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D8" w:rsidRDefault="00A50458" w:rsidP="00A50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выявленных правообладателях ранее учтенных объектов недвижимости</w:t>
      </w:r>
    </w:p>
    <w:p w:rsidR="000816E7" w:rsidRDefault="000816E7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4253"/>
        <w:gridCol w:w="3544"/>
      </w:tblGrid>
      <w:tr w:rsidR="000816E7" w:rsidTr="000816E7">
        <w:tc>
          <w:tcPr>
            <w:tcW w:w="675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70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ранее учтенном объекте</w:t>
            </w:r>
          </w:p>
        </w:tc>
        <w:tc>
          <w:tcPr>
            <w:tcW w:w="4253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выявленном правообладателе</w:t>
            </w:r>
          </w:p>
        </w:tc>
        <w:tc>
          <w:tcPr>
            <w:tcW w:w="3544" w:type="dxa"/>
          </w:tcPr>
          <w:p w:rsidR="000816E7" w:rsidRDefault="000816E7" w:rsidP="00A504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в течени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которого могут быть представлены возражения</w:t>
            </w: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D90A25" w:rsidP="00D90A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="00A15891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31,8</w:t>
            </w:r>
            <w:r w:rsidR="00A15891">
              <w:rPr>
                <w:rFonts w:ascii="Times New Roman" w:hAnsi="Times New Roman" w:cs="Times New Roman"/>
                <w:sz w:val="28"/>
                <w:szCs w:val="28"/>
              </w:rPr>
              <w:t xml:space="preserve"> кв. м,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100503</w:t>
            </w:r>
            <w:r w:rsidR="00A1589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  <w:r w:rsidR="00A15891">
              <w:rPr>
                <w:rFonts w:ascii="Times New Roman" w:hAnsi="Times New Roman" w:cs="Times New Roman"/>
                <w:sz w:val="28"/>
                <w:szCs w:val="28"/>
              </w:rPr>
              <w:t xml:space="preserve">, местоположение: Ставропольский край, район Благодарненский,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Подгорная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8</w:t>
            </w:r>
          </w:p>
        </w:tc>
        <w:tc>
          <w:tcPr>
            <w:tcW w:w="4253" w:type="dxa"/>
          </w:tcPr>
          <w:p w:rsidR="00FB0FDA" w:rsidRDefault="00D90A25" w:rsidP="0065718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Ш.А.</w:t>
            </w:r>
            <w:bookmarkStart w:id="0" w:name="_GoBack"/>
            <w:bookmarkEnd w:id="0"/>
          </w:p>
        </w:tc>
        <w:tc>
          <w:tcPr>
            <w:tcW w:w="3544" w:type="dxa"/>
          </w:tcPr>
          <w:p w:rsidR="00FB0FDA" w:rsidRPr="000816E7" w:rsidRDefault="00FB0FDA" w:rsidP="00657186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5DF">
              <w:rPr>
                <w:rFonts w:ascii="Times New Roman" w:hAnsi="Times New Roman" w:cs="Times New Roman"/>
                <w:sz w:val="28"/>
                <w:szCs w:val="28"/>
              </w:rPr>
              <w:t xml:space="preserve">Лицо, выявленное,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 возражения относительно сведений о правообладателе ранее учтенного объекта недвижимости, в течение тридцати дней со дня получения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указанным лицом проекта решения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34AC3" w:rsidRPr="000816E7" w:rsidRDefault="00E34AC3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4AC3" w:rsidRPr="000816E7" w:rsidSect="000816E7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11F1"/>
    <w:multiLevelType w:val="multilevel"/>
    <w:tmpl w:val="3BEAE2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>
    <w:nsid w:val="25E57C7F"/>
    <w:multiLevelType w:val="hybridMultilevel"/>
    <w:tmpl w:val="E81AB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5A"/>
    <w:rsid w:val="00054FB3"/>
    <w:rsid w:val="000816E7"/>
    <w:rsid w:val="001E775A"/>
    <w:rsid w:val="00657186"/>
    <w:rsid w:val="00A15891"/>
    <w:rsid w:val="00A50458"/>
    <w:rsid w:val="00C666D8"/>
    <w:rsid w:val="00C94D0F"/>
    <w:rsid w:val="00D55735"/>
    <w:rsid w:val="00D90A25"/>
    <w:rsid w:val="00E34AC3"/>
    <w:rsid w:val="00FB0FDA"/>
    <w:rsid w:val="00F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2026-06-15T08:22:00Z</cp:lastPrinted>
  <dcterms:created xsi:type="dcterms:W3CDTF">2026-06-15T08:21:00Z</dcterms:created>
  <dcterms:modified xsi:type="dcterms:W3CDTF">2026-06-15T08:22:00Z</dcterms:modified>
</cp:coreProperties>
</file>