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sz w:val="28"/>
          <w:szCs w:val="28"/>
        </w:rPr>
        <w:t>В соответствии с Постановлением Правительства РФ от 10 декабря 2020 г. № 2070 «Об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объектов транспортной инфраструктуры дорожного хозяйства, не подлежащих категорированию» на автомобильных мостах:</w:t>
      </w:r>
    </w:p>
    <w:p w:rsidR="00D857FA" w:rsidRPr="00D857FA" w:rsidRDefault="00D857FA" w:rsidP="00D857FA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857FA">
        <w:rPr>
          <w:rFonts w:ascii="Times New Roman" w:hAnsi="Times New Roman" w:cs="Times New Roman"/>
          <w:sz w:val="28"/>
          <w:szCs w:val="28"/>
        </w:rPr>
        <w:t xml:space="preserve">- </w:t>
      </w:r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Мост через реку Журавка на 6+920 км а/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Елизаветинское-Большевик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Ставропольского края Благодарненского района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rFonts w:eastAsiaTheme="minorEastAsia"/>
          <w:bCs/>
          <w:sz w:val="28"/>
          <w:szCs w:val="28"/>
        </w:rPr>
        <w:t>Адрес: Ставропольский край, Благодарненский район, а/</w:t>
      </w:r>
      <w:proofErr w:type="spellStart"/>
      <w:r w:rsidRPr="00D857FA">
        <w:rPr>
          <w:rFonts w:eastAsiaTheme="minorEastAsia"/>
          <w:bCs/>
          <w:sz w:val="28"/>
          <w:szCs w:val="28"/>
        </w:rPr>
        <w:t>д</w:t>
      </w:r>
      <w:proofErr w:type="spellEnd"/>
      <w:r w:rsidRPr="00D857FA">
        <w:rPr>
          <w:rFonts w:eastAsiaTheme="minorEastAsia"/>
          <w:bCs/>
          <w:sz w:val="28"/>
          <w:szCs w:val="28"/>
        </w:rPr>
        <w:t xml:space="preserve"> </w:t>
      </w:r>
      <w:proofErr w:type="spellStart"/>
      <w:r w:rsidRPr="00D857FA">
        <w:rPr>
          <w:rFonts w:eastAsiaTheme="minorEastAsia"/>
          <w:bCs/>
          <w:sz w:val="28"/>
          <w:szCs w:val="28"/>
        </w:rPr>
        <w:t>Елизаветинское-Большевик</w:t>
      </w:r>
      <w:proofErr w:type="spellEnd"/>
      <w:r w:rsidRPr="00D857FA">
        <w:rPr>
          <w:rFonts w:eastAsiaTheme="minorEastAsia"/>
          <w:bCs/>
          <w:sz w:val="28"/>
          <w:szCs w:val="28"/>
        </w:rPr>
        <w:t>, 6+920 км</w:t>
      </w:r>
      <w:r w:rsidRPr="00D857FA">
        <w:rPr>
          <w:sz w:val="28"/>
          <w:szCs w:val="28"/>
        </w:rPr>
        <w:t xml:space="preserve">, </w:t>
      </w:r>
      <w:r w:rsidRPr="00D857FA">
        <w:rPr>
          <w:bCs/>
          <w:sz w:val="28"/>
          <w:szCs w:val="28"/>
        </w:rPr>
        <w:t>ДХН0010714</w:t>
      </w:r>
      <w:r w:rsidRPr="00D857FA">
        <w:rPr>
          <w:sz w:val="28"/>
          <w:szCs w:val="28"/>
        </w:rPr>
        <w:t>;</w:t>
      </w:r>
    </w:p>
    <w:p w:rsidR="00D857FA" w:rsidRPr="00D857FA" w:rsidRDefault="00D857FA" w:rsidP="00D857FA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857FA">
        <w:rPr>
          <w:rFonts w:ascii="Times New Roman" w:hAnsi="Times New Roman" w:cs="Times New Roman"/>
          <w:sz w:val="28"/>
          <w:szCs w:val="28"/>
        </w:rPr>
        <w:t xml:space="preserve">- </w:t>
      </w:r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Мост через р. Мокрая Буйвола по ул. Первомайская в г. Благодарный Ставропольского края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rFonts w:eastAsiaTheme="minorEastAsia"/>
          <w:bCs/>
          <w:sz w:val="28"/>
          <w:szCs w:val="28"/>
        </w:rPr>
        <w:t>Адрес: Ставропольский край, Благодарненский район, г.Благодарный, улица Первомайская,</w:t>
      </w:r>
      <w:r w:rsidRPr="00D857FA">
        <w:rPr>
          <w:sz w:val="28"/>
          <w:szCs w:val="28"/>
        </w:rPr>
        <w:t xml:space="preserve"> </w:t>
      </w:r>
      <w:r w:rsidRPr="00D857FA">
        <w:rPr>
          <w:bCs/>
          <w:sz w:val="28"/>
          <w:szCs w:val="28"/>
        </w:rPr>
        <w:t>ДХН0010715</w:t>
      </w:r>
      <w:r w:rsidRPr="00D857FA">
        <w:rPr>
          <w:sz w:val="28"/>
          <w:szCs w:val="28"/>
        </w:rPr>
        <w:t xml:space="preserve"> ;</w:t>
      </w:r>
    </w:p>
    <w:p w:rsidR="00D857FA" w:rsidRPr="00D857FA" w:rsidRDefault="00D857FA" w:rsidP="00D857FA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857FA">
        <w:rPr>
          <w:rFonts w:ascii="Times New Roman" w:hAnsi="Times New Roman" w:cs="Times New Roman"/>
          <w:sz w:val="28"/>
          <w:szCs w:val="28"/>
        </w:rPr>
        <w:t xml:space="preserve">- </w:t>
      </w:r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Мост через реку Мокрая Буйвола на 2+725 км а/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подъезд к селу Спасское от а/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Светлоград-Благодарный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 Буденновск Ставропольского края Благодарненского района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rFonts w:eastAsiaTheme="minorEastAsia"/>
          <w:bCs/>
          <w:sz w:val="28"/>
          <w:szCs w:val="28"/>
        </w:rPr>
        <w:t>Адрес:</w:t>
      </w:r>
      <w:r w:rsidRPr="00D857FA">
        <w:rPr>
          <w:rFonts w:eastAsiaTheme="minorEastAsia"/>
          <w:sz w:val="28"/>
          <w:szCs w:val="28"/>
        </w:rPr>
        <w:t xml:space="preserve"> </w:t>
      </w:r>
      <w:r w:rsidRPr="00D857FA">
        <w:rPr>
          <w:rFonts w:eastAsiaTheme="minorEastAsia"/>
          <w:bCs/>
          <w:sz w:val="28"/>
          <w:szCs w:val="28"/>
        </w:rPr>
        <w:t>Ставропольский край, Благодарненский район, а/</w:t>
      </w:r>
      <w:proofErr w:type="spellStart"/>
      <w:r w:rsidRPr="00D857FA">
        <w:rPr>
          <w:rFonts w:eastAsiaTheme="minorEastAsia"/>
          <w:bCs/>
          <w:sz w:val="28"/>
          <w:szCs w:val="28"/>
        </w:rPr>
        <w:t>д</w:t>
      </w:r>
      <w:proofErr w:type="spellEnd"/>
      <w:r w:rsidRPr="00D857FA">
        <w:rPr>
          <w:rFonts w:eastAsiaTheme="minorEastAsia"/>
          <w:bCs/>
          <w:sz w:val="28"/>
          <w:szCs w:val="28"/>
        </w:rPr>
        <w:t xml:space="preserve"> "Подъезд к селу Спасское от а/</w:t>
      </w:r>
      <w:proofErr w:type="spellStart"/>
      <w:r w:rsidRPr="00D857FA">
        <w:rPr>
          <w:rFonts w:eastAsiaTheme="minorEastAsia"/>
          <w:bCs/>
          <w:sz w:val="28"/>
          <w:szCs w:val="28"/>
        </w:rPr>
        <w:t>д</w:t>
      </w:r>
      <w:proofErr w:type="spellEnd"/>
      <w:r w:rsidRPr="00D857FA">
        <w:rPr>
          <w:rFonts w:eastAsiaTheme="minorEastAsia"/>
          <w:bCs/>
          <w:sz w:val="28"/>
          <w:szCs w:val="28"/>
        </w:rPr>
        <w:t xml:space="preserve"> "</w:t>
      </w:r>
      <w:proofErr w:type="spellStart"/>
      <w:r w:rsidRPr="00D857FA">
        <w:rPr>
          <w:rFonts w:eastAsiaTheme="minorEastAsia"/>
          <w:bCs/>
          <w:sz w:val="28"/>
          <w:szCs w:val="28"/>
        </w:rPr>
        <w:t>Светлоград-Благодарный-Буденновск</w:t>
      </w:r>
      <w:proofErr w:type="spellEnd"/>
      <w:r w:rsidRPr="00D857FA">
        <w:rPr>
          <w:rFonts w:eastAsiaTheme="minorEastAsia"/>
          <w:bCs/>
          <w:sz w:val="28"/>
          <w:szCs w:val="28"/>
        </w:rPr>
        <w:t>", 2+725 км</w:t>
      </w:r>
      <w:r w:rsidRPr="00D857FA">
        <w:rPr>
          <w:sz w:val="28"/>
          <w:szCs w:val="28"/>
        </w:rPr>
        <w:t xml:space="preserve">, </w:t>
      </w:r>
      <w:r w:rsidRPr="00D857FA">
        <w:rPr>
          <w:bCs/>
          <w:sz w:val="28"/>
          <w:szCs w:val="28"/>
        </w:rPr>
        <w:t>ДХН0010716</w:t>
      </w:r>
      <w:r w:rsidRPr="00D857FA">
        <w:rPr>
          <w:sz w:val="28"/>
          <w:szCs w:val="28"/>
        </w:rPr>
        <w:t>;</w:t>
      </w:r>
    </w:p>
    <w:p w:rsidR="00D857FA" w:rsidRPr="00D857FA" w:rsidRDefault="00D857FA" w:rsidP="00D857FA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857FA">
        <w:rPr>
          <w:rFonts w:ascii="Times New Roman" w:hAnsi="Times New Roman" w:cs="Times New Roman"/>
          <w:sz w:val="28"/>
          <w:szCs w:val="28"/>
        </w:rPr>
        <w:t xml:space="preserve">- </w:t>
      </w:r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Мост через р.Мокрая Буйвола, Ставропольский край Благодарненский район а/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Бурлацкое-Спасское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1+700 км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rFonts w:eastAsiaTheme="minorEastAsia"/>
          <w:bCs/>
          <w:sz w:val="28"/>
          <w:szCs w:val="28"/>
        </w:rPr>
        <w:t>Адрес: Ставропольский край Благодарненский район а/</w:t>
      </w:r>
      <w:proofErr w:type="spellStart"/>
      <w:r w:rsidRPr="00D857FA">
        <w:rPr>
          <w:rFonts w:eastAsiaTheme="minorEastAsia"/>
          <w:bCs/>
          <w:sz w:val="28"/>
          <w:szCs w:val="28"/>
        </w:rPr>
        <w:t>д</w:t>
      </w:r>
      <w:proofErr w:type="spellEnd"/>
      <w:r w:rsidRPr="00D857FA">
        <w:rPr>
          <w:rFonts w:eastAsiaTheme="minorEastAsia"/>
          <w:bCs/>
          <w:sz w:val="28"/>
          <w:szCs w:val="28"/>
        </w:rPr>
        <w:t xml:space="preserve"> </w:t>
      </w:r>
      <w:proofErr w:type="spellStart"/>
      <w:r w:rsidRPr="00D857FA">
        <w:rPr>
          <w:rFonts w:eastAsiaTheme="minorEastAsia"/>
          <w:bCs/>
          <w:sz w:val="28"/>
          <w:szCs w:val="28"/>
        </w:rPr>
        <w:t>Бурлацкое-Спасское</w:t>
      </w:r>
      <w:proofErr w:type="spellEnd"/>
      <w:r w:rsidRPr="00D857FA">
        <w:rPr>
          <w:rFonts w:eastAsiaTheme="minorEastAsia"/>
          <w:bCs/>
          <w:sz w:val="28"/>
          <w:szCs w:val="28"/>
        </w:rPr>
        <w:t>, 1+700 км</w:t>
      </w:r>
      <w:r w:rsidRPr="00D857FA">
        <w:rPr>
          <w:sz w:val="28"/>
          <w:szCs w:val="28"/>
        </w:rPr>
        <w:t xml:space="preserve">, </w:t>
      </w:r>
      <w:r w:rsidRPr="00D857FA">
        <w:rPr>
          <w:bCs/>
          <w:sz w:val="28"/>
          <w:szCs w:val="28"/>
        </w:rPr>
        <w:t>ДХН0010717</w:t>
      </w:r>
      <w:r w:rsidRPr="00D857FA">
        <w:rPr>
          <w:sz w:val="28"/>
          <w:szCs w:val="28"/>
        </w:rPr>
        <w:t>;</w:t>
      </w:r>
    </w:p>
    <w:p w:rsidR="00D857FA" w:rsidRPr="00D857FA" w:rsidRDefault="00D857FA" w:rsidP="00D857FA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857FA">
        <w:rPr>
          <w:rFonts w:ascii="Times New Roman" w:hAnsi="Times New Roman" w:cs="Times New Roman"/>
          <w:sz w:val="28"/>
          <w:szCs w:val="28"/>
        </w:rPr>
        <w:t xml:space="preserve">- </w:t>
      </w:r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Мост через реку Буйвола на км 4+600 а/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«Хутор 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Кучурин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– хутор </w:t>
      </w:r>
      <w:proofErr w:type="spellStart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Новоалександровский</w:t>
      </w:r>
      <w:proofErr w:type="spellEnd"/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 в Благодарненском районе Ставропольского края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rFonts w:eastAsiaTheme="minorEastAsia"/>
          <w:bCs/>
          <w:sz w:val="28"/>
          <w:szCs w:val="28"/>
        </w:rPr>
        <w:t xml:space="preserve">Адрес: Ставропольский край, Благодарненский район, </w:t>
      </w:r>
      <w:proofErr w:type="spellStart"/>
      <w:r w:rsidRPr="00D857FA">
        <w:rPr>
          <w:rFonts w:eastAsiaTheme="minorEastAsia"/>
          <w:bCs/>
          <w:sz w:val="28"/>
          <w:szCs w:val="28"/>
        </w:rPr>
        <w:t>хут</w:t>
      </w:r>
      <w:proofErr w:type="spellEnd"/>
      <w:r w:rsidRPr="00D857FA">
        <w:rPr>
          <w:rFonts w:eastAsiaTheme="minorEastAsia"/>
          <w:bCs/>
          <w:sz w:val="28"/>
          <w:szCs w:val="28"/>
        </w:rPr>
        <w:t xml:space="preserve">. </w:t>
      </w:r>
      <w:proofErr w:type="spellStart"/>
      <w:r w:rsidRPr="00D857FA">
        <w:rPr>
          <w:rFonts w:eastAsiaTheme="minorEastAsia"/>
          <w:bCs/>
          <w:sz w:val="28"/>
          <w:szCs w:val="28"/>
        </w:rPr>
        <w:t>Новоалександровский</w:t>
      </w:r>
      <w:proofErr w:type="spellEnd"/>
      <w:r w:rsidRPr="00D857FA">
        <w:rPr>
          <w:sz w:val="28"/>
          <w:szCs w:val="28"/>
        </w:rPr>
        <w:t xml:space="preserve">, </w:t>
      </w:r>
      <w:r w:rsidRPr="00D857FA">
        <w:rPr>
          <w:bCs/>
          <w:sz w:val="28"/>
          <w:szCs w:val="28"/>
        </w:rPr>
        <w:t>ДХН0010718</w:t>
      </w:r>
      <w:r w:rsidRPr="00D857FA">
        <w:rPr>
          <w:sz w:val="28"/>
          <w:szCs w:val="28"/>
        </w:rPr>
        <w:t>;</w:t>
      </w:r>
    </w:p>
    <w:p w:rsidR="00D857FA" w:rsidRPr="00D857FA" w:rsidRDefault="00D857FA" w:rsidP="00D857FA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857FA">
        <w:rPr>
          <w:rFonts w:ascii="Times New Roman" w:hAnsi="Times New Roman" w:cs="Times New Roman"/>
          <w:sz w:val="28"/>
          <w:szCs w:val="28"/>
        </w:rPr>
        <w:t xml:space="preserve">- </w:t>
      </w:r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Мост через реку Буйвола по ул. Советская в с. Александрия Ставропольского края Благодарненского района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rFonts w:eastAsiaTheme="minorEastAsia"/>
          <w:bCs/>
          <w:sz w:val="28"/>
          <w:szCs w:val="28"/>
        </w:rPr>
        <w:t>Адрес: Ставропольский край, Благодарненский район, с. Александрия, ул. Советская</w:t>
      </w:r>
      <w:r w:rsidRPr="00D857FA">
        <w:rPr>
          <w:sz w:val="28"/>
          <w:szCs w:val="28"/>
        </w:rPr>
        <w:t xml:space="preserve">, </w:t>
      </w:r>
      <w:r w:rsidRPr="00D857FA">
        <w:rPr>
          <w:bCs/>
          <w:sz w:val="28"/>
          <w:szCs w:val="28"/>
        </w:rPr>
        <w:t>ДХН0010719</w:t>
      </w:r>
      <w:r w:rsidRPr="00D857FA">
        <w:rPr>
          <w:sz w:val="28"/>
          <w:szCs w:val="28"/>
        </w:rPr>
        <w:t>;</w:t>
      </w:r>
    </w:p>
    <w:p w:rsidR="00D857FA" w:rsidRPr="00D857FA" w:rsidRDefault="00D857FA" w:rsidP="00D857FA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857FA">
        <w:rPr>
          <w:rFonts w:ascii="Times New Roman" w:hAnsi="Times New Roman" w:cs="Times New Roman"/>
          <w:sz w:val="28"/>
          <w:szCs w:val="28"/>
        </w:rPr>
        <w:t>-</w:t>
      </w:r>
      <w:r w:rsidRPr="00D857F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Мост через реку Буйвола в с. Александрия, между ул. Красная и ул. Первомайская, Благодарненский район, Ставропольский край 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rFonts w:eastAsiaTheme="minorEastAsia"/>
          <w:bCs/>
          <w:sz w:val="28"/>
          <w:szCs w:val="28"/>
        </w:rPr>
        <w:t>Адрес: Ставропольский край, Благодарненский район, с. Александрия</w:t>
      </w:r>
      <w:r w:rsidRPr="00D857FA">
        <w:rPr>
          <w:sz w:val="28"/>
          <w:szCs w:val="28"/>
        </w:rPr>
        <w:t xml:space="preserve">, </w:t>
      </w:r>
      <w:r w:rsidRPr="00D857FA">
        <w:rPr>
          <w:bCs/>
          <w:sz w:val="28"/>
          <w:szCs w:val="28"/>
        </w:rPr>
        <w:t>ДХН0010720</w:t>
      </w:r>
      <w:r w:rsidRPr="00D857FA">
        <w:rPr>
          <w:sz w:val="28"/>
          <w:szCs w:val="28"/>
        </w:rPr>
        <w:t>;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sz w:val="28"/>
          <w:szCs w:val="28"/>
        </w:rPr>
        <w:t>ЗАПРЕЩАЕТСЯ: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sz w:val="28"/>
          <w:szCs w:val="28"/>
        </w:rPr>
        <w:t>- проход (проезд) в зоны транспортной безопасности или их части вне установленных мест прохода (перемещения);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sz w:val="28"/>
          <w:szCs w:val="28"/>
        </w:rPr>
        <w:lastRenderedPageBreak/>
        <w:t>- пронос (провоз предметов и веществ которые запрещены или ограничены для перемещения в зоне транспортной безопасности объекта транспортной инфраструктуры;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sz w:val="28"/>
          <w:szCs w:val="28"/>
        </w:rPr>
        <w:t>- совершение актов незаконного вмешательства на объектах транспортной инфраструктуры, а также иных действий, приводящих к повреждению устройств и оборудования объектов транспортной инфраструктуры или использованию их не по функциональному предназначению, влекущих за собой человеческие жертвы, материальный ущерб или угрозу наступления таких последствий.</w:t>
      </w:r>
    </w:p>
    <w:p w:rsidR="00D857FA" w:rsidRPr="00D857FA" w:rsidRDefault="00D857FA" w:rsidP="00D857FA">
      <w:pPr>
        <w:pStyle w:val="a3"/>
        <w:shd w:val="clear" w:color="auto" w:fill="FFFFFF"/>
        <w:spacing w:before="0" w:beforeAutospacing="0" w:after="125" w:afterAutospacing="0"/>
        <w:jc w:val="both"/>
        <w:rPr>
          <w:sz w:val="28"/>
          <w:szCs w:val="28"/>
        </w:rPr>
      </w:pPr>
      <w:r w:rsidRPr="00D857FA">
        <w:rPr>
          <w:sz w:val="28"/>
          <w:szCs w:val="28"/>
        </w:rPr>
        <w:t>Защитные зоны вышеуказанных автомобильных мостов установлены в радиусе 5 метров от объекта транспортной инфраструктуры.</w:t>
      </w:r>
    </w:p>
    <w:p w:rsidR="00080193" w:rsidRDefault="00080193"/>
    <w:sectPr w:rsidR="00080193" w:rsidSect="0008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savePreviewPicture/>
  <w:compat/>
  <w:rsids>
    <w:rsidRoot w:val="00D857FA"/>
    <w:rsid w:val="00080193"/>
    <w:rsid w:val="00D80ABB"/>
    <w:rsid w:val="00D85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57F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57FA"/>
    <w:pPr>
      <w:jc w:val="left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D857F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7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398</Words>
  <Characters>2271</Characters>
  <Application>Microsoft Office Word</Application>
  <DocSecurity>0</DocSecurity>
  <Lines>18</Lines>
  <Paragraphs>5</Paragraphs>
  <ScaleCrop>false</ScaleCrop>
  <Company>RePack by SPecialiST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2026-07-02T13:44:00Z</dcterms:created>
  <dcterms:modified xsi:type="dcterms:W3CDTF">2026-07-02T13:51:00Z</dcterms:modified>
</cp:coreProperties>
</file>