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6D" w:rsidRDefault="0032206D" w:rsidP="0032206D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74A87">
        <w:rPr>
          <w:sz w:val="28"/>
          <w:szCs w:val="28"/>
        </w:rPr>
        <w:t xml:space="preserve">Итоги проведенного конкурса на включение в кадровый резерв муниципальной службы в </w:t>
      </w:r>
      <w:r>
        <w:rPr>
          <w:sz w:val="28"/>
          <w:szCs w:val="28"/>
        </w:rPr>
        <w:t xml:space="preserve">финансовом </w:t>
      </w:r>
      <w:r w:rsidRPr="00274A87">
        <w:rPr>
          <w:sz w:val="28"/>
          <w:szCs w:val="28"/>
        </w:rPr>
        <w:t>управлении администрации Благодарненского городского округа Ставропольского края</w:t>
      </w:r>
    </w:p>
    <w:p w:rsidR="0032206D" w:rsidRDefault="0032206D" w:rsidP="0032206D">
      <w:pPr>
        <w:spacing w:line="240" w:lineRule="exact"/>
        <w:ind w:firstLine="720"/>
        <w:jc w:val="both"/>
        <w:rPr>
          <w:sz w:val="28"/>
          <w:szCs w:val="28"/>
        </w:rPr>
      </w:pP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Благодарненского городского Финансовое управление администрации Благодарненского городского округа Ставропольского края сообщает.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конкурса на включение в кадровый резерв муниципальных должностей муниципальной службы</w:t>
      </w:r>
      <w:r w:rsidRPr="00274A8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финансовом </w:t>
      </w:r>
      <w:r w:rsidRPr="00274A87">
        <w:rPr>
          <w:sz w:val="28"/>
          <w:szCs w:val="28"/>
        </w:rPr>
        <w:t>управлении</w:t>
      </w:r>
      <w:r>
        <w:rPr>
          <w:sz w:val="28"/>
          <w:szCs w:val="28"/>
        </w:rPr>
        <w:t>, который проводился 30 ноября 2018 года, признать конкурс состоявшимся на должности: начальника отдела, заместителя начальника отдела и главного специалиста.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кадровый резерв следующих лица по должностям: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отдела: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Ерохина Наталия Владимировна;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Корсуков</w:t>
      </w:r>
      <w:proofErr w:type="spellEnd"/>
      <w:r>
        <w:rPr>
          <w:sz w:val="28"/>
          <w:szCs w:val="28"/>
        </w:rPr>
        <w:t xml:space="preserve"> Владимир Александрович.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отдела: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Ерохина Наталия Владимировна;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Хмелёва</w:t>
      </w:r>
      <w:proofErr w:type="spellEnd"/>
      <w:r>
        <w:rPr>
          <w:sz w:val="28"/>
          <w:szCs w:val="28"/>
        </w:rPr>
        <w:t xml:space="preserve"> Ксения Константиновна.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Главного специалиста: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Косьянова</w:t>
      </w:r>
      <w:proofErr w:type="spellEnd"/>
      <w:r>
        <w:rPr>
          <w:sz w:val="28"/>
          <w:szCs w:val="28"/>
        </w:rPr>
        <w:t xml:space="preserve"> Ирина Николаевна;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Петин Вячеслав Иванович;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16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Хмелёва</w:t>
      </w:r>
      <w:proofErr w:type="spellEnd"/>
      <w:r>
        <w:rPr>
          <w:sz w:val="28"/>
          <w:szCs w:val="28"/>
        </w:rPr>
        <w:t xml:space="preserve"> Ксения Константиновна.</w:t>
      </w: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</w:p>
    <w:p w:rsidR="0032206D" w:rsidRDefault="0032206D" w:rsidP="0032206D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консультанта, ведущего специалиста конкурс не состоялся в связи с отсутствием кандидатов.».</w:t>
      </w:r>
    </w:p>
    <w:p w:rsidR="0032206D" w:rsidRDefault="0032206D" w:rsidP="0032206D">
      <w:pPr>
        <w:ind w:firstLine="567"/>
        <w:jc w:val="both"/>
        <w:rPr>
          <w:sz w:val="28"/>
          <w:szCs w:val="28"/>
        </w:rPr>
      </w:pPr>
    </w:p>
    <w:p w:rsidR="0032206D" w:rsidRDefault="0032206D" w:rsidP="0032206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32206D" w:rsidRPr="00351AD9" w:rsidTr="003536FD">
        <w:trPr>
          <w:trHeight w:val="597"/>
        </w:trPr>
        <w:tc>
          <w:tcPr>
            <w:tcW w:w="5495" w:type="dxa"/>
            <w:shd w:val="clear" w:color="auto" w:fill="auto"/>
          </w:tcPr>
          <w:p w:rsidR="0032206D" w:rsidRPr="00351AD9" w:rsidRDefault="0032206D" w:rsidP="003536F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1AD9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</w:t>
            </w:r>
            <w:r w:rsidRPr="00351AD9">
              <w:rPr>
                <w:sz w:val="28"/>
                <w:szCs w:val="28"/>
              </w:rPr>
              <w:t xml:space="preserve">инансового управления </w:t>
            </w:r>
          </w:p>
          <w:p w:rsidR="0032206D" w:rsidRPr="00351AD9" w:rsidRDefault="0032206D" w:rsidP="003536F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администрации Благодарненского </w:t>
            </w:r>
          </w:p>
          <w:p w:rsidR="0032206D" w:rsidRPr="00351AD9" w:rsidRDefault="0032206D" w:rsidP="003536F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351AD9">
              <w:rPr>
                <w:sz w:val="28"/>
                <w:szCs w:val="28"/>
              </w:rPr>
              <w:t xml:space="preserve"> Ставропольского края    </w:t>
            </w:r>
          </w:p>
        </w:tc>
        <w:tc>
          <w:tcPr>
            <w:tcW w:w="3969" w:type="dxa"/>
            <w:shd w:val="clear" w:color="auto" w:fill="auto"/>
          </w:tcPr>
          <w:p w:rsidR="0032206D" w:rsidRPr="00351AD9" w:rsidRDefault="0032206D" w:rsidP="003536F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206D" w:rsidRPr="00351AD9" w:rsidRDefault="0032206D" w:rsidP="003536F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206D" w:rsidRPr="00351AD9" w:rsidRDefault="0032206D" w:rsidP="003536F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В</w:t>
            </w:r>
            <w:r w:rsidRPr="00351A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</w:t>
            </w:r>
          </w:p>
        </w:tc>
      </w:tr>
    </w:tbl>
    <w:p w:rsidR="0085386F" w:rsidRDefault="0085386F"/>
    <w:sectPr w:rsidR="008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6C"/>
    <w:rsid w:val="000265EF"/>
    <w:rsid w:val="002559DB"/>
    <w:rsid w:val="002C7173"/>
    <w:rsid w:val="0032206D"/>
    <w:rsid w:val="00383342"/>
    <w:rsid w:val="00491395"/>
    <w:rsid w:val="00726F51"/>
    <w:rsid w:val="00772E66"/>
    <w:rsid w:val="007919AB"/>
    <w:rsid w:val="007A02A7"/>
    <w:rsid w:val="0081526C"/>
    <w:rsid w:val="0085386F"/>
    <w:rsid w:val="00875BB7"/>
    <w:rsid w:val="00A53D9A"/>
    <w:rsid w:val="00A748AE"/>
    <w:rsid w:val="00D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F27F-18B6-42AB-9F05-F74CF29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2</cp:revision>
  <dcterms:created xsi:type="dcterms:W3CDTF">2018-12-06T11:23:00Z</dcterms:created>
  <dcterms:modified xsi:type="dcterms:W3CDTF">2018-12-06T11:23:00Z</dcterms:modified>
</cp:coreProperties>
</file>