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CD7" w:rsidRPr="00455CD7" w:rsidRDefault="00455CD7" w:rsidP="00455CD7">
      <w:pPr>
        <w:tabs>
          <w:tab w:val="left" w:pos="723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CD43E8" w:rsidRPr="00CD43E8" w:rsidRDefault="00CD43E8" w:rsidP="00CD43E8">
      <w:pPr>
        <w:tabs>
          <w:tab w:val="left" w:pos="723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D43E8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D43E8" w:rsidRPr="00CD43E8" w:rsidRDefault="00CD43E8" w:rsidP="00CD43E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43E8" w:rsidRPr="00CD43E8" w:rsidRDefault="00CD43E8" w:rsidP="00CD43E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3E8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B67240" w:rsidRDefault="00B67240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bookmarkStart w:id="0" w:name="_GoBack"/>
      <w:bookmarkEnd w:id="0"/>
    </w:p>
    <w:p w:rsidR="00B67240" w:rsidRDefault="00B67240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CD43E8" w:rsidRDefault="00CD43E8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67240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74C9C" w:rsidP="00CD43E8">
      <w:pPr>
        <w:tabs>
          <w:tab w:val="left" w:pos="708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предоставления», утвержденный постановлением  администрации Благодарненского муниципального района Ставропольского края  от 30 мая 2016 года № 364</w:t>
      </w:r>
    </w:p>
    <w:p w:rsidR="00B67240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74C9C">
      <w:pPr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</w:rPr>
        <w:t>с  Федеральным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</w:rPr>
        <w:t xml:space="preserve"> законом  от 28 декабря 2016 года            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Федерации", администрация Благодарненского муниципального района Ставропольского края </w:t>
      </w:r>
    </w:p>
    <w:p w:rsidR="00B67240" w:rsidRPr="00CD43E8" w:rsidRDefault="00B67240" w:rsidP="00CD43E8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B67240" w:rsidRPr="00CD43E8" w:rsidRDefault="00B74C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CD43E8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</w:p>
    <w:p w:rsidR="00B67240" w:rsidRPr="00CD43E8" w:rsidRDefault="00B74C9C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CD43E8">
        <w:rPr>
          <w:rFonts w:ascii="Times New Roman" w:eastAsia="Times New Roman" w:hAnsi="Times New Roman" w:cs="Times New Roman"/>
          <w:color w:val="00000A"/>
          <w:sz w:val="28"/>
          <w:szCs w:val="28"/>
        </w:rPr>
        <w:t>ПОСТАНОВЛЯЕТ:</w:t>
      </w:r>
    </w:p>
    <w:p w:rsidR="00B67240" w:rsidRPr="00CD43E8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B67240" w:rsidRPr="00CD43E8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B67240" w:rsidRDefault="00B74C9C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1. 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предоставления», утвержденный постановлением  администрации Благодарненского муниципального района Ставропольского края  от 30 мая 2016 года № 364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«Принятие решений о предоставлении субсидий на оплату жилого помещения и коммунальных услуг гражданам в соответствии со статьей 159 Жилого кодекса Российской Федерации, а также ее предоставления» (с изменениями, внесенными постановлениями администрации Благодарненского муниципального района Ставропольского </w:t>
      </w:r>
      <w:r>
        <w:rPr>
          <w:rFonts w:ascii="Times New Roman" w:eastAsia="Times New Roman" w:hAnsi="Times New Roman" w:cs="Times New Roman"/>
          <w:color w:val="00000A"/>
          <w:sz w:val="28"/>
        </w:rPr>
        <w:lastRenderedPageBreak/>
        <w:t xml:space="preserve">края от 22 июля 2016 года № 466, 29 сентября 2016 года № 598) изменение,  изложив подпункт 1.3.7. пункта 1.3. раздела 1 «Общие </w:t>
      </w:r>
      <w:r w:rsidR="00CD43E8">
        <w:rPr>
          <w:rFonts w:ascii="Times New Roman" w:eastAsia="Times New Roman" w:hAnsi="Times New Roman" w:cs="Times New Roman"/>
          <w:color w:val="00000A"/>
          <w:sz w:val="28"/>
        </w:rPr>
        <w:t>положения» в следующей редакции</w:t>
      </w:r>
      <w:r>
        <w:rPr>
          <w:rFonts w:ascii="Times New Roman" w:eastAsia="Times New Roman" w:hAnsi="Times New Roman" w:cs="Times New Roman"/>
          <w:color w:val="00000A"/>
          <w:sz w:val="28"/>
        </w:rPr>
        <w:t>:</w:t>
      </w:r>
    </w:p>
    <w:p w:rsidR="00B67240" w:rsidRDefault="00B74C9C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CD43E8">
        <w:rPr>
          <w:rFonts w:ascii="Times New Roman" w:eastAsia="Times New Roman" w:hAnsi="Times New Roman" w:cs="Times New Roman"/>
          <w:sz w:val="28"/>
        </w:rPr>
        <w:t>1.3.7.</w:t>
      </w:r>
      <w:r w:rsidR="00CD43E8">
        <w:rPr>
          <w:rFonts w:ascii="Times New Roman" w:eastAsia="Times New Roman" w:hAnsi="Times New Roman" w:cs="Times New Roman"/>
          <w:sz w:val="28"/>
        </w:rPr>
        <w:tab/>
      </w:r>
      <w:r w:rsidR="00CD43E8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Получение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услуги  осуществляются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при:</w:t>
      </w:r>
    </w:p>
    <w:p w:rsidR="00B67240" w:rsidRDefault="00B74C9C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личном обращении заявителя </w:t>
      </w:r>
      <w:proofErr w:type="gramStart"/>
      <w:r w:rsidR="00CD43E8"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CD43E8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</w:t>
      </w:r>
      <w:proofErr w:type="gramEnd"/>
      <w:r w:rsidR="00CD43E8">
        <w:rPr>
          <w:rFonts w:ascii="Times New Roman" w:hAnsi="Times New Roman" w:cs="Times New Roman"/>
          <w:color w:val="000000"/>
          <w:sz w:val="28"/>
          <w:szCs w:val="28"/>
        </w:rPr>
        <w:t xml:space="preserve"> труда и социальной защиты населения администрации Благодарненского муниципального района Ставропольского края и </w:t>
      </w:r>
      <w:r w:rsidR="00CD43E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D43E8"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="00CD43E8"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43E8"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="00CD43E8"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 w:rsidR="00CD43E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D43E8"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67240" w:rsidRDefault="00B74C9C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письменном обращении заявителя;</w:t>
      </w:r>
    </w:p>
    <w:p w:rsidR="00B67240" w:rsidRDefault="00B74C9C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обращении по телефонам: 2-35-57;</w:t>
      </w:r>
    </w:p>
    <w:p w:rsidR="00B67240" w:rsidRDefault="00B7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</w:t>
      </w:r>
      <w:hyperlink r:id="rId4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www.gosuslugi.ru</w:t>
        </w:r>
      </w:hyperlink>
      <w:r>
        <w:rPr>
          <w:rFonts w:ascii="Times New Roman" w:eastAsia="Times New Roman" w:hAnsi="Times New Roman" w:cs="Times New Roman"/>
          <w:sz w:val="28"/>
        </w:rPr>
        <w:t>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 (</w:t>
      </w:r>
      <w:hyperlink r:id="rId5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www.26gosuslugi.ru</w:t>
        </w:r>
      </w:hyperlink>
      <w:r>
        <w:rPr>
          <w:rFonts w:ascii="Times New Roman" w:eastAsia="Times New Roman" w:hAnsi="Times New Roman" w:cs="Times New Roman"/>
          <w:sz w:val="28"/>
        </w:rPr>
        <w:t>);</w:t>
      </w:r>
    </w:p>
    <w:p w:rsidR="00B67240" w:rsidRDefault="00B7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B67240" w:rsidRDefault="00B7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текст Административного регламента;</w:t>
      </w:r>
    </w:p>
    <w:p w:rsidR="00B67240" w:rsidRDefault="00455C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hyperlink r:id="rId6">
        <w:r w:rsidR="00B74C9C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блок-схема</w:t>
        </w:r>
      </w:hyperlink>
      <w:r w:rsidR="00B74C9C">
        <w:rPr>
          <w:rFonts w:ascii="Times New Roman" w:eastAsia="Times New Roman" w:hAnsi="Times New Roman" w:cs="Times New Roman"/>
          <w:sz w:val="28"/>
        </w:rPr>
        <w:t xml:space="preserve"> предоставления гражданам субсидии на оплату жилого помещения и коммунальных услуг (</w:t>
      </w:r>
      <w:r w:rsidR="00B74C9C">
        <w:rPr>
          <w:rFonts w:ascii="Times New Roman" w:eastAsia="Times New Roman" w:hAnsi="Times New Roman" w:cs="Times New Roman"/>
          <w:color w:val="000000"/>
          <w:sz w:val="28"/>
        </w:rPr>
        <w:t>приложение 1 к</w:t>
      </w:r>
      <w:r w:rsidR="00B74C9C">
        <w:rPr>
          <w:rFonts w:ascii="Times New Roman" w:eastAsia="Times New Roman" w:hAnsi="Times New Roman" w:cs="Times New Roman"/>
          <w:sz w:val="28"/>
        </w:rPr>
        <w:t xml:space="preserve"> Административному регламенту);</w:t>
      </w:r>
    </w:p>
    <w:p w:rsidR="00B67240" w:rsidRDefault="00B7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документы".</w:t>
      </w:r>
    </w:p>
    <w:p w:rsidR="00B67240" w:rsidRDefault="00B67240" w:rsidP="00CD43E8">
      <w:pPr>
        <w:tabs>
          <w:tab w:val="left" w:pos="708"/>
          <w:tab w:val="left" w:pos="1418"/>
        </w:tabs>
        <w:suppressAutoHyphens/>
        <w:spacing w:after="0" w:line="283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74C9C">
      <w:pPr>
        <w:tabs>
          <w:tab w:val="left" w:pos="708"/>
        </w:tabs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2.  Контроль за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</w:t>
      </w:r>
    </w:p>
    <w:p w:rsidR="00B67240" w:rsidRDefault="00B67240">
      <w:pPr>
        <w:tabs>
          <w:tab w:val="left" w:pos="708"/>
        </w:tabs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74C9C">
      <w:pPr>
        <w:tabs>
          <w:tab w:val="left" w:pos="708"/>
        </w:tabs>
        <w:suppressAutoHyphens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3. Настоящее постановление вступает в силу со дня его официального опубликования.</w:t>
      </w:r>
    </w:p>
    <w:p w:rsidR="00CD43E8" w:rsidRDefault="00CD43E8" w:rsidP="00CD43E8">
      <w:pPr>
        <w:tabs>
          <w:tab w:val="left" w:pos="708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A"/>
          <w:sz w:val="28"/>
        </w:rPr>
      </w:pPr>
    </w:p>
    <w:p w:rsidR="00B67240" w:rsidRDefault="00B74C9C" w:rsidP="00CD43E8">
      <w:pPr>
        <w:tabs>
          <w:tab w:val="left" w:pos="708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Глава </w:t>
      </w:r>
    </w:p>
    <w:p w:rsidR="00B67240" w:rsidRDefault="00B74C9C" w:rsidP="00CD43E8">
      <w:pPr>
        <w:tabs>
          <w:tab w:val="left" w:pos="708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Благодарненского муниципального района</w:t>
      </w:r>
    </w:p>
    <w:p w:rsidR="00B67240" w:rsidRDefault="00B74C9C" w:rsidP="00CD43E8">
      <w:pPr>
        <w:tabs>
          <w:tab w:val="left" w:pos="708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 xml:space="preserve">Ставропольского края                                                         </w:t>
      </w:r>
      <w:r w:rsidR="00CD43E8">
        <w:rPr>
          <w:rFonts w:ascii="Times New Roman" w:eastAsia="Times New Roman" w:hAnsi="Times New Roman" w:cs="Times New Roman"/>
          <w:color w:val="00000A"/>
          <w:sz w:val="28"/>
        </w:rPr>
        <w:t xml:space="preserve">             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 С.Т.</w:t>
      </w:r>
      <w:r w:rsidR="00CD43E8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Бычков                                           </w:t>
      </w:r>
    </w:p>
    <w:p w:rsidR="00B67240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67240">
      <w:p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</w:p>
    <w:p w:rsidR="00B67240" w:rsidRDefault="00B67240">
      <w:pPr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sectPr w:rsidR="00B67240" w:rsidSect="00CD43E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B67240"/>
    <w:rsid w:val="00455CD7"/>
    <w:rsid w:val="0049047F"/>
    <w:rsid w:val="00B67240"/>
    <w:rsid w:val="00B74C9C"/>
    <w:rsid w:val="00C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ACB808-6403-429C-9F23-2216E94B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/" TargetMode="External"/><Relationship Id="rId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Шурховецкая</cp:lastModifiedBy>
  <cp:revision>5</cp:revision>
  <cp:lastPrinted>2017-05-03T13:19:00Z</cp:lastPrinted>
  <dcterms:created xsi:type="dcterms:W3CDTF">2017-05-02T06:18:00Z</dcterms:created>
  <dcterms:modified xsi:type="dcterms:W3CDTF">2017-06-15T08:57:00Z</dcterms:modified>
</cp:coreProperties>
</file>