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DF6" w:rsidRPr="00077DF6" w:rsidRDefault="00077DF6" w:rsidP="00077DF6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5570EA" w:rsidRDefault="005570EA" w:rsidP="005570EA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570EA" w:rsidRDefault="005570EA" w:rsidP="005570EA">
      <w:pPr>
        <w:ind w:firstLine="540"/>
        <w:jc w:val="center"/>
        <w:rPr>
          <w:b/>
          <w:sz w:val="28"/>
          <w:szCs w:val="28"/>
        </w:rPr>
      </w:pPr>
    </w:p>
    <w:p w:rsidR="005570EA" w:rsidRDefault="005570EA" w:rsidP="005570EA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EB12E8" w:rsidRDefault="00EB12E8" w:rsidP="002964E6">
      <w:pPr>
        <w:spacing w:line="240" w:lineRule="exact"/>
        <w:jc w:val="both"/>
        <w:rPr>
          <w:sz w:val="28"/>
          <w:szCs w:val="28"/>
        </w:rPr>
      </w:pPr>
    </w:p>
    <w:p w:rsidR="00EB12E8" w:rsidRPr="002964E6" w:rsidRDefault="00EB12E8" w:rsidP="002964E6">
      <w:pPr>
        <w:spacing w:line="240" w:lineRule="exact"/>
        <w:jc w:val="both"/>
        <w:rPr>
          <w:sz w:val="28"/>
          <w:szCs w:val="28"/>
        </w:rPr>
      </w:pPr>
    </w:p>
    <w:p w:rsidR="004344D2" w:rsidRPr="002964E6" w:rsidRDefault="004344D2" w:rsidP="002964E6">
      <w:pPr>
        <w:spacing w:line="240" w:lineRule="exact"/>
        <w:jc w:val="both"/>
        <w:rPr>
          <w:sz w:val="28"/>
          <w:szCs w:val="28"/>
        </w:rPr>
      </w:pPr>
      <w:r w:rsidRPr="002964E6">
        <w:rPr>
          <w:sz w:val="28"/>
          <w:szCs w:val="28"/>
        </w:rPr>
        <w:t xml:space="preserve">О внесении </w:t>
      </w:r>
      <w:r w:rsidR="00C23F8B" w:rsidRPr="002964E6">
        <w:rPr>
          <w:sz w:val="28"/>
          <w:szCs w:val="28"/>
        </w:rPr>
        <w:t>изменений</w:t>
      </w:r>
      <w:r w:rsidRPr="002964E6">
        <w:rPr>
          <w:sz w:val="28"/>
          <w:szCs w:val="28"/>
        </w:rPr>
        <w:t xml:space="preserve"> в административный регламент </w:t>
      </w:r>
      <w:r w:rsidR="008833DF" w:rsidRPr="002964E6">
        <w:rPr>
          <w:sz w:val="28"/>
          <w:szCs w:val="28"/>
        </w:rPr>
        <w:t xml:space="preserve">предоставления архивным отделом администрации Благодарненского муниципального района Ставропольского края </w:t>
      </w:r>
      <w:r w:rsidR="008833DF" w:rsidRPr="002964E6">
        <w:rPr>
          <w:rFonts w:eastAsia="Times New Roman" w:cs="Arial"/>
          <w:sz w:val="28"/>
          <w:szCs w:val="28"/>
        </w:rPr>
        <w:t>государственной</w:t>
      </w:r>
      <w:r w:rsidR="008833DF" w:rsidRPr="002964E6">
        <w:rPr>
          <w:sz w:val="28"/>
          <w:szCs w:val="28"/>
        </w:rPr>
        <w:t xml:space="preserve"> услуги </w:t>
      </w:r>
      <w:r w:rsidR="008833DF" w:rsidRPr="002964E6">
        <w:rPr>
          <w:rFonts w:eastAsia="Times New Roman"/>
          <w:sz w:val="28"/>
          <w:szCs w:val="28"/>
        </w:rPr>
        <w:t xml:space="preserve"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="008833DF"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</w:t>
      </w:r>
      <w:r w:rsidR="0014266A" w:rsidRPr="002964E6">
        <w:rPr>
          <w:sz w:val="28"/>
          <w:szCs w:val="28"/>
        </w:rPr>
        <w:t>»</w:t>
      </w:r>
      <w:r w:rsidR="0067679C" w:rsidRPr="002964E6">
        <w:rPr>
          <w:sz w:val="28"/>
          <w:szCs w:val="28"/>
        </w:rPr>
        <w:t>, утвержде</w:t>
      </w:r>
      <w:r w:rsidR="00E53DE2" w:rsidRPr="002964E6">
        <w:rPr>
          <w:sz w:val="28"/>
          <w:szCs w:val="28"/>
        </w:rPr>
        <w:t xml:space="preserve">нный постановлением </w:t>
      </w:r>
      <w:r w:rsidRPr="002964E6">
        <w:rPr>
          <w:sz w:val="28"/>
          <w:szCs w:val="28"/>
        </w:rPr>
        <w:t>администрации Благодарненского муниципального р</w:t>
      </w:r>
      <w:r w:rsidR="00836CCF" w:rsidRPr="002964E6">
        <w:rPr>
          <w:sz w:val="28"/>
          <w:szCs w:val="28"/>
        </w:rPr>
        <w:t>айона Ставропольского кра</w:t>
      </w:r>
      <w:r w:rsidR="0014266A" w:rsidRPr="002964E6">
        <w:rPr>
          <w:sz w:val="28"/>
          <w:szCs w:val="28"/>
        </w:rPr>
        <w:t xml:space="preserve">я </w:t>
      </w:r>
      <w:r w:rsidR="005558D8" w:rsidRPr="002964E6">
        <w:rPr>
          <w:sz w:val="28"/>
          <w:szCs w:val="28"/>
        </w:rPr>
        <w:t>от 25 сентября 2015 года №</w:t>
      </w:r>
      <w:r w:rsidR="007E2EF9" w:rsidRPr="002964E6">
        <w:rPr>
          <w:sz w:val="28"/>
          <w:szCs w:val="28"/>
        </w:rPr>
        <w:t xml:space="preserve"> </w:t>
      </w:r>
      <w:r w:rsidR="008833DF" w:rsidRPr="002964E6">
        <w:rPr>
          <w:sz w:val="28"/>
          <w:szCs w:val="28"/>
        </w:rPr>
        <w:t>573</w:t>
      </w:r>
    </w:p>
    <w:p w:rsidR="008833DF" w:rsidRPr="002964E6" w:rsidRDefault="008833DF" w:rsidP="002964E6">
      <w:pPr>
        <w:ind w:firstLine="709"/>
        <w:jc w:val="both"/>
        <w:rPr>
          <w:sz w:val="28"/>
          <w:szCs w:val="28"/>
        </w:rPr>
      </w:pPr>
    </w:p>
    <w:p w:rsidR="00C23F8B" w:rsidRPr="002964E6" w:rsidRDefault="00C23F8B" w:rsidP="002964E6">
      <w:pPr>
        <w:ind w:firstLine="709"/>
        <w:jc w:val="both"/>
        <w:rPr>
          <w:sz w:val="28"/>
          <w:szCs w:val="28"/>
        </w:rPr>
      </w:pPr>
    </w:p>
    <w:p w:rsidR="0029497B" w:rsidRPr="002964E6" w:rsidRDefault="0029497B" w:rsidP="002964E6">
      <w:pPr>
        <w:ind w:firstLine="709"/>
        <w:jc w:val="both"/>
        <w:rPr>
          <w:sz w:val="28"/>
          <w:szCs w:val="28"/>
        </w:rPr>
      </w:pPr>
    </w:p>
    <w:p w:rsidR="000F7840" w:rsidRPr="00677D56" w:rsidRDefault="000F7840" w:rsidP="000F7840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FC538E" w:rsidRDefault="00FC538E" w:rsidP="000F7840">
      <w:pPr>
        <w:jc w:val="both"/>
        <w:rPr>
          <w:sz w:val="28"/>
          <w:szCs w:val="28"/>
        </w:rPr>
      </w:pPr>
    </w:p>
    <w:p w:rsidR="00EB12E8" w:rsidRPr="002964E6" w:rsidRDefault="00EB12E8" w:rsidP="002964E6">
      <w:pPr>
        <w:jc w:val="both"/>
        <w:rPr>
          <w:sz w:val="28"/>
          <w:szCs w:val="28"/>
        </w:rPr>
      </w:pPr>
    </w:p>
    <w:p w:rsidR="00C84C41" w:rsidRPr="002964E6" w:rsidRDefault="00C84C41" w:rsidP="002964E6">
      <w:pPr>
        <w:jc w:val="both"/>
        <w:rPr>
          <w:sz w:val="28"/>
          <w:szCs w:val="28"/>
        </w:rPr>
      </w:pPr>
      <w:r w:rsidRPr="002964E6">
        <w:rPr>
          <w:sz w:val="28"/>
          <w:szCs w:val="28"/>
        </w:rPr>
        <w:t>ПОСТАНОВЛЯЕТ:</w:t>
      </w:r>
    </w:p>
    <w:p w:rsidR="00C84C41" w:rsidRDefault="00C84C41" w:rsidP="002964E6">
      <w:pPr>
        <w:ind w:firstLine="709"/>
        <w:jc w:val="both"/>
        <w:rPr>
          <w:rFonts w:eastAsia="Times New Roman"/>
          <w:sz w:val="28"/>
          <w:szCs w:val="28"/>
        </w:rPr>
      </w:pPr>
    </w:p>
    <w:p w:rsidR="00EB12E8" w:rsidRPr="002964E6" w:rsidRDefault="00EB12E8" w:rsidP="002964E6">
      <w:pPr>
        <w:ind w:firstLine="709"/>
        <w:jc w:val="both"/>
        <w:rPr>
          <w:rFonts w:eastAsia="Times New Roman"/>
          <w:sz w:val="28"/>
          <w:szCs w:val="28"/>
        </w:rPr>
      </w:pPr>
    </w:p>
    <w:p w:rsidR="000F7840" w:rsidRDefault="00C84C41" w:rsidP="002964E6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</w:t>
      </w:r>
      <w:r w:rsidR="00EB12E8">
        <w:rPr>
          <w:rFonts w:eastAsia="Times New Roman"/>
          <w:sz w:val="28"/>
          <w:szCs w:val="28"/>
        </w:rPr>
        <w:tab/>
        <w:t xml:space="preserve">Утвердить прилагаемые изменения, которые вносятся </w:t>
      </w:r>
      <w:r w:rsidR="00EB12E8" w:rsidRPr="00543947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 xml:space="preserve">в </w:t>
      </w:r>
      <w:r w:rsidRPr="002964E6">
        <w:rPr>
          <w:sz w:val="28"/>
          <w:szCs w:val="28"/>
        </w:rPr>
        <w:t xml:space="preserve">административный регламент </w:t>
      </w:r>
      <w:r w:rsidR="00E256F0" w:rsidRPr="002964E6">
        <w:rPr>
          <w:sz w:val="28"/>
          <w:szCs w:val="28"/>
        </w:rPr>
        <w:t xml:space="preserve">предоставления архивным отделом администрации Благодарненского муниципального района Ставропольского края </w:t>
      </w:r>
      <w:r w:rsidR="00E256F0" w:rsidRPr="002964E6">
        <w:rPr>
          <w:rFonts w:eastAsia="Times New Roman" w:cs="Arial"/>
          <w:sz w:val="28"/>
          <w:szCs w:val="28"/>
        </w:rPr>
        <w:t>государственной</w:t>
      </w:r>
      <w:r w:rsidR="00E256F0" w:rsidRPr="002964E6">
        <w:rPr>
          <w:sz w:val="28"/>
          <w:szCs w:val="28"/>
        </w:rPr>
        <w:t xml:space="preserve"> услуги </w:t>
      </w:r>
      <w:r w:rsidR="00E256F0" w:rsidRPr="002964E6">
        <w:rPr>
          <w:rFonts w:eastAsia="Times New Roman"/>
          <w:sz w:val="28"/>
          <w:szCs w:val="28"/>
        </w:rPr>
        <w:t xml:space="preserve"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="00E256F0"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края»</w:t>
      </w:r>
      <w:r w:rsidRPr="002964E6">
        <w:rPr>
          <w:sz w:val="28"/>
          <w:szCs w:val="28"/>
        </w:rPr>
        <w:t xml:space="preserve">, утвержденный постановлением администрации Благодарненского муниципального района </w:t>
      </w:r>
      <w:r w:rsidR="006A4569" w:rsidRPr="002964E6">
        <w:rPr>
          <w:sz w:val="28"/>
          <w:szCs w:val="28"/>
        </w:rPr>
        <w:t>Ставропольского края</w:t>
      </w:r>
      <w:r w:rsidRPr="002964E6">
        <w:rPr>
          <w:sz w:val="28"/>
          <w:szCs w:val="28"/>
        </w:rPr>
        <w:t xml:space="preserve"> от 25 сентября</w:t>
      </w:r>
      <w:r w:rsidR="008520FD" w:rsidRPr="002964E6">
        <w:rPr>
          <w:sz w:val="28"/>
          <w:szCs w:val="28"/>
        </w:rPr>
        <w:t xml:space="preserve"> 2015 года №</w:t>
      </w:r>
      <w:r w:rsidR="00923CF9" w:rsidRPr="002964E6">
        <w:rPr>
          <w:sz w:val="28"/>
          <w:szCs w:val="28"/>
        </w:rPr>
        <w:t xml:space="preserve"> </w:t>
      </w:r>
      <w:r w:rsidR="00E256F0" w:rsidRPr="002964E6">
        <w:rPr>
          <w:sz w:val="28"/>
          <w:szCs w:val="28"/>
        </w:rPr>
        <w:t>573</w:t>
      </w:r>
      <w:r w:rsidRPr="002964E6">
        <w:rPr>
          <w:sz w:val="28"/>
          <w:szCs w:val="28"/>
        </w:rPr>
        <w:t xml:space="preserve"> «</w:t>
      </w:r>
      <w:r w:rsidR="00E256F0" w:rsidRPr="002964E6">
        <w:rPr>
          <w:rFonts w:eastAsia="Times New Roman"/>
          <w:sz w:val="28"/>
          <w:szCs w:val="28"/>
        </w:rPr>
        <w:t>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муниципальн</w:t>
      </w:r>
      <w:r w:rsidR="0000770F" w:rsidRPr="002964E6">
        <w:rPr>
          <w:rFonts w:eastAsia="Times New Roman"/>
          <w:sz w:val="28"/>
          <w:szCs w:val="28"/>
        </w:rPr>
        <w:t>ого района Ставропольского края</w:t>
      </w:r>
      <w:r w:rsidR="00EB12E8">
        <w:rPr>
          <w:rFonts w:eastAsia="Times New Roman"/>
          <w:sz w:val="28"/>
          <w:szCs w:val="28"/>
        </w:rPr>
        <w:t>»</w:t>
      </w:r>
      <w:r w:rsidR="000F7840">
        <w:rPr>
          <w:rFonts w:eastAsia="Times New Roman"/>
          <w:sz w:val="28"/>
          <w:szCs w:val="28"/>
        </w:rPr>
        <w:t xml:space="preserve"> (с изменениями, внесенными постановлением администрации  Благодарненского муниципального района Ставропольского края </w:t>
      </w:r>
      <w:r w:rsidR="005570EA">
        <w:rPr>
          <w:sz w:val="28"/>
          <w:szCs w:val="28"/>
        </w:rPr>
        <w:t xml:space="preserve">01 августа  </w:t>
      </w:r>
      <w:r w:rsidR="005570EA">
        <w:rPr>
          <w:sz w:val="28"/>
          <w:szCs w:val="28"/>
        </w:rPr>
        <w:lastRenderedPageBreak/>
        <w:t xml:space="preserve">2016  года  </w:t>
      </w:r>
      <w:r w:rsidR="000F7840">
        <w:rPr>
          <w:sz w:val="28"/>
          <w:szCs w:val="28"/>
        </w:rPr>
        <w:t>№ 491)</w:t>
      </w:r>
      <w:r w:rsidR="005570EA">
        <w:rPr>
          <w:sz w:val="28"/>
          <w:szCs w:val="28"/>
        </w:rPr>
        <w:t>.</w:t>
      </w:r>
      <w:r w:rsidR="000F7840">
        <w:rPr>
          <w:sz w:val="28"/>
          <w:szCs w:val="28"/>
        </w:rPr>
        <w:t xml:space="preserve">      </w:t>
      </w:r>
    </w:p>
    <w:p w:rsidR="004F1B3F" w:rsidRDefault="004F1B3F" w:rsidP="002964E6">
      <w:pPr>
        <w:jc w:val="both"/>
        <w:rPr>
          <w:szCs w:val="28"/>
        </w:rPr>
      </w:pP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  <w:r w:rsidRPr="002964E6">
        <w:rPr>
          <w:sz w:val="28"/>
          <w:szCs w:val="28"/>
        </w:rPr>
        <w:t>2.</w:t>
      </w:r>
      <w:r w:rsidRPr="002964E6">
        <w:rPr>
          <w:sz w:val="28"/>
          <w:szCs w:val="28"/>
        </w:rPr>
        <w:tab/>
        <w:t xml:space="preserve"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</w:t>
      </w:r>
      <w:r>
        <w:rPr>
          <w:sz w:val="28"/>
          <w:szCs w:val="28"/>
        </w:rPr>
        <w:t xml:space="preserve"> </w:t>
      </w:r>
      <w:r w:rsidRPr="002964E6">
        <w:rPr>
          <w:sz w:val="28"/>
          <w:szCs w:val="28"/>
        </w:rPr>
        <w:t>Шаруденко И.Н.</w:t>
      </w: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</w:p>
    <w:p w:rsidR="00EB12E8" w:rsidRPr="002964E6" w:rsidRDefault="00EB12E8" w:rsidP="00EB12E8">
      <w:pPr>
        <w:ind w:firstLine="709"/>
        <w:jc w:val="both"/>
        <w:rPr>
          <w:sz w:val="28"/>
          <w:szCs w:val="28"/>
        </w:rPr>
      </w:pPr>
      <w:r w:rsidRPr="002964E6">
        <w:rPr>
          <w:sz w:val="28"/>
          <w:szCs w:val="28"/>
        </w:rPr>
        <w:t>3.</w:t>
      </w:r>
      <w:r w:rsidRPr="002964E6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EB12E8" w:rsidRDefault="00EB12E8" w:rsidP="00EB12E8">
      <w:pPr>
        <w:ind w:firstLine="709"/>
        <w:jc w:val="both"/>
        <w:rPr>
          <w:sz w:val="28"/>
          <w:szCs w:val="28"/>
        </w:rPr>
      </w:pPr>
    </w:p>
    <w:p w:rsidR="005570EA" w:rsidRDefault="005570EA" w:rsidP="00EB12E8">
      <w:pPr>
        <w:ind w:firstLine="709"/>
        <w:jc w:val="both"/>
        <w:rPr>
          <w:sz w:val="28"/>
          <w:szCs w:val="28"/>
        </w:rPr>
      </w:pPr>
    </w:p>
    <w:p w:rsidR="005570EA" w:rsidRPr="002964E6" w:rsidRDefault="005570EA" w:rsidP="00EB12E8">
      <w:pPr>
        <w:ind w:firstLine="709"/>
        <w:jc w:val="both"/>
        <w:rPr>
          <w:sz w:val="28"/>
          <w:szCs w:val="28"/>
        </w:rPr>
      </w:pPr>
    </w:p>
    <w:p w:rsidR="00EB12E8" w:rsidRPr="002964E6" w:rsidRDefault="00EB12E8" w:rsidP="00EB12E8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570EA" w:rsidRPr="004E4627" w:rsidTr="00182BCE">
        <w:trPr>
          <w:trHeight w:val="708"/>
        </w:trPr>
        <w:tc>
          <w:tcPr>
            <w:tcW w:w="7196" w:type="dxa"/>
          </w:tcPr>
          <w:p w:rsidR="005570EA" w:rsidRDefault="005570EA" w:rsidP="00182BCE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570EA" w:rsidRPr="004E4627" w:rsidRDefault="005570EA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5570EA" w:rsidRPr="00D04A10" w:rsidRDefault="005570EA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570EA" w:rsidRPr="004E4627" w:rsidRDefault="005570EA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570EA" w:rsidRPr="004E4627" w:rsidRDefault="005570EA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570EA" w:rsidRPr="004E4627" w:rsidRDefault="005570EA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EB12E8" w:rsidRDefault="00EB12E8" w:rsidP="00EB12E8">
      <w:pPr>
        <w:jc w:val="both"/>
        <w:rPr>
          <w:sz w:val="28"/>
          <w:szCs w:val="28"/>
        </w:rPr>
      </w:pPr>
    </w:p>
    <w:p w:rsidR="005570EA" w:rsidRPr="002964E6" w:rsidRDefault="005570EA" w:rsidP="00EB12E8">
      <w:pPr>
        <w:jc w:val="both"/>
        <w:rPr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EB12E8" w:rsidRPr="002964E6" w:rsidTr="009C4BD4">
        <w:tc>
          <w:tcPr>
            <w:tcW w:w="5637" w:type="dxa"/>
          </w:tcPr>
          <w:p w:rsidR="00EB12E8" w:rsidRPr="002964E6" w:rsidRDefault="00EB12E8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EB12E8" w:rsidRPr="002964E6" w:rsidRDefault="00EB12E8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p w:rsidR="005570EA" w:rsidRDefault="005570EA" w:rsidP="002964E6">
      <w:pPr>
        <w:jc w:val="both"/>
        <w:rPr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EB12E8" w:rsidTr="00077DF6">
        <w:tc>
          <w:tcPr>
            <w:tcW w:w="4549" w:type="dxa"/>
          </w:tcPr>
          <w:p w:rsidR="00EB12E8" w:rsidRDefault="00EB12E8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62" w:type="dxa"/>
          </w:tcPr>
          <w:p w:rsidR="00EB12E8" w:rsidRDefault="00EB12E8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B12E8" w:rsidRDefault="00EB12E8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EB12E8" w:rsidRDefault="009461F2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мая 2017 года № 352</w:t>
            </w:r>
          </w:p>
        </w:tc>
      </w:tr>
    </w:tbl>
    <w:p w:rsidR="00EB12E8" w:rsidRDefault="00EB12E8" w:rsidP="002964E6">
      <w:pPr>
        <w:jc w:val="both"/>
        <w:rPr>
          <w:szCs w:val="28"/>
        </w:rPr>
      </w:pPr>
    </w:p>
    <w:p w:rsidR="00687DCB" w:rsidRDefault="00687DCB" w:rsidP="002964E6">
      <w:pPr>
        <w:jc w:val="both"/>
        <w:rPr>
          <w:szCs w:val="28"/>
        </w:rPr>
      </w:pPr>
    </w:p>
    <w:p w:rsidR="00EB12E8" w:rsidRDefault="00EB12E8" w:rsidP="002964E6">
      <w:pPr>
        <w:jc w:val="both"/>
        <w:rPr>
          <w:szCs w:val="28"/>
        </w:rPr>
      </w:pPr>
    </w:p>
    <w:p w:rsidR="00EB12E8" w:rsidRDefault="00EB12E8" w:rsidP="00EB12E8">
      <w:pPr>
        <w:spacing w:line="240" w:lineRule="exact"/>
        <w:ind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EB12E8" w:rsidRPr="002964E6" w:rsidRDefault="00EB12E8" w:rsidP="00EB12E8">
      <w:pPr>
        <w:spacing w:line="240" w:lineRule="exac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2964E6">
        <w:rPr>
          <w:rFonts w:eastAsia="Times New Roman"/>
          <w:sz w:val="28"/>
          <w:szCs w:val="28"/>
        </w:rPr>
        <w:t xml:space="preserve">в </w:t>
      </w:r>
      <w:r w:rsidRPr="002964E6">
        <w:rPr>
          <w:sz w:val="28"/>
          <w:szCs w:val="28"/>
        </w:rPr>
        <w:t xml:space="preserve">административный регламент предоставления архивным отделом администрации Благодарненского муниципального района Ставропольского края </w:t>
      </w:r>
      <w:r w:rsidRPr="002964E6">
        <w:rPr>
          <w:rFonts w:eastAsia="Times New Roman" w:cs="Arial"/>
          <w:sz w:val="28"/>
          <w:szCs w:val="28"/>
        </w:rPr>
        <w:t>государственной</w:t>
      </w:r>
      <w:r w:rsidRPr="002964E6">
        <w:rPr>
          <w:sz w:val="28"/>
          <w:szCs w:val="28"/>
        </w:rPr>
        <w:t xml:space="preserve"> услуги </w:t>
      </w:r>
      <w:r w:rsidRPr="002964E6">
        <w:rPr>
          <w:rFonts w:eastAsia="Times New Roman"/>
          <w:sz w:val="28"/>
          <w:szCs w:val="28"/>
        </w:rPr>
        <w:t xml:space="preserve">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</w:t>
      </w:r>
      <w:r w:rsidRPr="002964E6">
        <w:rPr>
          <w:rFonts w:eastAsia="Times New Roman" w:cs="Arial"/>
          <w:sz w:val="28"/>
          <w:szCs w:val="28"/>
        </w:rPr>
        <w:t>в архивном отделе администрации Благодарненского муниципального района Ставропольского края»</w:t>
      </w:r>
      <w:r w:rsidRPr="002964E6">
        <w:rPr>
          <w:sz w:val="28"/>
          <w:szCs w:val="28"/>
        </w:rPr>
        <w:t>, утвержденный постановлением администрации Благодарненского муниципального района Ставропольского края от 25 сентября 2015 года № 573 «</w:t>
      </w:r>
      <w:r w:rsidRPr="002964E6">
        <w:rPr>
          <w:rFonts w:eastAsia="Times New Roman"/>
          <w:sz w:val="28"/>
          <w:szCs w:val="28"/>
        </w:rPr>
        <w:t>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муниципального района Ставропольского края</w:t>
      </w:r>
      <w:r>
        <w:rPr>
          <w:rFonts w:eastAsia="Times New Roman"/>
          <w:sz w:val="28"/>
          <w:szCs w:val="28"/>
        </w:rPr>
        <w:t>»</w:t>
      </w:r>
    </w:p>
    <w:p w:rsidR="00EB12E8" w:rsidRDefault="00EB12E8" w:rsidP="002964E6">
      <w:pPr>
        <w:jc w:val="both"/>
        <w:rPr>
          <w:szCs w:val="28"/>
        </w:rPr>
      </w:pPr>
    </w:p>
    <w:p w:rsidR="00A60A30" w:rsidRDefault="00A60A30" w:rsidP="002964E6">
      <w:pPr>
        <w:jc w:val="both"/>
        <w:rPr>
          <w:szCs w:val="28"/>
        </w:rPr>
      </w:pPr>
    </w:p>
    <w:p w:rsidR="00A60A30" w:rsidRDefault="00A60A30" w:rsidP="002964E6">
      <w:pPr>
        <w:jc w:val="both"/>
        <w:rPr>
          <w:szCs w:val="28"/>
        </w:rPr>
      </w:pPr>
    </w:p>
    <w:p w:rsidR="00A60A30" w:rsidRPr="002964E6" w:rsidRDefault="00A60A30" w:rsidP="00A60A30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1.1.</w:t>
      </w:r>
      <w:r w:rsidRPr="002964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rFonts w:eastAsia="Times New Roman"/>
          <w:sz w:val="28"/>
          <w:szCs w:val="28"/>
          <w:lang w:val="en-US"/>
        </w:rPr>
        <w:t>I</w:t>
      </w:r>
      <w:r w:rsidRPr="002964E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«Общие Положения» подпункт 1.3.1</w:t>
      </w:r>
      <w:r w:rsidRPr="002964E6">
        <w:rPr>
          <w:rFonts w:eastAsia="Times New Roman"/>
          <w:sz w:val="28"/>
          <w:szCs w:val="28"/>
        </w:rPr>
        <w:t xml:space="preserve"> пункта 1.3. «Требования к порядку информирования о предоставлении государственной услуги» </w:t>
      </w:r>
      <w:r w:rsidR="00D64675">
        <w:rPr>
          <w:rFonts w:eastAsia="Times New Roman"/>
          <w:sz w:val="28"/>
          <w:szCs w:val="28"/>
        </w:rPr>
        <w:t>изложить в следующей редакции:</w:t>
      </w:r>
    </w:p>
    <w:p w:rsidR="00A60A30" w:rsidRPr="00A60A30" w:rsidRDefault="00D64675" w:rsidP="00D64675">
      <w:pPr>
        <w:widowControl/>
        <w:tabs>
          <w:tab w:val="left" w:pos="851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>
        <w:rPr>
          <w:sz w:val="28"/>
          <w:szCs w:val="28"/>
        </w:rPr>
        <w:t>«</w:t>
      </w:r>
      <w:r w:rsidR="00A60A30" w:rsidRPr="00A60A30">
        <w:rPr>
          <w:rFonts w:eastAsia="Times New Roman"/>
          <w:bCs/>
          <w:sz w:val="28"/>
          <w:szCs w:val="28"/>
          <w:lang w:eastAsia="en-US"/>
        </w:rPr>
        <w:t>1.3.1. Заявители получают информацию по вопросам предоставления государственной услуги:</w:t>
      </w:r>
    </w:p>
    <w:p w:rsidR="00A60A30" w:rsidRPr="00A60A30" w:rsidRDefault="00A60A30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а) при непосредственном обращении в архивный отдел</w:t>
      </w:r>
      <w:r w:rsidR="00D64675">
        <w:rPr>
          <w:rFonts w:eastAsia="Times New Roman"/>
          <w:sz w:val="28"/>
          <w:lang w:eastAsia="en-US"/>
        </w:rPr>
        <w:t xml:space="preserve"> администрации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 xml:space="preserve"> или </w:t>
      </w:r>
      <w:r w:rsidR="00D64675">
        <w:rPr>
          <w:rFonts w:eastAsia="Times New Roman"/>
          <w:bCs/>
          <w:sz w:val="28"/>
          <w:szCs w:val="28"/>
          <w:lang w:eastAsia="en-US"/>
        </w:rPr>
        <w:t>м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униципальное казенное учреждение «Многофункциональный центр предоставления государственных и муниципальных услуг» </w:t>
      </w:r>
      <w:r w:rsidR="00D64675">
        <w:rPr>
          <w:rFonts w:eastAsia="Times New Roman"/>
          <w:bCs/>
          <w:sz w:val="28"/>
          <w:szCs w:val="28"/>
          <w:lang w:eastAsia="en-US"/>
        </w:rPr>
        <w:t>Благодарненского муниципального  района Ставропольского края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(далее </w:t>
      </w:r>
      <w:r w:rsidR="00D64675">
        <w:rPr>
          <w:rFonts w:eastAsia="Times New Roman"/>
          <w:bCs/>
          <w:sz w:val="28"/>
          <w:szCs w:val="28"/>
          <w:lang w:eastAsia="en-US"/>
        </w:rPr>
        <w:t xml:space="preserve">соответственно – архивный отдел, 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</w:t>
      </w:r>
      <w:r w:rsidRPr="00A60A30">
        <w:rPr>
          <w:rFonts w:eastAsia="Times New Roman"/>
          <w:sz w:val="28"/>
          <w:lang w:eastAsia="en-US"/>
        </w:rPr>
        <w:t>многофункциональный центр);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б) по телефону;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в) по факсимильной связи;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г) по электронной почте;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д) на официальном сайте администрации</w:t>
      </w:r>
      <w:r w:rsidR="00687DCB">
        <w:rPr>
          <w:rFonts w:eastAsia="Times New Roman"/>
          <w:sz w:val="28"/>
          <w:lang w:eastAsia="en-US"/>
        </w:rPr>
        <w:t xml:space="preserve">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>;</w:t>
      </w:r>
    </w:p>
    <w:p w:rsidR="00A60A30" w:rsidRPr="00A60A30" w:rsidRDefault="00A60A30" w:rsidP="00A60A30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е) с использованием федеральной государственной информационной системы «Единый портал государственных и муниципальных усл</w:t>
      </w:r>
      <w:r w:rsidR="00D64675">
        <w:rPr>
          <w:rFonts w:eastAsia="Times New Roman"/>
          <w:sz w:val="28"/>
          <w:lang w:eastAsia="en-US"/>
        </w:rPr>
        <w:t>уг (функций)»</w:t>
      </w:r>
      <w:r w:rsidR="00687DCB">
        <w:rPr>
          <w:rFonts w:eastAsia="Times New Roman"/>
          <w:sz w:val="28"/>
          <w:lang w:eastAsia="en-US"/>
        </w:rPr>
        <w:t xml:space="preserve"> (далее – Единый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 w:rsidRPr="00A60A30">
        <w:rPr>
          <w:rFonts w:eastAsia="Times New Roman"/>
          <w:sz w:val="28"/>
          <w:lang w:eastAsia="en-US"/>
        </w:rPr>
        <w:t>;</w:t>
      </w:r>
    </w:p>
    <w:p w:rsidR="00687DCB" w:rsidRPr="00687DCB" w:rsidRDefault="00A60A30" w:rsidP="00687DCB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 xml:space="preserve">ж) 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</w:t>
      </w:r>
      <w:r w:rsidRPr="00A60A30">
        <w:rPr>
          <w:rFonts w:eastAsia="Times New Roman"/>
          <w:sz w:val="28"/>
          <w:lang w:eastAsia="en-US"/>
        </w:rPr>
        <w:lastRenderedPageBreak/>
        <w:t xml:space="preserve">муниципальных образований Ставропольского края» </w:t>
      </w:r>
      <w:r w:rsidR="00687DCB">
        <w:rPr>
          <w:rFonts w:eastAsia="Times New Roman"/>
          <w:sz w:val="28"/>
          <w:lang w:eastAsia="en-US"/>
        </w:rPr>
        <w:t xml:space="preserve"> (далее – региональный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.26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 w:rsidR="00D64675">
        <w:rPr>
          <w:rFonts w:eastAsia="Times New Roman"/>
          <w:sz w:val="28"/>
          <w:lang w:eastAsia="en-US"/>
        </w:rPr>
        <w:t>».</w:t>
      </w:r>
    </w:p>
    <w:p w:rsidR="00A60A30" w:rsidRDefault="00A60A30" w:rsidP="00687DCB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64675">
        <w:rPr>
          <w:bCs/>
          <w:sz w:val="28"/>
          <w:szCs w:val="28"/>
        </w:rPr>
        <w:t>1.2</w:t>
      </w:r>
      <w:r w:rsidR="00DE6AA6" w:rsidRPr="00D64675">
        <w:rPr>
          <w:bCs/>
          <w:sz w:val="28"/>
          <w:szCs w:val="28"/>
        </w:rPr>
        <w:t>.</w:t>
      </w:r>
      <w:r w:rsidR="00DE6AA6" w:rsidRPr="00D64675">
        <w:rPr>
          <w:bCs/>
          <w:sz w:val="28"/>
          <w:szCs w:val="28"/>
        </w:rPr>
        <w:tab/>
      </w:r>
      <w:r w:rsidR="00EB12E8" w:rsidRPr="00D64675">
        <w:rPr>
          <w:bCs/>
          <w:sz w:val="28"/>
          <w:szCs w:val="28"/>
        </w:rPr>
        <w:tab/>
      </w:r>
      <w:r w:rsidRPr="00D64675">
        <w:rPr>
          <w:bCs/>
          <w:sz w:val="28"/>
          <w:szCs w:val="28"/>
        </w:rPr>
        <w:t xml:space="preserve"> </w:t>
      </w:r>
      <w:r w:rsidR="00DE6AA6" w:rsidRPr="00D64675">
        <w:rPr>
          <w:rFonts w:eastAsia="Times New Roman"/>
          <w:sz w:val="28"/>
          <w:szCs w:val="28"/>
        </w:rPr>
        <w:t xml:space="preserve">В разделе </w:t>
      </w:r>
      <w:r w:rsidR="00DE6AA6" w:rsidRPr="00D64675">
        <w:rPr>
          <w:sz w:val="28"/>
          <w:szCs w:val="28"/>
          <w:lang w:val="en-US"/>
        </w:rPr>
        <w:t>II</w:t>
      </w:r>
      <w:r w:rsidR="00DE6AA6" w:rsidRPr="002964E6">
        <w:rPr>
          <w:szCs w:val="28"/>
        </w:rPr>
        <w:t>. «</w:t>
      </w:r>
      <w:r w:rsidR="00DE6AA6" w:rsidRPr="002964E6">
        <w:rPr>
          <w:sz w:val="28"/>
          <w:szCs w:val="28"/>
        </w:rPr>
        <w:t>Стандарт предост</w:t>
      </w:r>
      <w:r w:rsidR="00687DCB">
        <w:rPr>
          <w:sz w:val="28"/>
          <w:szCs w:val="28"/>
        </w:rPr>
        <w:t>авления государственной услуги»:</w:t>
      </w:r>
    </w:p>
    <w:p w:rsidR="00D64675" w:rsidRDefault="00D64675" w:rsidP="00687DCB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sz w:val="28"/>
          <w:szCs w:val="28"/>
        </w:rPr>
        <w:t>1.2.1. Подпункт 2.6.1. пункта 2.6. «</w:t>
      </w:r>
      <w:r w:rsidRPr="00D64675">
        <w:rPr>
          <w:rFonts w:eastAsia="Times New Roman" w:cs="Arial"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D64675">
        <w:rPr>
          <w:rFonts w:eastAsia="Times New Roman"/>
          <w:sz w:val="28"/>
          <w:szCs w:val="28"/>
        </w:rPr>
        <w:t xml:space="preserve">государственной </w:t>
      </w:r>
      <w:r w:rsidRPr="00D64675">
        <w:rPr>
          <w:rFonts w:eastAsia="Times New Roman" w:cs="Arial"/>
          <w:bCs/>
          <w:sz w:val="28"/>
          <w:szCs w:val="28"/>
        </w:rPr>
        <w:t>услуги</w:t>
      </w:r>
      <w:r>
        <w:rPr>
          <w:rFonts w:eastAsia="Times New Roman" w:cs="Arial"/>
          <w:bCs/>
          <w:sz w:val="28"/>
          <w:szCs w:val="28"/>
        </w:rPr>
        <w:t>»  изложить в следующей редакции:</w:t>
      </w:r>
    </w:p>
    <w:p w:rsidR="00D64675" w:rsidRPr="00D64675" w:rsidRDefault="00D64675" w:rsidP="00687DCB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rFonts w:eastAsia="Times New Roman" w:cs="Arial"/>
          <w:bCs/>
          <w:sz w:val="28"/>
          <w:szCs w:val="28"/>
        </w:rPr>
        <w:t>«</w:t>
      </w:r>
      <w:r w:rsidR="00687DCB">
        <w:rPr>
          <w:rFonts w:eastAsia="Times New Roman" w:cs="Arial"/>
          <w:bCs/>
          <w:sz w:val="28"/>
          <w:szCs w:val="28"/>
        </w:rPr>
        <w:t>2.6.1.</w:t>
      </w:r>
      <w:r w:rsidR="00687DCB">
        <w:rPr>
          <w:rFonts w:eastAsia="Times New Roman" w:cs="Arial"/>
          <w:bCs/>
          <w:sz w:val="28"/>
          <w:szCs w:val="28"/>
        </w:rPr>
        <w:tab/>
      </w:r>
      <w:r w:rsidR="00687DCB">
        <w:rPr>
          <w:rFonts w:eastAsia="Times New Roman" w:cs="Arial"/>
          <w:bCs/>
          <w:sz w:val="28"/>
          <w:szCs w:val="28"/>
        </w:rPr>
        <w:tab/>
      </w:r>
      <w:r w:rsidRPr="00D64675">
        <w:rPr>
          <w:rFonts w:eastAsia="Times New Roman" w:cs="Arial"/>
          <w:bCs/>
          <w:sz w:val="28"/>
          <w:szCs w:val="28"/>
        </w:rPr>
        <w:t>Для предоставления государственной услуги необходимо обращение заявителя, которое может быть направлено в архивный отдел или в многофункциональный центр, на официальный сайт, по электронной почте, по факсимильной связи, с использованием Единого портала, регионального портала</w:t>
      </w:r>
      <w:r>
        <w:rPr>
          <w:rFonts w:eastAsia="Times New Roman" w:cs="Arial"/>
          <w:bCs/>
          <w:sz w:val="28"/>
          <w:szCs w:val="28"/>
        </w:rPr>
        <w:t>.</w:t>
      </w:r>
    </w:p>
    <w:p w:rsidR="00A60A30" w:rsidRPr="00D64675" w:rsidRDefault="00D64675" w:rsidP="00687DCB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 w:rsidRPr="00D64675">
        <w:rPr>
          <w:rFonts w:eastAsia="Times New Roman" w:cs="Arial"/>
          <w:bCs/>
          <w:sz w:val="28"/>
          <w:szCs w:val="28"/>
        </w:rPr>
        <w:t>Под обращениями в Административном регламенте понимаются поступившие в письменной или в электронной формах тематические, генеалогические, социально-правовые запросы граждан, организаций и общественных объединений о предоставлении сведений по документам государственной собственности Ставропольского края, находящимся на време</w:t>
      </w:r>
      <w:r>
        <w:rPr>
          <w:rFonts w:eastAsia="Times New Roman" w:cs="Arial"/>
          <w:bCs/>
          <w:sz w:val="28"/>
          <w:szCs w:val="28"/>
        </w:rPr>
        <w:t>нном хранении в архивном отделе.».</w:t>
      </w:r>
    </w:p>
    <w:p w:rsidR="00A60A30" w:rsidRDefault="00D64675" w:rsidP="00D64675">
      <w:pPr>
        <w:tabs>
          <w:tab w:val="left" w:pos="851"/>
        </w:tabs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 w:cs="Arial"/>
          <w:sz w:val="28"/>
          <w:szCs w:val="28"/>
        </w:rPr>
        <w:t xml:space="preserve">1.2.2. Подпункт 2.15.1. </w:t>
      </w:r>
      <w:r w:rsidR="00A60A30">
        <w:rPr>
          <w:rFonts w:eastAsia="Times New Roman" w:cs="Arial"/>
          <w:sz w:val="28"/>
          <w:szCs w:val="28"/>
        </w:rPr>
        <w:t>пункт</w:t>
      </w:r>
      <w:r>
        <w:rPr>
          <w:rFonts w:eastAsia="Times New Roman" w:cs="Arial"/>
          <w:sz w:val="28"/>
          <w:szCs w:val="28"/>
        </w:rPr>
        <w:t>а</w:t>
      </w:r>
      <w:r w:rsidR="00A60A30">
        <w:rPr>
          <w:rFonts w:eastAsia="Times New Roman" w:cs="Arial"/>
          <w:sz w:val="28"/>
          <w:szCs w:val="28"/>
        </w:rPr>
        <w:t xml:space="preserve"> 2.15</w:t>
      </w:r>
      <w:r w:rsidR="00DE6AA6" w:rsidRPr="002964E6">
        <w:rPr>
          <w:rFonts w:eastAsia="Times New Roman" w:cs="Arial"/>
          <w:sz w:val="28"/>
          <w:szCs w:val="28"/>
        </w:rPr>
        <w:t xml:space="preserve">. </w:t>
      </w:r>
      <w:r w:rsidR="00A60A30">
        <w:rPr>
          <w:rFonts w:eastAsia="Times New Roman"/>
          <w:bCs/>
          <w:sz w:val="28"/>
          <w:szCs w:val="28"/>
          <w:lang w:eastAsia="en-US"/>
        </w:rPr>
        <w:t>«</w:t>
      </w:r>
      <w:r w:rsidR="00A60A30" w:rsidRPr="00A60A30">
        <w:rPr>
          <w:rFonts w:eastAsia="Times New Roman"/>
          <w:bCs/>
          <w:sz w:val="28"/>
          <w:szCs w:val="28"/>
          <w:lang w:eastAsia="en-US"/>
        </w:rPr>
        <w:t>Показатели доступности и качества предоставления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  <w:r w:rsidR="00A60A30">
        <w:rPr>
          <w:rFonts w:eastAsia="Times New Roman"/>
          <w:bCs/>
          <w:sz w:val="28"/>
          <w:szCs w:val="28"/>
          <w:lang w:eastAsia="en-US"/>
        </w:rPr>
        <w:t xml:space="preserve">» </w:t>
      </w:r>
      <w:r>
        <w:rPr>
          <w:rFonts w:eastAsia="Times New Roman"/>
          <w:bCs/>
          <w:sz w:val="28"/>
          <w:szCs w:val="28"/>
          <w:lang w:eastAsia="en-US"/>
        </w:rPr>
        <w:t>изложить в следующей редакции:</w:t>
      </w:r>
      <w:r w:rsidR="00A60A30">
        <w:rPr>
          <w:rFonts w:eastAsia="Times New Roman"/>
          <w:bCs/>
          <w:sz w:val="28"/>
          <w:szCs w:val="28"/>
          <w:lang w:eastAsia="en-US"/>
        </w:rPr>
        <w:t xml:space="preserve"> </w:t>
      </w:r>
    </w:p>
    <w:p w:rsidR="00A60A30" w:rsidRPr="00A60A30" w:rsidRDefault="00687DCB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>«2.15.1.</w:t>
      </w:r>
      <w:r>
        <w:rPr>
          <w:rFonts w:eastAsia="Times New Roman"/>
          <w:bCs/>
          <w:sz w:val="28"/>
          <w:szCs w:val="28"/>
          <w:lang w:eastAsia="en-US"/>
        </w:rPr>
        <w:tab/>
      </w:r>
      <w:r>
        <w:rPr>
          <w:rFonts w:eastAsia="Times New Roman"/>
          <w:bCs/>
          <w:sz w:val="28"/>
          <w:szCs w:val="28"/>
          <w:lang w:eastAsia="en-US"/>
        </w:rPr>
        <w:tab/>
      </w:r>
      <w:r w:rsidR="00A60A30" w:rsidRPr="00A60A30">
        <w:rPr>
          <w:rFonts w:eastAsia="Times New Roman"/>
          <w:bCs/>
          <w:sz w:val="28"/>
          <w:szCs w:val="28"/>
          <w:lang w:eastAsia="en-US"/>
        </w:rPr>
        <w:t>Основными показателями доступности предоставления государственной услуги являются:</w:t>
      </w:r>
    </w:p>
    <w:p w:rsidR="00A60A30" w:rsidRPr="00A60A30" w:rsidRDefault="00A60A30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 xml:space="preserve">удобство и доступность получения заявителем информации о порядке предоставления государственной услуги; </w:t>
      </w:r>
    </w:p>
    <w:p w:rsidR="00A60A30" w:rsidRPr="00A60A30" w:rsidRDefault="00A60A30" w:rsidP="00D6467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>наличие образцов заявлений для получения государственной услуги, в том числе в электронной форме (приложения 1, 2 к настоящему Административному регламенту);</w:t>
      </w:r>
    </w:p>
    <w:p w:rsidR="00A60A30" w:rsidRPr="00A60A30" w:rsidRDefault="00A60A30" w:rsidP="00D64675">
      <w:pPr>
        <w:tabs>
          <w:tab w:val="left" w:pos="851"/>
        </w:tabs>
        <w:ind w:firstLine="709"/>
        <w:jc w:val="both"/>
        <w:outlineLvl w:val="1"/>
        <w:rPr>
          <w:rFonts w:eastAsia="Times New Roman"/>
          <w:sz w:val="28"/>
          <w:szCs w:val="28"/>
        </w:rPr>
      </w:pPr>
      <w:r w:rsidRPr="00A60A30">
        <w:rPr>
          <w:rFonts w:eastAsia="Times New Roman"/>
          <w:bCs/>
          <w:sz w:val="28"/>
          <w:szCs w:val="28"/>
        </w:rPr>
        <w:t>возможность направления заявителем обращения и документов к нему в удобной для него форме: при личном обращении, по факсимильной связи, почте, электронной почте, на официальный сайт,</w:t>
      </w:r>
      <w:r w:rsidRPr="00A60A30">
        <w:rPr>
          <w:rFonts w:eastAsia="Times New Roman"/>
          <w:sz w:val="28"/>
          <w:szCs w:val="28"/>
        </w:rPr>
        <w:t xml:space="preserve"> в многофункциональный центр, </w:t>
      </w:r>
      <w:r w:rsidRPr="00A60A30">
        <w:rPr>
          <w:rFonts w:eastAsia="Times New Roman"/>
          <w:bCs/>
          <w:sz w:val="28"/>
          <w:szCs w:val="28"/>
        </w:rPr>
        <w:t xml:space="preserve">с использованием </w:t>
      </w:r>
      <w:r w:rsidRPr="00A60A30">
        <w:rPr>
          <w:rFonts w:eastAsia="Times New Roman"/>
          <w:sz w:val="28"/>
          <w:szCs w:val="28"/>
        </w:rPr>
        <w:t>Единого портала, регионального портала</w:t>
      </w:r>
      <w:r>
        <w:rPr>
          <w:rFonts w:eastAsia="Times New Roman"/>
          <w:sz w:val="28"/>
          <w:szCs w:val="28"/>
        </w:rPr>
        <w:t>.</w:t>
      </w:r>
      <w:r w:rsidR="00A66056">
        <w:rPr>
          <w:rFonts w:eastAsia="Times New Roman"/>
          <w:sz w:val="28"/>
          <w:szCs w:val="28"/>
        </w:rPr>
        <w:t>».</w:t>
      </w:r>
    </w:p>
    <w:p w:rsidR="00A60A30" w:rsidRPr="00A60A30" w:rsidRDefault="00A60A30" w:rsidP="00A60A30">
      <w:pPr>
        <w:tabs>
          <w:tab w:val="left" w:pos="851"/>
        </w:tabs>
        <w:spacing w:line="240" w:lineRule="exact"/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DE6AA6" w:rsidRDefault="00DE6AA6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687DCB" w:rsidRPr="004E4627" w:rsidTr="00182BCE">
        <w:trPr>
          <w:trHeight w:val="606"/>
        </w:trPr>
        <w:tc>
          <w:tcPr>
            <w:tcW w:w="7196" w:type="dxa"/>
          </w:tcPr>
          <w:p w:rsidR="00687DCB" w:rsidRPr="004E4627" w:rsidRDefault="00687DCB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687DCB" w:rsidRPr="004E4627" w:rsidRDefault="00687DCB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687DCB" w:rsidRPr="00D04A10" w:rsidRDefault="00687DCB" w:rsidP="00182BCE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687DCB" w:rsidRPr="004E4627" w:rsidRDefault="00687DCB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687DCB" w:rsidRPr="004E4627" w:rsidRDefault="00687DCB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687DCB" w:rsidRPr="004E4627" w:rsidRDefault="00687DCB" w:rsidP="00182BCE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A60A30" w:rsidRDefault="00A60A30" w:rsidP="002964E6">
      <w:pPr>
        <w:pStyle w:val="ad"/>
        <w:ind w:left="0" w:firstLine="709"/>
        <w:jc w:val="both"/>
        <w:rPr>
          <w:bCs/>
          <w:sz w:val="28"/>
          <w:szCs w:val="28"/>
        </w:rPr>
      </w:pPr>
    </w:p>
    <w:p w:rsidR="00DE6AA6" w:rsidRPr="002964E6" w:rsidRDefault="00DE6AA6" w:rsidP="002964E6"/>
    <w:p w:rsidR="00DE6AA6" w:rsidRPr="002964E6" w:rsidRDefault="00DE6AA6" w:rsidP="002964E6"/>
    <w:p w:rsidR="00DE6AA6" w:rsidRPr="002964E6" w:rsidRDefault="00DE6AA6" w:rsidP="002964E6"/>
    <w:p w:rsidR="00B4651C" w:rsidRPr="00F1011D" w:rsidRDefault="00B4651C" w:rsidP="002964E6">
      <w:pPr>
        <w:ind w:firstLine="709"/>
        <w:jc w:val="both"/>
        <w:rPr>
          <w:sz w:val="28"/>
          <w:szCs w:val="28"/>
        </w:rPr>
      </w:pPr>
    </w:p>
    <w:sectPr w:rsidR="00B4651C" w:rsidRPr="00F1011D" w:rsidSect="005570EA"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046" w:rsidRDefault="00040046">
      <w:r>
        <w:separator/>
      </w:r>
    </w:p>
  </w:endnote>
  <w:endnote w:type="continuationSeparator" w:id="0">
    <w:p w:rsidR="00040046" w:rsidRDefault="0004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046" w:rsidRDefault="00040046">
      <w:r>
        <w:separator/>
      </w:r>
    </w:p>
  </w:footnote>
  <w:footnote w:type="continuationSeparator" w:id="0">
    <w:p w:rsidR="00040046" w:rsidRDefault="00040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0770F"/>
    <w:rsid w:val="0002531D"/>
    <w:rsid w:val="00040046"/>
    <w:rsid w:val="000457FC"/>
    <w:rsid w:val="000467D9"/>
    <w:rsid w:val="00060FDB"/>
    <w:rsid w:val="00077DF6"/>
    <w:rsid w:val="00080D60"/>
    <w:rsid w:val="00083A21"/>
    <w:rsid w:val="00090693"/>
    <w:rsid w:val="00095B34"/>
    <w:rsid w:val="000A4FCB"/>
    <w:rsid w:val="000C3F42"/>
    <w:rsid w:val="000F7840"/>
    <w:rsid w:val="00101E62"/>
    <w:rsid w:val="0014266A"/>
    <w:rsid w:val="00156ADD"/>
    <w:rsid w:val="00166495"/>
    <w:rsid w:val="001674E5"/>
    <w:rsid w:val="00193A12"/>
    <w:rsid w:val="001A35B2"/>
    <w:rsid w:val="001F505A"/>
    <w:rsid w:val="002544D4"/>
    <w:rsid w:val="002667C2"/>
    <w:rsid w:val="0029497B"/>
    <w:rsid w:val="002964E6"/>
    <w:rsid w:val="002A24CA"/>
    <w:rsid w:val="002A7188"/>
    <w:rsid w:val="002C308F"/>
    <w:rsid w:val="002E02F5"/>
    <w:rsid w:val="00325241"/>
    <w:rsid w:val="003327E1"/>
    <w:rsid w:val="00374D51"/>
    <w:rsid w:val="0037574D"/>
    <w:rsid w:val="00384A3F"/>
    <w:rsid w:val="00386D3D"/>
    <w:rsid w:val="00392E1A"/>
    <w:rsid w:val="003C4D38"/>
    <w:rsid w:val="003E5BAD"/>
    <w:rsid w:val="003F2421"/>
    <w:rsid w:val="00400250"/>
    <w:rsid w:val="004102C7"/>
    <w:rsid w:val="00415048"/>
    <w:rsid w:val="0043051E"/>
    <w:rsid w:val="004344D2"/>
    <w:rsid w:val="00496480"/>
    <w:rsid w:val="004A4D59"/>
    <w:rsid w:val="004B3F56"/>
    <w:rsid w:val="004C0CDF"/>
    <w:rsid w:val="004D665D"/>
    <w:rsid w:val="004F1B3F"/>
    <w:rsid w:val="00516D7D"/>
    <w:rsid w:val="00545E42"/>
    <w:rsid w:val="005558D8"/>
    <w:rsid w:val="0055599A"/>
    <w:rsid w:val="005570EA"/>
    <w:rsid w:val="005A1405"/>
    <w:rsid w:val="005A18EB"/>
    <w:rsid w:val="005D52C5"/>
    <w:rsid w:val="006324BE"/>
    <w:rsid w:val="00645FEE"/>
    <w:rsid w:val="0067679C"/>
    <w:rsid w:val="00687DCB"/>
    <w:rsid w:val="00690D87"/>
    <w:rsid w:val="006A4569"/>
    <w:rsid w:val="006D00CE"/>
    <w:rsid w:val="006E185D"/>
    <w:rsid w:val="006E510A"/>
    <w:rsid w:val="006E6EF4"/>
    <w:rsid w:val="006F77EB"/>
    <w:rsid w:val="007056B6"/>
    <w:rsid w:val="00713771"/>
    <w:rsid w:val="007514A8"/>
    <w:rsid w:val="00766ACE"/>
    <w:rsid w:val="0077166B"/>
    <w:rsid w:val="007C1445"/>
    <w:rsid w:val="007C7F65"/>
    <w:rsid w:val="007D4F86"/>
    <w:rsid w:val="007D717A"/>
    <w:rsid w:val="007E2EF9"/>
    <w:rsid w:val="007F2D73"/>
    <w:rsid w:val="00804F2A"/>
    <w:rsid w:val="00807934"/>
    <w:rsid w:val="00821B0E"/>
    <w:rsid w:val="00835BDB"/>
    <w:rsid w:val="00836CCF"/>
    <w:rsid w:val="008402E2"/>
    <w:rsid w:val="0084239A"/>
    <w:rsid w:val="008520FD"/>
    <w:rsid w:val="008556D9"/>
    <w:rsid w:val="00860479"/>
    <w:rsid w:val="008833DF"/>
    <w:rsid w:val="008869F8"/>
    <w:rsid w:val="008C3D39"/>
    <w:rsid w:val="008C42EF"/>
    <w:rsid w:val="008D2E35"/>
    <w:rsid w:val="008E7DCB"/>
    <w:rsid w:val="008F5E30"/>
    <w:rsid w:val="009049F3"/>
    <w:rsid w:val="00923CF9"/>
    <w:rsid w:val="00927E99"/>
    <w:rsid w:val="009461F2"/>
    <w:rsid w:val="009535AD"/>
    <w:rsid w:val="00960562"/>
    <w:rsid w:val="0096133A"/>
    <w:rsid w:val="00970036"/>
    <w:rsid w:val="00973CAB"/>
    <w:rsid w:val="00987E24"/>
    <w:rsid w:val="009B505F"/>
    <w:rsid w:val="009B7F57"/>
    <w:rsid w:val="009C3507"/>
    <w:rsid w:val="009F7A29"/>
    <w:rsid w:val="00A2299F"/>
    <w:rsid w:val="00A50067"/>
    <w:rsid w:val="00A50D8B"/>
    <w:rsid w:val="00A60A30"/>
    <w:rsid w:val="00A66056"/>
    <w:rsid w:val="00A75B10"/>
    <w:rsid w:val="00A75EF2"/>
    <w:rsid w:val="00A827AA"/>
    <w:rsid w:val="00AB147B"/>
    <w:rsid w:val="00AC417D"/>
    <w:rsid w:val="00AF2AEA"/>
    <w:rsid w:val="00B14130"/>
    <w:rsid w:val="00B31496"/>
    <w:rsid w:val="00B339D6"/>
    <w:rsid w:val="00B4651C"/>
    <w:rsid w:val="00B51E4A"/>
    <w:rsid w:val="00B65770"/>
    <w:rsid w:val="00BA0D61"/>
    <w:rsid w:val="00BB2347"/>
    <w:rsid w:val="00BB53A2"/>
    <w:rsid w:val="00C11E49"/>
    <w:rsid w:val="00C2243A"/>
    <w:rsid w:val="00C23F8B"/>
    <w:rsid w:val="00C618C0"/>
    <w:rsid w:val="00C64006"/>
    <w:rsid w:val="00C84C41"/>
    <w:rsid w:val="00CB0DF4"/>
    <w:rsid w:val="00CC7CCF"/>
    <w:rsid w:val="00CD2A6E"/>
    <w:rsid w:val="00D10238"/>
    <w:rsid w:val="00D64675"/>
    <w:rsid w:val="00D80FDE"/>
    <w:rsid w:val="00D96154"/>
    <w:rsid w:val="00DB5AF8"/>
    <w:rsid w:val="00DE6AA6"/>
    <w:rsid w:val="00DF4D08"/>
    <w:rsid w:val="00E00408"/>
    <w:rsid w:val="00E02925"/>
    <w:rsid w:val="00E256F0"/>
    <w:rsid w:val="00E25BBF"/>
    <w:rsid w:val="00E53DE2"/>
    <w:rsid w:val="00E73F57"/>
    <w:rsid w:val="00EB12E8"/>
    <w:rsid w:val="00EB5F4B"/>
    <w:rsid w:val="00ED64B9"/>
    <w:rsid w:val="00EE02D9"/>
    <w:rsid w:val="00F1011D"/>
    <w:rsid w:val="00F3221A"/>
    <w:rsid w:val="00F440E3"/>
    <w:rsid w:val="00F55736"/>
    <w:rsid w:val="00F57318"/>
    <w:rsid w:val="00F76EB4"/>
    <w:rsid w:val="00F85009"/>
    <w:rsid w:val="00F97911"/>
    <w:rsid w:val="00FC3F05"/>
    <w:rsid w:val="00FC470A"/>
    <w:rsid w:val="00FC538E"/>
    <w:rsid w:val="00FC5A47"/>
    <w:rsid w:val="00FC6EB9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01C0CD-8CB1-4977-9D03-65252CC4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  <w:style w:type="paragraph" w:customStyle="1" w:styleId="ConsTitle">
    <w:name w:val="ConsTitle"/>
    <w:rsid w:val="000F7840"/>
    <w:pPr>
      <w:widowControl w:val="0"/>
      <w:tabs>
        <w:tab w:val="left" w:pos="3261"/>
      </w:tabs>
      <w:suppressAutoHyphens/>
      <w:ind w:left="851"/>
    </w:pPr>
    <w:rPr>
      <w:rFonts w:eastAsia="Calibri" w:hAnsi="Times New Roman" w:cs="Times New Roman"/>
      <w:color w:val="00000A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Шурховецкая</cp:lastModifiedBy>
  <cp:revision>26</cp:revision>
  <cp:lastPrinted>2017-05-03T13:13:00Z</cp:lastPrinted>
  <dcterms:created xsi:type="dcterms:W3CDTF">2016-07-18T09:24:00Z</dcterms:created>
  <dcterms:modified xsi:type="dcterms:W3CDTF">2017-06-15T09:53:00Z</dcterms:modified>
</cp:coreProperties>
</file>