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4066F">
        <w:rPr>
          <w:rFonts w:ascii="Times New Roman" w:hAnsi="Times New Roman" w:cs="Times New Roman"/>
          <w:sz w:val="28"/>
          <w:szCs w:val="28"/>
        </w:rPr>
        <w:tab/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1F5CBD" w:rsidRPr="001F5CBD">
        <w:rPr>
          <w:rFonts w:ascii="Times New Roman" w:hAnsi="Times New Roman" w:cs="Times New Roman"/>
          <w:sz w:val="28"/>
          <w:szCs w:val="28"/>
        </w:rPr>
        <w:t>О внесении изменений в тарифы на платные услуги, оказываемые муниципальными образовательными организациями общего и дополнительного образования Благодарненского муниципального района Ставропольского края, утвержденные постановлением администрации Благодарненского муниципального района Ставропольского края  от  21 апреля 2014 года № 274</w:t>
      </w:r>
      <w:r w:rsidRPr="0084066F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066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F5CBD">
        <w:rPr>
          <w:rFonts w:ascii="Times New Roman" w:hAnsi="Times New Roman" w:cs="Times New Roman"/>
          <w:sz w:val="28"/>
          <w:szCs w:val="28"/>
        </w:rPr>
        <w:t>24</w:t>
      </w:r>
      <w:r w:rsidRPr="0084066F">
        <w:rPr>
          <w:rFonts w:ascii="Times New Roman" w:hAnsi="Times New Roman" w:cs="Times New Roman"/>
          <w:sz w:val="28"/>
          <w:szCs w:val="28"/>
        </w:rPr>
        <w:t xml:space="preserve"> </w:t>
      </w:r>
      <w:r w:rsidR="001F5CBD">
        <w:rPr>
          <w:rFonts w:ascii="Times New Roman" w:hAnsi="Times New Roman" w:cs="Times New Roman"/>
          <w:sz w:val="28"/>
          <w:szCs w:val="28"/>
        </w:rPr>
        <w:t>февраля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1F5CBD">
        <w:rPr>
          <w:rFonts w:ascii="Times New Roman" w:hAnsi="Times New Roman" w:cs="Times New Roman"/>
          <w:sz w:val="28"/>
          <w:szCs w:val="28"/>
        </w:rPr>
        <w:t>05 марта</w:t>
      </w:r>
      <w:r w:rsidRPr="0084066F">
        <w:rPr>
          <w:rFonts w:ascii="Times New Roman" w:hAnsi="Times New Roman" w:cs="Times New Roman"/>
          <w:sz w:val="28"/>
          <w:szCs w:val="28"/>
        </w:rPr>
        <w:t xml:space="preserve"> 2017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84066F" w:rsidRPr="0084066F" w:rsidRDefault="0084066F" w:rsidP="008406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B9F" w:rsidRPr="0084066F" w:rsidRDefault="0084066F" w:rsidP="008406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10 дней. Разработчик проекта – Отдел образования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– 8(86549) 2-17-59, адрес электронной почты sekretar@rusobr.ru.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sectPr w:rsidR="00F72B9F" w:rsidRPr="00840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96C"/>
    <w:rsid w:val="001F5CBD"/>
    <w:rsid w:val="0078296C"/>
    <w:rsid w:val="0084066F"/>
    <w:rsid w:val="00F40CFA"/>
    <w:rsid w:val="00F7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ACA2A9-8D20-4888-8BCF-F66A1950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406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Шурховецкая</cp:lastModifiedBy>
  <cp:revision>4</cp:revision>
  <dcterms:created xsi:type="dcterms:W3CDTF">2017-06-15T12:28:00Z</dcterms:created>
  <dcterms:modified xsi:type="dcterms:W3CDTF">2017-06-15T12:47:00Z</dcterms:modified>
</cp:coreProperties>
</file>