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18" w:rsidRPr="00A02E18" w:rsidRDefault="00A02E18" w:rsidP="00A02E1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02E1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02E18" w:rsidRPr="00A02E18" w:rsidRDefault="00A02E18" w:rsidP="00A02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2E18" w:rsidRDefault="00A02E18" w:rsidP="00A02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2E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1407D0" w:rsidRPr="00A02E18" w:rsidRDefault="001407D0" w:rsidP="00A02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02E18" w:rsidRPr="00A02E18" w:rsidTr="001407D0">
        <w:trPr>
          <w:trHeight w:val="80"/>
        </w:trPr>
        <w:tc>
          <w:tcPr>
            <w:tcW w:w="496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02E18" w:rsidRPr="00A02E18" w:rsidRDefault="00A02E18" w:rsidP="00A02E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02E18" w:rsidRPr="00A02E18" w:rsidRDefault="00A02E18" w:rsidP="00A02E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E4DDA" w:rsidRDefault="008E4DDA">
      <w:pPr>
        <w:pStyle w:val="ConsPlusTitle"/>
        <w:jc w:val="center"/>
      </w:pPr>
    </w:p>
    <w:p w:rsidR="00803119" w:rsidRDefault="00803119" w:rsidP="00890328">
      <w:pPr>
        <w:pStyle w:val="ConsPlusTitle"/>
      </w:pPr>
    </w:p>
    <w:p w:rsidR="00A02E18" w:rsidRDefault="00A02E18" w:rsidP="00890328">
      <w:pPr>
        <w:pStyle w:val="ConsPlusTitle"/>
      </w:pPr>
    </w:p>
    <w:p w:rsidR="00A02E18" w:rsidRDefault="00A02E18" w:rsidP="00890328">
      <w:pPr>
        <w:pStyle w:val="ConsPlusTitle"/>
      </w:pPr>
    </w:p>
    <w:p w:rsidR="00F8499A" w:rsidRPr="008E4DDA" w:rsidRDefault="00F8499A" w:rsidP="00F8499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9B74B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8E4DDA">
        <w:rPr>
          <w:rFonts w:ascii="Times New Roman" w:hAnsi="Times New Roman" w:cs="Times New Roman"/>
          <w:sz w:val="28"/>
          <w:szCs w:val="28"/>
        </w:rPr>
        <w:t>общественного обсуждения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документов 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</w:t>
      </w:r>
      <w:r w:rsidRPr="008E4DDA">
        <w:rPr>
          <w:rFonts w:ascii="Times New Roman" w:hAnsi="Times New Roman" w:cs="Times New Roman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</w:t>
      </w:r>
      <w:r w:rsidRPr="008E4DDA">
        <w:rPr>
          <w:rFonts w:ascii="Times New Roman" w:hAnsi="Times New Roman" w:cs="Times New Roman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21 февраля 2018 года № 201</w:t>
      </w:r>
    </w:p>
    <w:p w:rsidR="00A02E18" w:rsidRPr="008E4DDA" w:rsidRDefault="00A02E18" w:rsidP="00A02E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98350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4DD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334C" w:rsidRDefault="00D0334C" w:rsidP="00D033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90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4DDA" w:rsidRDefault="008E4DDA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0328" w:rsidRPr="008E4DDA" w:rsidRDefault="00890328" w:rsidP="00890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9032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33D2">
        <w:rPr>
          <w:rFonts w:ascii="Times New Roman" w:hAnsi="Times New Roman" w:cs="Times New Roman"/>
          <w:sz w:val="28"/>
          <w:szCs w:val="28"/>
        </w:rPr>
        <w:t>Внести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9B74B3">
        <w:rPr>
          <w:rFonts w:ascii="Times New Roman" w:hAnsi="Times New Roman" w:cs="Times New Roman"/>
          <w:sz w:val="28"/>
          <w:szCs w:val="28"/>
        </w:rPr>
        <w:t xml:space="preserve">изменения, в </w:t>
      </w:r>
      <w:hyperlink w:anchor="P28" w:history="1">
        <w:r w:rsidR="008E4DDA" w:rsidRPr="008E4DD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9B74B3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="009B74B3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9B74B3">
        <w:rPr>
          <w:rFonts w:ascii="Times New Roman" w:hAnsi="Times New Roman" w:cs="Times New Roman"/>
          <w:sz w:val="28"/>
          <w:szCs w:val="28"/>
        </w:rPr>
        <w:t xml:space="preserve"> от 21 февраля 2017 года № 201 «Об утверждении </w:t>
      </w:r>
      <w:proofErr w:type="gramStart"/>
      <w:r w:rsidR="009B74B3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9B74B3" w:rsidRPr="008E4DDA">
        <w:rPr>
          <w:rFonts w:ascii="Times New Roman" w:hAnsi="Times New Roman" w:cs="Times New Roman"/>
          <w:sz w:val="28"/>
          <w:szCs w:val="28"/>
        </w:rPr>
        <w:t>общественного обсуждения проектов документов стратегического планирования</w:t>
      </w:r>
      <w:proofErr w:type="gramEnd"/>
      <w:r w:rsidR="009B74B3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9B74B3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764C1">
        <w:rPr>
          <w:rFonts w:ascii="Times New Roman" w:hAnsi="Times New Roman" w:cs="Times New Roman"/>
          <w:sz w:val="28"/>
          <w:szCs w:val="28"/>
        </w:rPr>
        <w:t>»</w:t>
      </w:r>
      <w:r w:rsidR="009E33D2">
        <w:rPr>
          <w:rFonts w:ascii="Times New Roman" w:hAnsi="Times New Roman" w:cs="Times New Roman"/>
          <w:sz w:val="28"/>
          <w:szCs w:val="28"/>
        </w:rPr>
        <w:t xml:space="preserve"> изложив его в новой редакции</w:t>
      </w:r>
      <w:r w:rsidR="008764C1">
        <w:rPr>
          <w:rFonts w:ascii="Times New Roman" w:hAnsi="Times New Roman" w:cs="Times New Roman"/>
          <w:sz w:val="28"/>
          <w:szCs w:val="28"/>
        </w:rPr>
        <w:t>.</w:t>
      </w:r>
    </w:p>
    <w:p w:rsidR="00FE5BA2" w:rsidRPr="008E4DDA" w:rsidRDefault="00FE5BA2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E4D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4DD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FE5BA2">
        <w:rPr>
          <w:rFonts w:ascii="Times New Roman" w:hAnsi="Times New Roman" w:cs="Times New Roman"/>
          <w:sz w:val="28"/>
          <w:szCs w:val="28"/>
        </w:rPr>
        <w:t xml:space="preserve"> заместителя гла</w:t>
      </w:r>
      <w:r w:rsidR="00B60EEB">
        <w:rPr>
          <w:rFonts w:ascii="Times New Roman" w:hAnsi="Times New Roman" w:cs="Times New Roman"/>
          <w:sz w:val="28"/>
          <w:szCs w:val="28"/>
        </w:rPr>
        <w:t>вы администрации – начальника отдела экономического развития администрации Благодарненского городского округа Ставропольского края Тормосова Д.А.</w:t>
      </w:r>
    </w:p>
    <w:p w:rsidR="00FE5BA2" w:rsidRPr="008E4DDA" w:rsidRDefault="00FE5BA2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</w:t>
      </w:r>
      <w:r w:rsidR="00890328" w:rsidRPr="008903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90328" w:rsidRDefault="00890328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764C1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="008E4DDA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AF1135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8E4DDA" w:rsidRDefault="008E4DD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B60EE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60EEB">
        <w:rPr>
          <w:rFonts w:ascii="Times New Roman" w:hAnsi="Times New Roman" w:cs="Times New Roman"/>
          <w:sz w:val="28"/>
          <w:szCs w:val="28"/>
        </w:rPr>
        <w:t xml:space="preserve">  </w:t>
      </w:r>
      <w:r w:rsidR="008764C1">
        <w:rPr>
          <w:rFonts w:ascii="Times New Roman" w:hAnsi="Times New Roman" w:cs="Times New Roman"/>
          <w:sz w:val="28"/>
          <w:szCs w:val="28"/>
        </w:rPr>
        <w:t>А.А. Сошников</w:t>
      </w:r>
    </w:p>
    <w:p w:rsidR="00C4342A" w:rsidRDefault="00C4342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42A" w:rsidRDefault="00C4342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42A" w:rsidRDefault="00C4342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42A" w:rsidRDefault="00C4342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42A" w:rsidRPr="008E4DDA" w:rsidRDefault="00C4342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E54EA" w:rsidTr="00504CE2">
        <w:tc>
          <w:tcPr>
            <w:tcW w:w="4784" w:type="dxa"/>
          </w:tcPr>
          <w:p w:rsidR="009E54EA" w:rsidRDefault="00162CEC" w:rsidP="00162C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Start w:id="0" w:name="P28"/>
            <w:bookmarkEnd w:id="0"/>
          </w:p>
        </w:tc>
        <w:tc>
          <w:tcPr>
            <w:tcW w:w="4786" w:type="dxa"/>
          </w:tcPr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9E54EA" w:rsidRDefault="009E54EA" w:rsidP="009E54EA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4CE2" w:rsidRDefault="00504CE2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9E54E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7106" w:rsidRDefault="00577106" w:rsidP="0057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8E4DDA" w:rsidRPr="00841581" w:rsidRDefault="008E4DDA" w:rsidP="0057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1581">
        <w:rPr>
          <w:rFonts w:ascii="Times New Roman" w:hAnsi="Times New Roman" w:cs="Times New Roman"/>
          <w:sz w:val="28"/>
          <w:szCs w:val="28"/>
        </w:rPr>
        <w:t>общественного обсуждения проектов документов</w:t>
      </w:r>
      <w:r w:rsidR="009E54EA" w:rsidRPr="00841581">
        <w:rPr>
          <w:rFonts w:ascii="Times New Roman" w:hAnsi="Times New Roman" w:cs="Times New Roman"/>
          <w:sz w:val="28"/>
          <w:szCs w:val="28"/>
        </w:rPr>
        <w:t xml:space="preserve"> </w:t>
      </w:r>
      <w:r w:rsidRPr="00841581">
        <w:rPr>
          <w:rFonts w:ascii="Times New Roman" w:hAnsi="Times New Roman" w:cs="Times New Roman"/>
          <w:sz w:val="28"/>
          <w:szCs w:val="28"/>
        </w:rPr>
        <w:t>стратегического планирования Благодарненского</w:t>
      </w:r>
      <w:r w:rsidR="009E54EA" w:rsidRPr="00841581">
        <w:rPr>
          <w:rFonts w:ascii="Times New Roman" w:hAnsi="Times New Roman" w:cs="Times New Roman"/>
          <w:sz w:val="28"/>
          <w:szCs w:val="28"/>
        </w:rPr>
        <w:t xml:space="preserve"> </w:t>
      </w:r>
      <w:r w:rsidR="00AF1135" w:rsidRPr="00841581">
        <w:rPr>
          <w:rFonts w:ascii="Times New Roman" w:hAnsi="Times New Roman" w:cs="Times New Roman"/>
          <w:sz w:val="28"/>
          <w:szCs w:val="28"/>
        </w:rPr>
        <w:t>городского  округа</w:t>
      </w:r>
      <w:r w:rsidRPr="0084158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1. Настоящий Порядок</w:t>
      </w:r>
      <w:r w:rsidR="00577106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устанавливает форму, порядок и сроки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(далее - проект документа стратегического планирования).</w:t>
      </w: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8E4DDA">
        <w:rPr>
          <w:rFonts w:ascii="Times New Roman" w:hAnsi="Times New Roman" w:cs="Times New Roman"/>
          <w:sz w:val="28"/>
          <w:szCs w:val="28"/>
        </w:rPr>
        <w:t>2. Настоящий Порядок применяется при вынесении на общественное обсуждение следующих проектов документов стратегического планирования:</w:t>
      </w:r>
    </w:p>
    <w:p w:rsidR="008E4DDA" w:rsidRPr="008E4DDA" w:rsidRDefault="00A02E1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период;</w:t>
      </w:r>
    </w:p>
    <w:p w:rsidR="008E4DDA" w:rsidRPr="008E4DDA" w:rsidRDefault="00A02E18" w:rsidP="008E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среднесрочный период;</w:t>
      </w:r>
    </w:p>
    <w:p w:rsidR="008E4DDA" w:rsidRPr="008E4DDA" w:rsidRDefault="007B7E26" w:rsidP="008E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6"/>
      <w:bookmarkEnd w:id="2"/>
      <w:r>
        <w:rPr>
          <w:rFonts w:ascii="Times New Roman" w:hAnsi="Times New Roman" w:cs="Times New Roman"/>
          <w:sz w:val="28"/>
          <w:szCs w:val="28"/>
        </w:rPr>
        <w:t>3</w:t>
      </w:r>
      <w:r w:rsidR="00A02E18">
        <w:rPr>
          <w:rFonts w:ascii="Times New Roman" w:hAnsi="Times New Roman" w:cs="Times New Roman"/>
          <w:sz w:val="28"/>
          <w:szCs w:val="28"/>
        </w:rPr>
        <w:t>)</w:t>
      </w:r>
      <w:r w:rsidR="00A02E18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>прое</w:t>
      </w:r>
      <w:proofErr w:type="gramStart"/>
      <w:r w:rsidR="008E4DDA" w:rsidRPr="008E4DDA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="008E4DDA" w:rsidRPr="008E4DDA">
        <w:rPr>
          <w:rFonts w:ascii="Times New Roman" w:hAnsi="Times New Roman" w:cs="Times New Roman"/>
          <w:sz w:val="28"/>
          <w:szCs w:val="28"/>
        </w:rPr>
        <w:t xml:space="preserve">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;</w:t>
      </w:r>
    </w:p>
    <w:p w:rsidR="008E4DDA" w:rsidRPr="008E4DDA" w:rsidRDefault="007B7E26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) проект плана мероприятий по реализации стратегии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.</w:t>
      </w:r>
    </w:p>
    <w:p w:rsidR="007B7E26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Общественное обсуждение проектов </w:t>
      </w:r>
      <w:r w:rsidR="00B2646E">
        <w:rPr>
          <w:rFonts w:ascii="Times New Roman" w:hAnsi="Times New Roman" w:cs="Times New Roman"/>
          <w:sz w:val="28"/>
          <w:szCs w:val="28"/>
        </w:rPr>
        <w:t>муниципальных</w:t>
      </w:r>
      <w:r w:rsidRPr="008E4DD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и проекта бюджетного прогноза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 осуществляется в соответствии с </w:t>
      </w:r>
      <w:hyperlink r:id="rId7" w:history="1">
        <w:r w:rsidRPr="00B2646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>проведения общественного обсуждения социально значимых проектов нормативных правовых актов</w:t>
      </w:r>
      <w:r w:rsidR="00B2646E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F1135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  <w:r w:rsidR="00A02E18">
        <w:rPr>
          <w:rFonts w:ascii="Times New Roman" w:hAnsi="Times New Roman" w:cs="Times New Roman"/>
          <w:sz w:val="28"/>
          <w:szCs w:val="28"/>
        </w:rPr>
        <w:t>.</w:t>
      </w:r>
    </w:p>
    <w:p w:rsidR="00504CE2" w:rsidRPr="008E4DDA" w:rsidRDefault="008E4DDA" w:rsidP="00504C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E4DDA">
        <w:rPr>
          <w:rFonts w:ascii="Times New Roman" w:hAnsi="Times New Roman" w:cs="Times New Roman"/>
          <w:sz w:val="28"/>
          <w:szCs w:val="28"/>
        </w:rPr>
        <w:t xml:space="preserve">В целях проведения общественного обсуждения проект документа стратегического планирования размещается в информационно-телекоммуникационной сети "Интернет" на официальном сайте </w:t>
      </w:r>
      <w:r w:rsidR="00855F50">
        <w:rPr>
          <w:rFonts w:ascii="Times New Roman" w:hAnsi="Times New Roman" w:cs="Times New Roman"/>
          <w:sz w:val="28"/>
          <w:szCs w:val="28"/>
        </w:rPr>
        <w:t>администрации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AF1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B2646E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–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="007B7E26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="00B2646E">
        <w:rPr>
          <w:rFonts w:ascii="Times New Roman" w:hAnsi="Times New Roman" w:cs="Times New Roman"/>
          <w:sz w:val="28"/>
          <w:szCs w:val="28"/>
        </w:rPr>
        <w:t>официальный сайт), с одновременным размещением проекта документа стратегического планирования в федеральной информационной системе стратегического планирования 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-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федеральная информационная система) с соблюдением требований законодательства Российской Федерации о государственной, коммерческой, служебной и иной охраняемой законом тайне.</w:t>
      </w:r>
      <w:proofErr w:type="gramEnd"/>
    </w:p>
    <w:p w:rsidR="008E4DDA" w:rsidRPr="008E4DDA" w:rsidRDefault="008E4DDA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lastRenderedPageBreak/>
        <w:t xml:space="preserve">5. В целях </w:t>
      </w:r>
      <w:proofErr w:type="gramStart"/>
      <w:r w:rsidRPr="008E4DDA">
        <w:rPr>
          <w:rFonts w:ascii="Times New Roman" w:hAnsi="Times New Roman" w:cs="Times New Roman"/>
          <w:sz w:val="28"/>
          <w:szCs w:val="28"/>
        </w:rPr>
        <w:t>проведения общественного обсуждения проекта документ</w:t>
      </w:r>
      <w:r w:rsidR="007B7E26">
        <w:rPr>
          <w:rFonts w:ascii="Times New Roman" w:hAnsi="Times New Roman" w:cs="Times New Roman"/>
          <w:sz w:val="28"/>
          <w:szCs w:val="28"/>
        </w:rPr>
        <w:t>а стратегического планирования</w:t>
      </w:r>
      <w:proofErr w:type="gramEnd"/>
      <w:r w:rsidR="007B7E26">
        <w:rPr>
          <w:rFonts w:ascii="Times New Roman" w:hAnsi="Times New Roman" w:cs="Times New Roman"/>
          <w:sz w:val="28"/>
          <w:szCs w:val="28"/>
        </w:rPr>
        <w:t xml:space="preserve"> отдел экономического развития администрации Благодарненского городского округа Ставропольского края </w:t>
      </w:r>
      <w:r w:rsidR="00A63D0B">
        <w:rPr>
          <w:rFonts w:ascii="Times New Roman" w:hAnsi="Times New Roman" w:cs="Times New Roman"/>
          <w:sz w:val="28"/>
          <w:szCs w:val="28"/>
        </w:rPr>
        <w:t xml:space="preserve">  </w:t>
      </w:r>
      <w:r w:rsidR="007B7E26">
        <w:rPr>
          <w:rFonts w:ascii="Times New Roman" w:hAnsi="Times New Roman" w:cs="Times New Roman"/>
          <w:sz w:val="28"/>
          <w:szCs w:val="28"/>
        </w:rPr>
        <w:t>(далее – отдел экономического развития)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формирует на  официальном сайте паспорт проекта документа стратегического планирования, который должен содержать следующие сведения: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1) наименование разработчика;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2) вид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3) наименование проекта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4) проект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5)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пояснительная записка к проекту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6)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даты начала и завершения общественного обсуждения проекта документа стратегического планирования;</w:t>
      </w:r>
    </w:p>
    <w:p w:rsidR="008E4DDA" w:rsidRP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7)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 xml:space="preserve">контактная информация разработчика (почтовый адрес и адрес электронной почты </w:t>
      </w:r>
      <w:r w:rsidR="007B7E26">
        <w:rPr>
          <w:rFonts w:ascii="Times New Roman" w:hAnsi="Times New Roman" w:cs="Times New Roman"/>
          <w:sz w:val="28"/>
          <w:szCs w:val="28"/>
        </w:rPr>
        <w:t>отдела экономического развития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для направления предложений и замечаний к проекту документа стратегического планирования (далее - предложения и замечания), фамилия, имя, отчество (при наличии), номер телефона ответственного лица за разработку проекта документа стратегического планирования);</w:t>
      </w:r>
    </w:p>
    <w:p w:rsidR="008E4DDA" w:rsidRDefault="008E4DDA" w:rsidP="007B7E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8) список участников общественного обсуждения проекта документа стратегического планирования, которым </w:t>
      </w:r>
      <w:r w:rsidR="00E02C56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направляет проект документа стратегического планирования;</w:t>
      </w:r>
    </w:p>
    <w:p w:rsidR="008E4DDA" w:rsidRDefault="008E4DDA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9) иная информация, относящаяся к общественному обсуждению проекта документа стратегического планирования.</w:t>
      </w:r>
    </w:p>
    <w:p w:rsidR="007A3CA2" w:rsidRDefault="005F5530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3CA2">
        <w:rPr>
          <w:rFonts w:ascii="Times New Roman" w:hAnsi="Times New Roman" w:cs="Times New Roman"/>
          <w:sz w:val="28"/>
          <w:szCs w:val="28"/>
        </w:rPr>
        <w:t xml:space="preserve">. Ответственность за достоверность </w:t>
      </w:r>
      <w:proofErr w:type="gramStart"/>
      <w:r w:rsidR="007A3CA2">
        <w:rPr>
          <w:rFonts w:ascii="Times New Roman" w:hAnsi="Times New Roman" w:cs="Times New Roman"/>
          <w:sz w:val="28"/>
          <w:szCs w:val="28"/>
        </w:rPr>
        <w:t>сведений, содержащихся в паспорте</w:t>
      </w:r>
      <w:r w:rsidR="0013050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7A3CA2">
        <w:rPr>
          <w:rFonts w:ascii="Times New Roman" w:hAnsi="Times New Roman" w:cs="Times New Roman"/>
          <w:sz w:val="28"/>
          <w:szCs w:val="28"/>
        </w:rPr>
        <w:t xml:space="preserve"> документа стратегического планирования несет</w:t>
      </w:r>
      <w:proofErr w:type="gramEnd"/>
      <w:r w:rsidR="007A3CA2">
        <w:rPr>
          <w:rFonts w:ascii="Times New Roman" w:hAnsi="Times New Roman" w:cs="Times New Roman"/>
          <w:sz w:val="28"/>
          <w:szCs w:val="28"/>
        </w:rPr>
        <w:t xml:space="preserve"> отдел экономического развития.</w:t>
      </w:r>
    </w:p>
    <w:p w:rsidR="003023EE" w:rsidRPr="00087FFB" w:rsidRDefault="00130508" w:rsidP="00E02C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23EE">
        <w:rPr>
          <w:rFonts w:ascii="Times New Roman" w:hAnsi="Times New Roman" w:cs="Times New Roman"/>
          <w:sz w:val="28"/>
          <w:szCs w:val="28"/>
        </w:rPr>
        <w:t>.</w:t>
      </w:r>
      <w:r w:rsidR="003023EE" w:rsidRPr="003023EE">
        <w:rPr>
          <w:sz w:val="28"/>
          <w:szCs w:val="28"/>
        </w:rPr>
        <w:t xml:space="preserve"> </w:t>
      </w:r>
      <w:r w:rsidR="003023EE" w:rsidRPr="00087FFB">
        <w:rPr>
          <w:rFonts w:ascii="Times New Roman" w:hAnsi="Times New Roman" w:cs="Times New Roman"/>
          <w:sz w:val="28"/>
          <w:szCs w:val="28"/>
        </w:rPr>
        <w:t xml:space="preserve">Общественное обсуждение </w:t>
      </w:r>
      <w:r w:rsidR="00750FED">
        <w:rPr>
          <w:rFonts w:ascii="Times New Roman" w:hAnsi="Times New Roman" w:cs="Times New Roman"/>
          <w:sz w:val="28"/>
          <w:szCs w:val="28"/>
        </w:rPr>
        <w:t>проекта документа стратегического планирования осуществляется в электронной форме</w:t>
      </w:r>
      <w:r w:rsidR="003023EE" w:rsidRPr="00087FFB">
        <w:rPr>
          <w:rFonts w:ascii="Times New Roman" w:hAnsi="Times New Roman" w:cs="Times New Roman"/>
          <w:sz w:val="28"/>
          <w:szCs w:val="28"/>
        </w:rPr>
        <w:t>.</w:t>
      </w:r>
    </w:p>
    <w:p w:rsidR="008E4DDA" w:rsidRDefault="00130508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4DDA" w:rsidRPr="008E4DDA">
        <w:rPr>
          <w:rFonts w:ascii="Times New Roman" w:hAnsi="Times New Roman" w:cs="Times New Roman"/>
          <w:sz w:val="28"/>
          <w:szCs w:val="28"/>
        </w:rPr>
        <w:t>. В общественном обсуждении проекта документа стратегического планирования могут принять участие любые заинтересованные юридические и физические лица, в том числе зарегистрированные в качестве индивидуальных предпринимателей, органы государственной власти и органы местного самоуправления.</w:t>
      </w:r>
      <w:r w:rsidR="003023EE" w:rsidRPr="003023EE">
        <w:rPr>
          <w:sz w:val="28"/>
          <w:szCs w:val="28"/>
        </w:rPr>
        <w:t xml:space="preserve"> </w:t>
      </w:r>
    </w:p>
    <w:p w:rsidR="008E4DDA" w:rsidRPr="008E4DDA" w:rsidRDefault="00130508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02C56">
        <w:rPr>
          <w:rFonts w:ascii="Times New Roman" w:hAnsi="Times New Roman" w:cs="Times New Roman"/>
          <w:sz w:val="28"/>
          <w:szCs w:val="28"/>
        </w:rPr>
        <w:t>.</w:t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проектов документов стратегического планирования, указанных в </w:t>
      </w:r>
      <w:hyperlink w:anchor="P33" w:history="1">
        <w:r w:rsidR="008E4DDA" w:rsidRPr="00A06B6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8E4DDA" w:rsidRPr="00A06B67">
        <w:rPr>
          <w:rFonts w:ascii="Times New Roman" w:hAnsi="Times New Roman" w:cs="Times New Roman"/>
          <w:sz w:val="28"/>
          <w:szCs w:val="28"/>
        </w:rPr>
        <w:t xml:space="preserve"> </w:t>
      </w:r>
      <w:r w:rsidR="008E4DDA" w:rsidRPr="008E4DDA">
        <w:rPr>
          <w:rFonts w:ascii="Times New Roman" w:hAnsi="Times New Roman" w:cs="Times New Roman"/>
          <w:sz w:val="28"/>
          <w:szCs w:val="28"/>
        </w:rPr>
        <w:t>настоящего Порядка, составляет не менее 15 календарных дней со дня их размещения на официальном сайте и в федеральной информационной системе.</w:t>
      </w:r>
    </w:p>
    <w:p w:rsidR="008E4DDA" w:rsidRDefault="00130508" w:rsidP="00A06B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E4DDA" w:rsidRPr="008E4DDA">
        <w:rPr>
          <w:rFonts w:ascii="Times New Roman" w:hAnsi="Times New Roman" w:cs="Times New Roman"/>
          <w:sz w:val="28"/>
          <w:szCs w:val="28"/>
        </w:rPr>
        <w:t>.</w:t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>Предложения и замечания принимаются в письменной и (или) электронной форме по почтовому адресу и (или) адресу электронной почты, указанн</w:t>
      </w:r>
      <w:r w:rsidR="00E02C56">
        <w:rPr>
          <w:rFonts w:ascii="Times New Roman" w:hAnsi="Times New Roman" w:cs="Times New Roman"/>
          <w:sz w:val="28"/>
          <w:szCs w:val="28"/>
        </w:rPr>
        <w:t>ому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в паспорте проекта документа стратегического планирования, сформированном на официальном сайте и в федеральной информационной системе.</w:t>
      </w:r>
    </w:p>
    <w:p w:rsidR="00504CE2" w:rsidRDefault="0048561F" w:rsidP="00504CE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9"/>
      <w:bookmarkEnd w:id="3"/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30508">
        <w:rPr>
          <w:rFonts w:ascii="Times New Roman" w:hAnsi="Times New Roman" w:cs="Times New Roman"/>
          <w:sz w:val="28"/>
          <w:szCs w:val="28"/>
        </w:rPr>
        <w:t>1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02C56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после завершения общественного обсуждения проекта документа стратегического планирования обязан рассмотреть все предложения и замечания, поступившие в ходе общественного обсуждения в срок, </w:t>
      </w:r>
      <w:r w:rsidR="00E02C56">
        <w:rPr>
          <w:rFonts w:ascii="Times New Roman" w:hAnsi="Times New Roman" w:cs="Times New Roman"/>
          <w:sz w:val="28"/>
          <w:szCs w:val="28"/>
        </w:rPr>
        <w:t>и  в течение 10 рабочих дней после даты завершения общественного обсуждения проекта документа стратегического планирования, при необходимости, доработать его и разместить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02C56">
        <w:rPr>
          <w:rFonts w:ascii="Times New Roman" w:hAnsi="Times New Roman" w:cs="Times New Roman"/>
          <w:sz w:val="28"/>
          <w:szCs w:val="28"/>
        </w:rPr>
        <w:t>в федеральной информационной</w:t>
      </w:r>
      <w:r w:rsidR="007D2A16" w:rsidRPr="007D2A16">
        <w:rPr>
          <w:rFonts w:ascii="Times New Roman" w:hAnsi="Times New Roman" w:cs="Times New Roman"/>
          <w:sz w:val="28"/>
          <w:szCs w:val="28"/>
        </w:rPr>
        <w:t xml:space="preserve"> </w:t>
      </w:r>
      <w:r w:rsidR="007D2A16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="00E02C56">
        <w:rPr>
          <w:rFonts w:ascii="Times New Roman" w:hAnsi="Times New Roman" w:cs="Times New Roman"/>
          <w:sz w:val="28"/>
          <w:szCs w:val="28"/>
        </w:rPr>
        <w:t>перечень предложений и замечаний с указанием позиции</w:t>
      </w:r>
      <w:proofErr w:type="gramEnd"/>
      <w:r w:rsidR="00E02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E02C56">
        <w:rPr>
          <w:rFonts w:ascii="Times New Roman" w:hAnsi="Times New Roman" w:cs="Times New Roman"/>
          <w:sz w:val="28"/>
          <w:szCs w:val="28"/>
        </w:rPr>
        <w:t>.</w:t>
      </w:r>
    </w:p>
    <w:p w:rsidR="00B9735B" w:rsidRPr="00284897" w:rsidRDefault="00B9735B" w:rsidP="001407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0508">
        <w:rPr>
          <w:rFonts w:ascii="Times New Roman" w:hAnsi="Times New Roman" w:cs="Times New Roman"/>
          <w:sz w:val="28"/>
          <w:szCs w:val="28"/>
        </w:rPr>
        <w:t>2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1407D0">
        <w:rPr>
          <w:rFonts w:ascii="Times New Roman" w:hAnsi="Times New Roman" w:cs="Times New Roman"/>
          <w:sz w:val="28"/>
          <w:szCs w:val="28"/>
        </w:rPr>
        <w:t>В случае отсутствия предложений и замечаний проект документа стратегического планирования подлежит утверждению муниципальным правовым актом.</w:t>
      </w: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E18" w:rsidRDefault="00A02E18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67C6" w:rsidRPr="00BF67C6" w:rsidRDefault="00BF67C6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BF67C6" w:rsidRPr="00BF67C6" w:rsidRDefault="00BF67C6" w:rsidP="00BF67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BF67C6" w:rsidRPr="00BF67C6" w:rsidRDefault="00BF67C6" w:rsidP="00BF67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F67C6">
        <w:rPr>
          <w:rFonts w:ascii="Times New Roman" w:hAnsi="Times New Roman" w:cs="Times New Roman"/>
          <w:sz w:val="28"/>
          <w:szCs w:val="28"/>
        </w:rPr>
        <w:t xml:space="preserve">                            И.Н. Шаруденко</w:t>
      </w:r>
    </w:p>
    <w:p w:rsidR="00BF67C6" w:rsidRPr="00BF67C6" w:rsidRDefault="00BF67C6" w:rsidP="00BF67C6">
      <w:pPr>
        <w:pStyle w:val="a3"/>
        <w:tabs>
          <w:tab w:val="left" w:pos="1134"/>
        </w:tabs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44C" w:rsidRPr="00BF67C6" w:rsidRDefault="008B744C" w:rsidP="00BF67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8B744C" w:rsidRPr="00BF67C6" w:rsidSect="00D0334C">
      <w:head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507" w:rsidRDefault="005D7507" w:rsidP="004C7FDC">
      <w:pPr>
        <w:spacing w:after="0" w:line="240" w:lineRule="auto"/>
      </w:pPr>
      <w:r>
        <w:separator/>
      </w:r>
    </w:p>
  </w:endnote>
  <w:endnote w:type="continuationSeparator" w:id="0">
    <w:p w:rsidR="005D7507" w:rsidRDefault="005D7507" w:rsidP="004C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507" w:rsidRDefault="005D7507" w:rsidP="004C7FDC">
      <w:pPr>
        <w:spacing w:after="0" w:line="240" w:lineRule="auto"/>
      </w:pPr>
      <w:r>
        <w:separator/>
      </w:r>
    </w:p>
  </w:footnote>
  <w:footnote w:type="continuationSeparator" w:id="0">
    <w:p w:rsidR="005D7507" w:rsidRDefault="005D7507" w:rsidP="004C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DC" w:rsidRPr="00162CEC" w:rsidRDefault="004C7FDC" w:rsidP="00162CEC">
    <w:pPr>
      <w:pStyle w:val="a7"/>
      <w:jc w:val="right"/>
      <w:rPr>
        <w:rFonts w:ascii="Times New Roman" w:hAnsi="Times New Roman" w:cs="Times New Roman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DA"/>
    <w:rsid w:val="00023AE4"/>
    <w:rsid w:val="00087FFB"/>
    <w:rsid w:val="00130508"/>
    <w:rsid w:val="001407D0"/>
    <w:rsid w:val="00162CEC"/>
    <w:rsid w:val="00190E8D"/>
    <w:rsid w:val="00284897"/>
    <w:rsid w:val="002D283F"/>
    <w:rsid w:val="002D74D1"/>
    <w:rsid w:val="003023EE"/>
    <w:rsid w:val="00332C34"/>
    <w:rsid w:val="00381D84"/>
    <w:rsid w:val="0040141D"/>
    <w:rsid w:val="0048561F"/>
    <w:rsid w:val="004B6D53"/>
    <w:rsid w:val="004C7FDC"/>
    <w:rsid w:val="004E7240"/>
    <w:rsid w:val="00504CE2"/>
    <w:rsid w:val="00505F79"/>
    <w:rsid w:val="005171B6"/>
    <w:rsid w:val="0053237D"/>
    <w:rsid w:val="00577106"/>
    <w:rsid w:val="0058006F"/>
    <w:rsid w:val="0058599E"/>
    <w:rsid w:val="005D7507"/>
    <w:rsid w:val="005F5530"/>
    <w:rsid w:val="007500F6"/>
    <w:rsid w:val="00750FED"/>
    <w:rsid w:val="007A3CA2"/>
    <w:rsid w:val="007B7E26"/>
    <w:rsid w:val="007D2A16"/>
    <w:rsid w:val="00803119"/>
    <w:rsid w:val="00841581"/>
    <w:rsid w:val="00855F50"/>
    <w:rsid w:val="008566E7"/>
    <w:rsid w:val="008654AA"/>
    <w:rsid w:val="008764C1"/>
    <w:rsid w:val="00890328"/>
    <w:rsid w:val="008B744C"/>
    <w:rsid w:val="008E4DDA"/>
    <w:rsid w:val="00921819"/>
    <w:rsid w:val="00924EB3"/>
    <w:rsid w:val="0098350A"/>
    <w:rsid w:val="009923FB"/>
    <w:rsid w:val="00992B90"/>
    <w:rsid w:val="009B74B3"/>
    <w:rsid w:val="009E33D2"/>
    <w:rsid w:val="009E54EA"/>
    <w:rsid w:val="009F143B"/>
    <w:rsid w:val="00A02E18"/>
    <w:rsid w:val="00A06B67"/>
    <w:rsid w:val="00A072AF"/>
    <w:rsid w:val="00A63D0B"/>
    <w:rsid w:val="00AB3EB6"/>
    <w:rsid w:val="00AB63B8"/>
    <w:rsid w:val="00AF1135"/>
    <w:rsid w:val="00B2646E"/>
    <w:rsid w:val="00B60EEB"/>
    <w:rsid w:val="00B9735B"/>
    <w:rsid w:val="00BE4EE3"/>
    <w:rsid w:val="00BF67C6"/>
    <w:rsid w:val="00C00755"/>
    <w:rsid w:val="00C0277A"/>
    <w:rsid w:val="00C23813"/>
    <w:rsid w:val="00C3262B"/>
    <w:rsid w:val="00C4342A"/>
    <w:rsid w:val="00D0334C"/>
    <w:rsid w:val="00E02C56"/>
    <w:rsid w:val="00F06C5C"/>
    <w:rsid w:val="00F31D94"/>
    <w:rsid w:val="00F812DB"/>
    <w:rsid w:val="00F8499A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4D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E4D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3B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5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FDC"/>
  </w:style>
  <w:style w:type="paragraph" w:styleId="a9">
    <w:name w:val="footer"/>
    <w:basedOn w:val="a"/>
    <w:link w:val="aa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FDC"/>
  </w:style>
  <w:style w:type="paragraph" w:customStyle="1" w:styleId="Default">
    <w:name w:val="Default"/>
    <w:rsid w:val="00190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4D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E4D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3B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5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FDC"/>
  </w:style>
  <w:style w:type="paragraph" w:styleId="a9">
    <w:name w:val="footer"/>
    <w:basedOn w:val="a"/>
    <w:link w:val="aa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FDC"/>
  </w:style>
  <w:style w:type="paragraph" w:customStyle="1" w:styleId="Default">
    <w:name w:val="Default"/>
    <w:rsid w:val="00190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47EC0883BD43A9CBFB9EC7D84AB22CE7F4B4D2A90D600AA6368D9FEB4213BFB4817524B5C7D8ACFBBDB905v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СИБИРКИНА</cp:lastModifiedBy>
  <cp:revision>2</cp:revision>
  <cp:lastPrinted>2018-08-30T10:25:00Z</cp:lastPrinted>
  <dcterms:created xsi:type="dcterms:W3CDTF">2018-08-30T11:54:00Z</dcterms:created>
  <dcterms:modified xsi:type="dcterms:W3CDTF">2018-08-30T11:54:00Z</dcterms:modified>
</cp:coreProperties>
</file>