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1F13" w:rsidRDefault="008B1F13" w:rsidP="008B1F13">
      <w:pPr>
        <w:jc w:val="both"/>
        <w:rPr>
          <w:sz w:val="28"/>
          <w:szCs w:val="28"/>
        </w:rPr>
      </w:pPr>
    </w:p>
    <w:p w:rsidR="007D23B7" w:rsidRDefault="007D23B7" w:rsidP="008B1F13">
      <w:pPr>
        <w:jc w:val="both"/>
        <w:rPr>
          <w:sz w:val="28"/>
          <w:szCs w:val="28"/>
        </w:rPr>
      </w:pPr>
    </w:p>
    <w:p w:rsidR="008B1F13" w:rsidRPr="009F76DE" w:rsidRDefault="008B1F13" w:rsidP="008B1F13">
      <w:pPr>
        <w:spacing w:line="240" w:lineRule="exact"/>
        <w:jc w:val="center"/>
        <w:rPr>
          <w:b/>
          <w:sz w:val="28"/>
          <w:szCs w:val="28"/>
        </w:rPr>
      </w:pPr>
      <w:r w:rsidRPr="009F76DE">
        <w:rPr>
          <w:b/>
          <w:sz w:val="28"/>
          <w:szCs w:val="28"/>
        </w:rPr>
        <w:t>Уведомление</w:t>
      </w:r>
    </w:p>
    <w:p w:rsidR="008B1F13" w:rsidRDefault="008B1F13" w:rsidP="008B1F13">
      <w:pPr>
        <w:spacing w:line="240" w:lineRule="exact"/>
        <w:jc w:val="center"/>
        <w:rPr>
          <w:b/>
          <w:sz w:val="28"/>
          <w:szCs w:val="28"/>
        </w:rPr>
      </w:pPr>
      <w:r w:rsidRPr="009F76DE">
        <w:rPr>
          <w:b/>
          <w:sz w:val="28"/>
          <w:szCs w:val="28"/>
        </w:rPr>
        <w:t xml:space="preserve">о подготовке проекта нормативного правового акта </w:t>
      </w:r>
    </w:p>
    <w:p w:rsidR="008B1F13" w:rsidRDefault="008B1F13" w:rsidP="008B1F13">
      <w:pPr>
        <w:jc w:val="center"/>
        <w:rPr>
          <w:b/>
          <w:color w:val="000000"/>
          <w:spacing w:val="2"/>
          <w:sz w:val="28"/>
          <w:szCs w:val="28"/>
        </w:rPr>
      </w:pPr>
      <w:r w:rsidRPr="00892FE1">
        <w:rPr>
          <w:b/>
          <w:color w:val="000000"/>
          <w:spacing w:val="2"/>
          <w:sz w:val="28"/>
          <w:szCs w:val="28"/>
        </w:rPr>
        <w:t xml:space="preserve">администрации Благодарненского </w:t>
      </w:r>
      <w:r w:rsidR="006B6370">
        <w:rPr>
          <w:b/>
          <w:color w:val="000000"/>
          <w:spacing w:val="2"/>
          <w:sz w:val="28"/>
          <w:szCs w:val="28"/>
        </w:rPr>
        <w:t>городского округа</w:t>
      </w:r>
    </w:p>
    <w:p w:rsidR="008B1F13" w:rsidRDefault="008B1F13" w:rsidP="008B1F13">
      <w:pPr>
        <w:jc w:val="center"/>
        <w:rPr>
          <w:b/>
          <w:color w:val="000000"/>
          <w:spacing w:val="2"/>
          <w:sz w:val="28"/>
          <w:szCs w:val="28"/>
        </w:rPr>
      </w:pPr>
      <w:r w:rsidRPr="00892FE1">
        <w:rPr>
          <w:b/>
          <w:color w:val="000000"/>
          <w:spacing w:val="2"/>
          <w:sz w:val="28"/>
          <w:szCs w:val="28"/>
        </w:rPr>
        <w:t xml:space="preserve"> Ставро</w:t>
      </w:r>
      <w:r>
        <w:rPr>
          <w:b/>
          <w:color w:val="000000"/>
          <w:spacing w:val="2"/>
          <w:sz w:val="28"/>
          <w:szCs w:val="28"/>
        </w:rPr>
        <w:t>польского края</w:t>
      </w:r>
    </w:p>
    <w:p w:rsidR="007D23B7" w:rsidRPr="008B1F13" w:rsidRDefault="007D23B7" w:rsidP="008B1F13">
      <w:pPr>
        <w:jc w:val="center"/>
        <w:rPr>
          <w:b/>
          <w:color w:val="000000"/>
          <w:spacing w:val="2"/>
          <w:sz w:val="28"/>
          <w:szCs w:val="28"/>
        </w:rPr>
      </w:pPr>
    </w:p>
    <w:p w:rsidR="00881E27" w:rsidRPr="00881E27" w:rsidRDefault="00881E27" w:rsidP="006B6370">
      <w:pPr>
        <w:ind w:firstLine="708"/>
        <w:jc w:val="both"/>
        <w:rPr>
          <w:sz w:val="28"/>
          <w:szCs w:val="28"/>
        </w:rPr>
      </w:pPr>
      <w:r w:rsidRPr="00881E27">
        <w:rPr>
          <w:sz w:val="28"/>
          <w:szCs w:val="28"/>
        </w:rPr>
        <w:t xml:space="preserve">Для проведения независимой антикоррупционной экспертизы направляется проект постановления администрации Благодарненского городского округа Ставропольского края </w:t>
      </w:r>
      <w:r w:rsidR="006B6370" w:rsidRPr="00881E27">
        <w:rPr>
          <w:sz w:val="28"/>
          <w:szCs w:val="28"/>
        </w:rPr>
        <w:t>«О внесении изменений в муниципальную программу Благодарненского городского округа Ставропольского</w:t>
      </w:r>
      <w:r w:rsidR="006B6370" w:rsidRPr="00471792">
        <w:rPr>
          <w:sz w:val="28"/>
          <w:szCs w:val="28"/>
        </w:rPr>
        <w:t xml:space="preserve"> края «Социальная поддержка граждан», утвержденную постановлением администрации Благодарненского муниципального района </w:t>
      </w:r>
      <w:r w:rsidR="006B6370" w:rsidRPr="00881E27">
        <w:rPr>
          <w:sz w:val="28"/>
          <w:szCs w:val="28"/>
        </w:rPr>
        <w:t>Ставропольского края от 30 ноября 2017 года № 792»</w:t>
      </w:r>
      <w:r w:rsidRPr="00881E27">
        <w:rPr>
          <w:sz w:val="28"/>
          <w:szCs w:val="28"/>
        </w:rPr>
        <w:t>.</w:t>
      </w:r>
    </w:p>
    <w:p w:rsidR="00881E27" w:rsidRPr="00881E27" w:rsidRDefault="00881E27" w:rsidP="00881E27">
      <w:pPr>
        <w:ind w:firstLine="709"/>
        <w:jc w:val="both"/>
        <w:rPr>
          <w:sz w:val="28"/>
          <w:szCs w:val="28"/>
        </w:rPr>
      </w:pPr>
      <w:r w:rsidRPr="00881E27">
        <w:rPr>
          <w:sz w:val="28"/>
          <w:szCs w:val="28"/>
        </w:rPr>
        <w:t>Дата начала и окончания приема заключений по результатам независимой антикоррупционной экспертизы: с 0</w:t>
      </w:r>
      <w:r w:rsidR="00567627">
        <w:rPr>
          <w:sz w:val="28"/>
          <w:szCs w:val="28"/>
        </w:rPr>
        <w:t>8</w:t>
      </w:r>
      <w:r w:rsidRPr="00881E27">
        <w:rPr>
          <w:sz w:val="28"/>
          <w:szCs w:val="28"/>
        </w:rPr>
        <w:t xml:space="preserve"> </w:t>
      </w:r>
      <w:r w:rsidR="00567627">
        <w:rPr>
          <w:sz w:val="28"/>
          <w:szCs w:val="28"/>
        </w:rPr>
        <w:t>ноября</w:t>
      </w:r>
      <w:r w:rsidRPr="00881E27">
        <w:rPr>
          <w:sz w:val="28"/>
          <w:szCs w:val="28"/>
        </w:rPr>
        <w:t xml:space="preserve"> 2018 года по </w:t>
      </w:r>
      <w:r w:rsidR="00567627">
        <w:rPr>
          <w:sz w:val="28"/>
          <w:szCs w:val="28"/>
        </w:rPr>
        <w:t>22</w:t>
      </w:r>
      <w:r w:rsidRPr="00881E27">
        <w:rPr>
          <w:sz w:val="28"/>
          <w:szCs w:val="28"/>
        </w:rPr>
        <w:t xml:space="preserve"> </w:t>
      </w:r>
      <w:r w:rsidR="00567627">
        <w:rPr>
          <w:sz w:val="28"/>
          <w:szCs w:val="28"/>
        </w:rPr>
        <w:t>ноября</w:t>
      </w:r>
      <w:r w:rsidRPr="00881E27">
        <w:rPr>
          <w:sz w:val="28"/>
          <w:szCs w:val="28"/>
        </w:rPr>
        <w:t xml:space="preserve"> 2018 года.</w:t>
      </w:r>
    </w:p>
    <w:p w:rsidR="00881E27" w:rsidRPr="00881E27" w:rsidRDefault="00881E27" w:rsidP="00881E27">
      <w:pPr>
        <w:ind w:firstLine="708"/>
        <w:jc w:val="both"/>
        <w:rPr>
          <w:sz w:val="28"/>
          <w:szCs w:val="28"/>
        </w:rPr>
      </w:pPr>
      <w:r w:rsidRPr="00881E27">
        <w:rPr>
          <w:sz w:val="28"/>
          <w:szCs w:val="28"/>
        </w:rPr>
        <w:t>Срок проведения независимой антикоррупционной экспертизы – 1</w:t>
      </w:r>
      <w:r>
        <w:rPr>
          <w:sz w:val="28"/>
          <w:szCs w:val="28"/>
        </w:rPr>
        <w:t>0</w:t>
      </w:r>
      <w:r w:rsidRPr="00881E27">
        <w:rPr>
          <w:sz w:val="28"/>
          <w:szCs w:val="28"/>
        </w:rPr>
        <w:t xml:space="preserve"> дн</w:t>
      </w:r>
      <w:r>
        <w:rPr>
          <w:sz w:val="28"/>
          <w:szCs w:val="28"/>
        </w:rPr>
        <w:t>ей</w:t>
      </w:r>
      <w:r w:rsidRPr="00881E27">
        <w:rPr>
          <w:sz w:val="28"/>
          <w:szCs w:val="28"/>
        </w:rPr>
        <w:t>. Разработчик проекта –</w:t>
      </w:r>
      <w:r>
        <w:rPr>
          <w:bCs/>
          <w:sz w:val="28"/>
          <w:szCs w:val="28"/>
        </w:rPr>
        <w:t xml:space="preserve"> </w:t>
      </w:r>
      <w:r w:rsidR="008B1F13" w:rsidRPr="00881E27">
        <w:rPr>
          <w:sz w:val="28"/>
          <w:szCs w:val="28"/>
        </w:rPr>
        <w:t xml:space="preserve">управление труда и социальной защиты населения администрации Благодарненского </w:t>
      </w:r>
      <w:r>
        <w:rPr>
          <w:sz w:val="28"/>
          <w:szCs w:val="28"/>
        </w:rPr>
        <w:t xml:space="preserve">городского округа Ставропольского края, </w:t>
      </w:r>
      <w:r w:rsidR="008B1F13">
        <w:rPr>
          <w:sz w:val="28"/>
          <w:szCs w:val="28"/>
        </w:rPr>
        <w:t>адрес: 356420, г.</w:t>
      </w:r>
      <w:r>
        <w:rPr>
          <w:sz w:val="28"/>
          <w:szCs w:val="28"/>
        </w:rPr>
        <w:t xml:space="preserve"> </w:t>
      </w:r>
      <w:r w:rsidR="008B1F13">
        <w:rPr>
          <w:sz w:val="28"/>
          <w:szCs w:val="28"/>
        </w:rPr>
        <w:t>Б</w:t>
      </w:r>
      <w:r>
        <w:rPr>
          <w:sz w:val="28"/>
          <w:szCs w:val="28"/>
        </w:rPr>
        <w:t xml:space="preserve">лагодарный, ул. Комсомольская, 8, контактный телефон: </w:t>
      </w:r>
      <w:r w:rsidR="00C5024C">
        <w:rPr>
          <w:sz w:val="28"/>
          <w:szCs w:val="28"/>
        </w:rPr>
        <w:t xml:space="preserve">8 </w:t>
      </w:r>
      <w:r>
        <w:rPr>
          <w:sz w:val="28"/>
          <w:szCs w:val="28"/>
        </w:rPr>
        <w:t>(86549) 5-12-39,</w:t>
      </w:r>
      <w:r w:rsidRPr="00881E27">
        <w:rPr>
          <w:sz w:val="28"/>
          <w:szCs w:val="28"/>
        </w:rPr>
        <w:t xml:space="preserve"> </w:t>
      </w:r>
      <w:r>
        <w:rPr>
          <w:sz w:val="28"/>
          <w:szCs w:val="28"/>
        </w:rPr>
        <w:t>адрес электронной почты</w:t>
      </w:r>
      <w:r w:rsidRPr="0037669F">
        <w:rPr>
          <w:sz w:val="28"/>
          <w:szCs w:val="28"/>
        </w:rPr>
        <w:t xml:space="preserve">: </w:t>
      </w:r>
      <w:proofErr w:type="spellStart"/>
      <w:r w:rsidRPr="00C5024C">
        <w:rPr>
          <w:sz w:val="28"/>
          <w:szCs w:val="28"/>
          <w:lang w:val="en-US"/>
        </w:rPr>
        <w:t>uszblag</w:t>
      </w:r>
      <w:proofErr w:type="spellEnd"/>
      <w:r w:rsidRPr="00C5024C">
        <w:rPr>
          <w:spacing w:val="3"/>
          <w:sz w:val="28"/>
          <w:szCs w:val="28"/>
          <w:lang w:val="en-US"/>
        </w:rPr>
        <w:fldChar w:fldCharType="begin"/>
      </w:r>
      <w:r w:rsidRPr="00C5024C">
        <w:rPr>
          <w:spacing w:val="3"/>
          <w:sz w:val="28"/>
          <w:szCs w:val="28"/>
        </w:rPr>
        <w:instrText xml:space="preserve"> </w:instrText>
      </w:r>
      <w:r w:rsidRPr="00C5024C">
        <w:rPr>
          <w:spacing w:val="3"/>
          <w:sz w:val="28"/>
          <w:szCs w:val="28"/>
          <w:lang w:val="en-US"/>
        </w:rPr>
        <w:instrText>HYPERLINK</w:instrText>
      </w:r>
      <w:r w:rsidRPr="00C5024C">
        <w:rPr>
          <w:spacing w:val="3"/>
          <w:sz w:val="28"/>
          <w:szCs w:val="28"/>
        </w:rPr>
        <w:instrText xml:space="preserve"> "</w:instrText>
      </w:r>
      <w:r w:rsidRPr="00C5024C">
        <w:rPr>
          <w:spacing w:val="3"/>
          <w:sz w:val="28"/>
          <w:szCs w:val="28"/>
          <w:lang w:val="en-US"/>
        </w:rPr>
        <w:instrText>mailto</w:instrText>
      </w:r>
      <w:r w:rsidRPr="00C5024C">
        <w:rPr>
          <w:spacing w:val="3"/>
          <w:sz w:val="28"/>
          <w:szCs w:val="28"/>
        </w:rPr>
        <w:instrText>:</w:instrText>
      </w:r>
      <w:r w:rsidRPr="00C5024C">
        <w:rPr>
          <w:spacing w:val="3"/>
          <w:sz w:val="28"/>
          <w:szCs w:val="28"/>
          <w:lang w:val="en-US"/>
        </w:rPr>
        <w:instrText>abmr</w:instrText>
      </w:r>
      <w:r w:rsidRPr="00C5024C">
        <w:rPr>
          <w:sz w:val="28"/>
          <w:szCs w:val="28"/>
        </w:rPr>
        <w:instrText>@</w:instrText>
      </w:r>
      <w:r w:rsidRPr="00C5024C">
        <w:rPr>
          <w:sz w:val="28"/>
          <w:szCs w:val="28"/>
          <w:lang w:val="en-US"/>
        </w:rPr>
        <w:instrText>blag</w:instrText>
      </w:r>
      <w:r w:rsidRPr="00C5024C">
        <w:rPr>
          <w:sz w:val="28"/>
          <w:szCs w:val="28"/>
        </w:rPr>
        <w:instrText>.stv.ru</w:instrText>
      </w:r>
      <w:r w:rsidRPr="00C5024C">
        <w:rPr>
          <w:spacing w:val="3"/>
          <w:sz w:val="28"/>
          <w:szCs w:val="28"/>
        </w:rPr>
        <w:instrText xml:space="preserve">" </w:instrText>
      </w:r>
      <w:r w:rsidRPr="00C5024C">
        <w:rPr>
          <w:spacing w:val="3"/>
          <w:sz w:val="28"/>
          <w:szCs w:val="28"/>
          <w:lang w:val="en-US"/>
        </w:rPr>
        <w:fldChar w:fldCharType="separate"/>
      </w:r>
      <w:r w:rsidRPr="00C5024C">
        <w:rPr>
          <w:rStyle w:val="a3"/>
          <w:color w:val="auto"/>
          <w:sz w:val="28"/>
          <w:szCs w:val="28"/>
          <w:u w:val="none"/>
        </w:rPr>
        <w:t>@</w:t>
      </w:r>
      <w:r w:rsidRPr="00C5024C">
        <w:rPr>
          <w:rStyle w:val="a3"/>
          <w:color w:val="auto"/>
          <w:sz w:val="28"/>
          <w:szCs w:val="28"/>
          <w:u w:val="none"/>
          <w:lang w:val="en-US"/>
        </w:rPr>
        <w:t>mail</w:t>
      </w:r>
      <w:r w:rsidRPr="00C5024C">
        <w:rPr>
          <w:rStyle w:val="a3"/>
          <w:color w:val="auto"/>
          <w:sz w:val="28"/>
          <w:szCs w:val="28"/>
          <w:u w:val="none"/>
        </w:rPr>
        <w:t>.</w:t>
      </w:r>
      <w:proofErr w:type="spellStart"/>
      <w:r w:rsidRPr="00C5024C">
        <w:rPr>
          <w:rStyle w:val="a3"/>
          <w:color w:val="auto"/>
          <w:sz w:val="28"/>
          <w:szCs w:val="28"/>
          <w:u w:val="none"/>
        </w:rPr>
        <w:t>ru</w:t>
      </w:r>
      <w:proofErr w:type="spellEnd"/>
      <w:r w:rsidRPr="00C5024C">
        <w:rPr>
          <w:spacing w:val="3"/>
          <w:sz w:val="28"/>
          <w:szCs w:val="28"/>
          <w:lang w:val="en-US"/>
        </w:rPr>
        <w:fldChar w:fldCharType="end"/>
      </w:r>
      <w:r>
        <w:rPr>
          <w:spacing w:val="3"/>
          <w:sz w:val="28"/>
          <w:szCs w:val="28"/>
          <w:u w:val="single"/>
        </w:rPr>
        <w:t>.</w:t>
      </w:r>
    </w:p>
    <w:p w:rsidR="00881E27" w:rsidRPr="005536A9" w:rsidRDefault="00881E27" w:rsidP="00881E27">
      <w:pPr>
        <w:ind w:firstLine="708"/>
        <w:jc w:val="both"/>
        <w:rPr>
          <w:rFonts w:ascii="Arial" w:hAnsi="Arial" w:cs="Arial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 xml:space="preserve">Форма направления заключения о результатах независимой антикоррупционной экспертизы – письменный документ, электронный документ. </w:t>
      </w:r>
    </w:p>
    <w:p w:rsidR="00881E27" w:rsidRDefault="00881E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7D23B7" w:rsidRDefault="007D23B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7D23B7" w:rsidRDefault="007D23B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7D23B7" w:rsidRDefault="007D23B7" w:rsidP="007D23B7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Заместитель начальника управления труда и</w:t>
      </w:r>
    </w:p>
    <w:p w:rsidR="007D23B7" w:rsidRDefault="007D23B7" w:rsidP="007D23B7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социальной защиты населения администрации </w:t>
      </w:r>
    </w:p>
    <w:p w:rsidR="007D23B7" w:rsidRDefault="007D23B7" w:rsidP="007D23B7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Благодарненского городского округа</w:t>
      </w:r>
    </w:p>
    <w:p w:rsidR="007D23B7" w:rsidRDefault="007D23B7" w:rsidP="007D23B7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Ставропольского края                                                               </w:t>
      </w:r>
      <w:proofErr w:type="spellStart"/>
      <w:r>
        <w:rPr>
          <w:sz w:val="28"/>
          <w:szCs w:val="28"/>
        </w:rPr>
        <w:t>В.Н.Сапожникова</w:t>
      </w:r>
      <w:proofErr w:type="spellEnd"/>
      <w:r>
        <w:rPr>
          <w:sz w:val="28"/>
          <w:szCs w:val="28"/>
        </w:rPr>
        <w:t xml:space="preserve"> </w:t>
      </w:r>
    </w:p>
    <w:p w:rsidR="007D23B7" w:rsidRDefault="007D23B7" w:rsidP="007D23B7">
      <w:pPr>
        <w:jc w:val="both"/>
        <w:rPr>
          <w:sz w:val="20"/>
          <w:szCs w:val="20"/>
        </w:rPr>
      </w:pPr>
    </w:p>
    <w:p w:rsidR="007D23B7" w:rsidRDefault="007D23B7" w:rsidP="007D23B7">
      <w:pPr>
        <w:jc w:val="both"/>
        <w:rPr>
          <w:sz w:val="20"/>
          <w:szCs w:val="20"/>
        </w:rPr>
      </w:pPr>
    </w:p>
    <w:p w:rsidR="007D23B7" w:rsidRDefault="007D23B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P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567627">
        <w:rPr>
          <w:rFonts w:ascii="Times New Roman" w:hAnsi="Times New Roman" w:cs="Times New Roman"/>
          <w:sz w:val="22"/>
          <w:szCs w:val="22"/>
        </w:rPr>
        <w:t>Пономарева Н.С.</w:t>
      </w:r>
      <w:r>
        <w:rPr>
          <w:rFonts w:ascii="Times New Roman" w:hAnsi="Times New Roman" w:cs="Times New Roman"/>
          <w:sz w:val="22"/>
          <w:szCs w:val="22"/>
        </w:rPr>
        <w:t>,</w:t>
      </w:r>
    </w:p>
    <w:p w:rsidR="00567627" w:rsidRP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567627">
        <w:rPr>
          <w:rFonts w:ascii="Times New Roman" w:hAnsi="Times New Roman" w:cs="Times New Roman"/>
          <w:sz w:val="22"/>
          <w:szCs w:val="22"/>
        </w:rPr>
        <w:t>5 12 39</w:t>
      </w:r>
    </w:p>
    <w:sectPr w:rsidR="00567627" w:rsidRPr="00567627" w:rsidSect="00881E27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1F13"/>
    <w:rsid w:val="00343D01"/>
    <w:rsid w:val="00567627"/>
    <w:rsid w:val="006B6370"/>
    <w:rsid w:val="006C325F"/>
    <w:rsid w:val="007D23B7"/>
    <w:rsid w:val="00881E27"/>
    <w:rsid w:val="008B1F13"/>
    <w:rsid w:val="00B069CC"/>
    <w:rsid w:val="00C5024C"/>
    <w:rsid w:val="00D55A27"/>
    <w:rsid w:val="00E27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4A3FE20-807B-4F84-AF1C-2DD7C16183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1F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B1F13"/>
    <w:rPr>
      <w:color w:val="0000FF"/>
      <w:u w:val="single"/>
    </w:rPr>
  </w:style>
  <w:style w:type="paragraph" w:customStyle="1" w:styleId="ConsPlusCell">
    <w:name w:val="ConsPlusCell"/>
    <w:rsid w:val="008B1F1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3">
    <w:name w:val="Знак Знак3"/>
    <w:basedOn w:val="a"/>
    <w:rsid w:val="008B1F13"/>
    <w:pPr>
      <w:spacing w:after="160" w:line="240" w:lineRule="exact"/>
    </w:pPr>
    <w:rPr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8B1F13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B1F13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rmal">
    <w:name w:val="ConsPlusNormal"/>
    <w:rsid w:val="00881E2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643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221</Words>
  <Characters>1266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GLBUX</dc:creator>
  <cp:keywords/>
  <dc:description/>
  <cp:lastModifiedBy>GLBUX</cp:lastModifiedBy>
  <cp:revision>6</cp:revision>
  <cp:lastPrinted>2018-11-07T10:48:00Z</cp:lastPrinted>
  <dcterms:created xsi:type="dcterms:W3CDTF">2018-08-13T07:56:00Z</dcterms:created>
  <dcterms:modified xsi:type="dcterms:W3CDTF">2018-11-07T10:49:00Z</dcterms:modified>
</cp:coreProperties>
</file>