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ED" w:rsidRPr="00D309E3" w:rsidRDefault="00D755ED" w:rsidP="00D755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309E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755ED" w:rsidRPr="00D309E3" w:rsidRDefault="00D755ED" w:rsidP="00D755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5ED" w:rsidRPr="00D309E3" w:rsidRDefault="00D755ED" w:rsidP="00D755E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9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309E3" w:rsidRPr="00D309E3" w:rsidTr="009441C8">
        <w:trPr>
          <w:trHeight w:val="80"/>
        </w:trPr>
        <w:tc>
          <w:tcPr>
            <w:tcW w:w="496" w:type="dxa"/>
          </w:tcPr>
          <w:p w:rsidR="0047442D" w:rsidRPr="00D309E3" w:rsidRDefault="0047442D" w:rsidP="0047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47442D" w:rsidRPr="00D309E3" w:rsidRDefault="0047442D" w:rsidP="0047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09E3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октября     2018  года</w:t>
            </w:r>
          </w:p>
        </w:tc>
        <w:tc>
          <w:tcPr>
            <w:tcW w:w="4253" w:type="dxa"/>
            <w:hideMark/>
          </w:tcPr>
          <w:p w:rsidR="0047442D" w:rsidRPr="00D309E3" w:rsidRDefault="0047442D" w:rsidP="0047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09E3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7442D" w:rsidRPr="00D309E3" w:rsidRDefault="0047442D" w:rsidP="0047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09E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47442D" w:rsidRPr="00D309E3" w:rsidRDefault="0047442D" w:rsidP="004744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7442D" w:rsidRPr="005D5FAA" w:rsidRDefault="0047442D" w:rsidP="00D755E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5ED" w:rsidRPr="005D5FAA" w:rsidRDefault="00D755ED" w:rsidP="00D755ED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ED" w:rsidRPr="005D5FAA" w:rsidRDefault="00D755ED" w:rsidP="00853E6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ED" w:rsidRPr="00D755ED" w:rsidRDefault="00D755ED" w:rsidP="00B0060C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 утверждении </w:t>
      </w:r>
      <w:r w:rsidR="00B0060C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оложения о материальном стимулировании </w:t>
      </w:r>
      <w:r w:rsidR="00B0060C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деятельности </w:t>
      </w:r>
      <w:r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народных дружинников</w:t>
      </w:r>
      <w:r w:rsidR="00B0060C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участвующих в охране общественного порядка на территории Благодарненского </w:t>
      </w:r>
      <w:r w:rsidR="00FC5920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 округа</w:t>
      </w:r>
      <w:r w:rsidR="00B0060C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Ставропольского края</w:t>
      </w:r>
    </w:p>
    <w:p w:rsidR="00D755ED" w:rsidRPr="00516F74" w:rsidRDefault="00D755ED" w:rsidP="00B0060C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Бюджетным кодексом Российской Федерации, федеральными законами от 06 октября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2003 года № 131-ФЗ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 </w:t>
      </w:r>
      <w:proofErr w:type="gramStart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общих</w:t>
      </w:r>
      <w:proofErr w:type="gramEnd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принципах организации местного самоуправления в Российской Феде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рации», от 02 апреля 2014 года № 44-ФЗ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участии граждан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охране общественного порядка»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Законом Ставропольского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края от 26 сентября 2014 года № 82-кз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некоторых вопросах участия граждан в охране общественного порядка на т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ерритории Ставропольского края»</w:t>
      </w: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администрация Благодарненского городского округа Ставропольского края</w:t>
      </w:r>
      <w:proofErr w:type="gramEnd"/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B0060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ПОСТАНОВЛЯЕТ:</w:t>
      </w: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Утвердить </w:t>
      </w: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прилагаемое 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Положение </w:t>
      </w:r>
      <w:r w:rsidR="00B0060C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материальном стимулировании </w:t>
      </w:r>
      <w:r w:rsidR="00B006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деятельности </w:t>
      </w:r>
      <w:r w:rsidR="00B0060C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народных дружинников</w:t>
      </w:r>
      <w:r w:rsidR="00B006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участвующих в охране общественного порядка на те</w:t>
      </w:r>
      <w:r w:rsidR="00882B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рритории Благодарненского городского округа</w:t>
      </w:r>
      <w:r w:rsidR="00B006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Ставропольского края</w:t>
      </w: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 возложить на 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853E62" w:rsidRPr="00853E62" w:rsidRDefault="00853E62" w:rsidP="0085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EB297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E62" w:rsidRPr="00516F74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516F74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  <w:gridCol w:w="3021"/>
      </w:tblGrid>
      <w:tr w:rsidR="00853E62" w:rsidRPr="00853E62" w:rsidTr="00F92AFA"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</w:tcPr>
          <w:p w:rsidR="00882B8E" w:rsidRDefault="00882B8E" w:rsidP="00853E6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853E62" w:rsidRPr="00853E62" w:rsidRDefault="00853E62" w:rsidP="00853E6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E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853E62" w:rsidRPr="00853E62" w:rsidRDefault="00853E62" w:rsidP="0047442D">
            <w:pPr>
              <w:keepNext/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853E62" w:rsidRPr="00853E62" w:rsidRDefault="00853E62" w:rsidP="00853E62">
            <w:pPr>
              <w:keepNext/>
              <w:spacing w:after="0" w:line="240" w:lineRule="exact"/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853E62" w:rsidRPr="00853E62" w:rsidRDefault="0047442D" w:rsidP="0047442D">
            <w:pPr>
              <w:keepNext/>
              <w:spacing w:after="0" w:line="240" w:lineRule="exact"/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47442D" w:rsidRPr="00853E62" w:rsidRDefault="0047442D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53E62" w:rsidRPr="00516F74" w:rsidTr="00853E62">
        <w:tc>
          <w:tcPr>
            <w:tcW w:w="4785" w:type="dxa"/>
          </w:tcPr>
          <w:p w:rsidR="00853E62" w:rsidRPr="00516F74" w:rsidRDefault="00853E62" w:rsidP="00853E62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853E62" w:rsidRPr="00516F74" w:rsidRDefault="00853E62" w:rsidP="00853E6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853E62" w:rsidRPr="00516F74" w:rsidRDefault="00853E62" w:rsidP="00853E6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</w:tc>
      </w:tr>
    </w:tbl>
    <w:p w:rsidR="00853E62" w:rsidRPr="00853E62" w:rsidRDefault="00853E62" w:rsidP="00853E6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53E62" w:rsidRPr="00516F74" w:rsidRDefault="00853E62" w:rsidP="00DA5ACC">
      <w:pPr>
        <w:shd w:val="clear" w:color="auto" w:fill="FFFFFF"/>
        <w:spacing w:after="0" w:line="240" w:lineRule="exac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53E62" w:rsidRPr="00516F74" w:rsidRDefault="0047442D" w:rsidP="00DA5ACC">
      <w:pPr>
        <w:shd w:val="clear" w:color="auto" w:fill="FFFFFF"/>
        <w:spacing w:after="0" w:line="240" w:lineRule="exac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ПОЛОЖЕНИЕ</w:t>
      </w:r>
    </w:p>
    <w:p w:rsidR="00B0060C" w:rsidRPr="00D755ED" w:rsidRDefault="00B0060C" w:rsidP="00DA5ACC">
      <w:pPr>
        <w:shd w:val="clear" w:color="auto" w:fill="FFFFFF"/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материальном стимулировании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деятельности </w:t>
      </w: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народных дружинников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участвующих в охране общественного порядка на территории Благодарненского </w:t>
      </w:r>
      <w:r w:rsidR="005F02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Ставропольского края</w:t>
      </w:r>
    </w:p>
    <w:p w:rsidR="00D755ED" w:rsidRPr="00D755ED" w:rsidRDefault="00D755ED" w:rsidP="00DA5ACC">
      <w:pPr>
        <w:shd w:val="clear" w:color="auto" w:fill="FFFFFF"/>
        <w:spacing w:after="0" w:line="240" w:lineRule="exac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9719E" w:rsidRPr="00D755ED" w:rsidRDefault="0049719E" w:rsidP="00853E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D755ED" w:rsidRDefault="00D755ED" w:rsidP="00853E6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Общие положения</w:t>
      </w:r>
    </w:p>
    <w:p w:rsidR="00853E62" w:rsidRPr="00516F74" w:rsidRDefault="00853E62" w:rsidP="00C76C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53E62" w:rsidRPr="00C76C36" w:rsidRDefault="00D755ED" w:rsidP="00C76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853E62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.1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Настоящее Положение о материальном стимулировании народных дружинников (далее - Положение) разработано в соответствии с федеральными за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конами от 06 октября 2003 года № 131-ФЗ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общих принципах организации местного самоуп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равления в Российской Федерации»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от 02 апреля 2014 года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44-ФЗ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участии граждан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охране общественного порядка»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Законом Ставропольского края от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26 сентября 2014 года № 82-кз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некоторых вопросах участия граждан в охране общественного</w:t>
      </w:r>
      <w:proofErr w:type="gramEnd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порядка на 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территории Ставропольского края»</w:t>
      </w:r>
      <w:r w:rsidR="00C76C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Решением Совета депутатов Благодарненского городского округа Ставропольского края первого созыва от 25 сентября 2018 года № 167 «</w:t>
      </w:r>
      <w:r w:rsidR="00C76C36" w:rsidRPr="00C76C36">
        <w:rPr>
          <w:rFonts w:ascii="Times New Roman" w:eastAsia="Calibri" w:hAnsi="Times New Roman" w:cs="Times New Roman"/>
          <w:sz w:val="28"/>
          <w:szCs w:val="28"/>
        </w:rPr>
        <w:t>Об установлении границы территории, на которой могут быть созданы народные дружины Благодарненского городского округа Ставропольского края</w:t>
      </w:r>
      <w:r w:rsidR="00C76C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определяет условия и порядок материального стимулирования народных дружинников, являющихся членами народных дружин, участвующих в охране общественного порядка на территории </w:t>
      </w:r>
      <w:r w:rsidR="00853E62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Благодарненского </w:t>
      </w:r>
      <w:r w:rsidR="002465F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 округа</w:t>
      </w:r>
      <w:proofErr w:type="gramEnd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внесенных в региональный реестр народных дружин и общественных объединений правоохранительной направленности в порядке, утвержденном приказом Министерства внутренних дел Российской 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Федерации от 21 июля 2014 года № 599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Порядке формирования и ведения регионального реестра народных дружин и общественных объединений правоохранительной направ</w:t>
      </w:r>
      <w:r w:rsidR="004D0F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ленности»</w:t>
      </w:r>
      <w:r w:rsidR="00853E62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дружинники), 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 счет сре</w:t>
      </w:r>
      <w:r w:rsidR="00853E62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дств бюджета Благодарненского городского округа Ставропольского края.</w:t>
      </w:r>
      <w:proofErr w:type="gramEnd"/>
    </w:p>
    <w:p w:rsidR="00853E62" w:rsidRPr="00516F74" w:rsidRDefault="00853E62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53E62" w:rsidRPr="00516F74" w:rsidRDefault="00D755ED" w:rsidP="00853E6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Условия и порядок выплаты денежного поощрения</w:t>
      </w:r>
    </w:p>
    <w:p w:rsidR="0049719E" w:rsidRPr="0049719E" w:rsidRDefault="0049719E" w:rsidP="00D34FD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F0227" w:rsidRPr="005F0227" w:rsidRDefault="00D05BF3" w:rsidP="005F02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F0227">
        <w:rPr>
          <w:rFonts w:ascii="Times New Roman" w:hAnsi="Times New Roman" w:cs="Times New Roman"/>
          <w:sz w:val="28"/>
          <w:szCs w:val="28"/>
        </w:rPr>
        <w:t>1</w:t>
      </w:r>
      <w:r w:rsidR="0049719E" w:rsidRPr="0049719E">
        <w:rPr>
          <w:rFonts w:ascii="Times New Roman" w:hAnsi="Times New Roman" w:cs="Times New Roman"/>
          <w:sz w:val="28"/>
          <w:szCs w:val="28"/>
        </w:rPr>
        <w:t xml:space="preserve">. </w:t>
      </w:r>
      <w:r w:rsidR="00F538EE"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Выплата денежного поощрения осуществляется в пределах бюджетных ассигнований и лимитов бюджетных обязательств, предусмотренных администрации </w:t>
      </w:r>
      <w:r w:rsidR="00F538EE"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F538EE"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</w:t>
      </w:r>
      <w:r w:rsidR="00C76C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материальное стимулирование дружинников, </w:t>
      </w:r>
      <w:r w:rsidR="00C76C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участвующих в охране общественного правопорядка на территории Благодарненского </w:t>
      </w:r>
      <w:r w:rsidR="002465F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 округа</w:t>
      </w:r>
      <w:r w:rsidR="00C76C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Ставропольского края</w:t>
      </w:r>
      <w:r w:rsidR="00F538EE" w:rsidRPr="005F02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5F0227" w:rsidRPr="005F0227" w:rsidRDefault="005F0227" w:rsidP="005F02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F02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2.2. </w:t>
      </w:r>
      <w:r w:rsidRPr="005F0227">
        <w:rPr>
          <w:rFonts w:ascii="Times New Roman" w:hAnsi="Times New Roman" w:cs="Times New Roman"/>
          <w:sz w:val="28"/>
          <w:szCs w:val="28"/>
        </w:rPr>
        <w:t>Материальное стимулирование дружинников осуществляется за активное участие в охране общественного порядка на территории Благодарненского городского округа Ставропольского края в форме выплаты денежного поощрения.</w:t>
      </w:r>
    </w:p>
    <w:p w:rsidR="005F0227" w:rsidRDefault="005F0227" w:rsidP="005F02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0227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5F0227">
        <w:rPr>
          <w:rFonts w:ascii="Times New Roman" w:hAnsi="Times New Roman" w:cs="Times New Roman"/>
          <w:sz w:val="28"/>
          <w:szCs w:val="28"/>
        </w:rPr>
        <w:t xml:space="preserve">Штабом народных дружин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5F0227">
        <w:rPr>
          <w:rFonts w:ascii="Times New Roman" w:hAnsi="Times New Roman" w:cs="Times New Roman"/>
          <w:sz w:val="28"/>
          <w:szCs w:val="28"/>
        </w:rPr>
        <w:t xml:space="preserve"> (далее - штаб) на основании поступивших от </w:t>
      </w:r>
      <w:r>
        <w:rPr>
          <w:rFonts w:ascii="Times New Roman" w:hAnsi="Times New Roman" w:cs="Times New Roman"/>
          <w:sz w:val="28"/>
          <w:szCs w:val="28"/>
        </w:rPr>
        <w:t xml:space="preserve">командиров народных дружин и </w:t>
      </w:r>
      <w:r w:rsidRPr="005F0227">
        <w:rPr>
          <w:rFonts w:ascii="Times New Roman" w:hAnsi="Times New Roman" w:cs="Times New Roman"/>
          <w:sz w:val="28"/>
          <w:szCs w:val="28"/>
        </w:rPr>
        <w:t xml:space="preserve">членов штаба предложений о денежном поощрении дружинников в администрацию </w:t>
      </w:r>
      <w:r w:rsidR="00BB11B4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5F0227">
        <w:rPr>
          <w:rFonts w:ascii="Times New Roman" w:hAnsi="Times New Roman" w:cs="Times New Roman"/>
          <w:sz w:val="28"/>
          <w:szCs w:val="28"/>
        </w:rPr>
        <w:t xml:space="preserve"> направляется ходатайство о поощрении дружинников, принимавших активное участие в охране общественного порядка десять и более раз в течение года (далее - ходатайство).</w:t>
      </w:r>
      <w:proofErr w:type="gramEnd"/>
      <w:r w:rsidRPr="005F0227">
        <w:rPr>
          <w:rFonts w:ascii="Times New Roman" w:hAnsi="Times New Roman" w:cs="Times New Roman"/>
          <w:sz w:val="28"/>
          <w:szCs w:val="28"/>
        </w:rPr>
        <w:t xml:space="preserve"> Размер денежного поощрения определяется в равных долях исходя из суммы, предусмотренной на материальное стимулирование дружинников и количества дружинников, подлежащих поощрению.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BB11B4">
        <w:rPr>
          <w:rFonts w:ascii="Times New Roman" w:hAnsi="Times New Roman" w:cs="Times New Roman"/>
          <w:sz w:val="28"/>
          <w:szCs w:val="28"/>
        </w:rPr>
        <w:t xml:space="preserve">Решение о денежном поощрении дружинников принимается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BB11B4">
        <w:rPr>
          <w:rFonts w:ascii="Times New Roman" w:hAnsi="Times New Roman" w:cs="Times New Roman"/>
          <w:sz w:val="28"/>
          <w:szCs w:val="28"/>
        </w:rPr>
        <w:t xml:space="preserve"> один раз в год, в </w:t>
      </w:r>
      <w:r w:rsidR="009B7424">
        <w:rPr>
          <w:rFonts w:ascii="Times New Roman" w:hAnsi="Times New Roman" w:cs="Times New Roman"/>
          <w:sz w:val="28"/>
          <w:szCs w:val="28"/>
        </w:rPr>
        <w:t>4</w:t>
      </w:r>
      <w:r w:rsidRPr="00BB11B4">
        <w:rPr>
          <w:rFonts w:ascii="Times New Roman" w:hAnsi="Times New Roman" w:cs="Times New Roman"/>
          <w:sz w:val="28"/>
          <w:szCs w:val="28"/>
        </w:rPr>
        <w:t xml:space="preserve"> квартале текущего года, в форме </w:t>
      </w:r>
      <w:r w:rsidR="00147328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Pr="00BB11B4">
        <w:rPr>
          <w:rFonts w:ascii="Times New Roman" w:hAnsi="Times New Roman" w:cs="Times New Roman"/>
          <w:sz w:val="28"/>
          <w:szCs w:val="28"/>
        </w:rPr>
        <w:t>, на основании ходатайства.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 xml:space="preserve">7. К ходатайству, направляемому в администрацию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BB11B4">
        <w:rPr>
          <w:rFonts w:ascii="Times New Roman" w:hAnsi="Times New Roman" w:cs="Times New Roman"/>
          <w:sz w:val="28"/>
          <w:szCs w:val="28"/>
        </w:rPr>
        <w:t>, прилагаются: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>список дружинников с указанием фамилии, имени, отчества (при наличии) и размера денежного поощрения;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>копии паспортов или иных документов, удостоверяющих личность дружинников;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>копии свидетельств о постановке на учет физического лица в налоговом органе (при наличии);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>заявления дружинников о перечислении денежного поощрения на счет в кредитной организации с указанием реквизитов.</w:t>
      </w:r>
    </w:p>
    <w:p w:rsidR="00BB11B4" w:rsidRPr="00BB11B4" w:rsidRDefault="00BB11B4" w:rsidP="00BB11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11B4">
        <w:rPr>
          <w:rFonts w:ascii="Times New Roman" w:hAnsi="Times New Roman" w:cs="Times New Roman"/>
          <w:sz w:val="28"/>
          <w:szCs w:val="28"/>
        </w:rPr>
        <w:t xml:space="preserve">8. Выплата денежного поощрения дружиннику осуществляется администрацией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BB11B4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счет в кредитной организации, указанный в его письменном заявлении, не позднее 10 рабочих дней со дня вступления в силу </w:t>
      </w:r>
      <w:r w:rsidR="00147328">
        <w:rPr>
          <w:rFonts w:ascii="Times New Roman" w:hAnsi="Times New Roman" w:cs="Times New Roman"/>
          <w:sz w:val="28"/>
          <w:szCs w:val="28"/>
        </w:rPr>
        <w:t>распоряжения</w:t>
      </w:r>
      <w:r w:rsidRPr="00BB11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BB11B4">
        <w:rPr>
          <w:rFonts w:ascii="Times New Roman" w:hAnsi="Times New Roman" w:cs="Times New Roman"/>
          <w:sz w:val="28"/>
          <w:szCs w:val="28"/>
        </w:rPr>
        <w:t xml:space="preserve"> о денежном поощрении дружинников.</w:t>
      </w:r>
    </w:p>
    <w:p w:rsidR="005F0227" w:rsidRPr="00BB11B4" w:rsidRDefault="005F0227" w:rsidP="00BB11B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16F74" w:rsidRDefault="00516F74" w:rsidP="00BB11B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16F74" w:rsidRPr="00D755ED" w:rsidRDefault="00516F74" w:rsidP="00516F7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48"/>
        <w:gridCol w:w="2523"/>
      </w:tblGrid>
      <w:tr w:rsidR="00516F74" w:rsidRPr="00516F74" w:rsidTr="00F92AFA">
        <w:tc>
          <w:tcPr>
            <w:tcW w:w="6948" w:type="dxa"/>
            <w:shd w:val="clear" w:color="auto" w:fill="auto"/>
          </w:tcPr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23" w:type="dxa"/>
            <w:shd w:val="clear" w:color="auto" w:fill="auto"/>
          </w:tcPr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6F74" w:rsidRPr="00516F74" w:rsidRDefault="00516F74" w:rsidP="00516F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4B77F2" w:rsidRPr="00D755ED" w:rsidRDefault="004B77F2" w:rsidP="00853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B77F2" w:rsidRPr="00D755ED" w:rsidSect="00D755E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548D5"/>
    <w:multiLevelType w:val="multilevel"/>
    <w:tmpl w:val="98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99"/>
    <w:rsid w:val="00062699"/>
    <w:rsid w:val="00147328"/>
    <w:rsid w:val="001E074B"/>
    <w:rsid w:val="002465FF"/>
    <w:rsid w:val="00304698"/>
    <w:rsid w:val="0047442D"/>
    <w:rsid w:val="0049719E"/>
    <w:rsid w:val="004B77F2"/>
    <w:rsid w:val="004D0FE4"/>
    <w:rsid w:val="005154A3"/>
    <w:rsid w:val="00516F74"/>
    <w:rsid w:val="005D5FAA"/>
    <w:rsid w:val="005F0227"/>
    <w:rsid w:val="00681763"/>
    <w:rsid w:val="00853E62"/>
    <w:rsid w:val="00882B8E"/>
    <w:rsid w:val="0094649F"/>
    <w:rsid w:val="009B7424"/>
    <w:rsid w:val="00A73501"/>
    <w:rsid w:val="00AC2147"/>
    <w:rsid w:val="00AD1A05"/>
    <w:rsid w:val="00B0060C"/>
    <w:rsid w:val="00B07460"/>
    <w:rsid w:val="00BB11B4"/>
    <w:rsid w:val="00C76C36"/>
    <w:rsid w:val="00CB495B"/>
    <w:rsid w:val="00D05BF3"/>
    <w:rsid w:val="00D309E3"/>
    <w:rsid w:val="00D34FDC"/>
    <w:rsid w:val="00D755ED"/>
    <w:rsid w:val="00DA5ACC"/>
    <w:rsid w:val="00E95270"/>
    <w:rsid w:val="00EB2975"/>
    <w:rsid w:val="00EE0CAD"/>
    <w:rsid w:val="00F325BC"/>
    <w:rsid w:val="00F538EE"/>
    <w:rsid w:val="00FC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5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0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5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0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947BF-2B5C-41D2-8176-FA619DE5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</dc:creator>
  <cp:keywords/>
  <dc:description/>
  <cp:lastModifiedBy>Атамас</cp:lastModifiedBy>
  <cp:revision>29</cp:revision>
  <cp:lastPrinted>2018-10-29T08:15:00Z</cp:lastPrinted>
  <dcterms:created xsi:type="dcterms:W3CDTF">2018-04-10T11:28:00Z</dcterms:created>
  <dcterms:modified xsi:type="dcterms:W3CDTF">2018-10-29T08:15:00Z</dcterms:modified>
</cp:coreProperties>
</file>