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BEA" w:rsidRPr="00BB0BEA" w:rsidRDefault="00BB0BEA" w:rsidP="00BB0BEA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 w:rsidRPr="00BB0BEA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BB0BEA" w:rsidRPr="00BB0BEA" w:rsidRDefault="00BB0BEA" w:rsidP="00BB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BEA" w:rsidRPr="00BB0BEA" w:rsidRDefault="00BB0BEA" w:rsidP="00BB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0B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BB0BEA" w:rsidRPr="00BB0BEA" w:rsidTr="00297C49">
        <w:trPr>
          <w:trHeight w:val="80"/>
        </w:trPr>
        <w:tc>
          <w:tcPr>
            <w:tcW w:w="496" w:type="dxa"/>
          </w:tcPr>
          <w:p w:rsidR="00BB0BEA" w:rsidRPr="00BB0BEA" w:rsidRDefault="00BB0BEA" w:rsidP="00BB0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BB0BEA" w:rsidRPr="00BB0BEA" w:rsidRDefault="00BB0BEA" w:rsidP="00BB0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0BEA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     2018  года</w:t>
            </w:r>
          </w:p>
        </w:tc>
        <w:tc>
          <w:tcPr>
            <w:tcW w:w="4253" w:type="dxa"/>
            <w:hideMark/>
          </w:tcPr>
          <w:p w:rsidR="00BB0BEA" w:rsidRPr="00BB0BEA" w:rsidRDefault="00BB0BEA" w:rsidP="00BB0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0BEA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BB0BEA" w:rsidRPr="00BB0BEA" w:rsidRDefault="00BB0BEA" w:rsidP="00BB0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0BE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BB0BEA" w:rsidRPr="00BB0BEA" w:rsidRDefault="00BB0BEA" w:rsidP="00BB0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B0BEA" w:rsidRDefault="00BB0BEA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26360" w:rsidRPr="007842F7" w:rsidRDefault="005F3F13" w:rsidP="0032636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</w:t>
      </w:r>
      <w:r w:rsidR="007E0B22" w:rsidRPr="007E0B2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7E0B22" w:rsidRPr="007E0B22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E0B22" w:rsidRPr="007E0B22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Благодарненского городского округа Ставропольского края</w:t>
      </w:r>
      <w:r w:rsidR="007E0B22" w:rsidRPr="007E0B22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7E0B22" w:rsidRPr="007E0B22">
        <w:rPr>
          <w:rFonts w:ascii="Times New Roman" w:hAnsi="Times New Roman" w:cs="Times New Roman"/>
          <w:sz w:val="28"/>
          <w:szCs w:val="28"/>
        </w:rPr>
        <w:t>«Предоставление информации об объектах учета, содержащейся в реестре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E0B22" w:rsidRDefault="007E0B22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BEA" w:rsidRDefault="00BB0BEA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BEA" w:rsidRPr="00672FFD" w:rsidRDefault="00BB0BEA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F13" w:rsidRPr="00672FFD" w:rsidRDefault="005F3F13" w:rsidP="005F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Гражданским кодексом Российской Федерации, </w:t>
      </w:r>
      <w:r>
        <w:rPr>
          <w:rStyle w:val="FontStyle17"/>
          <w:sz w:val="28"/>
          <w:szCs w:val="28"/>
        </w:rPr>
        <w:t xml:space="preserve">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федеральными </w:t>
      </w:r>
      <w:hyperlink r:id="rId5" w:history="1">
        <w:r w:rsidRPr="00E73D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2052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декабря 2001 года № 178-ФЗ «О приватизации государственного и муниципального имущества»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  <w:r w:rsidRPr="00672FFD">
        <w:rPr>
          <w:rFonts w:ascii="Times New Roman" w:hAnsi="Times New Roman" w:cs="Times New Roman"/>
          <w:sz w:val="28"/>
          <w:szCs w:val="28"/>
        </w:rPr>
        <w:t xml:space="preserve">Порядком разработки и утверждения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672FFD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 административных регламентов предоставления</w:t>
      </w:r>
      <w:proofErr w:type="gramEnd"/>
      <w:r w:rsidRPr="00672FFD">
        <w:rPr>
          <w:rFonts w:ascii="Times New Roman" w:hAnsi="Times New Roman" w:cs="Times New Roman"/>
          <w:sz w:val="28"/>
          <w:szCs w:val="28"/>
        </w:rPr>
        <w:t xml:space="preserve"> муниципальных услуг, утвержденным 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672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672FF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72FFD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672FF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2FFD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326360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BEA" w:rsidRPr="00672FFD" w:rsidRDefault="00BB0BEA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E0B22" w:rsidRDefault="007E0B22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BEA" w:rsidRPr="00672FFD" w:rsidRDefault="00BB0BEA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360" w:rsidRPr="007A1B4D" w:rsidRDefault="00326360" w:rsidP="007A1B4D">
      <w:pPr>
        <w:spacing w:after="0" w:line="240" w:lineRule="auto"/>
        <w:ind w:firstLine="709"/>
        <w:jc w:val="both"/>
        <w:rPr>
          <w:rStyle w:val="FontStyle17"/>
          <w:sz w:val="28"/>
          <w:szCs w:val="28"/>
        </w:rPr>
      </w:pPr>
      <w:r w:rsidRPr="007A1B4D">
        <w:rPr>
          <w:rFonts w:ascii="Times New Roman" w:hAnsi="Times New Roman" w:cs="Times New Roman"/>
          <w:sz w:val="28"/>
          <w:szCs w:val="28"/>
        </w:rPr>
        <w:t>1.</w:t>
      </w:r>
      <w:r w:rsidRPr="007A1B4D">
        <w:rPr>
          <w:rFonts w:ascii="Times New Roman" w:hAnsi="Times New Roman" w:cs="Times New Roman"/>
          <w:sz w:val="28"/>
          <w:szCs w:val="28"/>
        </w:rPr>
        <w:tab/>
      </w:r>
      <w:r w:rsidR="005F3F13">
        <w:rPr>
          <w:rFonts w:ascii="Times New Roman" w:hAnsi="Times New Roman" w:cs="Times New Roman"/>
          <w:sz w:val="28"/>
          <w:szCs w:val="28"/>
        </w:rPr>
        <w:t>У</w:t>
      </w:r>
      <w:r w:rsidR="007A1B4D" w:rsidRPr="007A1B4D">
        <w:rPr>
          <w:rFonts w:ascii="Times New Roman" w:hAnsi="Times New Roman" w:cs="Times New Roman"/>
          <w:sz w:val="28"/>
          <w:szCs w:val="28"/>
        </w:rPr>
        <w:t>твер</w:t>
      </w:r>
      <w:r w:rsidR="005F3F13">
        <w:rPr>
          <w:rFonts w:ascii="Times New Roman" w:hAnsi="Times New Roman" w:cs="Times New Roman"/>
          <w:sz w:val="28"/>
          <w:szCs w:val="28"/>
        </w:rPr>
        <w:t>дить прилагаемый</w:t>
      </w:r>
      <w:r w:rsidR="007A1B4D" w:rsidRPr="007A1B4D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5F3F13">
        <w:rPr>
          <w:rFonts w:ascii="Times New Roman" w:hAnsi="Times New Roman" w:cs="Times New Roman"/>
          <w:sz w:val="28"/>
          <w:szCs w:val="28"/>
        </w:rPr>
        <w:t>ый</w:t>
      </w:r>
      <w:r w:rsidR="007A1B4D" w:rsidRPr="007A1B4D">
        <w:rPr>
          <w:rFonts w:ascii="Times New Roman" w:hAnsi="Times New Roman" w:cs="Times New Roman"/>
          <w:sz w:val="28"/>
          <w:szCs w:val="28"/>
        </w:rPr>
        <w:t xml:space="preserve"> регламент предоставления администрацией Благодарненского городского округа Ставропольского края муниципальной услуги </w:t>
      </w:r>
      <w:r w:rsidR="007A1B4D" w:rsidRPr="007A1B4D">
        <w:rPr>
          <w:rStyle w:val="FontStyle17"/>
          <w:sz w:val="28"/>
          <w:szCs w:val="28"/>
        </w:rPr>
        <w:t>«Предоставление информации об объектах учета, содержащейся в реестре муниципальной собственности»</w:t>
      </w:r>
      <w:r w:rsidRPr="007A1B4D">
        <w:rPr>
          <w:rStyle w:val="FontStyle17"/>
          <w:sz w:val="28"/>
          <w:szCs w:val="28"/>
        </w:rPr>
        <w:t>.</w:t>
      </w:r>
    </w:p>
    <w:p w:rsidR="00326360" w:rsidRDefault="00326360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C061C" w:rsidRDefault="005F3F13" w:rsidP="004C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="004C061C" w:rsidRPr="004C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06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администрации Благодарненского муниципального района Ставропольского края от 24 апреля 2018 года № 481 «</w:t>
      </w:r>
      <w:r w:rsidR="004C061C">
        <w:rPr>
          <w:rFonts w:ascii="Times New Roman" w:hAnsi="Times New Roman" w:cs="Times New Roman"/>
          <w:sz w:val="28"/>
          <w:szCs w:val="28"/>
        </w:rPr>
        <w:t>Об утверждении</w:t>
      </w:r>
      <w:r w:rsidR="004C061C" w:rsidRPr="007E0B2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4C061C">
        <w:rPr>
          <w:rFonts w:ascii="Times New Roman" w:hAnsi="Times New Roman" w:cs="Times New Roman"/>
          <w:sz w:val="28"/>
          <w:szCs w:val="28"/>
        </w:rPr>
        <w:t>ого</w:t>
      </w:r>
      <w:r w:rsidR="004C061C" w:rsidRPr="007E0B22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4C061C">
        <w:rPr>
          <w:rFonts w:ascii="Times New Roman" w:hAnsi="Times New Roman" w:cs="Times New Roman"/>
          <w:sz w:val="28"/>
          <w:szCs w:val="28"/>
        </w:rPr>
        <w:t>а</w:t>
      </w:r>
      <w:r w:rsidR="004C061C" w:rsidRPr="007E0B22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Благодарненского городского округа Ставропольского края</w:t>
      </w:r>
      <w:r w:rsidR="004C061C" w:rsidRPr="007E0B22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4C061C" w:rsidRPr="007E0B22">
        <w:rPr>
          <w:rFonts w:ascii="Times New Roman" w:hAnsi="Times New Roman" w:cs="Times New Roman"/>
          <w:sz w:val="28"/>
          <w:szCs w:val="28"/>
        </w:rPr>
        <w:t>«Предоставление информации об объектах учета, содержащейся в реестре муниципальной собственности</w:t>
      </w:r>
      <w:r w:rsidR="004C061C">
        <w:rPr>
          <w:rFonts w:ascii="Times New Roman" w:hAnsi="Times New Roman" w:cs="Times New Roman"/>
          <w:sz w:val="28"/>
          <w:szCs w:val="28"/>
        </w:rPr>
        <w:t>».</w:t>
      </w:r>
    </w:p>
    <w:p w:rsidR="005F3F13" w:rsidRDefault="005F3F13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26360" w:rsidRDefault="004C061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3</w:t>
      </w:r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gramStart"/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</w:t>
      </w:r>
      <w:r w:rsidR="007E0B22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326360" w:rsidRPr="00672FFD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26360" w:rsidRDefault="004C061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7E0B22" w:rsidRPr="007E0B22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A1B4D" w:rsidRDefault="007A1B4D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C061C" w:rsidRDefault="004C061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0BEA" w:rsidRDefault="00BB0BEA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0BEA" w:rsidRDefault="00BB0BEA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C061C" w:rsidRPr="00672FFD" w:rsidRDefault="004C061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A1B4D" w:rsidRPr="007E0B22" w:rsidTr="007F2176">
        <w:trPr>
          <w:trHeight w:val="708"/>
        </w:trPr>
        <w:tc>
          <w:tcPr>
            <w:tcW w:w="7479" w:type="dxa"/>
          </w:tcPr>
          <w:p w:rsidR="007A1B4D" w:rsidRPr="007E0B22" w:rsidRDefault="007A1B4D" w:rsidP="007F217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7A1B4D" w:rsidRPr="007E0B22" w:rsidRDefault="007A1B4D" w:rsidP="007F217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7A1B4D" w:rsidRPr="007E0B22" w:rsidRDefault="007A1B4D" w:rsidP="007F217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7A1B4D" w:rsidRPr="007E0B22" w:rsidRDefault="007A1B4D" w:rsidP="007F217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1B4D" w:rsidRPr="007E0B22" w:rsidRDefault="007A1B4D" w:rsidP="007F217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1B4D" w:rsidRPr="007E0B22" w:rsidRDefault="007A1B4D" w:rsidP="007F217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326360" w:rsidRDefault="0032636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B22" w:rsidRPr="00672FFD" w:rsidRDefault="007E0B22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326360" w:rsidRPr="00672FFD" w:rsidTr="00951447">
        <w:trPr>
          <w:trHeight w:val="708"/>
        </w:trPr>
        <w:tc>
          <w:tcPr>
            <w:tcW w:w="6688" w:type="dxa"/>
          </w:tcPr>
          <w:p w:rsidR="00326360" w:rsidRPr="00672FFD" w:rsidRDefault="00326360" w:rsidP="0095144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2" w:type="dxa"/>
          </w:tcPr>
          <w:p w:rsidR="00326360" w:rsidRPr="00672FFD" w:rsidRDefault="00326360" w:rsidP="0095144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63B15" w:rsidSect="00263B15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263B15" w:rsidRDefault="00263B1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263B15" w:rsidSect="00263B1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D58"/>
    <w:rsid w:val="00263B15"/>
    <w:rsid w:val="00326360"/>
    <w:rsid w:val="00342D58"/>
    <w:rsid w:val="004C061C"/>
    <w:rsid w:val="005F3F13"/>
    <w:rsid w:val="007A1B4D"/>
    <w:rsid w:val="007E0B22"/>
    <w:rsid w:val="00A40CD4"/>
    <w:rsid w:val="00B566A6"/>
    <w:rsid w:val="00BB0BEA"/>
    <w:rsid w:val="00C91790"/>
    <w:rsid w:val="00D72A41"/>
    <w:rsid w:val="00E51C18"/>
    <w:rsid w:val="00F4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5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5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DC7264C253E84F9DF649664E1E375E6344E1ACF878AB77593591A067346D2D1A49E1C5157717BBEUF6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11</cp:revision>
  <cp:lastPrinted>2018-12-24T05:17:00Z</cp:lastPrinted>
  <dcterms:created xsi:type="dcterms:W3CDTF">2018-08-22T11:06:00Z</dcterms:created>
  <dcterms:modified xsi:type="dcterms:W3CDTF">2018-12-24T05:18:00Z</dcterms:modified>
</cp:coreProperties>
</file>