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277" w:rsidRPr="00054277" w:rsidRDefault="00054277" w:rsidP="00054277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A02E18" w:rsidRPr="00A02E18" w:rsidRDefault="00A02E18" w:rsidP="00A02E1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02E1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02E18" w:rsidRPr="00A02E18" w:rsidRDefault="00A02E18" w:rsidP="00A02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2E18" w:rsidRPr="00A02E18" w:rsidRDefault="00A02E18" w:rsidP="00A02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2E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02E18" w:rsidRPr="00A02E18" w:rsidTr="00054277">
        <w:trPr>
          <w:trHeight w:val="80"/>
        </w:trPr>
        <w:tc>
          <w:tcPr>
            <w:tcW w:w="496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02E18" w:rsidRPr="00A02E18" w:rsidRDefault="00A02E18" w:rsidP="00A02E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E4DDA" w:rsidRDefault="008E4DDA">
      <w:pPr>
        <w:pStyle w:val="ConsPlusTitle"/>
        <w:jc w:val="center"/>
      </w:pPr>
    </w:p>
    <w:p w:rsidR="00803119" w:rsidRDefault="00803119" w:rsidP="00890328">
      <w:pPr>
        <w:pStyle w:val="ConsPlusTitle"/>
      </w:pPr>
    </w:p>
    <w:p w:rsidR="00A02E18" w:rsidRDefault="00A02E18" w:rsidP="00890328">
      <w:pPr>
        <w:pStyle w:val="ConsPlusTitle"/>
      </w:pPr>
    </w:p>
    <w:p w:rsidR="008E4DDA" w:rsidRPr="008E4DDA" w:rsidRDefault="008E4DDA" w:rsidP="004C7FDC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E4DDA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AB63B8">
        <w:rPr>
          <w:rFonts w:ascii="Times New Roman" w:hAnsi="Times New Roman" w:cs="Times New Roman"/>
          <w:sz w:val="28"/>
          <w:szCs w:val="28"/>
        </w:rPr>
        <w:t>П</w:t>
      </w:r>
      <w:r w:rsidRPr="008E4DDA">
        <w:rPr>
          <w:rFonts w:ascii="Times New Roman" w:hAnsi="Times New Roman" w:cs="Times New Roman"/>
          <w:sz w:val="28"/>
          <w:szCs w:val="28"/>
        </w:rPr>
        <w:t>орядка общественного обсуждения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документов стратегического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F1135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E4DDA">
        <w:rPr>
          <w:rFonts w:ascii="Times New Roman" w:hAnsi="Times New Roman" w:cs="Times New Roman"/>
          <w:sz w:val="28"/>
          <w:szCs w:val="28"/>
        </w:rPr>
        <w:t>тавропольского края</w:t>
      </w:r>
    </w:p>
    <w:p w:rsidR="00A02E18" w:rsidRPr="008E4DDA" w:rsidRDefault="00A02E18" w:rsidP="00A02E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90328">
        <w:rPr>
          <w:rFonts w:ascii="Times New Roman" w:hAnsi="Times New Roman" w:cs="Times New Roman"/>
          <w:sz w:val="28"/>
          <w:szCs w:val="28"/>
        </w:rPr>
        <w:t xml:space="preserve">   </w:t>
      </w:r>
      <w:r w:rsidRPr="008E4DDA">
        <w:rPr>
          <w:rFonts w:ascii="Times New Roman" w:hAnsi="Times New Roman" w:cs="Times New Roman"/>
          <w:sz w:val="28"/>
          <w:szCs w:val="28"/>
        </w:rPr>
        <w:t xml:space="preserve">с </w:t>
      </w:r>
      <w:r w:rsidR="00890328">
        <w:rPr>
          <w:rFonts w:ascii="Times New Roman" w:hAnsi="Times New Roman" w:cs="Times New Roman"/>
          <w:sz w:val="28"/>
          <w:szCs w:val="28"/>
        </w:rPr>
        <w:t xml:space="preserve">   </w:t>
      </w:r>
      <w:r w:rsidRPr="008E4DD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="00890328">
          <w:rPr>
            <w:rFonts w:ascii="Times New Roman" w:hAnsi="Times New Roman" w:cs="Times New Roman"/>
            <w:sz w:val="28"/>
            <w:szCs w:val="28"/>
          </w:rPr>
          <w:t xml:space="preserve">    з</w:t>
        </w:r>
        <w:r w:rsidRPr="008E4DDA">
          <w:rPr>
            <w:rFonts w:ascii="Times New Roman" w:hAnsi="Times New Roman" w:cs="Times New Roman"/>
            <w:sz w:val="28"/>
            <w:szCs w:val="28"/>
          </w:rPr>
          <w:t>аконом</w:t>
        </w:r>
      </w:hyperlink>
      <w:r w:rsidR="00803119">
        <w:rPr>
          <w:rFonts w:ascii="Times New Roman" w:hAnsi="Times New Roman" w:cs="Times New Roman"/>
          <w:sz w:val="28"/>
          <w:szCs w:val="28"/>
        </w:rPr>
        <w:t xml:space="preserve"> </w:t>
      </w:r>
      <w:r w:rsidR="00890328">
        <w:rPr>
          <w:rFonts w:ascii="Times New Roman" w:hAnsi="Times New Roman" w:cs="Times New Roman"/>
          <w:sz w:val="28"/>
          <w:szCs w:val="28"/>
        </w:rPr>
        <w:t xml:space="preserve">  </w:t>
      </w:r>
      <w:r w:rsidR="00803119">
        <w:rPr>
          <w:rFonts w:ascii="Times New Roman" w:hAnsi="Times New Roman" w:cs="Times New Roman"/>
          <w:sz w:val="28"/>
          <w:szCs w:val="28"/>
        </w:rPr>
        <w:t xml:space="preserve">от 28 июня 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803119">
        <w:rPr>
          <w:rFonts w:ascii="Times New Roman" w:hAnsi="Times New Roman" w:cs="Times New Roman"/>
          <w:sz w:val="28"/>
          <w:szCs w:val="28"/>
        </w:rPr>
        <w:t xml:space="preserve">2014 года </w:t>
      </w:r>
      <w:r w:rsidR="00FE5BA2">
        <w:rPr>
          <w:rFonts w:ascii="Times New Roman" w:hAnsi="Times New Roman" w:cs="Times New Roman"/>
          <w:sz w:val="28"/>
          <w:szCs w:val="28"/>
        </w:rPr>
        <w:t xml:space="preserve">№ 172-ФЗ </w:t>
      </w:r>
      <w:r w:rsidRPr="008E4DDA">
        <w:rPr>
          <w:rFonts w:ascii="Times New Roman" w:hAnsi="Times New Roman" w:cs="Times New Roman"/>
          <w:sz w:val="28"/>
          <w:szCs w:val="28"/>
        </w:rPr>
        <w:t xml:space="preserve">"О стратегическом планировании в Российской Федерации", </w:t>
      </w:r>
      <w:hyperlink r:id="rId7" w:history="1">
        <w:r w:rsidR="00890328">
          <w:rPr>
            <w:rFonts w:ascii="Times New Roman" w:hAnsi="Times New Roman" w:cs="Times New Roman"/>
            <w:sz w:val="28"/>
            <w:szCs w:val="28"/>
          </w:rPr>
          <w:t>П</w:t>
        </w:r>
        <w:r w:rsidRPr="008E4DDA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8E4DDA">
        <w:rPr>
          <w:rFonts w:ascii="Times New Roman" w:hAnsi="Times New Roman" w:cs="Times New Roman"/>
          <w:sz w:val="28"/>
          <w:szCs w:val="28"/>
        </w:rPr>
        <w:t xml:space="preserve"> Правительства Российско</w:t>
      </w:r>
      <w:r w:rsidR="00890328">
        <w:rPr>
          <w:rFonts w:ascii="Times New Roman" w:hAnsi="Times New Roman" w:cs="Times New Roman"/>
          <w:sz w:val="28"/>
          <w:szCs w:val="28"/>
        </w:rPr>
        <w:t xml:space="preserve">й Федерации от 30 декабря 2016 года 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D0334C">
        <w:rPr>
          <w:rFonts w:ascii="Times New Roman" w:hAnsi="Times New Roman" w:cs="Times New Roman"/>
          <w:sz w:val="28"/>
          <w:szCs w:val="28"/>
        </w:rPr>
        <w:t>№</w:t>
      </w:r>
      <w:r w:rsidRPr="008E4DDA">
        <w:rPr>
          <w:rFonts w:ascii="Times New Roman" w:hAnsi="Times New Roman" w:cs="Times New Roman"/>
          <w:sz w:val="28"/>
          <w:szCs w:val="28"/>
        </w:rPr>
        <w:t xml:space="preserve"> 1559 "Об утверждении Правил общественного обсуждения проектов документов стратегического планирования по вопросам, находящимся в ведении Правительства Российской Федерации, с использованием федеральной информационной системы стратегического планирования"</w:t>
      </w:r>
      <w:r w:rsidR="00855F50">
        <w:rPr>
          <w:rFonts w:ascii="Times New Roman" w:hAnsi="Times New Roman" w:cs="Times New Roman"/>
          <w:sz w:val="28"/>
          <w:szCs w:val="28"/>
        </w:rPr>
        <w:t xml:space="preserve">, </w:t>
      </w:r>
      <w:r w:rsidR="00FE5BA2">
        <w:rPr>
          <w:rFonts w:ascii="Times New Roman" w:hAnsi="Times New Roman" w:cs="Times New Roman"/>
          <w:sz w:val="28"/>
          <w:szCs w:val="28"/>
        </w:rPr>
        <w:t xml:space="preserve">Законом Ставропольского края от 10 апреля 2017 года № 31-кз «О стратегическом планировании в Ставропольском крае», </w:t>
      </w:r>
      <w:r w:rsidR="00855F50">
        <w:rPr>
          <w:rFonts w:ascii="Times New Roman" w:hAnsi="Times New Roman" w:cs="Times New Roman"/>
          <w:sz w:val="28"/>
          <w:szCs w:val="28"/>
        </w:rPr>
        <w:t>постановлением Правительства Ставропольского края от 28 июня 2017 г</w:t>
      </w:r>
      <w:r w:rsidR="00890328">
        <w:rPr>
          <w:rFonts w:ascii="Times New Roman" w:hAnsi="Times New Roman" w:cs="Times New Roman"/>
          <w:sz w:val="28"/>
          <w:szCs w:val="28"/>
        </w:rPr>
        <w:t xml:space="preserve">ода </w:t>
      </w:r>
      <w:r w:rsidR="00AF1135">
        <w:rPr>
          <w:rFonts w:ascii="Times New Roman" w:hAnsi="Times New Roman" w:cs="Times New Roman"/>
          <w:sz w:val="28"/>
          <w:szCs w:val="28"/>
        </w:rPr>
        <w:t xml:space="preserve"> № 257-п « Об утверждении Порядка общественного обсуждения проектов документов стратегического планирования Ставропольского края»,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334C" w:rsidRDefault="00D0334C" w:rsidP="00D033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8903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E4DDA" w:rsidRDefault="008E4DDA" w:rsidP="008E4D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0328" w:rsidRPr="008E4DDA" w:rsidRDefault="00890328" w:rsidP="008903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90328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28" w:history="1">
        <w:r w:rsidR="008E4DDA" w:rsidRPr="008E4DDA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AB63B8">
        <w:rPr>
          <w:rFonts w:ascii="Times New Roman" w:hAnsi="Times New Roman" w:cs="Times New Roman"/>
          <w:sz w:val="28"/>
          <w:szCs w:val="28"/>
        </w:rPr>
        <w:t>.</w:t>
      </w:r>
    </w:p>
    <w:p w:rsidR="00FE5BA2" w:rsidRPr="008E4DDA" w:rsidRDefault="00FE5BA2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</w:t>
      </w:r>
      <w:r w:rsidR="00FE5BA2">
        <w:rPr>
          <w:rFonts w:ascii="Times New Roman" w:hAnsi="Times New Roman" w:cs="Times New Roman"/>
          <w:sz w:val="28"/>
          <w:szCs w:val="28"/>
        </w:rPr>
        <w:t xml:space="preserve"> заместителя гла</w:t>
      </w:r>
      <w:r w:rsidR="00B60EEB">
        <w:rPr>
          <w:rFonts w:ascii="Times New Roman" w:hAnsi="Times New Roman" w:cs="Times New Roman"/>
          <w:sz w:val="28"/>
          <w:szCs w:val="28"/>
        </w:rPr>
        <w:t>вы администрации – начальника отдела экономического развития администрации Благодарненского городского округа Ставропольского края Тормосова Д.А.</w:t>
      </w:r>
    </w:p>
    <w:p w:rsidR="00FE5BA2" w:rsidRPr="008E4DDA" w:rsidRDefault="00FE5BA2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3. </w:t>
      </w:r>
      <w:r w:rsidR="00890328" w:rsidRPr="0089032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90328" w:rsidRDefault="00890328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E4DDA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8E4DDA" w:rsidRDefault="008E4DDA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F1135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8E4DDA" w:rsidRPr="008E4DDA" w:rsidRDefault="008E4DD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B60EE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B60EEB">
        <w:rPr>
          <w:rFonts w:ascii="Times New Roman" w:hAnsi="Times New Roman" w:cs="Times New Roman"/>
          <w:sz w:val="28"/>
          <w:szCs w:val="28"/>
        </w:rPr>
        <w:t xml:space="preserve">     С.Т. Бычков</w:t>
      </w:r>
    </w:p>
    <w:p w:rsidR="008E4DDA" w:rsidRPr="008E4DDA" w:rsidRDefault="008E4DDA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9E54EA" w:rsidTr="00504CE2">
        <w:tc>
          <w:tcPr>
            <w:tcW w:w="4784" w:type="dxa"/>
          </w:tcPr>
          <w:p w:rsidR="009E54EA" w:rsidRDefault="00162CEC" w:rsidP="00162C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bookmarkStart w:id="0" w:name="P28"/>
            <w:bookmarkEnd w:id="0"/>
          </w:p>
        </w:tc>
        <w:tc>
          <w:tcPr>
            <w:tcW w:w="4786" w:type="dxa"/>
          </w:tcPr>
          <w:p w:rsidR="009E54EA" w:rsidRDefault="009E54EA" w:rsidP="009E54EA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DD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E54EA" w:rsidRDefault="009E54EA" w:rsidP="009E54EA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E4DDA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  <w:p w:rsidR="009E54EA" w:rsidRDefault="009E54EA" w:rsidP="009E54EA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</w:tbl>
    <w:p w:rsidR="00504CE2" w:rsidRDefault="00504CE2" w:rsidP="009E54E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9E54E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E4DDA" w:rsidRDefault="008E4DDA" w:rsidP="009E54E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ПОРЯДОК</w:t>
      </w:r>
    </w:p>
    <w:p w:rsidR="008E4DDA" w:rsidRPr="008E4DDA" w:rsidRDefault="008E4DDA" w:rsidP="009E54E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общественного обсуждения проектов документов</w:t>
      </w:r>
      <w:r w:rsidR="009E54EA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стратегического планирования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9E54EA">
        <w:rPr>
          <w:rFonts w:ascii="Times New Roman" w:hAnsi="Times New Roman" w:cs="Times New Roman"/>
          <w:sz w:val="28"/>
          <w:szCs w:val="28"/>
        </w:rPr>
        <w:t xml:space="preserve"> </w:t>
      </w:r>
      <w:r w:rsidR="00AF1135">
        <w:rPr>
          <w:rFonts w:ascii="Times New Roman" w:hAnsi="Times New Roman" w:cs="Times New Roman"/>
          <w:sz w:val="28"/>
          <w:szCs w:val="28"/>
        </w:rPr>
        <w:t>городского 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E4DDA" w:rsidRDefault="008E4DDA" w:rsidP="008E4D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8E4D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8E4D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форму, порядок и сроки общественного обсуждения проектов документов стратегического планирования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(далее - проект документа стратегического планирования).</w:t>
      </w: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3"/>
      <w:bookmarkEnd w:id="2"/>
      <w:r w:rsidRPr="008E4DDA">
        <w:rPr>
          <w:rFonts w:ascii="Times New Roman" w:hAnsi="Times New Roman" w:cs="Times New Roman"/>
          <w:sz w:val="28"/>
          <w:szCs w:val="28"/>
        </w:rPr>
        <w:t>2. Настоящий Порядок применяется при вынесении на общественное обсуждение следующих проектов документов стратегического планирования:</w:t>
      </w:r>
    </w:p>
    <w:p w:rsidR="008E4DDA" w:rsidRPr="008E4DDA" w:rsidRDefault="00A02E18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проект прогноза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на долгосрочный период;</w:t>
      </w:r>
    </w:p>
    <w:p w:rsidR="008E4DDA" w:rsidRPr="008E4DDA" w:rsidRDefault="00A02E18" w:rsidP="008E4DD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проект прогноза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на среднесрочный период;</w:t>
      </w:r>
    </w:p>
    <w:p w:rsidR="008E4DDA" w:rsidRPr="008E4DDA" w:rsidRDefault="007B7E26" w:rsidP="008E4DD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6"/>
      <w:bookmarkEnd w:id="3"/>
      <w:r>
        <w:rPr>
          <w:rFonts w:ascii="Times New Roman" w:hAnsi="Times New Roman" w:cs="Times New Roman"/>
          <w:sz w:val="28"/>
          <w:szCs w:val="28"/>
        </w:rPr>
        <w:t>3</w:t>
      </w:r>
      <w:r w:rsidR="00A02E18">
        <w:rPr>
          <w:rFonts w:ascii="Times New Roman" w:hAnsi="Times New Roman" w:cs="Times New Roman"/>
          <w:sz w:val="28"/>
          <w:szCs w:val="28"/>
        </w:rPr>
        <w:t>)</w:t>
      </w:r>
      <w:r w:rsidR="00A02E18"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проект стратегии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>;</w:t>
      </w:r>
    </w:p>
    <w:p w:rsidR="008E4DDA" w:rsidRPr="008E4DDA" w:rsidRDefault="007B7E26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) проект плана мероприятий по реализации стратегии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>.</w:t>
      </w:r>
    </w:p>
    <w:p w:rsidR="007B7E26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3. Общественное обсуждение проектов </w:t>
      </w:r>
      <w:r w:rsidR="00B2646E">
        <w:rPr>
          <w:rFonts w:ascii="Times New Roman" w:hAnsi="Times New Roman" w:cs="Times New Roman"/>
          <w:sz w:val="28"/>
          <w:szCs w:val="28"/>
        </w:rPr>
        <w:t>муниципальных</w:t>
      </w:r>
      <w:r w:rsidRPr="008E4DDA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и проекта бюджетного прогноза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на долгосрочный период осуществляется в соответствии с </w:t>
      </w:r>
      <w:hyperlink r:id="rId8" w:history="1">
        <w:r w:rsidRPr="00B2646E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>проведения общественного обсуждения социально значимых проектов нормативных правовых актов</w:t>
      </w:r>
      <w:r w:rsidR="00B2646E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AF1135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  <w:r w:rsidR="00A02E18">
        <w:rPr>
          <w:rFonts w:ascii="Times New Roman" w:hAnsi="Times New Roman" w:cs="Times New Roman"/>
          <w:sz w:val="28"/>
          <w:szCs w:val="28"/>
        </w:rPr>
        <w:t>.</w:t>
      </w:r>
    </w:p>
    <w:p w:rsidR="00504CE2" w:rsidRPr="008E4DDA" w:rsidRDefault="008E4DDA" w:rsidP="00504CE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4. В целях проведения общественного обсуждения проект документа стратегического планирования размещается в информационно-телекоммуникационной сети "Интернет" на официальном сайте </w:t>
      </w:r>
      <w:r w:rsidR="00855F50">
        <w:rPr>
          <w:rFonts w:ascii="Times New Roman" w:hAnsi="Times New Roman" w:cs="Times New Roman"/>
          <w:sz w:val="28"/>
          <w:szCs w:val="28"/>
        </w:rPr>
        <w:t>администрации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B2646E"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(далее</w:t>
      </w:r>
      <w:r w:rsidR="007B7E26">
        <w:rPr>
          <w:rFonts w:ascii="Times New Roman" w:hAnsi="Times New Roman" w:cs="Times New Roman"/>
          <w:sz w:val="28"/>
          <w:szCs w:val="28"/>
        </w:rPr>
        <w:t xml:space="preserve"> –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="007B7E26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="00B2646E">
        <w:rPr>
          <w:rFonts w:ascii="Times New Roman" w:hAnsi="Times New Roman" w:cs="Times New Roman"/>
          <w:sz w:val="28"/>
          <w:szCs w:val="28"/>
        </w:rPr>
        <w:t>официальный сайт), с одновременным размещением проекта документа стратегического планирования в федеральной информационной системе стратегического планирования (далее</w:t>
      </w:r>
      <w:r w:rsidR="007B7E26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-</w:t>
      </w:r>
      <w:r w:rsidR="007B7E26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 xml:space="preserve">федеральная информационная система) с соблюдением требований </w:t>
      </w:r>
      <w:r w:rsidR="00B2646E">
        <w:rPr>
          <w:rFonts w:ascii="Times New Roman" w:hAnsi="Times New Roman" w:cs="Times New Roman"/>
          <w:sz w:val="28"/>
          <w:szCs w:val="28"/>
        </w:rPr>
        <w:lastRenderedPageBreak/>
        <w:t>законодательства Российской Федерации о государственной, коммерческой, служебной и иной охраняемой законом тайне.</w:t>
      </w:r>
    </w:p>
    <w:p w:rsidR="008E4DDA" w:rsidRPr="008E4DDA" w:rsidRDefault="008E4DDA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5. В целях проведения общественного обсуждения проекта документ</w:t>
      </w:r>
      <w:r w:rsidR="007B7E26">
        <w:rPr>
          <w:rFonts w:ascii="Times New Roman" w:hAnsi="Times New Roman" w:cs="Times New Roman"/>
          <w:sz w:val="28"/>
          <w:szCs w:val="28"/>
        </w:rPr>
        <w:t xml:space="preserve">а стратегического планирования отдел экономического развития администрации Благодарненского городского округа Ставропольского края </w:t>
      </w:r>
      <w:proofErr w:type="gramStart"/>
      <w:r w:rsidR="007B7E26">
        <w:rPr>
          <w:rFonts w:ascii="Times New Roman" w:hAnsi="Times New Roman" w:cs="Times New Roman"/>
          <w:sz w:val="28"/>
          <w:szCs w:val="28"/>
        </w:rPr>
        <w:t>( далее</w:t>
      </w:r>
      <w:proofErr w:type="gramEnd"/>
      <w:r w:rsidR="007B7E26">
        <w:rPr>
          <w:rFonts w:ascii="Times New Roman" w:hAnsi="Times New Roman" w:cs="Times New Roman"/>
          <w:sz w:val="28"/>
          <w:szCs w:val="28"/>
        </w:rPr>
        <w:t xml:space="preserve"> – отдел экономического развития)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формирует на  официальном сайте паспорт проекта документа стратегического планирования, который должен содержать следующие сведения: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1) наименование разработчика;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2) вид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3) наименование проекта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4) проект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5)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>пояснительная записка к проекту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6)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>даты начала и завершения общественного обсуждения проекта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7)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 xml:space="preserve">контактная информация разработчика (почтовый адрес и адрес электронной почты </w:t>
      </w:r>
      <w:r w:rsidR="007B7E26">
        <w:rPr>
          <w:rFonts w:ascii="Times New Roman" w:hAnsi="Times New Roman" w:cs="Times New Roman"/>
          <w:sz w:val="28"/>
          <w:szCs w:val="28"/>
        </w:rPr>
        <w:t>отдела экономического развития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для направления предложений и замечаний к проекту документа стратегического планирования (далее - предложения и замечания), фамилия, имя, отчество (при наличии), номер телефона ответственного лица за разработку проекта документа стратегического планирования);</w:t>
      </w:r>
    </w:p>
    <w:p w:rsid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8) список участников общественного обсуждения проекта документа стратегического планирования, которым </w:t>
      </w:r>
      <w:r w:rsidR="00E02C56">
        <w:rPr>
          <w:rFonts w:ascii="Times New Roman" w:hAnsi="Times New Roman" w:cs="Times New Roman"/>
          <w:sz w:val="28"/>
          <w:szCs w:val="28"/>
        </w:rPr>
        <w:t xml:space="preserve">отдел экономического развития </w:t>
      </w:r>
      <w:r w:rsidRPr="008E4DDA">
        <w:rPr>
          <w:rFonts w:ascii="Times New Roman" w:hAnsi="Times New Roman" w:cs="Times New Roman"/>
          <w:sz w:val="28"/>
          <w:szCs w:val="28"/>
        </w:rPr>
        <w:t xml:space="preserve"> направляет проект документа стратегического планирования;</w:t>
      </w:r>
    </w:p>
    <w:p w:rsidR="008E4DDA" w:rsidRDefault="008E4DDA" w:rsidP="00E02C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9) иная информация, относящаяся к общественному обсуждению проекта документа стратегического планирования.</w:t>
      </w:r>
    </w:p>
    <w:p w:rsidR="002D74D1" w:rsidRDefault="002D74D1" w:rsidP="00E02C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D74D1">
        <w:rPr>
          <w:rFonts w:ascii="Times New Roman" w:hAnsi="Times New Roman" w:cs="Times New Roman"/>
          <w:sz w:val="28"/>
          <w:szCs w:val="28"/>
        </w:rPr>
        <w:t xml:space="preserve"> </w:t>
      </w:r>
      <w:r w:rsidR="00190E8D">
        <w:rPr>
          <w:rFonts w:ascii="Times New Roman" w:hAnsi="Times New Roman" w:cs="Times New Roman"/>
          <w:sz w:val="28"/>
          <w:szCs w:val="28"/>
        </w:rPr>
        <w:t>С паспортом</w:t>
      </w:r>
      <w:r w:rsidR="00190E8D" w:rsidRPr="00190E8D">
        <w:rPr>
          <w:rFonts w:ascii="Times New Roman" w:hAnsi="Times New Roman" w:cs="Times New Roman"/>
          <w:sz w:val="28"/>
          <w:szCs w:val="28"/>
        </w:rPr>
        <w:t xml:space="preserve"> </w:t>
      </w:r>
      <w:r w:rsidR="00190E8D" w:rsidRPr="008E4DDA">
        <w:rPr>
          <w:rFonts w:ascii="Times New Roman" w:hAnsi="Times New Roman" w:cs="Times New Roman"/>
          <w:sz w:val="28"/>
          <w:szCs w:val="28"/>
        </w:rPr>
        <w:t>проекта документа стратегического планирования</w:t>
      </w:r>
      <w:r w:rsidR="00190E8D">
        <w:rPr>
          <w:rFonts w:ascii="Times New Roman" w:hAnsi="Times New Roman" w:cs="Times New Roman"/>
          <w:sz w:val="28"/>
          <w:szCs w:val="28"/>
        </w:rPr>
        <w:t xml:space="preserve">, </w:t>
      </w:r>
      <w:r w:rsidR="00087FFB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90E8D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190E8D" w:rsidRPr="00023AE4" w:rsidRDefault="00190E8D" w:rsidP="00023AE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23AE4">
        <w:rPr>
          <w:color w:val="auto"/>
          <w:sz w:val="28"/>
          <w:szCs w:val="28"/>
        </w:rPr>
        <w:t xml:space="preserve">комментарии и разъяснения органов </w:t>
      </w:r>
      <w:r w:rsidR="00023AE4" w:rsidRPr="00023AE4">
        <w:rPr>
          <w:color w:val="auto"/>
          <w:sz w:val="28"/>
          <w:szCs w:val="28"/>
        </w:rPr>
        <w:t>администрации Благодарненского городского округа Ставропольского края</w:t>
      </w:r>
      <w:r w:rsidRPr="00023AE4">
        <w:rPr>
          <w:color w:val="auto"/>
          <w:sz w:val="28"/>
          <w:szCs w:val="28"/>
        </w:rPr>
        <w:t xml:space="preserve"> и иных заинтересованных субъектов по вопросу, вынесенному на общественное обсуждение, на понятном языке, с приведением расчетов и обоснованием затрат и выгод от его принятия; </w:t>
      </w:r>
    </w:p>
    <w:p w:rsidR="00190E8D" w:rsidRPr="00023AE4" w:rsidRDefault="00190E8D" w:rsidP="00023AE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23AE4">
        <w:rPr>
          <w:color w:val="auto"/>
          <w:sz w:val="28"/>
          <w:szCs w:val="28"/>
        </w:rPr>
        <w:t xml:space="preserve">информация об адресах, способах и сроках внесения предложений (выявления мнений) по обсуждаемым проектам; </w:t>
      </w:r>
    </w:p>
    <w:p w:rsidR="00190E8D" w:rsidRPr="00023AE4" w:rsidRDefault="00190E8D" w:rsidP="00023AE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23AE4">
        <w:rPr>
          <w:color w:val="auto"/>
          <w:sz w:val="28"/>
          <w:szCs w:val="28"/>
        </w:rPr>
        <w:t xml:space="preserve">периодические обзоры поступающих предложений и мнений граждан по вопросу, вынесенному на общественное обсуждение; </w:t>
      </w:r>
    </w:p>
    <w:p w:rsidR="00190E8D" w:rsidRPr="00023AE4" w:rsidRDefault="00190E8D" w:rsidP="00023A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AE4">
        <w:rPr>
          <w:rFonts w:ascii="Times New Roman" w:hAnsi="Times New Roman" w:cs="Times New Roman"/>
          <w:sz w:val="28"/>
          <w:szCs w:val="28"/>
        </w:rPr>
        <w:t>сроки и порядок рассмотрения поступивших предложений.</w:t>
      </w:r>
    </w:p>
    <w:p w:rsidR="007A3CA2" w:rsidRDefault="00087FFB" w:rsidP="00E02C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A3CA2">
        <w:rPr>
          <w:rFonts w:ascii="Times New Roman" w:hAnsi="Times New Roman" w:cs="Times New Roman"/>
          <w:sz w:val="28"/>
          <w:szCs w:val="28"/>
        </w:rPr>
        <w:t>. Ответственность за достоверность сведений, содержащихся в паспорте документа стратегического планирования, сформированном на официальном сайте и в федеральной информационной системе, и организацию общественного обсуждения проекта документа стратегического планирования несет отдел экономического развития.</w:t>
      </w:r>
    </w:p>
    <w:p w:rsidR="003023EE" w:rsidRPr="00087FFB" w:rsidRDefault="00087FFB" w:rsidP="00E02C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3023EE">
        <w:rPr>
          <w:rFonts w:ascii="Times New Roman" w:hAnsi="Times New Roman" w:cs="Times New Roman"/>
          <w:sz w:val="28"/>
          <w:szCs w:val="28"/>
        </w:rPr>
        <w:t>.</w:t>
      </w:r>
      <w:r w:rsidR="003023EE" w:rsidRPr="003023EE">
        <w:rPr>
          <w:sz w:val="28"/>
          <w:szCs w:val="28"/>
        </w:rPr>
        <w:t xml:space="preserve"> </w:t>
      </w:r>
      <w:r w:rsidR="003023EE" w:rsidRPr="00087FFB">
        <w:rPr>
          <w:rFonts w:ascii="Times New Roman" w:hAnsi="Times New Roman" w:cs="Times New Roman"/>
          <w:sz w:val="28"/>
          <w:szCs w:val="28"/>
        </w:rPr>
        <w:t>Общественное обсуждение проводится на принципах равенства прав граждан Российской Федерации на участие в обсуждении, свободы их волеизъявления, объективности и гласности обсуждения.</w:t>
      </w:r>
    </w:p>
    <w:p w:rsidR="008E4DDA" w:rsidRDefault="00087FFB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E4DDA" w:rsidRPr="008E4DDA">
        <w:rPr>
          <w:rFonts w:ascii="Times New Roman" w:hAnsi="Times New Roman" w:cs="Times New Roman"/>
          <w:sz w:val="28"/>
          <w:szCs w:val="28"/>
        </w:rPr>
        <w:t>. В общественном обсуждении проекта документа стратегического планирования могут принять участие любые заинтересованные юридические и физические лица, в том числе зарегистрированные в качестве индивидуальных предпринимателей, органы государственной власти и органы местного самоуправления.</w:t>
      </w:r>
      <w:r w:rsidR="003023EE" w:rsidRPr="003023EE">
        <w:rPr>
          <w:sz w:val="28"/>
          <w:szCs w:val="28"/>
        </w:rPr>
        <w:t xml:space="preserve"> </w:t>
      </w:r>
      <w:r w:rsidR="003023EE" w:rsidRPr="003023EE">
        <w:rPr>
          <w:rFonts w:ascii="Times New Roman" w:hAnsi="Times New Roman" w:cs="Times New Roman"/>
          <w:sz w:val="28"/>
          <w:szCs w:val="28"/>
        </w:rPr>
        <w:t>Какие-либо прямые или косвенные ограничения участия граждан в обсуждении в зависимости от происхождения, должностного, социального или имущественного положения, языка, расовой или национальной принадлежности, пола, образования, отношения к религии, политических и иных взглядов, принадлежности к общественным объединениям, а также от других обстоятельств недопустимы</w:t>
      </w:r>
      <w:r w:rsidR="003023EE">
        <w:rPr>
          <w:rFonts w:ascii="Times New Roman" w:hAnsi="Times New Roman" w:cs="Times New Roman"/>
          <w:sz w:val="28"/>
          <w:szCs w:val="28"/>
        </w:rPr>
        <w:t>.</w:t>
      </w:r>
    </w:p>
    <w:p w:rsidR="007A3CA2" w:rsidRPr="00992B90" w:rsidRDefault="00087FFB" w:rsidP="007A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654AA">
        <w:rPr>
          <w:rFonts w:ascii="Times New Roman" w:hAnsi="Times New Roman" w:cs="Times New Roman"/>
          <w:sz w:val="28"/>
          <w:szCs w:val="28"/>
        </w:rPr>
        <w:t>.</w:t>
      </w:r>
      <w:r w:rsidR="0058006F">
        <w:rPr>
          <w:rFonts w:ascii="Times New Roman" w:hAnsi="Times New Roman" w:cs="Times New Roman"/>
          <w:sz w:val="28"/>
          <w:szCs w:val="28"/>
        </w:rPr>
        <w:tab/>
      </w:r>
      <w:r w:rsidR="008654AA">
        <w:rPr>
          <w:rFonts w:ascii="Times New Roman" w:hAnsi="Times New Roman" w:cs="Times New Roman"/>
          <w:sz w:val="28"/>
          <w:szCs w:val="28"/>
        </w:rPr>
        <w:t>Отдел экономического развития</w:t>
      </w:r>
      <w:r w:rsidR="007A3CA2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8654AA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8654AA" w:rsidRPr="008654AA">
        <w:rPr>
          <w:rFonts w:ascii="Times New Roman" w:hAnsi="Times New Roman" w:cs="Times New Roman"/>
          <w:sz w:val="28"/>
          <w:szCs w:val="28"/>
        </w:rPr>
        <w:t>от 21</w:t>
      </w:r>
      <w:r w:rsidR="00BE4EE3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654AA" w:rsidRPr="008654AA">
        <w:rPr>
          <w:rFonts w:ascii="Times New Roman" w:hAnsi="Times New Roman" w:cs="Times New Roman"/>
          <w:sz w:val="28"/>
          <w:szCs w:val="28"/>
        </w:rPr>
        <w:t xml:space="preserve">2014 </w:t>
      </w:r>
      <w:r w:rsidR="00BE4EE3">
        <w:rPr>
          <w:rFonts w:ascii="Times New Roman" w:hAnsi="Times New Roman" w:cs="Times New Roman"/>
          <w:sz w:val="28"/>
          <w:szCs w:val="28"/>
        </w:rPr>
        <w:t xml:space="preserve">№ </w:t>
      </w:r>
      <w:r w:rsidR="008654AA" w:rsidRPr="008654AA">
        <w:rPr>
          <w:rFonts w:ascii="Times New Roman" w:hAnsi="Times New Roman" w:cs="Times New Roman"/>
          <w:sz w:val="28"/>
          <w:szCs w:val="28"/>
        </w:rPr>
        <w:t>212-ФЗ  "Об основах общественного контроля в Российской Федерации"</w:t>
      </w:r>
      <w:r w:rsidR="0058006F">
        <w:rPr>
          <w:rFonts w:ascii="Times New Roman" w:hAnsi="Times New Roman" w:cs="Times New Roman"/>
          <w:sz w:val="28"/>
          <w:szCs w:val="28"/>
        </w:rPr>
        <w:t xml:space="preserve"> </w:t>
      </w:r>
      <w:r w:rsidR="007500F6">
        <w:rPr>
          <w:rFonts w:ascii="Times New Roman" w:hAnsi="Times New Roman" w:cs="Times New Roman"/>
          <w:sz w:val="28"/>
          <w:szCs w:val="28"/>
        </w:rPr>
        <w:t xml:space="preserve">не позднее одного рабочего дня со дня размещения проекта документа стратегического планирования на официальном сайте и в федеральной информационной системе </w:t>
      </w:r>
      <w:r w:rsidR="007A3CA2">
        <w:rPr>
          <w:rFonts w:ascii="Times New Roman" w:hAnsi="Times New Roman" w:cs="Times New Roman"/>
          <w:sz w:val="28"/>
          <w:szCs w:val="28"/>
        </w:rPr>
        <w:t xml:space="preserve"> обнародует информацию о вопросе, выносимом на общественное обсуждение, сроке, порядке его проведения и определения его результатов</w:t>
      </w:r>
      <w:r w:rsidR="007500F6">
        <w:rPr>
          <w:rFonts w:ascii="Times New Roman" w:hAnsi="Times New Roman" w:cs="Times New Roman"/>
          <w:sz w:val="28"/>
          <w:szCs w:val="28"/>
        </w:rPr>
        <w:t>,</w:t>
      </w:r>
      <w:r w:rsidR="007A3CA2">
        <w:rPr>
          <w:rFonts w:ascii="Times New Roman" w:hAnsi="Times New Roman" w:cs="Times New Roman"/>
          <w:sz w:val="28"/>
          <w:szCs w:val="28"/>
        </w:rPr>
        <w:t xml:space="preserve"> </w:t>
      </w:r>
      <w:r w:rsidR="007500F6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992B90">
        <w:rPr>
          <w:rFonts w:ascii="Times New Roman" w:hAnsi="Times New Roman" w:cs="Times New Roman"/>
          <w:sz w:val="28"/>
          <w:szCs w:val="28"/>
        </w:rPr>
        <w:t>опубликования</w:t>
      </w:r>
      <w:r w:rsidR="007500F6">
        <w:rPr>
          <w:rFonts w:ascii="Times New Roman" w:hAnsi="Times New Roman" w:cs="Times New Roman"/>
          <w:sz w:val="28"/>
          <w:szCs w:val="28"/>
        </w:rPr>
        <w:t xml:space="preserve"> </w:t>
      </w:r>
      <w:r w:rsidR="00992B90">
        <w:rPr>
          <w:rFonts w:ascii="Times New Roman" w:hAnsi="Times New Roman" w:cs="Times New Roman"/>
          <w:sz w:val="28"/>
          <w:szCs w:val="28"/>
        </w:rPr>
        <w:t>данной информации</w:t>
      </w:r>
      <w:r w:rsidR="007500F6">
        <w:rPr>
          <w:rFonts w:ascii="Times New Roman" w:hAnsi="Times New Roman" w:cs="Times New Roman"/>
          <w:sz w:val="28"/>
          <w:szCs w:val="28"/>
        </w:rPr>
        <w:t xml:space="preserve"> в </w:t>
      </w:r>
      <w:r w:rsidR="00992B90" w:rsidRPr="00992B90">
        <w:rPr>
          <w:rFonts w:ascii="Times New Roman" w:hAnsi="Times New Roman" w:cs="Times New Roman"/>
          <w:sz w:val="28"/>
          <w:szCs w:val="28"/>
        </w:rPr>
        <w:t>газете «Благодарненские вести»</w:t>
      </w:r>
      <w:r w:rsidR="00992B90">
        <w:rPr>
          <w:rFonts w:ascii="Times New Roman" w:hAnsi="Times New Roman" w:cs="Times New Roman"/>
          <w:sz w:val="28"/>
          <w:szCs w:val="28"/>
        </w:rPr>
        <w:t>.</w:t>
      </w:r>
    </w:p>
    <w:p w:rsidR="008E4DDA" w:rsidRPr="008E4DDA" w:rsidRDefault="00087FFB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02C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Срок общественного обсуждения проектов документов стратегического планирования, указанных в </w:t>
      </w:r>
      <w:hyperlink w:anchor="P33" w:history="1">
        <w:r w:rsidR="008E4DDA" w:rsidRPr="00A06B6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8E4DDA" w:rsidRPr="00A06B67">
        <w:rPr>
          <w:rFonts w:ascii="Times New Roman" w:hAnsi="Times New Roman" w:cs="Times New Roman"/>
          <w:sz w:val="28"/>
          <w:szCs w:val="28"/>
        </w:rPr>
        <w:t xml:space="preserve"> </w:t>
      </w:r>
      <w:r w:rsidR="008E4DDA" w:rsidRPr="008E4DDA">
        <w:rPr>
          <w:rFonts w:ascii="Times New Roman" w:hAnsi="Times New Roman" w:cs="Times New Roman"/>
          <w:sz w:val="28"/>
          <w:szCs w:val="28"/>
        </w:rPr>
        <w:t>настоящего Порядка, составляет не менее 15 календарных дней со дня их размещения на официальном сайте и в федеральной информационной системе.</w:t>
      </w:r>
    </w:p>
    <w:p w:rsidR="008E4DDA" w:rsidRDefault="00087FFB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E4DDA" w:rsidRPr="008E4D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>Предложения и замечания принимаются в письменной и (или) электронной форме по почтовому адресу и (или) адресу электронной почты, указанн</w:t>
      </w:r>
      <w:r w:rsidR="00E02C56">
        <w:rPr>
          <w:rFonts w:ascii="Times New Roman" w:hAnsi="Times New Roman" w:cs="Times New Roman"/>
          <w:sz w:val="28"/>
          <w:szCs w:val="28"/>
        </w:rPr>
        <w:t>ому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в паспорте проекта документа стратегического планирования, сформированном на официальном сайте и в федеральной информационной системе.</w:t>
      </w:r>
    </w:p>
    <w:p w:rsidR="00504CE2" w:rsidRDefault="00087FFB" w:rsidP="00504CE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9"/>
      <w:bookmarkEnd w:id="4"/>
      <w:r>
        <w:rPr>
          <w:rFonts w:ascii="Times New Roman" w:hAnsi="Times New Roman" w:cs="Times New Roman"/>
          <w:sz w:val="28"/>
          <w:szCs w:val="28"/>
        </w:rPr>
        <w:t>1</w:t>
      </w:r>
      <w:r w:rsidR="00B9735B">
        <w:rPr>
          <w:rFonts w:ascii="Times New Roman" w:hAnsi="Times New Roman" w:cs="Times New Roman"/>
          <w:sz w:val="28"/>
          <w:szCs w:val="28"/>
        </w:rPr>
        <w:t>5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. </w:t>
      </w:r>
      <w:r w:rsidR="00E02C56">
        <w:rPr>
          <w:rFonts w:ascii="Times New Roman" w:hAnsi="Times New Roman" w:cs="Times New Roman"/>
          <w:sz w:val="28"/>
          <w:szCs w:val="28"/>
        </w:rPr>
        <w:t xml:space="preserve">Отдел экономического развития 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после завершения общественного обсуждения проекта документа стратегического планирования обязан рассмотреть все предложения и замечания, поступившие в ходе общественного обсуждения в срок, </w:t>
      </w:r>
      <w:r w:rsidR="00E02C56">
        <w:rPr>
          <w:rFonts w:ascii="Times New Roman" w:hAnsi="Times New Roman" w:cs="Times New Roman"/>
          <w:sz w:val="28"/>
          <w:szCs w:val="28"/>
        </w:rPr>
        <w:t>и  в течение 10 рабочих дней после даты завершения общественного обсуждения проекта документа стратегического планирования, при необходимости, доработать его и разместить на официальном сайте</w:t>
      </w:r>
      <w:r w:rsidR="007D2A16">
        <w:rPr>
          <w:rFonts w:ascii="Times New Roman" w:hAnsi="Times New Roman" w:cs="Times New Roman"/>
          <w:sz w:val="28"/>
          <w:szCs w:val="28"/>
        </w:rPr>
        <w:t>,</w:t>
      </w:r>
      <w:r w:rsidR="00E02C56">
        <w:rPr>
          <w:rFonts w:ascii="Times New Roman" w:hAnsi="Times New Roman" w:cs="Times New Roman"/>
          <w:sz w:val="28"/>
          <w:szCs w:val="28"/>
        </w:rPr>
        <w:t xml:space="preserve"> в федеральной информационной</w:t>
      </w:r>
      <w:r w:rsidR="007D2A16" w:rsidRPr="007D2A16">
        <w:rPr>
          <w:rFonts w:ascii="Times New Roman" w:hAnsi="Times New Roman" w:cs="Times New Roman"/>
          <w:sz w:val="28"/>
          <w:szCs w:val="28"/>
        </w:rPr>
        <w:t xml:space="preserve"> </w:t>
      </w:r>
      <w:r w:rsidR="007D2A16">
        <w:rPr>
          <w:rFonts w:ascii="Times New Roman" w:hAnsi="Times New Roman" w:cs="Times New Roman"/>
          <w:sz w:val="28"/>
          <w:szCs w:val="28"/>
        </w:rPr>
        <w:t>системе и в газете</w:t>
      </w:r>
      <w:r w:rsidR="00E02C56">
        <w:rPr>
          <w:rFonts w:ascii="Times New Roman" w:hAnsi="Times New Roman" w:cs="Times New Roman"/>
          <w:sz w:val="28"/>
          <w:szCs w:val="28"/>
        </w:rPr>
        <w:t xml:space="preserve"> </w:t>
      </w:r>
      <w:r w:rsidR="007D2A16" w:rsidRPr="00992B90">
        <w:rPr>
          <w:rFonts w:ascii="Times New Roman" w:hAnsi="Times New Roman" w:cs="Times New Roman"/>
          <w:sz w:val="28"/>
          <w:szCs w:val="28"/>
        </w:rPr>
        <w:t>«Благодарненские вести»</w:t>
      </w:r>
      <w:r w:rsidR="00E02C56">
        <w:rPr>
          <w:rFonts w:ascii="Times New Roman" w:hAnsi="Times New Roman" w:cs="Times New Roman"/>
          <w:sz w:val="28"/>
          <w:szCs w:val="28"/>
        </w:rPr>
        <w:t xml:space="preserve"> перечень предложений и замечаний с указанием позиции </w:t>
      </w:r>
      <w:r w:rsidR="0053237D">
        <w:rPr>
          <w:rFonts w:ascii="Times New Roman" w:hAnsi="Times New Roman" w:cs="Times New Roman"/>
          <w:sz w:val="28"/>
          <w:szCs w:val="28"/>
        </w:rPr>
        <w:t>отдела экономического развития</w:t>
      </w:r>
      <w:r w:rsidR="00E02C56">
        <w:rPr>
          <w:rFonts w:ascii="Times New Roman" w:hAnsi="Times New Roman" w:cs="Times New Roman"/>
          <w:sz w:val="28"/>
          <w:szCs w:val="28"/>
        </w:rPr>
        <w:t>.</w:t>
      </w:r>
    </w:p>
    <w:p w:rsidR="00B9735B" w:rsidRDefault="00B9735B" w:rsidP="00B973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ab/>
        <w:t>По итогам общественного обсуждения отдел экономического развития готовит публичный отчет, состоящий из статистической и аналитической частей.</w:t>
      </w:r>
    </w:p>
    <w:p w:rsidR="00A02E18" w:rsidRDefault="00A02E18" w:rsidP="00B973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735B" w:rsidRDefault="00B9735B" w:rsidP="00B9735B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Статистическая часть отчета содержит в себе общую информацию о состоявшемся общественном обсуждении, в том числе: </w:t>
      </w:r>
    </w:p>
    <w:p w:rsidR="00B9735B" w:rsidRDefault="00B9735B" w:rsidP="00B973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 о количестве: </w:t>
      </w:r>
    </w:p>
    <w:p w:rsidR="00B9735B" w:rsidRDefault="00B9735B" w:rsidP="00B9735B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участвовавших в обсуждении граждан и экспертов; </w:t>
      </w:r>
    </w:p>
    <w:p w:rsidR="00B9735B" w:rsidRDefault="00B9735B" w:rsidP="00B9735B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предложенных формулировок, замечаний по обсуждаемым проектам; </w:t>
      </w:r>
    </w:p>
    <w:p w:rsidR="00B9735B" w:rsidRDefault="00B9735B" w:rsidP="00B973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4EB3">
        <w:rPr>
          <w:rFonts w:ascii="Times New Roman" w:hAnsi="Times New Roman" w:cs="Times New Roman"/>
          <w:sz w:val="28"/>
          <w:szCs w:val="28"/>
        </w:rPr>
        <w:t>выявленных проблем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35B" w:rsidRDefault="00B9735B" w:rsidP="00B9735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Аналитическая часть отчета содержит позицию отдела экономического развития по основным комментариям, проблемам, высказанным в ходе общественного обсуждения документов стратегического планирования. </w:t>
      </w:r>
    </w:p>
    <w:p w:rsidR="00B9735B" w:rsidRPr="00284897" w:rsidRDefault="00B9735B" w:rsidP="00B973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8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848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284897">
        <w:rPr>
          <w:rFonts w:ascii="Times New Roman" w:hAnsi="Times New Roman" w:cs="Times New Roman"/>
          <w:sz w:val="28"/>
          <w:szCs w:val="28"/>
        </w:rPr>
        <w:tab/>
        <w:t>Результаты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документов стратегического планирования</w:t>
      </w:r>
      <w:r w:rsidRPr="00284897">
        <w:rPr>
          <w:rFonts w:ascii="Times New Roman" w:hAnsi="Times New Roman" w:cs="Times New Roman"/>
          <w:sz w:val="28"/>
          <w:szCs w:val="28"/>
        </w:rPr>
        <w:t xml:space="preserve"> рассматриваются общественным советом, созданным при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Pr="00284897">
        <w:rPr>
          <w:rFonts w:ascii="Times New Roman" w:hAnsi="Times New Roman" w:cs="Times New Roman"/>
          <w:sz w:val="28"/>
          <w:szCs w:val="28"/>
        </w:rPr>
        <w:t xml:space="preserve">, и доводятся до сведения жителей через </w:t>
      </w:r>
      <w:r>
        <w:rPr>
          <w:rFonts w:ascii="Times New Roman" w:hAnsi="Times New Roman" w:cs="Times New Roman"/>
          <w:sz w:val="28"/>
          <w:szCs w:val="28"/>
        </w:rPr>
        <w:t>газету «Благодарненские вести»</w:t>
      </w:r>
      <w:r w:rsidRPr="00284897">
        <w:rPr>
          <w:rFonts w:ascii="Times New Roman" w:hAnsi="Times New Roman" w:cs="Times New Roman"/>
          <w:sz w:val="28"/>
          <w:szCs w:val="28"/>
        </w:rPr>
        <w:t>, размещаются на официальном сайте.</w:t>
      </w: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E18" w:rsidRDefault="00A02E18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67C6" w:rsidRPr="00BF67C6" w:rsidRDefault="00BF67C6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BF67C6" w:rsidRPr="00BF67C6" w:rsidRDefault="00BF67C6" w:rsidP="00BF67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BF67C6" w:rsidRPr="00BF67C6" w:rsidRDefault="00BF67C6" w:rsidP="00BF67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F67C6">
        <w:rPr>
          <w:rFonts w:ascii="Times New Roman" w:hAnsi="Times New Roman" w:cs="Times New Roman"/>
          <w:sz w:val="28"/>
          <w:szCs w:val="28"/>
        </w:rPr>
        <w:t xml:space="preserve">                            И.Н. Шаруденко</w:t>
      </w:r>
    </w:p>
    <w:p w:rsidR="00BF67C6" w:rsidRPr="00BF67C6" w:rsidRDefault="00BF67C6" w:rsidP="00BF67C6">
      <w:pPr>
        <w:pStyle w:val="a3"/>
        <w:tabs>
          <w:tab w:val="left" w:pos="1134"/>
        </w:tabs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44C" w:rsidRPr="00BF67C6" w:rsidRDefault="008B744C" w:rsidP="00BF67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8B744C" w:rsidRPr="00BF67C6" w:rsidSect="00D0334C">
      <w:head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4DF" w:rsidRDefault="00C444DF" w:rsidP="004C7FDC">
      <w:pPr>
        <w:spacing w:after="0" w:line="240" w:lineRule="auto"/>
      </w:pPr>
      <w:r>
        <w:separator/>
      </w:r>
    </w:p>
  </w:endnote>
  <w:endnote w:type="continuationSeparator" w:id="0">
    <w:p w:rsidR="00C444DF" w:rsidRDefault="00C444DF" w:rsidP="004C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4DF" w:rsidRDefault="00C444DF" w:rsidP="004C7FDC">
      <w:pPr>
        <w:spacing w:after="0" w:line="240" w:lineRule="auto"/>
      </w:pPr>
      <w:r>
        <w:separator/>
      </w:r>
    </w:p>
  </w:footnote>
  <w:footnote w:type="continuationSeparator" w:id="0">
    <w:p w:rsidR="00C444DF" w:rsidRDefault="00C444DF" w:rsidP="004C7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FDC" w:rsidRPr="00162CEC" w:rsidRDefault="004C7FDC" w:rsidP="00162CEC">
    <w:pPr>
      <w:pStyle w:val="a7"/>
      <w:jc w:val="right"/>
      <w:rPr>
        <w:rFonts w:ascii="Times New Roman" w:hAnsi="Times New Roman" w:cs="Times New Roman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DA"/>
    <w:rsid w:val="00023AE4"/>
    <w:rsid w:val="00054277"/>
    <w:rsid w:val="00087FFB"/>
    <w:rsid w:val="00162CEC"/>
    <w:rsid w:val="00190E8D"/>
    <w:rsid w:val="00284897"/>
    <w:rsid w:val="002D283F"/>
    <w:rsid w:val="002D74D1"/>
    <w:rsid w:val="003023EE"/>
    <w:rsid w:val="00381D84"/>
    <w:rsid w:val="0040141D"/>
    <w:rsid w:val="004B6D53"/>
    <w:rsid w:val="004C7FDC"/>
    <w:rsid w:val="004E7240"/>
    <w:rsid w:val="00504CE2"/>
    <w:rsid w:val="005171B6"/>
    <w:rsid w:val="0053237D"/>
    <w:rsid w:val="0058006F"/>
    <w:rsid w:val="0058599E"/>
    <w:rsid w:val="007500F6"/>
    <w:rsid w:val="007A3CA2"/>
    <w:rsid w:val="007B7E26"/>
    <w:rsid w:val="007D2A16"/>
    <w:rsid w:val="00803119"/>
    <w:rsid w:val="00855F50"/>
    <w:rsid w:val="008654AA"/>
    <w:rsid w:val="00890328"/>
    <w:rsid w:val="008B744C"/>
    <w:rsid w:val="008E4DDA"/>
    <w:rsid w:val="00921819"/>
    <w:rsid w:val="00924EB3"/>
    <w:rsid w:val="009923FB"/>
    <w:rsid w:val="00992B90"/>
    <w:rsid w:val="009E54EA"/>
    <w:rsid w:val="009F143B"/>
    <w:rsid w:val="00A02E18"/>
    <w:rsid w:val="00A06B67"/>
    <w:rsid w:val="00A072AF"/>
    <w:rsid w:val="00AB3EB6"/>
    <w:rsid w:val="00AB63B8"/>
    <w:rsid w:val="00AF1135"/>
    <w:rsid w:val="00B2646E"/>
    <w:rsid w:val="00B60EEB"/>
    <w:rsid w:val="00B9735B"/>
    <w:rsid w:val="00BE4EE3"/>
    <w:rsid w:val="00BF67C6"/>
    <w:rsid w:val="00C00755"/>
    <w:rsid w:val="00C23813"/>
    <w:rsid w:val="00C3262B"/>
    <w:rsid w:val="00C444DF"/>
    <w:rsid w:val="00D0334C"/>
    <w:rsid w:val="00E02C56"/>
    <w:rsid w:val="00F31D94"/>
    <w:rsid w:val="00F812DB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36301-3353-4DDC-BAFA-CDFC58BE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4D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8E4D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3B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5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FDC"/>
  </w:style>
  <w:style w:type="paragraph" w:styleId="a9">
    <w:name w:val="footer"/>
    <w:basedOn w:val="a"/>
    <w:link w:val="aa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FDC"/>
  </w:style>
  <w:style w:type="paragraph" w:customStyle="1" w:styleId="Default">
    <w:name w:val="Default"/>
    <w:rsid w:val="00190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47EC0883BD43A9CBFB9EC7D84AB22CE7F4B4D2A90D600AA6368D9FEB4213BFB4817524B5C7D8ACFBBDB905v9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B47EC0883BD43A9CBFB80CACE26EC26E2FEEADDAF0F6D5AFB69D6C2BC4B19E8F3CE2C66F1CAD9AC0FvD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47EC0883BD43A9CBFB80CACE26EC26E2FFEADFAB096D5AFB69D6C2BC4B19E8F3CE2C66F1CADBAF0FvF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Шурховецкая</cp:lastModifiedBy>
  <cp:revision>6</cp:revision>
  <cp:lastPrinted>2018-02-22T05:49:00Z</cp:lastPrinted>
  <dcterms:created xsi:type="dcterms:W3CDTF">2018-02-21T11:16:00Z</dcterms:created>
  <dcterms:modified xsi:type="dcterms:W3CDTF">2018-04-02T07:45:00Z</dcterms:modified>
</cp:coreProperties>
</file>