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A6F" w:rsidRPr="000D0A6F" w:rsidRDefault="000D0A6F" w:rsidP="000D0A6F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0D0A6F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0D0A6F" w:rsidRPr="000D0A6F" w:rsidRDefault="000D0A6F" w:rsidP="000D0A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D0A6F" w:rsidRPr="000D0A6F" w:rsidRDefault="000D0A6F" w:rsidP="000D0A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0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0D0A6F" w:rsidRPr="000D0A6F" w:rsidTr="008C2A64">
        <w:trPr>
          <w:trHeight w:val="80"/>
        </w:trPr>
        <w:tc>
          <w:tcPr>
            <w:tcW w:w="496" w:type="dxa"/>
          </w:tcPr>
          <w:p w:rsidR="000D0A6F" w:rsidRPr="000D0A6F" w:rsidRDefault="000D0A6F" w:rsidP="000D0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  <w:hideMark/>
          </w:tcPr>
          <w:p w:rsidR="000D0A6F" w:rsidRPr="000D0A6F" w:rsidRDefault="00AD2099" w:rsidP="000D0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декабря </w:t>
            </w:r>
            <w:r w:rsidR="000D0A6F" w:rsidRPr="000D0A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2018  года</w:t>
            </w:r>
          </w:p>
        </w:tc>
        <w:tc>
          <w:tcPr>
            <w:tcW w:w="4253" w:type="dxa"/>
            <w:hideMark/>
          </w:tcPr>
          <w:p w:rsidR="000D0A6F" w:rsidRPr="000D0A6F" w:rsidRDefault="000D0A6F" w:rsidP="000D0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0A6F">
              <w:rPr>
                <w:rFonts w:ascii="Times New Roman" w:eastAsia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0D0A6F" w:rsidRPr="000D0A6F" w:rsidRDefault="000D0A6F" w:rsidP="000D0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0A6F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0D0A6F" w:rsidRPr="000D0A6F" w:rsidRDefault="000D0A6F" w:rsidP="000D0A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44BF6" w:rsidRPr="002052A2" w:rsidRDefault="006668FA" w:rsidP="00E44BF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Об утверждении</w:t>
      </w:r>
      <w:r w:rsidR="00E44BF6">
        <w:rPr>
          <w:rFonts w:ascii="Times New Roman" w:hAnsi="Times New Roman" w:cs="Times New Roman"/>
          <w:sz w:val="28"/>
          <w:szCs w:val="28"/>
        </w:rPr>
        <w:t xml:space="preserve"> </w:t>
      </w:r>
      <w:r w:rsidR="000D0A6F" w:rsidRPr="000D0A6F">
        <w:rPr>
          <w:rFonts w:ascii="Times New Roman" w:hAnsi="Times New Roman" w:cs="Times New Roman"/>
          <w:sz w:val="28"/>
          <w:szCs w:val="28"/>
        </w:rPr>
        <w:t>административн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0D0A6F" w:rsidRPr="000D0A6F">
        <w:rPr>
          <w:rFonts w:ascii="Times New Roman" w:hAnsi="Times New Roman" w:cs="Times New Roman"/>
          <w:sz w:val="28"/>
          <w:szCs w:val="28"/>
        </w:rPr>
        <w:t xml:space="preserve"> регламент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D0A6F" w:rsidRPr="000D0A6F">
        <w:rPr>
          <w:rFonts w:ascii="Times New Roman" w:hAnsi="Times New Roman" w:cs="Times New Roman"/>
          <w:sz w:val="28"/>
          <w:szCs w:val="28"/>
        </w:rPr>
        <w:t xml:space="preserve"> предоставления администрацией Благодарненского городского округа Ставропольского края</w:t>
      </w:r>
      <w:r w:rsidR="000D0A6F" w:rsidRPr="000D0A6F">
        <w:rPr>
          <w:rFonts w:ascii="Times New Roman" w:hAnsi="Times New Roman" w:cs="Times New Roman"/>
          <w:bCs/>
          <w:sz w:val="28"/>
          <w:szCs w:val="28"/>
        </w:rPr>
        <w:t xml:space="preserve"> муниципальной услуги </w:t>
      </w:r>
      <w:r w:rsidR="000D0A6F" w:rsidRPr="000D0A6F">
        <w:rPr>
          <w:rFonts w:ascii="Times New Roman" w:hAnsi="Times New Roman" w:cs="Times New Roman"/>
          <w:sz w:val="28"/>
          <w:szCs w:val="28"/>
        </w:rPr>
        <w:t>«Приватизация муниципального имущества»</w:t>
      </w:r>
    </w:p>
    <w:bookmarkEnd w:id="0"/>
    <w:p w:rsidR="00E44BF6" w:rsidRDefault="00E44BF6" w:rsidP="00E44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2099" w:rsidRDefault="00AD2099" w:rsidP="00E44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2099" w:rsidRPr="00672FFD" w:rsidRDefault="00AD2099" w:rsidP="00E44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68FA" w:rsidRPr="00672FFD" w:rsidRDefault="006668FA" w:rsidP="006668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Гражданским кодексом Российской Федерации, </w:t>
      </w:r>
      <w:r>
        <w:rPr>
          <w:rStyle w:val="FontStyle17"/>
          <w:sz w:val="28"/>
          <w:szCs w:val="28"/>
        </w:rPr>
        <w:t xml:space="preserve"> </w:t>
      </w: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федеральными </w:t>
      </w:r>
      <w:hyperlink r:id="rId5" w:history="1">
        <w:r w:rsidRPr="00E73DC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законами</w:t>
        </w:r>
      </w:hyperlink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</w:t>
      </w:r>
      <w:r w:rsidRPr="002052A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 декабря 2001 года № 178-ФЗ «О приватизации государственного и муниципального имущества»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, </w:t>
      </w: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06 октября 2003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</w:t>
      </w:r>
      <w:r w:rsidRPr="00672FFD">
        <w:rPr>
          <w:rFonts w:ascii="Times New Roman" w:hAnsi="Times New Roman" w:cs="Times New Roman"/>
          <w:sz w:val="28"/>
          <w:szCs w:val="28"/>
        </w:rPr>
        <w:t xml:space="preserve">Порядком разработки и утверждения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Pr="00672FFD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672FFD">
        <w:rPr>
          <w:rFonts w:ascii="Times New Roman" w:hAnsi="Times New Roman" w:cs="Times New Roman"/>
          <w:sz w:val="28"/>
          <w:szCs w:val="28"/>
        </w:rPr>
        <w:t xml:space="preserve"> Ставропольского края административных регламентов предоставления</w:t>
      </w:r>
      <w:proofErr w:type="gramEnd"/>
      <w:r w:rsidRPr="00672FFD">
        <w:rPr>
          <w:rFonts w:ascii="Times New Roman" w:hAnsi="Times New Roman" w:cs="Times New Roman"/>
          <w:sz w:val="28"/>
          <w:szCs w:val="28"/>
        </w:rPr>
        <w:t xml:space="preserve"> муниципальных услуг, утвержденным постановлением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672FFD">
        <w:rPr>
          <w:rFonts w:ascii="Times New Roman" w:hAnsi="Times New Roman" w:cs="Times New Roman"/>
          <w:sz w:val="28"/>
          <w:szCs w:val="28"/>
        </w:rPr>
        <w:t xml:space="preserve"> Ставропольского края от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672F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января</w:t>
      </w:r>
      <w:r w:rsidRPr="00672FFD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72FFD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672FF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2FFD">
        <w:rPr>
          <w:rFonts w:ascii="Times New Roman" w:hAnsi="Times New Roman" w:cs="Times New Roman"/>
          <w:sz w:val="28"/>
          <w:szCs w:val="28"/>
        </w:rPr>
        <w:t xml:space="preserve"> администрация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672FFD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E44BF6" w:rsidRPr="00672FFD" w:rsidRDefault="00E44BF6" w:rsidP="00E44B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4BF6" w:rsidRPr="00672FFD" w:rsidRDefault="00E44BF6" w:rsidP="00E44B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4BF6" w:rsidRPr="00672FFD" w:rsidRDefault="00E44BF6" w:rsidP="00E44B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2FFD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44BF6" w:rsidRDefault="00E44BF6" w:rsidP="00E44B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0A6F" w:rsidRPr="00672FFD" w:rsidRDefault="000D0A6F" w:rsidP="00E44B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132A" w:rsidRPr="00E73DC9" w:rsidRDefault="0063132A" w:rsidP="006313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Утвердить прилагаемый административный регламент предоставления администрацией 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 w:rsidRPr="00E73D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</w:t>
      </w:r>
      <w:r w:rsidRPr="006A7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«Приватизация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имущества</w:t>
      </w:r>
      <w:r w:rsidRPr="006A7D9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132A" w:rsidRPr="00E73DC9" w:rsidRDefault="0063132A" w:rsidP="006313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132A" w:rsidRDefault="0063132A" w:rsidP="006313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Управлению имущественных и земельных отношений администрации Благодарненского городского округа Ставропольского края (Субботина) обеспечить исполнение административного регламента предоставления администрацией 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 w:rsidRPr="00E73D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A7D9D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риватизаци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A7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имущества</w:t>
      </w: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132A" w:rsidRDefault="0063132A" w:rsidP="006313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099" w:rsidRDefault="00AD2099" w:rsidP="006313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132A" w:rsidRDefault="0063132A" w:rsidP="006313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Признать утратившим силу постановление администрации Благодарненского муниципального района Ставропольского края от 24 апреля 2018 года № 477 «Об утверждении административного регламента предоставления администрацией Благодарненского городского округа  Ставропольского края муниципальной услуги «Приватизация муниципального имущества».</w:t>
      </w:r>
    </w:p>
    <w:p w:rsidR="00E44BF6" w:rsidRDefault="00E44BF6" w:rsidP="00E44B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44BF6" w:rsidRPr="00672FFD" w:rsidRDefault="002A21E7" w:rsidP="00E44B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E44BF6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E44BF6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proofErr w:type="gramStart"/>
      <w:r w:rsidR="002815F5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>Контроль за</w:t>
      </w:r>
      <w:proofErr w:type="gramEnd"/>
      <w:r w:rsidR="002815F5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выполнением настоящего постановления </w:t>
      </w:r>
      <w:r w:rsidR="002815F5">
        <w:rPr>
          <w:rFonts w:ascii="Times New Roman" w:hAnsi="Times New Roman" w:cs="Times New Roman"/>
          <w:bCs/>
          <w:color w:val="000000"/>
          <w:sz w:val="28"/>
          <w:szCs w:val="28"/>
        </w:rPr>
        <w:t>возложить на первого заместителя главы администрации Благодарненского городского округа Ставропольского края Сошникова А.А.</w:t>
      </w:r>
    </w:p>
    <w:p w:rsidR="00E44BF6" w:rsidRPr="00672FFD" w:rsidRDefault="00E44BF6" w:rsidP="00E44BF6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44BF6" w:rsidRDefault="002A21E7" w:rsidP="00E44B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="00E44BF6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E44BF6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2815F5" w:rsidRPr="002815F5">
        <w:rPr>
          <w:rFonts w:ascii="Times New Roman" w:hAnsi="Times New Roman" w:cs="Times New Roman"/>
          <w:bCs/>
          <w:color w:val="000000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2815F5" w:rsidRDefault="002815F5" w:rsidP="00E44B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2815F5" w:rsidRDefault="002815F5" w:rsidP="00E44B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3132A" w:rsidRPr="00672FFD" w:rsidRDefault="0063132A" w:rsidP="00E44B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2815F5" w:rsidRPr="002815F5" w:rsidTr="00641598">
        <w:trPr>
          <w:trHeight w:val="708"/>
        </w:trPr>
        <w:tc>
          <w:tcPr>
            <w:tcW w:w="7479" w:type="dxa"/>
          </w:tcPr>
          <w:p w:rsidR="002815F5" w:rsidRPr="002815F5" w:rsidRDefault="002815F5" w:rsidP="0064159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5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  </w:t>
            </w:r>
          </w:p>
          <w:p w:rsidR="002815F5" w:rsidRPr="002815F5" w:rsidRDefault="002815F5" w:rsidP="0064159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5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 городского округа</w:t>
            </w:r>
          </w:p>
          <w:p w:rsidR="002815F5" w:rsidRPr="002815F5" w:rsidRDefault="002815F5" w:rsidP="0064159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5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2815F5" w:rsidRPr="002815F5" w:rsidRDefault="002815F5" w:rsidP="0064159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15F5" w:rsidRPr="002815F5" w:rsidRDefault="002815F5" w:rsidP="0064159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15F5" w:rsidRPr="002815F5" w:rsidRDefault="002815F5" w:rsidP="0064159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5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E44BF6" w:rsidRPr="00672FFD" w:rsidRDefault="00E44BF6" w:rsidP="00E44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4BF6" w:rsidRPr="00672FFD" w:rsidRDefault="00E44BF6" w:rsidP="00E44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4BF6" w:rsidRPr="00672FFD" w:rsidRDefault="00E44BF6" w:rsidP="00E44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4BF6" w:rsidRDefault="00E44BF6" w:rsidP="00E44BF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263B15" w:rsidSect="00AD2099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F406D4" w:rsidRDefault="00F406D4" w:rsidP="002A21E7">
      <w:pPr>
        <w:spacing w:after="0" w:line="240" w:lineRule="exact"/>
        <w:jc w:val="both"/>
      </w:pPr>
    </w:p>
    <w:sectPr w:rsidR="00F406D4" w:rsidSect="00263B15">
      <w:pgSz w:w="11906" w:h="16838"/>
      <w:pgMar w:top="1134" w:right="1985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D58"/>
    <w:rsid w:val="000D0A6F"/>
    <w:rsid w:val="000F4059"/>
    <w:rsid w:val="002052A2"/>
    <w:rsid w:val="00263B15"/>
    <w:rsid w:val="002815F5"/>
    <w:rsid w:val="002A21E7"/>
    <w:rsid w:val="00342D58"/>
    <w:rsid w:val="004060C0"/>
    <w:rsid w:val="0063132A"/>
    <w:rsid w:val="006668FA"/>
    <w:rsid w:val="006A7D9D"/>
    <w:rsid w:val="006F27ED"/>
    <w:rsid w:val="00AD2099"/>
    <w:rsid w:val="00B81936"/>
    <w:rsid w:val="00E44BF6"/>
    <w:rsid w:val="00E73DC9"/>
    <w:rsid w:val="00F40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263B15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rsid w:val="00263B15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406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60C0"/>
    <w:rPr>
      <w:rFonts w:ascii="Tahoma" w:hAnsi="Tahoma" w:cs="Tahoma"/>
      <w:sz w:val="16"/>
      <w:szCs w:val="16"/>
    </w:rPr>
  </w:style>
  <w:style w:type="paragraph" w:customStyle="1" w:styleId="5">
    <w:name w:val="Знак Знак5"/>
    <w:basedOn w:val="a"/>
    <w:rsid w:val="006A7D9D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263B15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rsid w:val="00263B15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406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60C0"/>
    <w:rPr>
      <w:rFonts w:ascii="Tahoma" w:hAnsi="Tahoma" w:cs="Tahoma"/>
      <w:sz w:val="16"/>
      <w:szCs w:val="16"/>
    </w:rPr>
  </w:style>
  <w:style w:type="paragraph" w:customStyle="1" w:styleId="5">
    <w:name w:val="Знак Знак5"/>
    <w:basedOn w:val="a"/>
    <w:rsid w:val="006A7D9D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DC7264C253E84F9DF649664E1E375E6344E1ACF878AB77593591A067346D2D1A49E1C5157717BBEUF6E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Атамас</cp:lastModifiedBy>
  <cp:revision>11</cp:revision>
  <cp:lastPrinted>2018-12-24T05:52:00Z</cp:lastPrinted>
  <dcterms:created xsi:type="dcterms:W3CDTF">2018-08-22T13:49:00Z</dcterms:created>
  <dcterms:modified xsi:type="dcterms:W3CDTF">2018-12-24T05:53:00Z</dcterms:modified>
</cp:coreProperties>
</file>