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BE" w:rsidRDefault="00C22BBE">
      <w:pPr>
        <w:pStyle w:val="a3"/>
        <w:jc w:val="both"/>
      </w:pPr>
    </w:p>
    <w:p w:rsidR="00C22BBE" w:rsidRDefault="00C22BBE">
      <w:pPr>
        <w:pStyle w:val="a3"/>
        <w:jc w:val="both"/>
      </w:pPr>
    </w:p>
    <w:p w:rsidR="00C22BBE" w:rsidRDefault="007303FD">
      <w:pPr>
        <w:pStyle w:val="a3"/>
        <w:spacing w:line="240" w:lineRule="exact"/>
        <w:jc w:val="center"/>
      </w:pPr>
      <w:r>
        <w:rPr>
          <w:b/>
          <w:sz w:val="28"/>
          <w:szCs w:val="28"/>
        </w:rPr>
        <w:t>Уведомление</w:t>
      </w:r>
    </w:p>
    <w:p w:rsidR="00C22BBE" w:rsidRDefault="007303FD">
      <w:pPr>
        <w:pStyle w:val="a3"/>
        <w:spacing w:line="240" w:lineRule="exact"/>
        <w:jc w:val="center"/>
      </w:pPr>
      <w:r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C22BBE" w:rsidRDefault="007303FD">
      <w:pPr>
        <w:pStyle w:val="a3"/>
        <w:jc w:val="center"/>
      </w:pPr>
      <w:r>
        <w:rPr>
          <w:b/>
          <w:color w:val="000000"/>
          <w:kern w:val="2"/>
          <w:sz w:val="28"/>
          <w:szCs w:val="28"/>
        </w:rPr>
        <w:t xml:space="preserve">администрации </w:t>
      </w:r>
      <w:proofErr w:type="spellStart"/>
      <w:r>
        <w:rPr>
          <w:b/>
          <w:color w:val="000000"/>
          <w:kern w:val="2"/>
          <w:sz w:val="28"/>
          <w:szCs w:val="28"/>
        </w:rPr>
        <w:t>Благодарненского</w:t>
      </w:r>
      <w:proofErr w:type="spellEnd"/>
      <w:r>
        <w:rPr>
          <w:b/>
          <w:color w:val="000000"/>
          <w:kern w:val="2"/>
          <w:sz w:val="28"/>
          <w:szCs w:val="28"/>
        </w:rPr>
        <w:t xml:space="preserve"> городского округа</w:t>
      </w:r>
    </w:p>
    <w:p w:rsidR="00C22BBE" w:rsidRDefault="007303FD">
      <w:pPr>
        <w:pStyle w:val="a3"/>
        <w:jc w:val="center"/>
      </w:pPr>
      <w:r>
        <w:rPr>
          <w:b/>
          <w:color w:val="000000"/>
          <w:kern w:val="2"/>
          <w:sz w:val="28"/>
          <w:szCs w:val="28"/>
        </w:rPr>
        <w:t xml:space="preserve"> Ставропольского края</w:t>
      </w:r>
    </w:p>
    <w:p w:rsidR="00C22BBE" w:rsidRDefault="00C22BBE">
      <w:pPr>
        <w:pStyle w:val="a3"/>
        <w:jc w:val="center"/>
      </w:pPr>
    </w:p>
    <w:p w:rsidR="00C22BBE" w:rsidRDefault="007303FD">
      <w:pPr>
        <w:pStyle w:val="a3"/>
        <w:ind w:firstLine="708"/>
        <w:jc w:val="both"/>
      </w:pPr>
      <w:proofErr w:type="gramStart"/>
      <w:r>
        <w:rPr>
          <w:sz w:val="28"/>
          <w:szCs w:val="28"/>
        </w:rPr>
        <w:t xml:space="preserve">Для проведения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направляется проект постановления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 </w:t>
      </w:r>
      <w:r w:rsidR="00812EE8">
        <w:rPr>
          <w:sz w:val="28"/>
          <w:szCs w:val="28"/>
        </w:rPr>
        <w:t>«</w:t>
      </w:r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</w:t>
      </w:r>
      <w:proofErr w:type="spellStart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>Благодарненского</w:t>
      </w:r>
      <w:proofErr w:type="spellEnd"/>
      <w:r w:rsidR="00812EE8">
        <w:rPr>
          <w:rFonts w:ascii="Times New Roman CYR" w:eastAsia="Times New Roman CYR" w:hAnsi="Times New Roman CYR" w:cs="Times New Roman CYR"/>
          <w:color w:val="00000A"/>
          <w:sz w:val="28"/>
        </w:rPr>
        <w:t xml:space="preserve"> городского округа Ставропольского края государственной услуги </w:t>
      </w:r>
      <w:r w:rsidR="00812EE8">
        <w:rPr>
          <w:color w:val="00000A"/>
          <w:sz w:val="28"/>
        </w:rPr>
        <w:t>«</w:t>
      </w:r>
      <w:r w:rsidR="00772A36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</w:t>
      </w:r>
      <w:proofErr w:type="gramEnd"/>
      <w:r w:rsidR="00772A36">
        <w:rPr>
          <w:rFonts w:ascii="Times New Roman CYR" w:eastAsia="Times New Roman CYR" w:hAnsi="Times New Roman CYR" w:cs="Times New Roman CYR"/>
          <w:color w:val="00000A"/>
          <w:sz w:val="28"/>
        </w:rPr>
        <w:t xml:space="preserve"> гражданской ответственности владельцев транспортных средств»</w:t>
      </w:r>
      <w:r w:rsidR="00772A36">
        <w:rPr>
          <w:color w:val="00000A"/>
          <w:sz w:val="28"/>
        </w:rPr>
        <w:t xml:space="preserve">, </w:t>
      </w:r>
      <w:proofErr w:type="gramStart"/>
      <w:r w:rsidR="00772A36">
        <w:rPr>
          <w:color w:val="00000A"/>
          <w:sz w:val="28"/>
        </w:rPr>
        <w:t>утвержденный</w:t>
      </w:r>
      <w:proofErr w:type="gramEnd"/>
      <w:r w:rsidR="00772A36">
        <w:rPr>
          <w:color w:val="00000A"/>
          <w:sz w:val="28"/>
        </w:rPr>
        <w:t xml:space="preserve"> постановлением администрации </w:t>
      </w:r>
      <w:proofErr w:type="spellStart"/>
      <w:r w:rsidR="00772A36">
        <w:rPr>
          <w:color w:val="00000A"/>
          <w:sz w:val="28"/>
        </w:rPr>
        <w:t>Благодарненского</w:t>
      </w:r>
      <w:proofErr w:type="spellEnd"/>
      <w:r w:rsidR="00772A36">
        <w:rPr>
          <w:color w:val="00000A"/>
          <w:sz w:val="28"/>
        </w:rPr>
        <w:t xml:space="preserve"> городского округа Ставропольского края от 23 марта 2018 года № 335</w:t>
      </w:r>
      <w:r w:rsidR="009C6D46">
        <w:rPr>
          <w:color w:val="00000A"/>
          <w:sz w:val="28"/>
        </w:rPr>
        <w:t xml:space="preserve">          </w:t>
      </w:r>
      <w:r w:rsidR="00772A36">
        <w:rPr>
          <w:color w:val="00000A"/>
          <w:sz w:val="28"/>
        </w:rPr>
        <w:t xml:space="preserve"> (с изменением, внесенным постановлением администрации </w:t>
      </w:r>
      <w:proofErr w:type="spellStart"/>
      <w:r w:rsidR="00772A36">
        <w:rPr>
          <w:color w:val="00000A"/>
          <w:sz w:val="28"/>
        </w:rPr>
        <w:t>Благодарненского</w:t>
      </w:r>
      <w:proofErr w:type="spellEnd"/>
      <w:r w:rsidR="00772A36">
        <w:rPr>
          <w:color w:val="00000A"/>
          <w:sz w:val="28"/>
        </w:rPr>
        <w:t xml:space="preserve"> городского округа Ставропольского края от 18 июня 2018 года № 678)</w:t>
      </w:r>
      <w:r>
        <w:rPr>
          <w:sz w:val="28"/>
          <w:szCs w:val="28"/>
        </w:rPr>
        <w:t>.</w:t>
      </w:r>
    </w:p>
    <w:p w:rsidR="00C22BBE" w:rsidRDefault="007303FD">
      <w:pPr>
        <w:pStyle w:val="a3"/>
        <w:ind w:firstLine="709"/>
        <w:jc w:val="both"/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экспертизы: с </w:t>
      </w:r>
      <w:r w:rsidR="00772A36">
        <w:rPr>
          <w:sz w:val="28"/>
          <w:szCs w:val="28"/>
        </w:rPr>
        <w:t>18</w:t>
      </w:r>
      <w:r w:rsidR="00812EE8">
        <w:rPr>
          <w:sz w:val="28"/>
          <w:szCs w:val="28"/>
        </w:rPr>
        <w:t xml:space="preserve"> </w:t>
      </w:r>
      <w:r w:rsidR="00772A36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2018 года по </w:t>
      </w:r>
      <w:r w:rsidR="00812EE8">
        <w:rPr>
          <w:sz w:val="28"/>
          <w:szCs w:val="28"/>
        </w:rPr>
        <w:t xml:space="preserve">     </w:t>
      </w:r>
      <w:r w:rsidR="00772A36">
        <w:rPr>
          <w:sz w:val="28"/>
          <w:szCs w:val="28"/>
        </w:rPr>
        <w:t>31 декабря</w:t>
      </w:r>
      <w:r>
        <w:rPr>
          <w:sz w:val="28"/>
          <w:szCs w:val="28"/>
        </w:rPr>
        <w:t xml:space="preserve"> 201</w:t>
      </w:r>
      <w:r w:rsidR="00772A36">
        <w:rPr>
          <w:sz w:val="28"/>
          <w:szCs w:val="28"/>
        </w:rPr>
        <w:t>8</w:t>
      </w:r>
      <w:r>
        <w:rPr>
          <w:sz w:val="28"/>
          <w:szCs w:val="28"/>
        </w:rPr>
        <w:t xml:space="preserve"> года.</w:t>
      </w:r>
    </w:p>
    <w:p w:rsidR="00C22BBE" w:rsidRDefault="007303FD">
      <w:pPr>
        <w:pStyle w:val="a3"/>
        <w:ind w:firstLine="708"/>
        <w:jc w:val="both"/>
      </w:pPr>
      <w:r>
        <w:rPr>
          <w:sz w:val="28"/>
          <w:szCs w:val="28"/>
        </w:rPr>
        <w:t xml:space="preserve">Срок проведения независимой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– 1</w:t>
      </w:r>
      <w:r w:rsidR="00772A36">
        <w:rPr>
          <w:sz w:val="28"/>
          <w:szCs w:val="28"/>
        </w:rPr>
        <w:t>4</w:t>
      </w:r>
      <w:r>
        <w:rPr>
          <w:sz w:val="28"/>
          <w:szCs w:val="28"/>
        </w:rPr>
        <w:t xml:space="preserve"> дней. Разработчик проекта 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 труда и социальной защиты населения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края, адрес: 356420, г. Благодарный, ул. Комсомольская, 8, контактный телефон: 8 (86549) 5-12-3</w:t>
      </w:r>
      <w:r w:rsidR="00812EE8">
        <w:rPr>
          <w:sz w:val="28"/>
          <w:szCs w:val="28"/>
        </w:rPr>
        <w:t>8</w:t>
      </w:r>
      <w:r>
        <w:rPr>
          <w:sz w:val="28"/>
          <w:szCs w:val="28"/>
        </w:rPr>
        <w:t xml:space="preserve">, адрес электронной почты: </w:t>
      </w:r>
      <w:proofErr w:type="spellStart"/>
      <w:r>
        <w:rPr>
          <w:sz w:val="28"/>
          <w:szCs w:val="28"/>
          <w:lang w:val="en-US"/>
        </w:rPr>
        <w:t>uszblag</w:t>
      </w:r>
      <w:proofErr w:type="spellEnd"/>
      <w:r w:rsidR="00F039A0">
        <w:fldChar w:fldCharType="begin"/>
      </w:r>
      <w:r w:rsidR="00C22BBE">
        <w:instrText>HYPERLINK "mailto:abmr@blag.stv.ru" \h</w:instrText>
      </w:r>
      <w:r w:rsidR="00F039A0">
        <w:fldChar w:fldCharType="separate"/>
      </w:r>
      <w:r>
        <w:rPr>
          <w:rStyle w:val="-"/>
          <w:color w:val="00000A"/>
          <w:sz w:val="28"/>
          <w:szCs w:val="28"/>
          <w:u w:val="none"/>
        </w:rPr>
        <w:t>@</w:t>
      </w:r>
      <w:r w:rsidR="00F039A0">
        <w:fldChar w:fldCharType="end"/>
      </w:r>
      <w:r>
        <w:rPr>
          <w:rStyle w:val="-"/>
          <w:color w:val="00000A"/>
          <w:sz w:val="28"/>
          <w:szCs w:val="28"/>
          <w:u w:val="none"/>
          <w:lang w:val="en-US"/>
        </w:rPr>
        <w:t>mail</w:t>
      </w:r>
      <w:r>
        <w:rPr>
          <w:rStyle w:val="-"/>
          <w:color w:val="00000A"/>
          <w:sz w:val="28"/>
          <w:szCs w:val="28"/>
          <w:u w:val="none"/>
        </w:rPr>
        <w:t>.</w:t>
      </w:r>
      <w:proofErr w:type="spellStart"/>
      <w:r>
        <w:rPr>
          <w:rStyle w:val="-"/>
          <w:color w:val="00000A"/>
          <w:sz w:val="28"/>
          <w:szCs w:val="28"/>
          <w:u w:val="none"/>
        </w:rPr>
        <w:t>ru</w:t>
      </w:r>
      <w:proofErr w:type="spellEnd"/>
      <w:r>
        <w:rPr>
          <w:kern w:val="3"/>
          <w:sz w:val="28"/>
          <w:szCs w:val="28"/>
          <w:u w:val="single"/>
        </w:rPr>
        <w:t>.</w:t>
      </w:r>
    </w:p>
    <w:p w:rsidR="00C22BBE" w:rsidRDefault="007303FD">
      <w:pPr>
        <w:pStyle w:val="a3"/>
        <w:ind w:firstLine="708"/>
        <w:jc w:val="both"/>
      </w:pPr>
      <w:r>
        <w:rPr>
          <w:color w:val="000000"/>
          <w:kern w:val="2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>
        <w:rPr>
          <w:color w:val="000000"/>
          <w:kern w:val="2"/>
          <w:sz w:val="28"/>
          <w:szCs w:val="28"/>
        </w:rPr>
        <w:t>антикоррупционной</w:t>
      </w:r>
      <w:proofErr w:type="spellEnd"/>
      <w:r>
        <w:rPr>
          <w:color w:val="000000"/>
          <w:kern w:val="2"/>
          <w:sz w:val="28"/>
          <w:szCs w:val="28"/>
        </w:rPr>
        <w:t xml:space="preserve"> экспертизы – письменный документ, электронный документ. </w:t>
      </w: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  <w:bookmarkStart w:id="0" w:name="_GoBack"/>
      <w:bookmarkEnd w:id="0"/>
    </w:p>
    <w:p w:rsidR="00C22BBE" w:rsidRDefault="00C22BBE">
      <w:pPr>
        <w:pStyle w:val="a3"/>
        <w:jc w:val="both"/>
      </w:pPr>
    </w:p>
    <w:p w:rsidR="00C22BBE" w:rsidRDefault="00C22BBE">
      <w:pPr>
        <w:pStyle w:val="a3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p w:rsidR="00C22BBE" w:rsidRDefault="00C22BBE">
      <w:pPr>
        <w:pStyle w:val="ConsPlusNormal"/>
        <w:widowControl/>
        <w:spacing w:line="240" w:lineRule="exact"/>
        <w:jc w:val="both"/>
      </w:pPr>
    </w:p>
    <w:sectPr w:rsidR="00C22BBE" w:rsidSect="00C22BBE">
      <w:pgSz w:w="11905" w:h="16837"/>
      <w:pgMar w:top="1134" w:right="851" w:bottom="1134" w:left="1701" w:header="720" w:footer="72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2BBE"/>
    <w:rsid w:val="007303FD"/>
    <w:rsid w:val="00772A36"/>
    <w:rsid w:val="00812EE8"/>
    <w:rsid w:val="009C6D46"/>
    <w:rsid w:val="00C22BBE"/>
    <w:rsid w:val="00F03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22BB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rsid w:val="00C22BBE"/>
    <w:rPr>
      <w:color w:val="0000FF"/>
      <w:u w:val="single"/>
      <w:lang w:val="ru-RU" w:eastAsia="ru-RU" w:bidi="ru-RU"/>
    </w:rPr>
  </w:style>
  <w:style w:type="character" w:customStyle="1" w:styleId="a4">
    <w:name w:val="Текст выноски Знак"/>
    <w:basedOn w:val="a0"/>
    <w:rsid w:val="00C22BBE"/>
  </w:style>
  <w:style w:type="paragraph" w:customStyle="1" w:styleId="a5">
    <w:name w:val="Заголовок"/>
    <w:basedOn w:val="a3"/>
    <w:next w:val="a6"/>
    <w:rsid w:val="00C22BB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3"/>
    <w:rsid w:val="00C22BBE"/>
    <w:pPr>
      <w:spacing w:after="120"/>
    </w:pPr>
  </w:style>
  <w:style w:type="paragraph" w:styleId="a7">
    <w:name w:val="List"/>
    <w:basedOn w:val="a6"/>
    <w:rsid w:val="00C22BBE"/>
    <w:rPr>
      <w:rFonts w:ascii="Arial" w:hAnsi="Arial" w:cs="Tahoma"/>
    </w:rPr>
  </w:style>
  <w:style w:type="paragraph" w:styleId="a8">
    <w:name w:val="Title"/>
    <w:basedOn w:val="a3"/>
    <w:rsid w:val="00C22BBE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styleId="a9">
    <w:name w:val="index heading"/>
    <w:basedOn w:val="a3"/>
    <w:rsid w:val="00C22BBE"/>
    <w:pPr>
      <w:suppressLineNumbers/>
    </w:pPr>
    <w:rPr>
      <w:rFonts w:ascii="Arial" w:hAnsi="Arial" w:cs="Tahoma"/>
    </w:rPr>
  </w:style>
  <w:style w:type="paragraph" w:customStyle="1" w:styleId="ConsPlusCell">
    <w:name w:val="ConsPlusCell"/>
    <w:rsid w:val="00C22BBE"/>
    <w:pPr>
      <w:widowControl w:val="0"/>
      <w:tabs>
        <w:tab w:val="left" w:pos="709"/>
      </w:tabs>
      <w:suppressAutoHyphens/>
      <w:spacing w:after="160" w:line="259" w:lineRule="atLeast"/>
    </w:pPr>
    <w:rPr>
      <w:rFonts w:ascii="Calibri" w:eastAsia="Lucida Sans Unicode" w:hAnsi="Calibri"/>
      <w:lang w:eastAsia="en-US"/>
    </w:rPr>
  </w:style>
  <w:style w:type="paragraph" w:customStyle="1" w:styleId="3">
    <w:name w:val="Знак Знак3"/>
    <w:basedOn w:val="a3"/>
    <w:rsid w:val="00C22BBE"/>
  </w:style>
  <w:style w:type="paragraph" w:styleId="aa">
    <w:name w:val="Balloon Text"/>
    <w:basedOn w:val="a3"/>
    <w:rsid w:val="00C22BBE"/>
  </w:style>
  <w:style w:type="paragraph" w:customStyle="1" w:styleId="ConsPlusNormal">
    <w:name w:val="ConsPlusNormal"/>
    <w:rsid w:val="00C22BBE"/>
    <w:pPr>
      <w:widowControl w:val="0"/>
      <w:tabs>
        <w:tab w:val="left" w:pos="709"/>
      </w:tabs>
      <w:suppressAutoHyphens/>
      <w:spacing w:after="160" w:line="259" w:lineRule="atLeast"/>
    </w:pPr>
    <w:rPr>
      <w:rFonts w:ascii="Calibri" w:eastAsia="Lucida Sans Unicode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user25</cp:lastModifiedBy>
  <cp:revision>10</cp:revision>
  <cp:lastPrinted>2018-12-13T13:37:00Z</cp:lastPrinted>
  <dcterms:created xsi:type="dcterms:W3CDTF">2018-08-13T07:56:00Z</dcterms:created>
  <dcterms:modified xsi:type="dcterms:W3CDTF">2018-12-13T13:37:00Z</dcterms:modified>
</cp:coreProperties>
</file>