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4C5" w:rsidRPr="009C44C5" w:rsidRDefault="009C44C5" w:rsidP="009C44C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9C44C5">
        <w:rPr>
          <w:rFonts w:ascii="Times New Roman" w:hAnsi="Times New Roman" w:cs="Times New Roman"/>
          <w:b w:val="0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r w:rsidRPr="009C44C5">
        <w:rPr>
          <w:b w:val="0"/>
          <w:szCs w:val="28"/>
        </w:rPr>
        <w:t xml:space="preserve"> </w:t>
      </w:r>
      <w:r>
        <w:rPr>
          <w:b w:val="0"/>
          <w:szCs w:val="28"/>
        </w:rPr>
        <w:t>«</w:t>
      </w:r>
      <w:r w:rsidRPr="009C44C5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мероприятий, проводимых муниципальными учреждениями сферы культуры, анонсы данных мероприятий»</w:t>
      </w:r>
      <w:r>
        <w:t>.</w:t>
      </w:r>
    </w:p>
    <w:p w:rsidR="009C44C5" w:rsidRDefault="009C44C5" w:rsidP="009C44C5">
      <w:pPr>
        <w:ind w:firstLine="709"/>
        <w:jc w:val="both"/>
      </w:pPr>
      <w:r>
        <w:t>Дата начала и окончания приема заключений по результатам независимой антикоррупционной экспертизы: с 30 апреля 2018 года по 30 мая 2018 года.</w:t>
      </w:r>
    </w:p>
    <w:p w:rsidR="009C44C5" w:rsidRPr="007050EF" w:rsidRDefault="009C44C5" w:rsidP="009C44C5">
      <w:pPr>
        <w:ind w:firstLine="709"/>
        <w:jc w:val="both"/>
      </w:pPr>
      <w:r>
        <w:t xml:space="preserve">Срок проведения независимой антикоррупционной экспертизы – 31 день. Разработчик проекта – отдел культуры и туризма администрации Благодарненского городского округа Ставропольского края, адрес: 356420, Ставропольский край, г. Благодарный, пл. Ленина, 1, контактный телефон – 8(86549) 2-38-68, адрес электронной почты </w:t>
      </w:r>
      <w:hyperlink r:id="rId5" w:history="1">
        <w:r w:rsidRPr="00EC75A8">
          <w:rPr>
            <w:rStyle w:val="a3"/>
            <w:lang w:val="en-US"/>
          </w:rPr>
          <w:t>blag</w:t>
        </w:r>
        <w:r w:rsidRPr="007050EF">
          <w:rPr>
            <w:rStyle w:val="a3"/>
          </w:rPr>
          <w:t>_</w:t>
        </w:r>
        <w:r w:rsidRPr="00EC75A8">
          <w:rPr>
            <w:rStyle w:val="a3"/>
            <w:lang w:val="en-US"/>
          </w:rPr>
          <w:t>kultura</w:t>
        </w:r>
        <w:r w:rsidRPr="007050EF">
          <w:rPr>
            <w:rStyle w:val="a3"/>
          </w:rPr>
          <w:t>@</w:t>
        </w:r>
        <w:r w:rsidRPr="00EC75A8">
          <w:rPr>
            <w:rStyle w:val="a3"/>
            <w:lang w:val="en-US"/>
          </w:rPr>
          <w:t>mail</w:t>
        </w:r>
        <w:r w:rsidRPr="007050EF">
          <w:rPr>
            <w:rStyle w:val="a3"/>
          </w:rPr>
          <w:t>.</w:t>
        </w:r>
        <w:proofErr w:type="spellStart"/>
        <w:r w:rsidRPr="00EC75A8">
          <w:rPr>
            <w:rStyle w:val="a3"/>
            <w:lang w:val="en-US"/>
          </w:rPr>
          <w:t>ru</w:t>
        </w:r>
        <w:proofErr w:type="spellEnd"/>
      </w:hyperlink>
      <w: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B01A95" w:rsidRDefault="00B01A95"/>
    <w:sectPr w:rsidR="00B01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9C44C5"/>
    <w:rsid w:val="00B01A95"/>
    <w:rsid w:val="00BA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lag_kultu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Лесных</dc:creator>
  <cp:keywords/>
  <dc:description/>
  <cp:lastModifiedBy>Лесных</cp:lastModifiedBy>
  <cp:revision>2</cp:revision>
  <dcterms:created xsi:type="dcterms:W3CDTF">2018-05-24T12:58:00Z</dcterms:created>
  <dcterms:modified xsi:type="dcterms:W3CDTF">2018-05-24T12:59:00Z</dcterms:modified>
</cp:coreProperties>
</file>