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0D89" w:rsidRPr="00B00D89" w:rsidRDefault="00B00D89" w:rsidP="00B00D89">
      <w:pPr>
        <w:tabs>
          <w:tab w:val="left" w:pos="7230"/>
        </w:tabs>
        <w:jc w:val="center"/>
        <w:rPr>
          <w:b/>
          <w:sz w:val="56"/>
          <w:szCs w:val="56"/>
        </w:rPr>
      </w:pPr>
      <w:r w:rsidRPr="00B00D89">
        <w:rPr>
          <w:b/>
          <w:sz w:val="56"/>
          <w:szCs w:val="56"/>
        </w:rPr>
        <w:t>ПОСТАНОВЛЕНИЕ</w:t>
      </w:r>
    </w:p>
    <w:p w:rsidR="00B00D89" w:rsidRPr="00B00D89" w:rsidRDefault="00B00D89" w:rsidP="00B00D89">
      <w:pPr>
        <w:jc w:val="center"/>
        <w:rPr>
          <w:b/>
          <w:sz w:val="28"/>
          <w:szCs w:val="28"/>
        </w:rPr>
      </w:pPr>
    </w:p>
    <w:p w:rsidR="00B00D89" w:rsidRPr="00B00D89" w:rsidRDefault="00B00D89" w:rsidP="00B00D89">
      <w:pPr>
        <w:jc w:val="center"/>
        <w:rPr>
          <w:b/>
          <w:sz w:val="28"/>
          <w:szCs w:val="28"/>
        </w:rPr>
      </w:pPr>
      <w:r w:rsidRPr="00B00D89">
        <w:rPr>
          <w:b/>
          <w:sz w:val="28"/>
          <w:szCs w:val="28"/>
        </w:rPr>
        <w:t>АДМИНИСТРАЦИИ БЛАГОДАРНЕНСКОГО ГОРОДСКОГО ОКРУГА  СТАВРОПОЛЬСКОГО КРАЯ</w:t>
      </w:r>
    </w:p>
    <w:tbl>
      <w:tblPr>
        <w:tblW w:w="0" w:type="auto"/>
        <w:tblInd w:w="108" w:type="dxa"/>
        <w:tblLook w:val="04A0" w:firstRow="1" w:lastRow="0" w:firstColumn="1" w:lastColumn="0" w:noHBand="0" w:noVBand="1"/>
      </w:tblPr>
      <w:tblGrid>
        <w:gridCol w:w="496"/>
        <w:gridCol w:w="3048"/>
        <w:gridCol w:w="4253"/>
        <w:gridCol w:w="708"/>
        <w:gridCol w:w="709"/>
      </w:tblGrid>
      <w:tr w:rsidR="00B00D89" w:rsidRPr="00B00D89" w:rsidTr="001213B3">
        <w:trPr>
          <w:trHeight w:val="80"/>
        </w:trPr>
        <w:tc>
          <w:tcPr>
            <w:tcW w:w="496" w:type="dxa"/>
          </w:tcPr>
          <w:p w:rsidR="00B00D89" w:rsidRPr="00B00D89" w:rsidRDefault="00B00D89" w:rsidP="00B00D89">
            <w:pPr>
              <w:widowControl w:val="0"/>
              <w:autoSpaceDE w:val="0"/>
              <w:autoSpaceDN w:val="0"/>
              <w:adjustRightInd w:val="0"/>
              <w:jc w:val="both"/>
              <w:rPr>
                <w:sz w:val="28"/>
                <w:szCs w:val="28"/>
                <w:lang w:eastAsia="en-US"/>
              </w:rPr>
            </w:pPr>
          </w:p>
        </w:tc>
        <w:tc>
          <w:tcPr>
            <w:tcW w:w="3048" w:type="dxa"/>
            <w:hideMark/>
          </w:tcPr>
          <w:p w:rsidR="00B00D89" w:rsidRPr="00B00D89" w:rsidRDefault="00B00D89" w:rsidP="00B00D89">
            <w:pPr>
              <w:widowControl w:val="0"/>
              <w:autoSpaceDE w:val="0"/>
              <w:autoSpaceDN w:val="0"/>
              <w:adjustRightInd w:val="0"/>
              <w:jc w:val="both"/>
              <w:rPr>
                <w:sz w:val="28"/>
                <w:szCs w:val="28"/>
                <w:lang w:eastAsia="en-US"/>
              </w:rPr>
            </w:pPr>
            <w:r w:rsidRPr="00B00D89">
              <w:rPr>
                <w:sz w:val="28"/>
                <w:szCs w:val="28"/>
                <w:lang w:eastAsia="en-US"/>
              </w:rPr>
              <w:t>июня   2018  года</w:t>
            </w:r>
          </w:p>
        </w:tc>
        <w:tc>
          <w:tcPr>
            <w:tcW w:w="4253" w:type="dxa"/>
            <w:hideMark/>
          </w:tcPr>
          <w:p w:rsidR="00B00D89" w:rsidRPr="00B00D89" w:rsidRDefault="00B00D89" w:rsidP="00B00D89">
            <w:pPr>
              <w:widowControl w:val="0"/>
              <w:autoSpaceDE w:val="0"/>
              <w:autoSpaceDN w:val="0"/>
              <w:adjustRightInd w:val="0"/>
              <w:jc w:val="center"/>
              <w:rPr>
                <w:sz w:val="28"/>
                <w:szCs w:val="28"/>
                <w:lang w:eastAsia="en-US"/>
              </w:rPr>
            </w:pPr>
            <w:r w:rsidRPr="00B00D89">
              <w:rPr>
                <w:sz w:val="28"/>
                <w:szCs w:val="28"/>
                <w:lang w:eastAsia="en-US"/>
              </w:rPr>
              <w:t>г. Благодарный</w:t>
            </w:r>
          </w:p>
        </w:tc>
        <w:tc>
          <w:tcPr>
            <w:tcW w:w="708" w:type="dxa"/>
            <w:hideMark/>
          </w:tcPr>
          <w:p w:rsidR="00B00D89" w:rsidRPr="00B00D89" w:rsidRDefault="00B00D89" w:rsidP="00B00D89">
            <w:pPr>
              <w:widowControl w:val="0"/>
              <w:autoSpaceDE w:val="0"/>
              <w:autoSpaceDN w:val="0"/>
              <w:adjustRightInd w:val="0"/>
              <w:jc w:val="right"/>
              <w:rPr>
                <w:sz w:val="28"/>
                <w:szCs w:val="28"/>
                <w:lang w:eastAsia="en-US"/>
              </w:rPr>
            </w:pPr>
            <w:r w:rsidRPr="00B00D89">
              <w:rPr>
                <w:sz w:val="28"/>
                <w:szCs w:val="28"/>
                <w:lang w:eastAsia="en-US"/>
              </w:rPr>
              <w:t>№</w:t>
            </w:r>
          </w:p>
        </w:tc>
        <w:tc>
          <w:tcPr>
            <w:tcW w:w="709" w:type="dxa"/>
            <w:hideMark/>
          </w:tcPr>
          <w:p w:rsidR="00B00D89" w:rsidRPr="00B00D89" w:rsidRDefault="00B00D89" w:rsidP="00B00D89">
            <w:pPr>
              <w:jc w:val="both"/>
              <w:rPr>
                <w:rFonts w:eastAsiaTheme="minorHAnsi"/>
                <w:sz w:val="28"/>
                <w:szCs w:val="22"/>
                <w:lang w:eastAsia="en-US"/>
              </w:rPr>
            </w:pPr>
          </w:p>
        </w:tc>
      </w:tr>
    </w:tbl>
    <w:p w:rsidR="00B00D89" w:rsidRPr="00B00D89" w:rsidRDefault="00B00D89" w:rsidP="00B00D89">
      <w:pPr>
        <w:ind w:left="-284" w:firstLine="568"/>
        <w:jc w:val="center"/>
        <w:rPr>
          <w:b/>
          <w:sz w:val="28"/>
          <w:szCs w:val="28"/>
        </w:rPr>
      </w:pPr>
    </w:p>
    <w:p w:rsidR="00B00D89" w:rsidRPr="00B00D89" w:rsidRDefault="00B00D89" w:rsidP="00B00D89">
      <w:pPr>
        <w:ind w:left="-284" w:firstLine="568"/>
        <w:jc w:val="center"/>
        <w:rPr>
          <w:b/>
          <w:sz w:val="28"/>
          <w:szCs w:val="28"/>
        </w:rPr>
      </w:pPr>
    </w:p>
    <w:p w:rsidR="00B00D89" w:rsidRPr="00B00D89" w:rsidRDefault="00B00D89" w:rsidP="00B00D89">
      <w:pPr>
        <w:ind w:left="-284" w:firstLine="568"/>
        <w:jc w:val="center"/>
        <w:rPr>
          <w:b/>
          <w:sz w:val="28"/>
          <w:szCs w:val="28"/>
        </w:rPr>
      </w:pPr>
    </w:p>
    <w:tbl>
      <w:tblPr>
        <w:tblW w:w="0" w:type="auto"/>
        <w:tblInd w:w="108" w:type="dxa"/>
        <w:tblLook w:val="04A0" w:firstRow="1" w:lastRow="0" w:firstColumn="1" w:lastColumn="0" w:noHBand="0" w:noVBand="1"/>
      </w:tblPr>
      <w:tblGrid>
        <w:gridCol w:w="567"/>
        <w:gridCol w:w="2552"/>
        <w:gridCol w:w="4678"/>
        <w:gridCol w:w="484"/>
        <w:gridCol w:w="933"/>
      </w:tblGrid>
      <w:tr w:rsidR="00B00D89" w:rsidRPr="00B00D89" w:rsidTr="001213B3">
        <w:tc>
          <w:tcPr>
            <w:tcW w:w="567" w:type="dxa"/>
            <w:hideMark/>
          </w:tcPr>
          <w:p w:rsidR="00B00D89" w:rsidRPr="00B00D89" w:rsidRDefault="00B00D89" w:rsidP="00B00D89">
            <w:pPr>
              <w:widowControl w:val="0"/>
              <w:autoSpaceDE w:val="0"/>
              <w:autoSpaceDN w:val="0"/>
              <w:adjustRightInd w:val="0"/>
              <w:ind w:left="-284" w:firstLine="568"/>
              <w:rPr>
                <w:sz w:val="28"/>
                <w:szCs w:val="28"/>
              </w:rPr>
            </w:pPr>
          </w:p>
        </w:tc>
        <w:tc>
          <w:tcPr>
            <w:tcW w:w="2552" w:type="dxa"/>
            <w:hideMark/>
          </w:tcPr>
          <w:p w:rsidR="00B00D89" w:rsidRPr="00B00D89" w:rsidRDefault="00B00D89" w:rsidP="00B00D89">
            <w:pPr>
              <w:widowControl w:val="0"/>
              <w:autoSpaceDE w:val="0"/>
              <w:autoSpaceDN w:val="0"/>
              <w:adjustRightInd w:val="0"/>
              <w:ind w:left="-284" w:firstLine="568"/>
              <w:rPr>
                <w:sz w:val="28"/>
                <w:szCs w:val="28"/>
              </w:rPr>
            </w:pPr>
          </w:p>
        </w:tc>
        <w:tc>
          <w:tcPr>
            <w:tcW w:w="4678" w:type="dxa"/>
            <w:hideMark/>
          </w:tcPr>
          <w:p w:rsidR="00B00D89" w:rsidRPr="00B00D89" w:rsidRDefault="00B00D89" w:rsidP="00B00D89">
            <w:pPr>
              <w:widowControl w:val="0"/>
              <w:autoSpaceDE w:val="0"/>
              <w:autoSpaceDN w:val="0"/>
              <w:adjustRightInd w:val="0"/>
              <w:ind w:left="-284" w:firstLine="568"/>
              <w:jc w:val="center"/>
              <w:rPr>
                <w:sz w:val="28"/>
                <w:szCs w:val="28"/>
              </w:rPr>
            </w:pPr>
          </w:p>
        </w:tc>
        <w:tc>
          <w:tcPr>
            <w:tcW w:w="484" w:type="dxa"/>
            <w:hideMark/>
          </w:tcPr>
          <w:p w:rsidR="00B00D89" w:rsidRPr="00B00D89" w:rsidRDefault="00B00D89" w:rsidP="00B00D89">
            <w:pPr>
              <w:widowControl w:val="0"/>
              <w:autoSpaceDE w:val="0"/>
              <w:autoSpaceDN w:val="0"/>
              <w:adjustRightInd w:val="0"/>
              <w:ind w:left="-284" w:firstLine="568"/>
              <w:jc w:val="center"/>
              <w:rPr>
                <w:sz w:val="28"/>
                <w:szCs w:val="28"/>
              </w:rPr>
            </w:pPr>
          </w:p>
        </w:tc>
        <w:tc>
          <w:tcPr>
            <w:tcW w:w="933" w:type="dxa"/>
            <w:hideMark/>
          </w:tcPr>
          <w:p w:rsidR="00B00D89" w:rsidRPr="00B00D89" w:rsidRDefault="00B00D89" w:rsidP="00B00D89">
            <w:pPr>
              <w:ind w:left="-284" w:firstLine="568"/>
              <w:rPr>
                <w:sz w:val="28"/>
                <w:szCs w:val="28"/>
              </w:rPr>
            </w:pPr>
          </w:p>
        </w:tc>
      </w:tr>
    </w:tbl>
    <w:p w:rsidR="00B00D89" w:rsidRPr="00B00D89" w:rsidRDefault="00B00D89" w:rsidP="00B00D89">
      <w:pPr>
        <w:spacing w:line="240" w:lineRule="exact"/>
        <w:jc w:val="both"/>
        <w:rPr>
          <w:sz w:val="28"/>
          <w:szCs w:val="28"/>
        </w:rPr>
      </w:pPr>
      <w:r w:rsidRPr="00B00D89">
        <w:rPr>
          <w:sz w:val="28"/>
          <w:szCs w:val="28"/>
        </w:rPr>
        <w:t>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«Продление срока действия разрешения на строительство»</w:t>
      </w:r>
    </w:p>
    <w:p w:rsidR="00B00D89" w:rsidRPr="00B00D89" w:rsidRDefault="00B00D89" w:rsidP="00B00D89">
      <w:pPr>
        <w:spacing w:line="240" w:lineRule="exact"/>
        <w:ind w:left="-284" w:firstLine="568"/>
        <w:jc w:val="both"/>
        <w:rPr>
          <w:sz w:val="28"/>
          <w:szCs w:val="28"/>
        </w:rPr>
      </w:pPr>
    </w:p>
    <w:p w:rsidR="00B00D89" w:rsidRPr="00B00D89" w:rsidRDefault="00B00D89" w:rsidP="00B00D89">
      <w:pPr>
        <w:spacing w:line="240" w:lineRule="exact"/>
        <w:ind w:left="-284" w:firstLine="568"/>
        <w:jc w:val="both"/>
        <w:rPr>
          <w:sz w:val="28"/>
          <w:szCs w:val="28"/>
        </w:rPr>
      </w:pPr>
    </w:p>
    <w:p w:rsidR="00B00D89" w:rsidRPr="00B00D89" w:rsidRDefault="00B00D89" w:rsidP="00B00D89">
      <w:pPr>
        <w:spacing w:line="240" w:lineRule="exact"/>
        <w:ind w:left="-284" w:firstLine="568"/>
        <w:jc w:val="both"/>
        <w:rPr>
          <w:sz w:val="28"/>
          <w:szCs w:val="28"/>
        </w:rPr>
      </w:pPr>
    </w:p>
    <w:p w:rsidR="00B00D89" w:rsidRPr="00B00D89" w:rsidRDefault="00B00D89" w:rsidP="00B00D89">
      <w:pPr>
        <w:tabs>
          <w:tab w:val="left" w:pos="546"/>
        </w:tabs>
        <w:ind w:firstLine="709"/>
        <w:jc w:val="both"/>
        <w:rPr>
          <w:sz w:val="28"/>
          <w:szCs w:val="28"/>
        </w:rPr>
      </w:pPr>
      <w:r w:rsidRPr="00B00D89">
        <w:rPr>
          <w:sz w:val="28"/>
          <w:szCs w:val="28"/>
        </w:rPr>
        <w:t>В соответствии с федеральными законами от 06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администрация Благодарненского городского округа Ставропольского края</w:t>
      </w:r>
    </w:p>
    <w:p w:rsidR="00B00D89" w:rsidRPr="00B00D89" w:rsidRDefault="00B00D89" w:rsidP="00B00D89">
      <w:pPr>
        <w:tabs>
          <w:tab w:val="left" w:pos="546"/>
        </w:tabs>
        <w:ind w:left="-284" w:firstLine="568"/>
        <w:jc w:val="both"/>
        <w:rPr>
          <w:sz w:val="28"/>
          <w:szCs w:val="28"/>
        </w:rPr>
      </w:pPr>
    </w:p>
    <w:p w:rsidR="00B00D89" w:rsidRPr="00B00D89" w:rsidRDefault="00B00D89" w:rsidP="00B00D89">
      <w:pPr>
        <w:tabs>
          <w:tab w:val="left" w:pos="546"/>
        </w:tabs>
        <w:ind w:left="-284" w:firstLine="568"/>
        <w:jc w:val="both"/>
        <w:rPr>
          <w:sz w:val="28"/>
          <w:szCs w:val="28"/>
        </w:rPr>
      </w:pPr>
    </w:p>
    <w:p w:rsidR="00B00D89" w:rsidRPr="00B00D89" w:rsidRDefault="00B00D89" w:rsidP="00B00D89">
      <w:pPr>
        <w:tabs>
          <w:tab w:val="left" w:pos="546"/>
        </w:tabs>
        <w:jc w:val="both"/>
        <w:rPr>
          <w:sz w:val="28"/>
          <w:szCs w:val="28"/>
        </w:rPr>
      </w:pPr>
      <w:r w:rsidRPr="00B00D89">
        <w:rPr>
          <w:sz w:val="28"/>
          <w:szCs w:val="28"/>
        </w:rPr>
        <w:t>ПОСТАНОВЛЯЕТ:</w:t>
      </w:r>
    </w:p>
    <w:p w:rsidR="00B00D89" w:rsidRPr="00B00D89" w:rsidRDefault="00B00D89" w:rsidP="00B00D89">
      <w:pPr>
        <w:tabs>
          <w:tab w:val="left" w:pos="546"/>
        </w:tabs>
        <w:ind w:left="-284" w:firstLine="568"/>
        <w:jc w:val="both"/>
        <w:rPr>
          <w:sz w:val="28"/>
          <w:szCs w:val="28"/>
        </w:rPr>
      </w:pPr>
    </w:p>
    <w:p w:rsidR="00B00D89" w:rsidRPr="00B00D89" w:rsidRDefault="00B00D89" w:rsidP="00B00D89">
      <w:pPr>
        <w:tabs>
          <w:tab w:val="left" w:pos="546"/>
        </w:tabs>
        <w:ind w:left="-284" w:firstLine="567"/>
        <w:jc w:val="both"/>
        <w:rPr>
          <w:sz w:val="28"/>
          <w:szCs w:val="28"/>
        </w:rPr>
      </w:pPr>
    </w:p>
    <w:p w:rsidR="00B00D89" w:rsidRPr="00B00D89" w:rsidRDefault="00B00D89" w:rsidP="00B00D89">
      <w:pPr>
        <w:ind w:firstLine="709"/>
        <w:jc w:val="both"/>
        <w:rPr>
          <w:sz w:val="28"/>
          <w:szCs w:val="28"/>
        </w:rPr>
      </w:pPr>
      <w:r w:rsidRPr="00B00D89">
        <w:rPr>
          <w:sz w:val="28"/>
          <w:szCs w:val="28"/>
        </w:rPr>
        <w:t>1.Утвердить прилагаемый административный регламент предоставления администрацией Благодарненского городского округа Ставропольского края муниципальной услуги «Продление срока действия разрешения на строительство».</w:t>
      </w:r>
    </w:p>
    <w:p w:rsidR="00B00D89" w:rsidRPr="00B00D89" w:rsidRDefault="00B00D89" w:rsidP="00B00D89">
      <w:pPr>
        <w:tabs>
          <w:tab w:val="left" w:pos="546"/>
        </w:tabs>
        <w:ind w:left="-284" w:firstLine="568"/>
        <w:jc w:val="both"/>
        <w:rPr>
          <w:sz w:val="28"/>
          <w:szCs w:val="28"/>
        </w:rPr>
      </w:pPr>
    </w:p>
    <w:p w:rsidR="00B00D89" w:rsidRPr="00B00D89" w:rsidRDefault="00B00D89" w:rsidP="00B00D89">
      <w:pPr>
        <w:tabs>
          <w:tab w:val="left" w:pos="546"/>
        </w:tabs>
        <w:ind w:firstLine="709"/>
        <w:jc w:val="both"/>
        <w:rPr>
          <w:sz w:val="28"/>
          <w:szCs w:val="28"/>
        </w:rPr>
      </w:pPr>
      <w:r w:rsidRPr="00B00D89">
        <w:rPr>
          <w:sz w:val="28"/>
          <w:szCs w:val="28"/>
        </w:rPr>
        <w:t xml:space="preserve">2. </w:t>
      </w:r>
      <w:proofErr w:type="gramStart"/>
      <w:r w:rsidRPr="00B00D89">
        <w:rPr>
          <w:sz w:val="28"/>
          <w:szCs w:val="28"/>
        </w:rPr>
        <w:t>Контроль за</w:t>
      </w:r>
      <w:proofErr w:type="gramEnd"/>
      <w:r w:rsidRPr="00B00D89">
        <w:rPr>
          <w:sz w:val="28"/>
          <w:szCs w:val="28"/>
        </w:rPr>
        <w:t xml:space="preserve"> выполнением настоящего постановления возложить на первого заместителя главы администрации Благодарненского городского округа Ставропольского края </w:t>
      </w:r>
      <w:proofErr w:type="spellStart"/>
      <w:r w:rsidRPr="00B00D89">
        <w:rPr>
          <w:sz w:val="28"/>
          <w:szCs w:val="28"/>
        </w:rPr>
        <w:t>Сошникова</w:t>
      </w:r>
      <w:proofErr w:type="spellEnd"/>
      <w:r w:rsidRPr="00B00D89">
        <w:rPr>
          <w:sz w:val="28"/>
          <w:szCs w:val="28"/>
        </w:rPr>
        <w:t xml:space="preserve"> А.А.</w:t>
      </w:r>
    </w:p>
    <w:p w:rsidR="00B00D89" w:rsidRPr="00B00D89" w:rsidRDefault="00B00D89" w:rsidP="00B00D89">
      <w:pPr>
        <w:tabs>
          <w:tab w:val="left" w:pos="546"/>
        </w:tabs>
        <w:ind w:firstLine="709"/>
        <w:jc w:val="both"/>
        <w:rPr>
          <w:sz w:val="28"/>
          <w:szCs w:val="28"/>
        </w:rPr>
      </w:pPr>
    </w:p>
    <w:p w:rsidR="00B00D89" w:rsidRPr="00B00D89" w:rsidRDefault="00B00D89" w:rsidP="00B00D89">
      <w:pPr>
        <w:tabs>
          <w:tab w:val="left" w:pos="546"/>
        </w:tabs>
        <w:ind w:firstLine="709"/>
        <w:jc w:val="both"/>
        <w:rPr>
          <w:kern w:val="1"/>
          <w:sz w:val="28"/>
          <w:lang w:eastAsia="ar-SA"/>
        </w:rPr>
      </w:pPr>
      <w:r w:rsidRPr="00B00D89">
        <w:rPr>
          <w:sz w:val="28"/>
          <w:szCs w:val="28"/>
        </w:rPr>
        <w:t>3</w:t>
      </w:r>
      <w:r w:rsidRPr="00B00D89">
        <w:rPr>
          <w:kern w:val="1"/>
          <w:sz w:val="28"/>
          <w:lang w:eastAsia="ar-SA"/>
        </w:rPr>
        <w:t>. Настоящее постановление вступает в силу на следующий день после дня его официального опубликования.</w:t>
      </w:r>
    </w:p>
    <w:p w:rsidR="00B00D89" w:rsidRPr="00B00D89" w:rsidRDefault="00B00D89" w:rsidP="00B00D89">
      <w:pPr>
        <w:tabs>
          <w:tab w:val="left" w:pos="851"/>
          <w:tab w:val="left" w:pos="1862"/>
        </w:tabs>
        <w:suppressAutoHyphens/>
        <w:ind w:firstLine="709"/>
        <w:jc w:val="both"/>
        <w:rPr>
          <w:kern w:val="1"/>
          <w:sz w:val="28"/>
          <w:szCs w:val="28"/>
          <w:lang w:eastAsia="ar-SA"/>
        </w:rPr>
      </w:pPr>
    </w:p>
    <w:p w:rsidR="00B00D89" w:rsidRPr="00B00D89" w:rsidRDefault="00B00D89" w:rsidP="00B00D89">
      <w:pPr>
        <w:tabs>
          <w:tab w:val="left" w:pos="851"/>
          <w:tab w:val="left" w:pos="1862"/>
        </w:tabs>
        <w:suppressAutoHyphens/>
        <w:ind w:firstLine="709"/>
        <w:jc w:val="both"/>
        <w:rPr>
          <w:kern w:val="1"/>
          <w:sz w:val="28"/>
          <w:szCs w:val="28"/>
          <w:lang w:eastAsia="ar-SA"/>
        </w:rPr>
      </w:pPr>
    </w:p>
    <w:p w:rsidR="00B00D89" w:rsidRPr="00B00D89" w:rsidRDefault="00B00D89" w:rsidP="00B00D89">
      <w:pPr>
        <w:tabs>
          <w:tab w:val="left" w:pos="851"/>
          <w:tab w:val="left" w:pos="1862"/>
        </w:tabs>
        <w:suppressAutoHyphens/>
        <w:ind w:firstLine="709"/>
        <w:jc w:val="both"/>
        <w:rPr>
          <w:kern w:val="1"/>
          <w:sz w:val="28"/>
          <w:szCs w:val="28"/>
          <w:lang w:eastAsia="ar-SA"/>
        </w:rPr>
      </w:pPr>
    </w:p>
    <w:p w:rsidR="00B00D89" w:rsidRPr="00B00D89" w:rsidRDefault="00B00D89" w:rsidP="00B00D89">
      <w:pPr>
        <w:tabs>
          <w:tab w:val="left" w:pos="851"/>
          <w:tab w:val="left" w:pos="1862"/>
        </w:tabs>
        <w:suppressAutoHyphens/>
        <w:ind w:firstLine="709"/>
        <w:jc w:val="both"/>
        <w:rPr>
          <w:kern w:val="1"/>
          <w:sz w:val="28"/>
          <w:szCs w:val="28"/>
          <w:lang w:eastAsia="ar-SA"/>
        </w:rPr>
      </w:pPr>
    </w:p>
    <w:tbl>
      <w:tblPr>
        <w:tblW w:w="9356" w:type="dxa"/>
        <w:tblInd w:w="108" w:type="dxa"/>
        <w:tblBorders>
          <w:insideH w:val="single" w:sz="4" w:space="0" w:color="auto"/>
        </w:tblBorders>
        <w:tblLook w:val="00A0" w:firstRow="1" w:lastRow="0" w:firstColumn="1" w:lastColumn="0" w:noHBand="0" w:noVBand="0"/>
      </w:tblPr>
      <w:tblGrid>
        <w:gridCol w:w="5954"/>
        <w:gridCol w:w="3402"/>
      </w:tblGrid>
      <w:tr w:rsidR="00B00D89" w:rsidRPr="00B00D89" w:rsidTr="001213B3">
        <w:trPr>
          <w:trHeight w:val="469"/>
        </w:trPr>
        <w:tc>
          <w:tcPr>
            <w:tcW w:w="5954" w:type="dxa"/>
            <w:hideMark/>
          </w:tcPr>
          <w:p w:rsidR="00B00D89" w:rsidRPr="00B00D89" w:rsidRDefault="00B00D89" w:rsidP="00B00D89">
            <w:pPr>
              <w:tabs>
                <w:tab w:val="left" w:pos="1862"/>
              </w:tabs>
              <w:suppressAutoHyphens/>
              <w:spacing w:line="240" w:lineRule="exact"/>
              <w:rPr>
                <w:kern w:val="1"/>
                <w:lang w:eastAsia="ar-SA"/>
              </w:rPr>
            </w:pPr>
            <w:r w:rsidRPr="00B00D89">
              <w:rPr>
                <w:kern w:val="1"/>
                <w:sz w:val="28"/>
                <w:szCs w:val="28"/>
                <w:lang w:eastAsia="ar-SA"/>
              </w:rPr>
              <w:t xml:space="preserve">Глава </w:t>
            </w:r>
          </w:p>
          <w:p w:rsidR="00B00D89" w:rsidRPr="00B00D89" w:rsidRDefault="00B00D89" w:rsidP="00B00D89">
            <w:pPr>
              <w:tabs>
                <w:tab w:val="left" w:pos="1862"/>
              </w:tabs>
              <w:suppressAutoHyphens/>
              <w:spacing w:line="240" w:lineRule="exact"/>
              <w:rPr>
                <w:kern w:val="1"/>
                <w:lang w:eastAsia="ar-SA"/>
              </w:rPr>
            </w:pPr>
            <w:r w:rsidRPr="00B00D89">
              <w:rPr>
                <w:kern w:val="1"/>
                <w:sz w:val="28"/>
                <w:szCs w:val="28"/>
                <w:lang w:eastAsia="ar-SA"/>
              </w:rPr>
              <w:t xml:space="preserve">Благодарненского городского округа Ставропольского края </w:t>
            </w:r>
          </w:p>
        </w:tc>
        <w:tc>
          <w:tcPr>
            <w:tcW w:w="3402" w:type="dxa"/>
          </w:tcPr>
          <w:p w:rsidR="00B00D89" w:rsidRPr="00B00D89" w:rsidRDefault="00B00D89" w:rsidP="00B00D89">
            <w:pPr>
              <w:tabs>
                <w:tab w:val="left" w:pos="1862"/>
              </w:tabs>
              <w:suppressAutoHyphens/>
              <w:spacing w:line="240" w:lineRule="exact"/>
              <w:rPr>
                <w:kern w:val="1"/>
                <w:lang w:eastAsia="ar-SA"/>
              </w:rPr>
            </w:pPr>
          </w:p>
          <w:p w:rsidR="00B00D89" w:rsidRPr="00B00D89" w:rsidRDefault="00B00D89" w:rsidP="00B00D89">
            <w:pPr>
              <w:tabs>
                <w:tab w:val="left" w:pos="1862"/>
              </w:tabs>
              <w:suppressAutoHyphens/>
              <w:spacing w:line="240" w:lineRule="exact"/>
              <w:jc w:val="right"/>
              <w:rPr>
                <w:kern w:val="1"/>
                <w:lang w:eastAsia="ar-SA"/>
              </w:rPr>
            </w:pPr>
          </w:p>
          <w:p w:rsidR="00B00D89" w:rsidRPr="00B00D89" w:rsidRDefault="00B00D89" w:rsidP="00B00D89">
            <w:pPr>
              <w:tabs>
                <w:tab w:val="left" w:pos="1862"/>
              </w:tabs>
              <w:suppressAutoHyphens/>
              <w:spacing w:line="240" w:lineRule="exact"/>
              <w:jc w:val="right"/>
              <w:rPr>
                <w:kern w:val="1"/>
                <w:lang w:eastAsia="ar-SA"/>
              </w:rPr>
            </w:pPr>
            <w:r w:rsidRPr="00B00D89">
              <w:rPr>
                <w:kern w:val="1"/>
                <w:sz w:val="28"/>
                <w:szCs w:val="28"/>
                <w:lang w:eastAsia="ar-SA"/>
              </w:rPr>
              <w:t>С.Т. Бычков</w:t>
            </w:r>
          </w:p>
        </w:tc>
      </w:tr>
    </w:tbl>
    <w:p w:rsidR="00B00D89" w:rsidRPr="00B00D89" w:rsidRDefault="00B00D89" w:rsidP="00B00D89"/>
    <w:p w:rsidR="00B00D89" w:rsidRDefault="00B00D89"/>
    <w:p w:rsidR="00B00D89" w:rsidRDefault="00B00D89"/>
    <w:tbl>
      <w:tblPr>
        <w:tblW w:w="9888" w:type="dxa"/>
        <w:tblInd w:w="-318" w:type="dxa"/>
        <w:tblLayout w:type="fixed"/>
        <w:tblLook w:val="00A0" w:firstRow="1" w:lastRow="0" w:firstColumn="1" w:lastColumn="0" w:noHBand="0" w:noVBand="0"/>
      </w:tblPr>
      <w:tblGrid>
        <w:gridCol w:w="5104"/>
        <w:gridCol w:w="4784"/>
      </w:tblGrid>
      <w:tr w:rsidR="003269E1" w:rsidRPr="003269E1" w:rsidTr="00682D0B">
        <w:tc>
          <w:tcPr>
            <w:tcW w:w="5104" w:type="dxa"/>
          </w:tcPr>
          <w:p w:rsidR="003269E1" w:rsidRPr="003269E1" w:rsidRDefault="003269E1" w:rsidP="003269E1">
            <w:pPr>
              <w:suppressAutoHyphens/>
              <w:rPr>
                <w:kern w:val="1"/>
                <w:sz w:val="28"/>
                <w:szCs w:val="28"/>
                <w:lang w:eastAsia="ar-SA"/>
              </w:rPr>
            </w:pPr>
            <w:bookmarkStart w:id="0" w:name="_GoBack"/>
            <w:bookmarkEnd w:id="0"/>
          </w:p>
        </w:tc>
        <w:tc>
          <w:tcPr>
            <w:tcW w:w="4784" w:type="dxa"/>
          </w:tcPr>
          <w:p w:rsidR="003269E1" w:rsidRPr="003269E1" w:rsidRDefault="003269E1" w:rsidP="003269E1">
            <w:pPr>
              <w:suppressAutoHyphens/>
              <w:spacing w:line="240" w:lineRule="exact"/>
              <w:jc w:val="center"/>
              <w:rPr>
                <w:kern w:val="1"/>
                <w:sz w:val="28"/>
                <w:szCs w:val="28"/>
                <w:lang w:eastAsia="ar-SA"/>
              </w:rPr>
            </w:pPr>
            <w:r w:rsidRPr="003269E1">
              <w:rPr>
                <w:kern w:val="1"/>
                <w:sz w:val="28"/>
                <w:szCs w:val="28"/>
                <w:lang w:eastAsia="ar-SA"/>
              </w:rPr>
              <w:t>УТВЕРЖДЕН</w:t>
            </w:r>
          </w:p>
          <w:p w:rsidR="003269E1" w:rsidRPr="003269E1" w:rsidRDefault="003269E1" w:rsidP="003269E1">
            <w:pPr>
              <w:suppressAutoHyphens/>
              <w:spacing w:line="240" w:lineRule="exact"/>
              <w:jc w:val="center"/>
              <w:rPr>
                <w:kern w:val="1"/>
                <w:sz w:val="28"/>
                <w:szCs w:val="28"/>
                <w:lang w:eastAsia="ar-SA"/>
              </w:rPr>
            </w:pPr>
            <w:r w:rsidRPr="003269E1">
              <w:rPr>
                <w:kern w:val="1"/>
                <w:sz w:val="28"/>
                <w:szCs w:val="28"/>
                <w:lang w:eastAsia="ar-SA"/>
              </w:rPr>
              <w:t>постановлением администрации Благодарненского городского округа Ставропольского края</w:t>
            </w:r>
          </w:p>
          <w:p w:rsidR="003269E1" w:rsidRPr="003269E1" w:rsidRDefault="003269E1" w:rsidP="003269E1">
            <w:pPr>
              <w:suppressAutoHyphens/>
              <w:spacing w:line="240" w:lineRule="exact"/>
              <w:jc w:val="center"/>
              <w:rPr>
                <w:kern w:val="1"/>
                <w:sz w:val="28"/>
                <w:szCs w:val="28"/>
                <w:lang w:eastAsia="ar-SA"/>
              </w:rPr>
            </w:pPr>
            <w:r w:rsidRPr="003269E1">
              <w:rPr>
                <w:kern w:val="1"/>
                <w:sz w:val="28"/>
                <w:szCs w:val="28"/>
                <w:lang w:eastAsia="ar-SA"/>
              </w:rPr>
              <w:t xml:space="preserve"> </w:t>
            </w:r>
          </w:p>
        </w:tc>
      </w:tr>
    </w:tbl>
    <w:p w:rsidR="003269E1" w:rsidRPr="003269E1" w:rsidRDefault="003269E1" w:rsidP="003269E1">
      <w:pPr>
        <w:suppressAutoHyphens/>
        <w:autoSpaceDE w:val="0"/>
        <w:ind w:firstLine="737"/>
        <w:jc w:val="center"/>
        <w:rPr>
          <w:rFonts w:cs="Arial"/>
          <w:kern w:val="1"/>
          <w:sz w:val="28"/>
          <w:szCs w:val="28"/>
          <w:lang w:eastAsia="ar-SA"/>
        </w:rPr>
      </w:pPr>
    </w:p>
    <w:p w:rsidR="003269E1" w:rsidRPr="003269E1" w:rsidRDefault="003269E1" w:rsidP="006A661E">
      <w:pPr>
        <w:suppressAutoHyphens/>
        <w:autoSpaceDE w:val="0"/>
        <w:spacing w:line="240" w:lineRule="exact"/>
        <w:ind w:firstLine="737"/>
        <w:jc w:val="center"/>
        <w:rPr>
          <w:rFonts w:cs="Arial"/>
          <w:kern w:val="1"/>
          <w:sz w:val="28"/>
          <w:szCs w:val="28"/>
          <w:lang w:eastAsia="ar-SA"/>
        </w:rPr>
      </w:pPr>
      <w:r w:rsidRPr="003269E1">
        <w:rPr>
          <w:rFonts w:cs="Arial"/>
          <w:kern w:val="1"/>
          <w:sz w:val="28"/>
          <w:szCs w:val="28"/>
          <w:lang w:eastAsia="ar-SA"/>
        </w:rPr>
        <w:t>АДМИНИСТРАТИВНЫЙ РЕГЛАМЕНТ</w:t>
      </w:r>
    </w:p>
    <w:p w:rsidR="003269E1" w:rsidRPr="003269E1" w:rsidRDefault="003269E1" w:rsidP="006A661E">
      <w:pPr>
        <w:suppressAutoHyphens/>
        <w:spacing w:line="240" w:lineRule="exact"/>
        <w:jc w:val="center"/>
        <w:rPr>
          <w:kern w:val="1"/>
          <w:sz w:val="28"/>
          <w:szCs w:val="28"/>
          <w:lang w:eastAsia="ar-SA"/>
        </w:rPr>
      </w:pPr>
      <w:r w:rsidRPr="003269E1">
        <w:rPr>
          <w:kern w:val="1"/>
          <w:sz w:val="28"/>
          <w:szCs w:val="28"/>
          <w:lang w:eastAsia="ar-SA"/>
        </w:rPr>
        <w:t>предоставления администрацией Благодарненского городского округа</w:t>
      </w:r>
    </w:p>
    <w:p w:rsidR="003269E1" w:rsidRDefault="003269E1" w:rsidP="006A661E">
      <w:pPr>
        <w:spacing w:line="240" w:lineRule="exact"/>
        <w:ind w:left="-284" w:firstLine="568"/>
        <w:jc w:val="center"/>
        <w:rPr>
          <w:sz w:val="28"/>
          <w:szCs w:val="28"/>
        </w:rPr>
      </w:pPr>
      <w:r w:rsidRPr="003269E1">
        <w:rPr>
          <w:kern w:val="1"/>
          <w:sz w:val="28"/>
          <w:szCs w:val="28"/>
          <w:lang w:eastAsia="ar-SA"/>
        </w:rPr>
        <w:t xml:space="preserve">Ставропольского края муниципальной услуги </w:t>
      </w:r>
      <w:r>
        <w:rPr>
          <w:sz w:val="28"/>
          <w:szCs w:val="28"/>
        </w:rPr>
        <w:t>«Продление срока действ</w:t>
      </w:r>
      <w:r w:rsidR="006A661E">
        <w:rPr>
          <w:sz w:val="28"/>
          <w:szCs w:val="28"/>
        </w:rPr>
        <w:t>ия разрешения на строительство»</w:t>
      </w:r>
    </w:p>
    <w:p w:rsidR="003269E1" w:rsidRDefault="003269E1" w:rsidP="003269E1">
      <w:pPr>
        <w:tabs>
          <w:tab w:val="left" w:pos="546"/>
        </w:tabs>
        <w:ind w:left="-284" w:firstLine="568"/>
        <w:jc w:val="both"/>
        <w:rPr>
          <w:sz w:val="28"/>
          <w:szCs w:val="28"/>
        </w:rPr>
      </w:pPr>
    </w:p>
    <w:p w:rsidR="003269E1" w:rsidRPr="006A661E" w:rsidRDefault="006A661E" w:rsidP="006A661E">
      <w:pPr>
        <w:suppressAutoHyphens/>
        <w:jc w:val="center"/>
        <w:rPr>
          <w:kern w:val="1"/>
          <w:sz w:val="28"/>
          <w:szCs w:val="28"/>
          <w:lang w:eastAsia="ar-SA"/>
        </w:rPr>
      </w:pPr>
      <w:r>
        <w:rPr>
          <w:kern w:val="1"/>
          <w:sz w:val="28"/>
          <w:szCs w:val="28"/>
          <w:lang w:val="en-US" w:eastAsia="ar-SA"/>
        </w:rPr>
        <w:t>I</w:t>
      </w:r>
      <w:r>
        <w:rPr>
          <w:kern w:val="1"/>
          <w:sz w:val="28"/>
          <w:szCs w:val="28"/>
          <w:lang w:eastAsia="ar-SA"/>
        </w:rPr>
        <w:t xml:space="preserve">. </w:t>
      </w:r>
      <w:r w:rsidR="003269E1" w:rsidRPr="006A661E">
        <w:rPr>
          <w:kern w:val="1"/>
          <w:sz w:val="28"/>
          <w:szCs w:val="28"/>
          <w:lang w:eastAsia="ar-SA"/>
        </w:rPr>
        <w:t>Общие положения</w:t>
      </w:r>
    </w:p>
    <w:p w:rsidR="00682D0B" w:rsidRPr="00682D0B" w:rsidRDefault="00682D0B" w:rsidP="00682D0B">
      <w:pPr>
        <w:pStyle w:val="a5"/>
        <w:suppressAutoHyphens/>
        <w:jc w:val="center"/>
        <w:rPr>
          <w:kern w:val="1"/>
          <w:sz w:val="28"/>
          <w:szCs w:val="28"/>
          <w:lang w:eastAsia="ar-SA"/>
        </w:rPr>
      </w:pPr>
    </w:p>
    <w:p w:rsidR="00682D0B" w:rsidRPr="00682D0B" w:rsidRDefault="00682D0B" w:rsidP="00682D0B">
      <w:pPr>
        <w:ind w:firstLine="709"/>
        <w:jc w:val="both"/>
        <w:rPr>
          <w:bCs/>
          <w:color w:val="000000"/>
          <w:sz w:val="28"/>
          <w:szCs w:val="28"/>
        </w:rPr>
      </w:pPr>
      <w:r>
        <w:rPr>
          <w:bCs/>
          <w:color w:val="000000"/>
          <w:sz w:val="28"/>
          <w:szCs w:val="28"/>
        </w:rPr>
        <w:t>1</w:t>
      </w:r>
      <w:r w:rsidRPr="00682D0B">
        <w:rPr>
          <w:bCs/>
          <w:color w:val="000000"/>
          <w:sz w:val="28"/>
          <w:szCs w:val="28"/>
        </w:rPr>
        <w:t>.1. Предмет регулирования административного регламента</w:t>
      </w:r>
    </w:p>
    <w:p w:rsidR="00682D0B" w:rsidRPr="00682D0B" w:rsidRDefault="006A661E" w:rsidP="00682D0B">
      <w:pPr>
        <w:pStyle w:val="af5"/>
        <w:spacing w:before="0" w:after="0"/>
        <w:ind w:left="-284" w:firstLine="568"/>
        <w:jc w:val="both"/>
        <w:rPr>
          <w:sz w:val="28"/>
          <w:szCs w:val="28"/>
        </w:rPr>
      </w:pPr>
      <w:r>
        <w:rPr>
          <w:bCs/>
          <w:sz w:val="28"/>
          <w:szCs w:val="28"/>
        </w:rPr>
        <w:t xml:space="preserve">      </w:t>
      </w:r>
      <w:r w:rsidR="00682D0B" w:rsidRPr="00682D0B">
        <w:rPr>
          <w:bCs/>
          <w:sz w:val="28"/>
          <w:szCs w:val="28"/>
        </w:rPr>
        <w:t>Административный регламент предоставления муниципальной услуги «</w:t>
      </w:r>
      <w:r w:rsidR="00682D0B" w:rsidRPr="00682D0B">
        <w:rPr>
          <w:sz w:val="28"/>
          <w:szCs w:val="28"/>
        </w:rPr>
        <w:t xml:space="preserve">Продление срока действия </w:t>
      </w:r>
      <w:r w:rsidR="00682D0B" w:rsidRPr="00682D0B">
        <w:rPr>
          <w:bCs/>
          <w:sz w:val="28"/>
          <w:szCs w:val="28"/>
        </w:rPr>
        <w:t>разрешения на строительство» (далее – административный регламент</w:t>
      </w:r>
      <w:r w:rsidR="00682D0B">
        <w:rPr>
          <w:bCs/>
          <w:sz w:val="28"/>
          <w:szCs w:val="28"/>
        </w:rPr>
        <w:t>)</w:t>
      </w:r>
      <w:r w:rsidR="00682D0B" w:rsidRPr="00682D0B">
        <w:rPr>
          <w:sz w:val="28"/>
          <w:szCs w:val="28"/>
        </w:rPr>
        <w:t xml:space="preserve"> определяет сроки и последовательность действий (административных процедур) администрации Благодарненского городского округа Ставропольского края при оказании муниципальной услуги.</w:t>
      </w:r>
    </w:p>
    <w:p w:rsidR="00682D0B" w:rsidRPr="00682D0B" w:rsidRDefault="00682D0B" w:rsidP="00682D0B">
      <w:pPr>
        <w:ind w:left="-284" w:firstLine="568"/>
        <w:jc w:val="both"/>
        <w:rPr>
          <w:sz w:val="28"/>
          <w:szCs w:val="28"/>
        </w:rPr>
      </w:pPr>
      <w:r w:rsidRPr="00682D0B">
        <w:rPr>
          <w:bCs/>
          <w:sz w:val="28"/>
          <w:szCs w:val="28"/>
        </w:rPr>
        <w:t>Основные понятия и термины,</w:t>
      </w:r>
      <w:r w:rsidRPr="00682D0B">
        <w:rPr>
          <w:b/>
          <w:sz w:val="28"/>
          <w:szCs w:val="28"/>
        </w:rPr>
        <w:t xml:space="preserve"> </w:t>
      </w:r>
      <w:r w:rsidRPr="00682D0B">
        <w:rPr>
          <w:sz w:val="28"/>
          <w:szCs w:val="28"/>
        </w:rPr>
        <w:t>использованные в административном регламенте, подлежат толкованию в соответствии с их значением, определенным действующим законодательством Российской Федерации</w:t>
      </w:r>
      <w:r w:rsidRPr="00682D0B">
        <w:rPr>
          <w:b/>
          <w:sz w:val="28"/>
          <w:szCs w:val="28"/>
        </w:rPr>
        <w:t>.</w:t>
      </w:r>
    </w:p>
    <w:p w:rsidR="00682D0B" w:rsidRPr="00682D0B" w:rsidRDefault="006A661E" w:rsidP="00682D0B">
      <w:pPr>
        <w:ind w:left="-226" w:firstLine="568"/>
        <w:jc w:val="both"/>
        <w:rPr>
          <w:sz w:val="28"/>
          <w:szCs w:val="28"/>
        </w:rPr>
      </w:pPr>
      <w:r>
        <w:rPr>
          <w:sz w:val="28"/>
          <w:szCs w:val="28"/>
        </w:rPr>
        <w:t xml:space="preserve">    </w:t>
      </w:r>
      <w:r w:rsidR="00682D0B" w:rsidRPr="00682D0B">
        <w:rPr>
          <w:sz w:val="28"/>
          <w:szCs w:val="28"/>
        </w:rPr>
        <w:t>1.2. Круг заявителей</w:t>
      </w:r>
    </w:p>
    <w:p w:rsidR="00682D0B" w:rsidRPr="00682D0B" w:rsidRDefault="006A661E" w:rsidP="00682D0B">
      <w:pPr>
        <w:autoSpaceDE w:val="0"/>
        <w:autoSpaceDN w:val="0"/>
        <w:adjustRightInd w:val="0"/>
        <w:ind w:left="-284" w:firstLine="568"/>
        <w:jc w:val="both"/>
        <w:rPr>
          <w:sz w:val="28"/>
          <w:szCs w:val="28"/>
        </w:rPr>
      </w:pPr>
      <w:r>
        <w:rPr>
          <w:sz w:val="28"/>
          <w:szCs w:val="28"/>
        </w:rPr>
        <w:t xml:space="preserve">     </w:t>
      </w:r>
      <w:r w:rsidR="00682D0B" w:rsidRPr="00682D0B">
        <w:rPr>
          <w:sz w:val="28"/>
          <w:szCs w:val="28"/>
        </w:rPr>
        <w:t>Заявителем муниципальной услуги являются физические и юридические лица, имеющие намерения осуществлять архитектурно-строительное проектирование, строительство, реконструкцию объектов капитального строительства на земельном участке.</w:t>
      </w:r>
    </w:p>
    <w:p w:rsidR="00682D0B" w:rsidRPr="00682D0B" w:rsidRDefault="006A661E" w:rsidP="00682D0B">
      <w:pPr>
        <w:autoSpaceDE w:val="0"/>
        <w:autoSpaceDN w:val="0"/>
        <w:adjustRightInd w:val="0"/>
        <w:ind w:left="-284" w:firstLine="568"/>
        <w:jc w:val="both"/>
        <w:rPr>
          <w:sz w:val="28"/>
          <w:szCs w:val="28"/>
        </w:rPr>
      </w:pPr>
      <w:r>
        <w:rPr>
          <w:sz w:val="28"/>
          <w:szCs w:val="28"/>
        </w:rPr>
        <w:t xml:space="preserve">     </w:t>
      </w:r>
      <w:r w:rsidR="00682D0B" w:rsidRPr="00682D0B">
        <w:rPr>
          <w:sz w:val="28"/>
          <w:szCs w:val="28"/>
        </w:rPr>
        <w:t>От имени заявителя с запросом о предоставлении муниципальной услуги может обратиться представитель заявителя (далее также именуемый заявитель), который, в случае личного обращения, предъявляет документ, удостоверяющий его личность, представляет (прилагает к заявлению) документ, подтверждающий его полномочия на обращение с заявлением о предоставлении муниципальной услуги (подлинник или нотариально заверенную копию).</w:t>
      </w:r>
    </w:p>
    <w:p w:rsidR="00E43EE0" w:rsidRDefault="006A661E" w:rsidP="00E43EE0">
      <w:pPr>
        <w:ind w:firstLine="709"/>
        <w:jc w:val="both"/>
        <w:rPr>
          <w:color w:val="000000"/>
          <w:sz w:val="28"/>
          <w:szCs w:val="28"/>
        </w:rPr>
      </w:pPr>
      <w:r>
        <w:rPr>
          <w:color w:val="000000"/>
          <w:sz w:val="28"/>
          <w:szCs w:val="28"/>
        </w:rPr>
        <w:t xml:space="preserve">  </w:t>
      </w:r>
      <w:r w:rsidR="00E43EE0">
        <w:rPr>
          <w:color w:val="000000"/>
          <w:sz w:val="28"/>
          <w:szCs w:val="28"/>
        </w:rPr>
        <w:t>1.3. Требования к порядку информирования о предоставлении муниципальной услуги</w:t>
      </w:r>
    </w:p>
    <w:p w:rsidR="00E43EE0" w:rsidRDefault="006A661E" w:rsidP="00E43EE0">
      <w:pPr>
        <w:widowControl w:val="0"/>
        <w:tabs>
          <w:tab w:val="left" w:pos="712"/>
        </w:tabs>
        <w:ind w:firstLine="724"/>
        <w:jc w:val="both"/>
        <w:rPr>
          <w:sz w:val="28"/>
          <w:szCs w:val="28"/>
        </w:rPr>
      </w:pPr>
      <w:r>
        <w:rPr>
          <w:color w:val="000000"/>
          <w:sz w:val="28"/>
          <w:szCs w:val="28"/>
          <w:shd w:val="clear" w:color="auto" w:fill="FFFFFF"/>
          <w:lang w:eastAsia="en-US"/>
        </w:rPr>
        <w:t xml:space="preserve"> </w:t>
      </w:r>
      <w:r w:rsidR="00E43EE0">
        <w:rPr>
          <w:color w:val="000000"/>
          <w:sz w:val="28"/>
          <w:szCs w:val="28"/>
          <w:shd w:val="clear" w:color="auto" w:fill="FFFFFF"/>
          <w:lang w:eastAsia="en-US"/>
        </w:rPr>
        <w:t xml:space="preserve">1.3.1. </w:t>
      </w:r>
      <w:r w:rsidR="00E43EE0">
        <w:rPr>
          <w:color w:val="000000"/>
          <w:sz w:val="28"/>
          <w:szCs w:val="28"/>
          <w:shd w:val="clear" w:color="auto" w:fill="FFFFFF"/>
        </w:rPr>
        <w:t>Информация о месте нахождения и графике работы органа,</w:t>
      </w:r>
      <w:r w:rsidR="00E43EE0">
        <w:rPr>
          <w:sz w:val="28"/>
          <w:szCs w:val="28"/>
        </w:rPr>
        <w:t xml:space="preserve"> </w:t>
      </w:r>
      <w:r w:rsidR="00E43EE0">
        <w:rPr>
          <w:color w:val="000000"/>
          <w:sz w:val="28"/>
          <w:szCs w:val="28"/>
          <w:shd w:val="clear" w:color="auto" w:fill="FFFFFF"/>
        </w:rPr>
        <w:t>предоставляющего муниципальную услугу, его структурных подразделений, иных организаций, участвующих в предоставлении муниципальной услуги, способы получения информации о месте нахождения и графиках работы органов и организаций, обращение в которые необходимо для получения муниципальной услуги, а также многофункциональных центров предоставления государственных и муниципальных услуг</w:t>
      </w:r>
    </w:p>
    <w:p w:rsidR="00E43EE0" w:rsidRDefault="006A661E" w:rsidP="00E43EE0">
      <w:pPr>
        <w:widowControl w:val="0"/>
        <w:ind w:firstLine="724"/>
        <w:jc w:val="both"/>
        <w:rPr>
          <w:sz w:val="28"/>
          <w:szCs w:val="28"/>
        </w:rPr>
      </w:pPr>
      <w:r>
        <w:rPr>
          <w:color w:val="000000"/>
          <w:sz w:val="28"/>
          <w:szCs w:val="28"/>
          <w:shd w:val="clear" w:color="auto" w:fill="FFFFFF"/>
        </w:rPr>
        <w:t xml:space="preserve"> </w:t>
      </w:r>
      <w:r w:rsidR="00E43EE0">
        <w:rPr>
          <w:color w:val="000000"/>
          <w:sz w:val="28"/>
          <w:szCs w:val="28"/>
          <w:shd w:val="clear" w:color="auto" w:fill="FFFFFF"/>
        </w:rPr>
        <w:t>Администрация Благодарненского городского округа Ставропольского края (далее — администрация округа) расположена по адресу:</w:t>
      </w:r>
    </w:p>
    <w:p w:rsidR="00E43EE0" w:rsidRDefault="006A661E" w:rsidP="00E43EE0">
      <w:pPr>
        <w:widowControl w:val="0"/>
        <w:ind w:firstLine="724"/>
        <w:jc w:val="both"/>
        <w:rPr>
          <w:color w:val="000000"/>
          <w:sz w:val="28"/>
          <w:szCs w:val="28"/>
          <w:shd w:val="clear" w:color="auto" w:fill="FFFFFF"/>
        </w:rPr>
      </w:pPr>
      <w:r>
        <w:rPr>
          <w:color w:val="000000"/>
          <w:sz w:val="28"/>
          <w:szCs w:val="28"/>
          <w:shd w:val="clear" w:color="auto" w:fill="FFFFFF"/>
        </w:rPr>
        <w:t xml:space="preserve"> </w:t>
      </w:r>
      <w:r w:rsidR="00E43EE0">
        <w:rPr>
          <w:color w:val="000000"/>
          <w:sz w:val="28"/>
          <w:szCs w:val="28"/>
          <w:shd w:val="clear" w:color="auto" w:fill="FFFFFF"/>
        </w:rPr>
        <w:t>Ставропольский край, город Благодарный, площадь Ленина, 1.</w:t>
      </w:r>
    </w:p>
    <w:p w:rsidR="006A661E" w:rsidRDefault="006A661E" w:rsidP="00E43EE0">
      <w:pPr>
        <w:widowControl w:val="0"/>
        <w:ind w:firstLine="724"/>
        <w:jc w:val="both"/>
        <w:rPr>
          <w:sz w:val="28"/>
          <w:szCs w:val="28"/>
        </w:rPr>
      </w:pPr>
    </w:p>
    <w:p w:rsidR="00E43EE0" w:rsidRDefault="006A661E" w:rsidP="00E43EE0">
      <w:pPr>
        <w:widowControl w:val="0"/>
        <w:ind w:firstLine="724"/>
        <w:jc w:val="both"/>
        <w:rPr>
          <w:sz w:val="28"/>
          <w:szCs w:val="28"/>
        </w:rPr>
      </w:pPr>
      <w:r>
        <w:rPr>
          <w:color w:val="000000"/>
          <w:sz w:val="28"/>
          <w:szCs w:val="28"/>
          <w:shd w:val="clear" w:color="auto" w:fill="FFFFFF"/>
        </w:rPr>
        <w:lastRenderedPageBreak/>
        <w:t xml:space="preserve"> </w:t>
      </w:r>
      <w:r w:rsidR="00E43EE0">
        <w:rPr>
          <w:color w:val="000000"/>
          <w:sz w:val="28"/>
          <w:szCs w:val="28"/>
          <w:shd w:val="clear" w:color="auto" w:fill="FFFFFF"/>
        </w:rPr>
        <w:t>График работы:</w:t>
      </w:r>
    </w:p>
    <w:p w:rsidR="00E43EE0" w:rsidRDefault="00E43EE0" w:rsidP="00E43EE0">
      <w:pPr>
        <w:widowControl w:val="0"/>
        <w:ind w:right="1220"/>
        <w:jc w:val="both"/>
        <w:rPr>
          <w:color w:val="000000"/>
          <w:sz w:val="28"/>
          <w:szCs w:val="28"/>
          <w:shd w:val="clear" w:color="auto" w:fill="FFFFFF"/>
        </w:rPr>
      </w:pPr>
      <w:r>
        <w:rPr>
          <w:color w:val="000000"/>
          <w:sz w:val="28"/>
          <w:szCs w:val="28"/>
          <w:shd w:val="clear" w:color="auto" w:fill="FFFFFF"/>
        </w:rPr>
        <w:t>понедельник - пятница с 08 час. 00 мин. до 17 час. 00 мин.;</w:t>
      </w:r>
    </w:p>
    <w:p w:rsidR="00E43EE0" w:rsidRDefault="00E43EE0" w:rsidP="00E43EE0">
      <w:pPr>
        <w:widowControl w:val="0"/>
        <w:ind w:right="1220"/>
        <w:jc w:val="both"/>
        <w:rPr>
          <w:color w:val="000000"/>
          <w:sz w:val="28"/>
          <w:szCs w:val="28"/>
          <w:shd w:val="clear" w:color="auto" w:fill="FFFFFF"/>
        </w:rPr>
      </w:pPr>
      <w:r>
        <w:rPr>
          <w:color w:val="000000"/>
          <w:sz w:val="28"/>
          <w:szCs w:val="28"/>
          <w:shd w:val="clear" w:color="auto" w:fill="FFFFFF"/>
        </w:rPr>
        <w:t xml:space="preserve">в предпраздничные дни с 08 час. 00 мин. до 16 час. 00 мин.; </w:t>
      </w:r>
    </w:p>
    <w:p w:rsidR="00E43EE0" w:rsidRDefault="00E43EE0" w:rsidP="00E43EE0">
      <w:pPr>
        <w:widowControl w:val="0"/>
        <w:ind w:right="1220"/>
        <w:jc w:val="both"/>
        <w:rPr>
          <w:color w:val="000000"/>
          <w:sz w:val="28"/>
          <w:szCs w:val="28"/>
          <w:shd w:val="clear" w:color="auto" w:fill="FFFFFF"/>
        </w:rPr>
      </w:pPr>
      <w:r>
        <w:rPr>
          <w:color w:val="000000"/>
          <w:sz w:val="28"/>
          <w:szCs w:val="28"/>
          <w:shd w:val="clear" w:color="auto" w:fill="FFFFFF"/>
        </w:rPr>
        <w:t xml:space="preserve">перерыв: с 12 час. 00 мин. до 13 час. 00 мин.; </w:t>
      </w:r>
    </w:p>
    <w:p w:rsidR="00E43EE0" w:rsidRDefault="00E43EE0" w:rsidP="00E43EE0">
      <w:pPr>
        <w:widowControl w:val="0"/>
        <w:ind w:right="1220"/>
        <w:jc w:val="both"/>
        <w:rPr>
          <w:sz w:val="28"/>
          <w:szCs w:val="28"/>
        </w:rPr>
      </w:pPr>
      <w:r>
        <w:rPr>
          <w:color w:val="000000"/>
          <w:sz w:val="28"/>
          <w:szCs w:val="28"/>
          <w:shd w:val="clear" w:color="auto" w:fill="FFFFFF"/>
        </w:rPr>
        <w:t>выходные дни: суббота, воскресенье.</w:t>
      </w:r>
    </w:p>
    <w:p w:rsidR="00E43EE0" w:rsidRDefault="00E43EE0" w:rsidP="00E43EE0">
      <w:pPr>
        <w:widowControl w:val="0"/>
        <w:ind w:firstLine="724"/>
        <w:jc w:val="both"/>
        <w:rPr>
          <w:sz w:val="28"/>
          <w:szCs w:val="28"/>
        </w:rPr>
      </w:pPr>
      <w:r>
        <w:rPr>
          <w:color w:val="000000"/>
          <w:sz w:val="28"/>
          <w:szCs w:val="28"/>
          <w:shd w:val="clear" w:color="auto" w:fill="FFFFFF"/>
        </w:rPr>
        <w:t>Отдел архитектуры и градостроительства администрации Благодарненского городского округа Ставропольского края (далее - отдел) расположен по адресу:</w:t>
      </w:r>
    </w:p>
    <w:p w:rsidR="00E43EE0" w:rsidRDefault="00E43EE0" w:rsidP="00E43EE0">
      <w:pPr>
        <w:widowControl w:val="0"/>
        <w:ind w:firstLine="724"/>
        <w:jc w:val="both"/>
        <w:rPr>
          <w:sz w:val="28"/>
          <w:szCs w:val="28"/>
        </w:rPr>
      </w:pPr>
      <w:r>
        <w:rPr>
          <w:color w:val="000000"/>
          <w:sz w:val="28"/>
          <w:szCs w:val="28"/>
          <w:shd w:val="clear" w:color="auto" w:fill="FFFFFF"/>
        </w:rPr>
        <w:t xml:space="preserve">Ставропольский край, город Благодарный, пер. Октябрьский, 15, кабинеты </w:t>
      </w:r>
      <w:r>
        <w:rPr>
          <w:color w:val="000000"/>
          <w:sz w:val="28"/>
          <w:szCs w:val="28"/>
          <w:shd w:val="clear" w:color="auto" w:fill="FFFFFF"/>
          <w:lang w:eastAsia="en-US"/>
        </w:rPr>
        <w:t>№ 18-21</w:t>
      </w:r>
      <w:r>
        <w:rPr>
          <w:color w:val="000000"/>
          <w:sz w:val="28"/>
          <w:szCs w:val="28"/>
          <w:shd w:val="clear" w:color="auto" w:fill="FFFFFF"/>
        </w:rPr>
        <w:t>.</w:t>
      </w:r>
    </w:p>
    <w:p w:rsidR="00E43EE0" w:rsidRDefault="00E43EE0" w:rsidP="00E43EE0">
      <w:pPr>
        <w:widowControl w:val="0"/>
        <w:ind w:firstLine="724"/>
        <w:jc w:val="both"/>
        <w:rPr>
          <w:sz w:val="28"/>
          <w:szCs w:val="28"/>
        </w:rPr>
      </w:pPr>
      <w:r>
        <w:rPr>
          <w:color w:val="000000"/>
          <w:sz w:val="28"/>
          <w:szCs w:val="28"/>
          <w:shd w:val="clear" w:color="auto" w:fill="FFFFFF"/>
        </w:rPr>
        <w:t>График работы:</w:t>
      </w:r>
    </w:p>
    <w:p w:rsidR="00E43EE0" w:rsidRDefault="00E43EE0" w:rsidP="00E43EE0">
      <w:pPr>
        <w:widowControl w:val="0"/>
        <w:ind w:right="1220"/>
        <w:jc w:val="both"/>
        <w:rPr>
          <w:color w:val="000000"/>
          <w:sz w:val="28"/>
          <w:szCs w:val="28"/>
          <w:shd w:val="clear" w:color="auto" w:fill="FFFFFF"/>
        </w:rPr>
      </w:pPr>
      <w:r>
        <w:rPr>
          <w:color w:val="000000"/>
          <w:sz w:val="28"/>
          <w:szCs w:val="28"/>
          <w:shd w:val="clear" w:color="auto" w:fill="FFFFFF"/>
        </w:rPr>
        <w:t>понедельник - пятница с 08 час. 00 мин. до 17 час. 00 мин.;</w:t>
      </w:r>
    </w:p>
    <w:p w:rsidR="00E43EE0" w:rsidRDefault="00E43EE0" w:rsidP="00E43EE0">
      <w:pPr>
        <w:widowControl w:val="0"/>
        <w:ind w:right="1220"/>
        <w:jc w:val="both"/>
        <w:rPr>
          <w:color w:val="000000"/>
          <w:sz w:val="28"/>
          <w:szCs w:val="28"/>
          <w:shd w:val="clear" w:color="auto" w:fill="FFFFFF"/>
        </w:rPr>
      </w:pPr>
      <w:r>
        <w:rPr>
          <w:color w:val="000000"/>
          <w:sz w:val="28"/>
          <w:szCs w:val="28"/>
          <w:shd w:val="clear" w:color="auto" w:fill="FFFFFF"/>
        </w:rPr>
        <w:t xml:space="preserve">в предпраздничные дни с 08 час. 00 мин. до 16 час. 00 мин.; </w:t>
      </w:r>
    </w:p>
    <w:p w:rsidR="00E43EE0" w:rsidRDefault="00E43EE0" w:rsidP="00E43EE0">
      <w:pPr>
        <w:widowControl w:val="0"/>
        <w:ind w:right="1220"/>
        <w:jc w:val="both"/>
        <w:rPr>
          <w:color w:val="000000"/>
          <w:sz w:val="28"/>
          <w:szCs w:val="28"/>
          <w:shd w:val="clear" w:color="auto" w:fill="FFFFFF"/>
        </w:rPr>
      </w:pPr>
      <w:r>
        <w:rPr>
          <w:color w:val="000000"/>
          <w:sz w:val="28"/>
          <w:szCs w:val="28"/>
          <w:shd w:val="clear" w:color="auto" w:fill="FFFFFF"/>
        </w:rPr>
        <w:t xml:space="preserve">перерыв: с 12 час. 00 мин. до 13 час. 00 мин.; </w:t>
      </w:r>
    </w:p>
    <w:p w:rsidR="00E43EE0" w:rsidRDefault="00E43EE0" w:rsidP="00E43EE0">
      <w:pPr>
        <w:widowControl w:val="0"/>
        <w:ind w:right="1220"/>
        <w:jc w:val="both"/>
        <w:rPr>
          <w:sz w:val="28"/>
          <w:szCs w:val="28"/>
        </w:rPr>
      </w:pPr>
      <w:r>
        <w:rPr>
          <w:color w:val="000000"/>
          <w:sz w:val="28"/>
          <w:szCs w:val="28"/>
          <w:shd w:val="clear" w:color="auto" w:fill="FFFFFF"/>
        </w:rPr>
        <w:t>выходные дни: суббота, воскресенье.</w:t>
      </w:r>
    </w:p>
    <w:p w:rsidR="00E43EE0" w:rsidRDefault="00E43EE0" w:rsidP="00E43EE0">
      <w:pPr>
        <w:widowControl w:val="0"/>
        <w:ind w:firstLine="724"/>
        <w:jc w:val="both"/>
        <w:rPr>
          <w:color w:val="000000"/>
          <w:sz w:val="28"/>
          <w:szCs w:val="28"/>
          <w:shd w:val="clear" w:color="auto" w:fill="FFFFFF"/>
        </w:rPr>
      </w:pPr>
      <w:r>
        <w:rPr>
          <w:color w:val="000000"/>
          <w:sz w:val="28"/>
          <w:szCs w:val="28"/>
          <w:shd w:val="clear" w:color="auto" w:fill="FFFFFF"/>
        </w:rPr>
        <w:t>Информация о месте нахождения и графике работы муниципального учреждения «Многофункциональный центр предоставления государственных и муниципальных услуг» Благодарненского района Ставропольского края (далее - МФЦ).</w:t>
      </w:r>
    </w:p>
    <w:p w:rsidR="00E43EE0" w:rsidRDefault="00E43EE0" w:rsidP="00E43EE0">
      <w:pPr>
        <w:widowControl w:val="0"/>
        <w:ind w:firstLine="724"/>
        <w:jc w:val="both"/>
        <w:rPr>
          <w:sz w:val="28"/>
          <w:szCs w:val="28"/>
        </w:rPr>
      </w:pPr>
      <w:r>
        <w:rPr>
          <w:color w:val="000000"/>
          <w:sz w:val="28"/>
          <w:szCs w:val="28"/>
          <w:shd w:val="clear" w:color="auto" w:fill="FFFFFF"/>
        </w:rPr>
        <w:t xml:space="preserve"> Заявители могут получить информацию о месте нахождения и графиках работы органов и организаций, обращение в которые необходимо для получения муниципальной услуги, а также МФЦ, следующими способами:</w:t>
      </w:r>
    </w:p>
    <w:p w:rsidR="00E43EE0" w:rsidRDefault="00E43EE0" w:rsidP="00E43EE0">
      <w:pPr>
        <w:widowControl w:val="0"/>
        <w:ind w:right="3960" w:firstLine="709"/>
        <w:jc w:val="both"/>
        <w:rPr>
          <w:color w:val="000000"/>
          <w:sz w:val="28"/>
          <w:szCs w:val="28"/>
          <w:shd w:val="clear" w:color="auto" w:fill="FFFFFF"/>
        </w:rPr>
      </w:pPr>
      <w:r>
        <w:rPr>
          <w:color w:val="000000"/>
          <w:sz w:val="28"/>
          <w:szCs w:val="28"/>
          <w:shd w:val="clear" w:color="auto" w:fill="FFFFFF"/>
        </w:rPr>
        <w:t xml:space="preserve">по телефону; </w:t>
      </w:r>
    </w:p>
    <w:p w:rsidR="00E43EE0" w:rsidRDefault="00E43EE0" w:rsidP="00E43EE0">
      <w:pPr>
        <w:widowControl w:val="0"/>
        <w:ind w:right="3652" w:firstLine="709"/>
        <w:jc w:val="both"/>
        <w:rPr>
          <w:color w:val="000000"/>
          <w:sz w:val="28"/>
          <w:szCs w:val="28"/>
          <w:shd w:val="clear" w:color="auto" w:fill="FFFFFF"/>
        </w:rPr>
      </w:pPr>
      <w:r>
        <w:rPr>
          <w:color w:val="000000"/>
          <w:sz w:val="28"/>
          <w:szCs w:val="28"/>
          <w:shd w:val="clear" w:color="auto" w:fill="FFFFFF"/>
        </w:rPr>
        <w:t>по факсимильной связи;</w:t>
      </w:r>
    </w:p>
    <w:p w:rsidR="00E43EE0" w:rsidRDefault="00E43EE0" w:rsidP="00E43EE0">
      <w:pPr>
        <w:widowControl w:val="0"/>
        <w:ind w:right="3960" w:firstLine="709"/>
        <w:jc w:val="both"/>
        <w:rPr>
          <w:sz w:val="28"/>
          <w:szCs w:val="28"/>
        </w:rPr>
      </w:pPr>
      <w:r>
        <w:rPr>
          <w:color w:val="000000"/>
          <w:sz w:val="28"/>
          <w:szCs w:val="28"/>
          <w:shd w:val="clear" w:color="auto" w:fill="FFFFFF"/>
        </w:rPr>
        <w:t>по почте;</w:t>
      </w:r>
    </w:p>
    <w:p w:rsidR="00E43EE0" w:rsidRDefault="00E43EE0" w:rsidP="00E43EE0">
      <w:pPr>
        <w:widowControl w:val="0"/>
        <w:ind w:firstLine="709"/>
        <w:jc w:val="both"/>
        <w:rPr>
          <w:sz w:val="28"/>
          <w:szCs w:val="28"/>
        </w:rPr>
      </w:pPr>
      <w:r>
        <w:rPr>
          <w:color w:val="000000"/>
          <w:sz w:val="28"/>
          <w:szCs w:val="28"/>
          <w:shd w:val="clear" w:color="auto" w:fill="FFFFFF"/>
        </w:rPr>
        <w:t>по электронной почте;</w:t>
      </w:r>
    </w:p>
    <w:p w:rsidR="00E43EE0" w:rsidRDefault="00E43EE0" w:rsidP="00E43EE0">
      <w:pPr>
        <w:widowControl w:val="0"/>
        <w:ind w:firstLine="709"/>
        <w:jc w:val="both"/>
        <w:rPr>
          <w:sz w:val="28"/>
          <w:szCs w:val="28"/>
        </w:rPr>
      </w:pPr>
      <w:r>
        <w:rPr>
          <w:color w:val="000000"/>
          <w:sz w:val="28"/>
          <w:szCs w:val="28"/>
          <w:shd w:val="clear" w:color="auto" w:fill="FFFFFF"/>
        </w:rPr>
        <w:t>в информационно-</w:t>
      </w:r>
      <w:r w:rsidR="006A661E">
        <w:rPr>
          <w:color w:val="000000"/>
          <w:sz w:val="28"/>
          <w:szCs w:val="28"/>
          <w:shd w:val="clear" w:color="auto" w:fill="FFFFFF"/>
        </w:rPr>
        <w:t>коммуникационной сети Интернет</w:t>
      </w:r>
      <w:r>
        <w:rPr>
          <w:color w:val="000000"/>
          <w:sz w:val="28"/>
          <w:szCs w:val="28"/>
          <w:shd w:val="clear" w:color="auto" w:fill="FFFFFF"/>
        </w:rPr>
        <w:t xml:space="preserve">: в федеральной государственной информационной системе "Единый портал государственных и муниципальных услуг (функций)" </w:t>
      </w:r>
      <w:r>
        <w:rPr>
          <w:color w:val="000000"/>
          <w:sz w:val="28"/>
          <w:szCs w:val="28"/>
          <w:shd w:val="clear" w:color="auto" w:fill="FFFFFF"/>
          <w:lang w:eastAsia="en-US"/>
        </w:rPr>
        <w:t>(</w:t>
      </w:r>
      <w:r>
        <w:rPr>
          <w:color w:val="000000"/>
          <w:sz w:val="28"/>
          <w:szCs w:val="28"/>
          <w:shd w:val="clear" w:color="auto" w:fill="FFFFFF"/>
          <w:lang w:val="en-US" w:eastAsia="en-US"/>
        </w:rPr>
        <w:t>www</w:t>
      </w:r>
      <w:r>
        <w:rPr>
          <w:color w:val="000000"/>
          <w:sz w:val="28"/>
          <w:szCs w:val="28"/>
          <w:shd w:val="clear" w:color="auto" w:fill="FFFFFF"/>
          <w:lang w:eastAsia="en-US"/>
        </w:rPr>
        <w:t>.</w:t>
      </w:r>
      <w:proofErr w:type="spellStart"/>
      <w:r>
        <w:rPr>
          <w:color w:val="000000"/>
          <w:sz w:val="28"/>
          <w:szCs w:val="28"/>
          <w:shd w:val="clear" w:color="auto" w:fill="FFFFFF"/>
          <w:lang w:val="en-US" w:eastAsia="en-US"/>
        </w:rPr>
        <w:t>gosuslugi</w:t>
      </w:r>
      <w:proofErr w:type="spellEnd"/>
      <w:r>
        <w:rPr>
          <w:color w:val="000000"/>
          <w:sz w:val="28"/>
          <w:szCs w:val="28"/>
          <w:shd w:val="clear" w:color="auto" w:fill="FFFFFF"/>
          <w:lang w:eastAsia="en-US"/>
        </w:rPr>
        <w:t>.</w:t>
      </w:r>
      <w:proofErr w:type="spellStart"/>
      <w:r>
        <w:rPr>
          <w:color w:val="000000"/>
          <w:sz w:val="28"/>
          <w:szCs w:val="28"/>
          <w:shd w:val="clear" w:color="auto" w:fill="FFFFFF"/>
          <w:lang w:val="en-US" w:eastAsia="en-US"/>
        </w:rPr>
        <w:t>ru</w:t>
      </w:r>
      <w:proofErr w:type="spellEnd"/>
      <w:r>
        <w:rPr>
          <w:color w:val="000000"/>
          <w:sz w:val="28"/>
          <w:szCs w:val="28"/>
          <w:shd w:val="clear" w:color="auto" w:fill="FFFFFF"/>
          <w:lang w:eastAsia="en-US"/>
        </w:rPr>
        <w:t xml:space="preserve">), </w:t>
      </w:r>
      <w:r>
        <w:rPr>
          <w:color w:val="000000"/>
          <w:sz w:val="28"/>
          <w:szCs w:val="28"/>
          <w:shd w:val="clear" w:color="auto" w:fill="FFFFFF"/>
        </w:rPr>
        <w:t xml:space="preserve">в государственной информационной системе "Портал государственных и муниципальных услуг Ставропольского края" (далее - Портал государственных и муниципальных услуг) </w:t>
      </w:r>
      <w:r>
        <w:rPr>
          <w:color w:val="000000"/>
          <w:sz w:val="28"/>
          <w:szCs w:val="28"/>
          <w:shd w:val="clear" w:color="auto" w:fill="FFFFFF"/>
          <w:lang w:eastAsia="en-US"/>
        </w:rPr>
        <w:t>(</w:t>
      </w:r>
      <w:r>
        <w:rPr>
          <w:color w:val="000000"/>
          <w:sz w:val="28"/>
          <w:szCs w:val="28"/>
          <w:shd w:val="clear" w:color="auto" w:fill="FFFFFF"/>
          <w:lang w:val="en-US" w:eastAsia="en-US"/>
        </w:rPr>
        <w:t>www</w:t>
      </w:r>
      <w:r>
        <w:rPr>
          <w:color w:val="000000"/>
          <w:sz w:val="28"/>
          <w:szCs w:val="28"/>
          <w:shd w:val="clear" w:color="auto" w:fill="FFFFFF"/>
          <w:lang w:eastAsia="en-US"/>
        </w:rPr>
        <w:t>.26</w:t>
      </w:r>
      <w:proofErr w:type="spellStart"/>
      <w:r>
        <w:rPr>
          <w:color w:val="000000"/>
          <w:sz w:val="28"/>
          <w:szCs w:val="28"/>
          <w:shd w:val="clear" w:color="auto" w:fill="FFFFFF"/>
          <w:lang w:val="en-US" w:eastAsia="en-US"/>
        </w:rPr>
        <w:t>gosuslugi</w:t>
      </w:r>
      <w:proofErr w:type="spellEnd"/>
      <w:r>
        <w:rPr>
          <w:color w:val="000000"/>
          <w:sz w:val="28"/>
          <w:szCs w:val="28"/>
          <w:shd w:val="clear" w:color="auto" w:fill="FFFFFF"/>
          <w:lang w:eastAsia="en-US"/>
        </w:rPr>
        <w:t>.</w:t>
      </w:r>
      <w:proofErr w:type="spellStart"/>
      <w:r>
        <w:rPr>
          <w:color w:val="000000"/>
          <w:sz w:val="28"/>
          <w:szCs w:val="28"/>
          <w:shd w:val="clear" w:color="auto" w:fill="FFFFFF"/>
          <w:lang w:val="en-US" w:eastAsia="en-US"/>
        </w:rPr>
        <w:t>ru</w:t>
      </w:r>
      <w:proofErr w:type="spellEnd"/>
      <w:r>
        <w:rPr>
          <w:color w:val="000000"/>
          <w:sz w:val="28"/>
          <w:szCs w:val="28"/>
          <w:shd w:val="clear" w:color="auto" w:fill="FFFFFF"/>
          <w:lang w:eastAsia="en-US"/>
        </w:rPr>
        <w:t xml:space="preserve">), </w:t>
      </w:r>
      <w:r>
        <w:rPr>
          <w:color w:val="000000"/>
          <w:sz w:val="28"/>
          <w:szCs w:val="28"/>
          <w:shd w:val="clear" w:color="auto" w:fill="FFFFFF"/>
        </w:rPr>
        <w:t xml:space="preserve">на официальном сайте Благодарненского городского округа Ставропольского края </w:t>
      </w:r>
      <w:r>
        <w:rPr>
          <w:color w:val="000000"/>
          <w:sz w:val="28"/>
          <w:szCs w:val="28"/>
          <w:shd w:val="clear" w:color="auto" w:fill="FFFFFF"/>
          <w:lang w:eastAsia="en-US"/>
        </w:rPr>
        <w:t>(</w:t>
      </w:r>
      <w:r>
        <w:rPr>
          <w:color w:val="000000"/>
          <w:sz w:val="28"/>
          <w:szCs w:val="28"/>
          <w:shd w:val="clear" w:color="auto" w:fill="FFFFFF"/>
          <w:lang w:val="en-US" w:eastAsia="en-US"/>
        </w:rPr>
        <w:t>www</w:t>
      </w:r>
      <w:r>
        <w:rPr>
          <w:color w:val="000000"/>
          <w:sz w:val="28"/>
          <w:szCs w:val="28"/>
          <w:shd w:val="clear" w:color="auto" w:fill="FFFFFF"/>
          <w:lang w:eastAsia="en-US"/>
        </w:rPr>
        <w:t>.</w:t>
      </w:r>
      <w:proofErr w:type="spellStart"/>
      <w:r>
        <w:rPr>
          <w:color w:val="000000"/>
          <w:sz w:val="28"/>
          <w:szCs w:val="28"/>
          <w:shd w:val="clear" w:color="auto" w:fill="FFFFFF"/>
          <w:lang w:val="en-US" w:eastAsia="en-US"/>
        </w:rPr>
        <w:t>abgosk</w:t>
      </w:r>
      <w:proofErr w:type="spellEnd"/>
      <w:r>
        <w:rPr>
          <w:color w:val="000000"/>
          <w:sz w:val="28"/>
          <w:szCs w:val="28"/>
          <w:shd w:val="clear" w:color="auto" w:fill="FFFFFF"/>
          <w:lang w:eastAsia="en-US"/>
        </w:rPr>
        <w:t>.</w:t>
      </w:r>
      <w:proofErr w:type="spellStart"/>
      <w:r>
        <w:rPr>
          <w:color w:val="000000"/>
          <w:sz w:val="28"/>
          <w:szCs w:val="28"/>
          <w:shd w:val="clear" w:color="auto" w:fill="FFFFFF"/>
          <w:lang w:val="en-US" w:eastAsia="en-US"/>
        </w:rPr>
        <w:t>ru</w:t>
      </w:r>
      <w:proofErr w:type="spellEnd"/>
      <w:r>
        <w:rPr>
          <w:color w:val="000000"/>
          <w:sz w:val="28"/>
          <w:szCs w:val="28"/>
          <w:shd w:val="clear" w:color="auto" w:fill="FFFFFF"/>
          <w:lang w:eastAsia="en-US"/>
        </w:rPr>
        <w:t>);</w:t>
      </w:r>
    </w:p>
    <w:p w:rsidR="00E43EE0" w:rsidRDefault="00E43EE0" w:rsidP="00E43EE0">
      <w:pPr>
        <w:widowControl w:val="0"/>
        <w:ind w:right="240" w:firstLine="724"/>
        <w:jc w:val="both"/>
        <w:rPr>
          <w:sz w:val="28"/>
          <w:szCs w:val="28"/>
        </w:rPr>
      </w:pPr>
      <w:r>
        <w:rPr>
          <w:color w:val="000000"/>
          <w:sz w:val="28"/>
          <w:szCs w:val="28"/>
          <w:shd w:val="clear" w:color="auto" w:fill="FFFFFF"/>
        </w:rPr>
        <w:t>на информационных стендах в местах предоставления муниципальной услуги.</w:t>
      </w:r>
    </w:p>
    <w:p w:rsidR="00E43EE0" w:rsidRDefault="00E43EE0" w:rsidP="00E43EE0">
      <w:pPr>
        <w:widowControl w:val="0"/>
        <w:tabs>
          <w:tab w:val="left" w:pos="1172"/>
        </w:tabs>
        <w:ind w:right="240" w:firstLine="709"/>
        <w:jc w:val="both"/>
        <w:rPr>
          <w:sz w:val="28"/>
          <w:szCs w:val="28"/>
        </w:rPr>
      </w:pPr>
      <w:r>
        <w:rPr>
          <w:color w:val="000000"/>
          <w:sz w:val="28"/>
          <w:szCs w:val="28"/>
          <w:shd w:val="clear" w:color="auto" w:fill="FFFFFF"/>
        </w:rPr>
        <w:t>Справочные телефоны органа администрации, предоставляющего муниципальную услугу, иных организаций, участвующих в предоставлении муниципальной услуги:</w:t>
      </w:r>
    </w:p>
    <w:p w:rsidR="00E43EE0" w:rsidRDefault="00E43EE0" w:rsidP="00E43EE0">
      <w:pPr>
        <w:widowControl w:val="0"/>
        <w:ind w:firstLine="724"/>
        <w:jc w:val="both"/>
        <w:rPr>
          <w:sz w:val="28"/>
          <w:szCs w:val="28"/>
        </w:rPr>
      </w:pPr>
      <w:r>
        <w:rPr>
          <w:color w:val="000000"/>
          <w:sz w:val="28"/>
          <w:szCs w:val="28"/>
          <w:shd w:val="clear" w:color="auto" w:fill="FFFFFF"/>
        </w:rPr>
        <w:t>в отделе: (86549) 5-13-41, 5-12-86;</w:t>
      </w:r>
    </w:p>
    <w:p w:rsidR="00E43EE0" w:rsidRDefault="00E43EE0" w:rsidP="00E43EE0">
      <w:pPr>
        <w:widowControl w:val="0"/>
        <w:ind w:right="240" w:firstLine="709"/>
        <w:jc w:val="both"/>
        <w:rPr>
          <w:color w:val="333333"/>
          <w:sz w:val="28"/>
          <w:szCs w:val="28"/>
          <w:shd w:val="clear" w:color="auto" w:fill="FFFFFF"/>
        </w:rPr>
      </w:pPr>
      <w:r>
        <w:rPr>
          <w:color w:val="000000"/>
          <w:sz w:val="28"/>
          <w:szCs w:val="28"/>
          <w:shd w:val="clear" w:color="auto" w:fill="FFFFFF"/>
        </w:rPr>
        <w:t xml:space="preserve">в МФЦ: </w:t>
      </w:r>
      <w:r>
        <w:rPr>
          <w:color w:val="333333"/>
          <w:sz w:val="28"/>
          <w:szCs w:val="28"/>
          <w:shd w:val="clear" w:color="auto" w:fill="FFFFFF"/>
        </w:rPr>
        <w:t>8 (800) 200-40-10</w:t>
      </w:r>
    </w:p>
    <w:p w:rsidR="00E43EE0" w:rsidRDefault="00E43EE0" w:rsidP="00E43EE0">
      <w:pPr>
        <w:widowControl w:val="0"/>
        <w:ind w:right="240" w:firstLine="709"/>
        <w:jc w:val="both"/>
        <w:rPr>
          <w:sz w:val="28"/>
          <w:szCs w:val="28"/>
        </w:rPr>
      </w:pPr>
      <w:r>
        <w:rPr>
          <w:color w:val="000000"/>
          <w:sz w:val="28"/>
          <w:szCs w:val="28"/>
          <w:shd w:val="clear" w:color="auto" w:fill="FFFFFF"/>
        </w:rPr>
        <w:t xml:space="preserve">1.3.3. Адреса официальных сайтов, электронной почты органов администрации иных организаций, участвующих в предоставлении муниципальной услуги, в информационно-телекоммуникационной сети </w:t>
      </w:r>
      <w:r>
        <w:rPr>
          <w:color w:val="000000"/>
          <w:sz w:val="28"/>
          <w:szCs w:val="28"/>
          <w:shd w:val="clear" w:color="auto" w:fill="FFFFFF"/>
        </w:rPr>
        <w:lastRenderedPageBreak/>
        <w:t>"Интернет", содержащих информацию о предоставлении муниципальной услуги, услугах, необходимых и обязательных для предоставления муниципальной услуги:</w:t>
      </w:r>
    </w:p>
    <w:p w:rsidR="00E43EE0" w:rsidRDefault="00E43EE0" w:rsidP="00E43EE0">
      <w:pPr>
        <w:widowControl w:val="0"/>
        <w:ind w:right="240" w:firstLine="724"/>
        <w:jc w:val="both"/>
        <w:rPr>
          <w:sz w:val="28"/>
          <w:szCs w:val="28"/>
        </w:rPr>
      </w:pPr>
      <w:r>
        <w:rPr>
          <w:color w:val="000000"/>
          <w:sz w:val="28"/>
          <w:szCs w:val="28"/>
          <w:shd w:val="clear" w:color="auto" w:fill="FFFFFF"/>
        </w:rPr>
        <w:t>адрес официального сайта администрации Благодарненского городского округа Ставропольского края (далее - официальный сайт администрации округа):</w:t>
      </w:r>
      <w:r>
        <w:rPr>
          <w:sz w:val="28"/>
          <w:szCs w:val="28"/>
        </w:rPr>
        <w:t xml:space="preserve"> </w:t>
      </w:r>
    </w:p>
    <w:p w:rsidR="00E43EE0" w:rsidRDefault="00E43EE0" w:rsidP="00E43EE0">
      <w:pPr>
        <w:widowControl w:val="0"/>
        <w:ind w:right="240" w:firstLine="709"/>
        <w:jc w:val="both"/>
        <w:rPr>
          <w:sz w:val="28"/>
          <w:szCs w:val="28"/>
        </w:rPr>
      </w:pPr>
      <w:r>
        <w:rPr>
          <w:sz w:val="28"/>
          <w:szCs w:val="28"/>
          <w:shd w:val="clear" w:color="auto" w:fill="FFFFFF"/>
          <w:lang w:val="en-US" w:eastAsia="en-US"/>
        </w:rPr>
        <w:t>www</w:t>
      </w:r>
      <w:r>
        <w:rPr>
          <w:sz w:val="28"/>
          <w:szCs w:val="28"/>
          <w:shd w:val="clear" w:color="auto" w:fill="FFFFFF"/>
          <w:lang w:eastAsia="en-US"/>
        </w:rPr>
        <w:t>.</w:t>
      </w:r>
      <w:proofErr w:type="spellStart"/>
      <w:r>
        <w:rPr>
          <w:sz w:val="28"/>
          <w:szCs w:val="28"/>
          <w:shd w:val="clear" w:color="auto" w:fill="FFFFFF"/>
          <w:lang w:val="en-US" w:eastAsia="en-US"/>
        </w:rPr>
        <w:t>abmrsk</w:t>
      </w:r>
      <w:proofErr w:type="spellEnd"/>
      <w:r>
        <w:rPr>
          <w:sz w:val="28"/>
          <w:szCs w:val="28"/>
          <w:shd w:val="clear" w:color="auto" w:fill="FFFFFF"/>
          <w:lang w:eastAsia="en-US"/>
        </w:rPr>
        <w:t>.</w:t>
      </w:r>
      <w:proofErr w:type="spellStart"/>
      <w:r>
        <w:rPr>
          <w:sz w:val="28"/>
          <w:szCs w:val="28"/>
          <w:shd w:val="clear" w:color="auto" w:fill="FFFFFF"/>
          <w:lang w:val="en-US" w:eastAsia="en-US"/>
        </w:rPr>
        <w:t>ru</w:t>
      </w:r>
      <w:proofErr w:type="spellEnd"/>
      <w:r>
        <w:rPr>
          <w:color w:val="000000"/>
          <w:sz w:val="28"/>
          <w:szCs w:val="28"/>
          <w:shd w:val="clear" w:color="auto" w:fill="FFFFFF"/>
          <w:lang w:eastAsia="en-US"/>
        </w:rPr>
        <w:t xml:space="preserve">; </w:t>
      </w:r>
    </w:p>
    <w:p w:rsidR="00E43EE0" w:rsidRDefault="00E43EE0" w:rsidP="00E43EE0">
      <w:pPr>
        <w:widowControl w:val="0"/>
        <w:tabs>
          <w:tab w:val="left" w:pos="6771"/>
        </w:tabs>
        <w:ind w:right="-33" w:firstLine="709"/>
        <w:jc w:val="both"/>
        <w:rPr>
          <w:color w:val="000000"/>
          <w:sz w:val="28"/>
          <w:szCs w:val="28"/>
          <w:shd w:val="clear" w:color="auto" w:fill="FFFFFF"/>
        </w:rPr>
      </w:pPr>
      <w:r>
        <w:rPr>
          <w:color w:val="000000"/>
          <w:sz w:val="28"/>
          <w:szCs w:val="28"/>
          <w:shd w:val="clear" w:color="auto" w:fill="FFFFFF"/>
        </w:rPr>
        <w:t>адреса электронной почты:</w:t>
      </w:r>
    </w:p>
    <w:p w:rsidR="00E43EE0" w:rsidRDefault="00E43EE0" w:rsidP="00E43EE0">
      <w:pPr>
        <w:widowControl w:val="0"/>
        <w:tabs>
          <w:tab w:val="left" w:pos="6771"/>
        </w:tabs>
        <w:ind w:right="-33" w:firstLine="709"/>
        <w:jc w:val="both"/>
        <w:rPr>
          <w:color w:val="000000"/>
          <w:sz w:val="28"/>
          <w:szCs w:val="28"/>
          <w:shd w:val="clear" w:color="auto" w:fill="FFFFFF"/>
          <w:lang w:eastAsia="en-US"/>
        </w:rPr>
      </w:pPr>
      <w:r>
        <w:rPr>
          <w:color w:val="000000"/>
          <w:sz w:val="28"/>
          <w:szCs w:val="28"/>
          <w:shd w:val="clear" w:color="auto" w:fill="FFFFFF"/>
        </w:rPr>
        <w:t xml:space="preserve">администрации округа: </w:t>
      </w:r>
      <w:proofErr w:type="spellStart"/>
      <w:r>
        <w:rPr>
          <w:color w:val="000000"/>
          <w:sz w:val="28"/>
          <w:szCs w:val="28"/>
          <w:shd w:val="clear" w:color="auto" w:fill="FFFFFF"/>
          <w:lang w:val="en-US" w:eastAsia="en-US"/>
        </w:rPr>
        <w:t>abgosk</w:t>
      </w:r>
      <w:proofErr w:type="spellEnd"/>
      <w:r>
        <w:rPr>
          <w:color w:val="000000"/>
          <w:sz w:val="28"/>
          <w:szCs w:val="28"/>
          <w:shd w:val="clear" w:color="auto" w:fill="FFFFFF"/>
          <w:lang w:eastAsia="en-US"/>
        </w:rPr>
        <w:t>@</w:t>
      </w:r>
      <w:r>
        <w:rPr>
          <w:color w:val="000000"/>
          <w:sz w:val="28"/>
          <w:szCs w:val="28"/>
          <w:shd w:val="clear" w:color="auto" w:fill="FFFFFF"/>
          <w:lang w:val="en-US" w:eastAsia="en-US"/>
        </w:rPr>
        <w:t>mail</w:t>
      </w:r>
      <w:r>
        <w:rPr>
          <w:color w:val="000000"/>
          <w:sz w:val="28"/>
          <w:szCs w:val="28"/>
          <w:shd w:val="clear" w:color="auto" w:fill="FFFFFF"/>
          <w:lang w:eastAsia="en-US"/>
        </w:rPr>
        <w:t>.</w:t>
      </w:r>
      <w:proofErr w:type="spellStart"/>
      <w:r>
        <w:rPr>
          <w:color w:val="000000"/>
          <w:sz w:val="28"/>
          <w:szCs w:val="28"/>
          <w:shd w:val="clear" w:color="auto" w:fill="FFFFFF"/>
          <w:lang w:val="en-US" w:eastAsia="en-US"/>
        </w:rPr>
        <w:t>ru</w:t>
      </w:r>
      <w:proofErr w:type="spellEnd"/>
      <w:r>
        <w:rPr>
          <w:color w:val="000000"/>
          <w:sz w:val="28"/>
          <w:szCs w:val="28"/>
          <w:shd w:val="clear" w:color="auto" w:fill="FFFFFF"/>
          <w:lang w:eastAsia="en-US"/>
        </w:rPr>
        <w:t xml:space="preserve">; </w:t>
      </w:r>
    </w:p>
    <w:p w:rsidR="00E43EE0" w:rsidRDefault="00E43EE0" w:rsidP="00E43EE0">
      <w:pPr>
        <w:widowControl w:val="0"/>
        <w:tabs>
          <w:tab w:val="left" w:pos="6771"/>
        </w:tabs>
        <w:ind w:right="1384" w:firstLine="709"/>
        <w:jc w:val="both"/>
        <w:rPr>
          <w:color w:val="000000"/>
          <w:sz w:val="28"/>
          <w:szCs w:val="28"/>
          <w:shd w:val="clear" w:color="auto" w:fill="FFFFFF"/>
        </w:rPr>
      </w:pPr>
      <w:r>
        <w:rPr>
          <w:color w:val="000000"/>
          <w:sz w:val="28"/>
          <w:szCs w:val="28"/>
          <w:shd w:val="clear" w:color="auto" w:fill="FFFFFF"/>
        </w:rPr>
        <w:t xml:space="preserve">отдела: </w:t>
      </w:r>
      <w:proofErr w:type="spellStart"/>
      <w:r>
        <w:rPr>
          <w:color w:val="000000"/>
          <w:sz w:val="28"/>
          <w:szCs w:val="28"/>
          <w:shd w:val="clear" w:color="auto" w:fill="FFFFFF"/>
          <w:lang w:val="en-US" w:eastAsia="en-US"/>
        </w:rPr>
        <w:t>arxabgosk</w:t>
      </w:r>
      <w:proofErr w:type="spellEnd"/>
      <w:r>
        <w:rPr>
          <w:color w:val="000000"/>
          <w:sz w:val="28"/>
          <w:szCs w:val="28"/>
          <w:shd w:val="clear" w:color="auto" w:fill="FFFFFF"/>
          <w:lang w:eastAsia="en-US"/>
        </w:rPr>
        <w:t>@</w:t>
      </w:r>
      <w:r>
        <w:rPr>
          <w:color w:val="000000"/>
          <w:sz w:val="28"/>
          <w:szCs w:val="28"/>
          <w:shd w:val="clear" w:color="auto" w:fill="FFFFFF"/>
          <w:lang w:val="en-US" w:eastAsia="en-US"/>
        </w:rPr>
        <w:t>mail</w:t>
      </w:r>
      <w:r>
        <w:rPr>
          <w:color w:val="000000"/>
          <w:sz w:val="28"/>
          <w:szCs w:val="28"/>
          <w:shd w:val="clear" w:color="auto" w:fill="FFFFFF"/>
          <w:lang w:eastAsia="en-US"/>
        </w:rPr>
        <w:t>.</w:t>
      </w:r>
      <w:proofErr w:type="spellStart"/>
      <w:r>
        <w:rPr>
          <w:color w:val="000000"/>
          <w:sz w:val="28"/>
          <w:szCs w:val="28"/>
          <w:shd w:val="clear" w:color="auto" w:fill="FFFFFF"/>
          <w:lang w:val="en-US" w:eastAsia="en-US"/>
        </w:rPr>
        <w:t>ru</w:t>
      </w:r>
      <w:proofErr w:type="spellEnd"/>
      <w:r>
        <w:rPr>
          <w:color w:val="000000"/>
          <w:sz w:val="28"/>
          <w:szCs w:val="28"/>
          <w:shd w:val="clear" w:color="auto" w:fill="FFFFFF"/>
          <w:lang w:eastAsia="en-US"/>
        </w:rPr>
        <w:t>;</w:t>
      </w:r>
    </w:p>
    <w:p w:rsidR="00E43EE0" w:rsidRDefault="00E43EE0" w:rsidP="00E43EE0">
      <w:pPr>
        <w:widowControl w:val="0"/>
        <w:ind w:right="240" w:firstLine="709"/>
        <w:jc w:val="both"/>
        <w:rPr>
          <w:sz w:val="28"/>
          <w:szCs w:val="28"/>
          <w:shd w:val="clear" w:color="auto" w:fill="FFFFFF"/>
        </w:rPr>
      </w:pPr>
      <w:r>
        <w:rPr>
          <w:color w:val="000000"/>
          <w:sz w:val="28"/>
          <w:szCs w:val="28"/>
          <w:shd w:val="clear" w:color="auto" w:fill="FFFFFF"/>
        </w:rPr>
        <w:t>адрес официального сайта МФЦ:</w:t>
      </w:r>
      <w:r>
        <w:rPr>
          <w:sz w:val="28"/>
          <w:szCs w:val="28"/>
        </w:rPr>
        <w:t xml:space="preserve"> blagodarny.umfc26.ru</w:t>
      </w:r>
    </w:p>
    <w:p w:rsidR="00E43EE0" w:rsidRDefault="00E43EE0" w:rsidP="00E43EE0">
      <w:pPr>
        <w:widowControl w:val="0"/>
        <w:ind w:right="240" w:firstLine="709"/>
        <w:jc w:val="both"/>
        <w:rPr>
          <w:sz w:val="28"/>
          <w:szCs w:val="28"/>
        </w:rPr>
      </w:pPr>
      <w:r>
        <w:rPr>
          <w:color w:val="000000"/>
          <w:sz w:val="28"/>
          <w:szCs w:val="28"/>
          <w:shd w:val="clear" w:color="auto" w:fill="FFFFFF"/>
        </w:rPr>
        <w:t>электронной почты МФЦ:</w:t>
      </w:r>
      <w:r>
        <w:rPr>
          <w:sz w:val="28"/>
          <w:szCs w:val="28"/>
          <w:shd w:val="clear" w:color="auto" w:fill="FFFFFF"/>
        </w:rPr>
        <w:t xml:space="preserve"> </w:t>
      </w:r>
      <w:r>
        <w:rPr>
          <w:sz w:val="28"/>
          <w:szCs w:val="28"/>
          <w:bdr w:val="none" w:sz="0" w:space="0" w:color="auto" w:frame="1"/>
          <w:shd w:val="clear" w:color="auto" w:fill="FFFFFF"/>
        </w:rPr>
        <w:t>mfc-blagodar@mail.ru</w:t>
      </w:r>
    </w:p>
    <w:p w:rsidR="00E43EE0" w:rsidRDefault="00E43EE0" w:rsidP="00E43EE0">
      <w:pPr>
        <w:widowControl w:val="0"/>
        <w:numPr>
          <w:ilvl w:val="2"/>
          <w:numId w:val="3"/>
        </w:numPr>
        <w:tabs>
          <w:tab w:val="left" w:pos="1172"/>
        </w:tabs>
        <w:ind w:left="0" w:right="240" w:firstLine="724"/>
        <w:jc w:val="both"/>
        <w:rPr>
          <w:sz w:val="28"/>
          <w:szCs w:val="28"/>
        </w:rPr>
      </w:pPr>
      <w:r>
        <w:rPr>
          <w:color w:val="000000"/>
          <w:sz w:val="28"/>
          <w:szCs w:val="28"/>
          <w:shd w:val="clear" w:color="auto" w:fill="FFFFFF"/>
        </w:rPr>
        <w:t>Порядок получения информации заявителем по вопросам предоставления муниципальной услуги, услуг, необходимых и обязательных для предоставления муниципальной услуги, сведений о ходе их предоставления, в том числе с использованием федеральной государственной информационной системы "Единый портал государственных и муниципальных услуг (функций)"</w:t>
      </w:r>
    </w:p>
    <w:p w:rsidR="00E43EE0" w:rsidRDefault="00E43EE0" w:rsidP="00E43EE0">
      <w:pPr>
        <w:widowControl w:val="0"/>
        <w:ind w:firstLine="724"/>
        <w:jc w:val="both"/>
        <w:rPr>
          <w:sz w:val="28"/>
          <w:szCs w:val="28"/>
        </w:rPr>
      </w:pPr>
      <w:r>
        <w:rPr>
          <w:color w:val="000000"/>
          <w:sz w:val="28"/>
          <w:szCs w:val="28"/>
          <w:shd w:val="clear" w:color="auto" w:fill="FFFFFF"/>
        </w:rPr>
        <w:t>Заявители могут получить информацию о порядке предоставления муниципальной услуги следующими способами: непосредственно в отделе и МФЦ; с использованием средств телефонной связи; с использованием электронной почты;</w:t>
      </w:r>
    </w:p>
    <w:p w:rsidR="00E43EE0" w:rsidRDefault="00E43EE0" w:rsidP="00E43EE0">
      <w:pPr>
        <w:widowControl w:val="0"/>
        <w:ind w:right="240" w:firstLine="724"/>
        <w:jc w:val="both"/>
        <w:rPr>
          <w:sz w:val="28"/>
          <w:szCs w:val="28"/>
        </w:rPr>
      </w:pPr>
      <w:r>
        <w:rPr>
          <w:color w:val="000000"/>
          <w:sz w:val="28"/>
          <w:szCs w:val="28"/>
          <w:shd w:val="clear" w:color="auto" w:fill="FFFFFF"/>
        </w:rPr>
        <w:t xml:space="preserve">в информационно-телекоммуникационной сети "Интернет": в федеральной государственной информационной системе "Единый портал государственных и муниципальных услуг (функций)" </w:t>
      </w:r>
      <w:r>
        <w:rPr>
          <w:color w:val="000000"/>
          <w:sz w:val="28"/>
          <w:szCs w:val="28"/>
          <w:shd w:val="clear" w:color="auto" w:fill="FFFFFF"/>
          <w:lang w:eastAsia="en-US"/>
        </w:rPr>
        <w:t>(</w:t>
      </w:r>
      <w:r>
        <w:rPr>
          <w:color w:val="000000"/>
          <w:sz w:val="28"/>
          <w:szCs w:val="28"/>
          <w:shd w:val="clear" w:color="auto" w:fill="FFFFFF"/>
          <w:lang w:val="en-US" w:eastAsia="en-US"/>
        </w:rPr>
        <w:t>www</w:t>
      </w:r>
      <w:r>
        <w:rPr>
          <w:color w:val="000000"/>
          <w:sz w:val="28"/>
          <w:szCs w:val="28"/>
          <w:shd w:val="clear" w:color="auto" w:fill="FFFFFF"/>
          <w:lang w:eastAsia="en-US"/>
        </w:rPr>
        <w:t>.</w:t>
      </w:r>
      <w:proofErr w:type="spellStart"/>
      <w:r>
        <w:rPr>
          <w:color w:val="000000"/>
          <w:sz w:val="28"/>
          <w:szCs w:val="28"/>
          <w:shd w:val="clear" w:color="auto" w:fill="FFFFFF"/>
          <w:lang w:val="en-US" w:eastAsia="en-US"/>
        </w:rPr>
        <w:t>gosuslugi</w:t>
      </w:r>
      <w:proofErr w:type="spellEnd"/>
      <w:r>
        <w:rPr>
          <w:color w:val="000000"/>
          <w:sz w:val="28"/>
          <w:szCs w:val="28"/>
          <w:shd w:val="clear" w:color="auto" w:fill="FFFFFF"/>
          <w:lang w:eastAsia="en-US"/>
        </w:rPr>
        <w:t>.</w:t>
      </w:r>
      <w:proofErr w:type="spellStart"/>
      <w:r>
        <w:rPr>
          <w:color w:val="000000"/>
          <w:sz w:val="28"/>
          <w:szCs w:val="28"/>
          <w:shd w:val="clear" w:color="auto" w:fill="FFFFFF"/>
          <w:lang w:val="en-US" w:eastAsia="en-US"/>
        </w:rPr>
        <w:t>ru</w:t>
      </w:r>
      <w:proofErr w:type="spellEnd"/>
      <w:r>
        <w:rPr>
          <w:color w:val="000000"/>
          <w:sz w:val="28"/>
          <w:szCs w:val="28"/>
          <w:shd w:val="clear" w:color="auto" w:fill="FFFFFF"/>
          <w:lang w:eastAsia="en-US"/>
        </w:rPr>
        <w:t xml:space="preserve">), </w:t>
      </w:r>
      <w:r>
        <w:rPr>
          <w:color w:val="000000"/>
          <w:sz w:val="28"/>
          <w:szCs w:val="28"/>
          <w:shd w:val="clear" w:color="auto" w:fill="FFFFFF"/>
        </w:rPr>
        <w:t xml:space="preserve">на Портале государственных и муниципальных услуг </w:t>
      </w:r>
      <w:r>
        <w:rPr>
          <w:color w:val="000000"/>
          <w:sz w:val="28"/>
          <w:szCs w:val="28"/>
          <w:shd w:val="clear" w:color="auto" w:fill="FFFFFF"/>
          <w:lang w:eastAsia="en-US"/>
        </w:rPr>
        <w:t>(</w:t>
      </w:r>
      <w:r>
        <w:rPr>
          <w:color w:val="000000"/>
          <w:sz w:val="28"/>
          <w:szCs w:val="28"/>
          <w:shd w:val="clear" w:color="auto" w:fill="FFFFFF"/>
          <w:lang w:val="en-US" w:eastAsia="en-US"/>
        </w:rPr>
        <w:t>www</w:t>
      </w:r>
      <w:r>
        <w:rPr>
          <w:color w:val="000000"/>
          <w:sz w:val="28"/>
          <w:szCs w:val="28"/>
          <w:shd w:val="clear" w:color="auto" w:fill="FFFFFF"/>
          <w:lang w:eastAsia="en-US"/>
        </w:rPr>
        <w:t>.26</w:t>
      </w:r>
      <w:proofErr w:type="spellStart"/>
      <w:r>
        <w:rPr>
          <w:color w:val="000000"/>
          <w:sz w:val="28"/>
          <w:szCs w:val="28"/>
          <w:shd w:val="clear" w:color="auto" w:fill="FFFFFF"/>
          <w:lang w:val="en-US" w:eastAsia="en-US"/>
        </w:rPr>
        <w:t>gosuslugi</w:t>
      </w:r>
      <w:proofErr w:type="spellEnd"/>
      <w:r>
        <w:rPr>
          <w:color w:val="000000"/>
          <w:sz w:val="28"/>
          <w:szCs w:val="28"/>
          <w:shd w:val="clear" w:color="auto" w:fill="FFFFFF"/>
          <w:lang w:eastAsia="en-US"/>
        </w:rPr>
        <w:t>.</w:t>
      </w:r>
      <w:proofErr w:type="spellStart"/>
      <w:r>
        <w:rPr>
          <w:color w:val="000000"/>
          <w:sz w:val="28"/>
          <w:szCs w:val="28"/>
          <w:shd w:val="clear" w:color="auto" w:fill="FFFFFF"/>
          <w:lang w:val="en-US" w:eastAsia="en-US"/>
        </w:rPr>
        <w:t>ru</w:t>
      </w:r>
      <w:proofErr w:type="spellEnd"/>
      <w:r>
        <w:rPr>
          <w:color w:val="000000"/>
          <w:sz w:val="28"/>
          <w:szCs w:val="28"/>
          <w:shd w:val="clear" w:color="auto" w:fill="FFFFFF"/>
          <w:lang w:eastAsia="en-US"/>
        </w:rPr>
        <w:t xml:space="preserve">); </w:t>
      </w:r>
      <w:r>
        <w:rPr>
          <w:color w:val="000000"/>
          <w:sz w:val="28"/>
          <w:szCs w:val="28"/>
          <w:shd w:val="clear" w:color="auto" w:fill="FFFFFF"/>
        </w:rPr>
        <w:t xml:space="preserve">на официальном сайте администрации округа </w:t>
      </w:r>
      <w:r>
        <w:rPr>
          <w:color w:val="000000"/>
          <w:sz w:val="28"/>
          <w:szCs w:val="28"/>
          <w:shd w:val="clear" w:color="auto" w:fill="FFFFFF"/>
          <w:lang w:eastAsia="en-US"/>
        </w:rPr>
        <w:t>(</w:t>
      </w:r>
      <w:r>
        <w:rPr>
          <w:color w:val="000000"/>
          <w:sz w:val="28"/>
          <w:szCs w:val="28"/>
          <w:shd w:val="clear" w:color="auto" w:fill="FFFFFF"/>
          <w:lang w:val="en-US" w:eastAsia="en-US"/>
        </w:rPr>
        <w:t>www</w:t>
      </w:r>
      <w:r>
        <w:rPr>
          <w:color w:val="000000"/>
          <w:sz w:val="28"/>
          <w:szCs w:val="28"/>
          <w:shd w:val="clear" w:color="auto" w:fill="FFFFFF"/>
          <w:lang w:eastAsia="en-US"/>
        </w:rPr>
        <w:t>.</w:t>
      </w:r>
      <w:proofErr w:type="spellStart"/>
      <w:r>
        <w:rPr>
          <w:color w:val="000000"/>
          <w:sz w:val="28"/>
          <w:szCs w:val="28"/>
          <w:shd w:val="clear" w:color="auto" w:fill="FFFFFF"/>
          <w:lang w:val="en-US" w:eastAsia="en-US"/>
        </w:rPr>
        <w:t>abmrsk</w:t>
      </w:r>
      <w:proofErr w:type="spellEnd"/>
      <w:r>
        <w:rPr>
          <w:color w:val="000000"/>
          <w:sz w:val="28"/>
          <w:szCs w:val="28"/>
          <w:shd w:val="clear" w:color="auto" w:fill="FFFFFF"/>
          <w:lang w:eastAsia="en-US"/>
        </w:rPr>
        <w:t>.</w:t>
      </w:r>
      <w:proofErr w:type="spellStart"/>
      <w:r>
        <w:rPr>
          <w:color w:val="000000"/>
          <w:sz w:val="28"/>
          <w:szCs w:val="28"/>
          <w:shd w:val="clear" w:color="auto" w:fill="FFFFFF"/>
          <w:lang w:val="en-US" w:eastAsia="en-US"/>
        </w:rPr>
        <w:t>ru</w:t>
      </w:r>
      <w:proofErr w:type="spellEnd"/>
      <w:r>
        <w:rPr>
          <w:color w:val="000000"/>
          <w:sz w:val="28"/>
          <w:szCs w:val="28"/>
          <w:shd w:val="clear" w:color="auto" w:fill="FFFFFF"/>
          <w:lang w:eastAsia="en-US"/>
        </w:rPr>
        <w:t>);</w:t>
      </w:r>
    </w:p>
    <w:p w:rsidR="00E43EE0" w:rsidRDefault="00E43EE0" w:rsidP="00E43EE0">
      <w:pPr>
        <w:widowControl w:val="0"/>
        <w:ind w:right="240" w:firstLine="724"/>
        <w:jc w:val="both"/>
        <w:rPr>
          <w:sz w:val="28"/>
          <w:szCs w:val="28"/>
        </w:rPr>
      </w:pPr>
      <w:r>
        <w:rPr>
          <w:color w:val="000000"/>
          <w:sz w:val="28"/>
          <w:szCs w:val="28"/>
          <w:shd w:val="clear" w:color="auto" w:fill="FFFFFF"/>
        </w:rPr>
        <w:t>на информационных стендах в местах предоставления муниципальной услуги.</w:t>
      </w:r>
    </w:p>
    <w:p w:rsidR="00E43EE0" w:rsidRDefault="00E43EE0" w:rsidP="00E43EE0">
      <w:pPr>
        <w:widowControl w:val="0"/>
        <w:tabs>
          <w:tab w:val="left" w:pos="6550"/>
        </w:tabs>
        <w:ind w:firstLine="724"/>
        <w:jc w:val="both"/>
        <w:rPr>
          <w:sz w:val="28"/>
          <w:szCs w:val="28"/>
        </w:rPr>
      </w:pPr>
      <w:r>
        <w:rPr>
          <w:color w:val="000000"/>
          <w:sz w:val="28"/>
          <w:szCs w:val="28"/>
          <w:shd w:val="clear" w:color="auto" w:fill="FFFFFF"/>
        </w:rPr>
        <w:t>Информирование о ходе предоставления муниципальной услуги осуществляется должностными лицами отдела, МФЦ при личном обращении и заявителя, с использованием почтовой, телефонной связи.</w:t>
      </w:r>
      <w:r>
        <w:rPr>
          <w:color w:val="000000"/>
          <w:sz w:val="28"/>
          <w:szCs w:val="28"/>
          <w:shd w:val="clear" w:color="auto" w:fill="FFFFFF"/>
        </w:rPr>
        <w:tab/>
      </w:r>
    </w:p>
    <w:p w:rsidR="00E43EE0" w:rsidRDefault="00E43EE0" w:rsidP="00E43EE0">
      <w:pPr>
        <w:widowControl w:val="0"/>
        <w:tabs>
          <w:tab w:val="left" w:pos="6550"/>
        </w:tabs>
        <w:ind w:firstLine="724"/>
        <w:jc w:val="both"/>
        <w:rPr>
          <w:sz w:val="28"/>
          <w:szCs w:val="28"/>
        </w:rPr>
      </w:pPr>
      <w:proofErr w:type="gramStart"/>
      <w:r>
        <w:rPr>
          <w:color w:val="000000"/>
          <w:sz w:val="28"/>
          <w:szCs w:val="28"/>
          <w:shd w:val="clear" w:color="auto" w:fill="FFFFFF"/>
        </w:rPr>
        <w:t>При ответах на телефонные звонки и устные обращения должностное к лицо отдела, МФЦ подробно и в вежливой (корректной) форме информирует обратившихся по интересующим их вопросам.</w:t>
      </w:r>
      <w:proofErr w:type="gramEnd"/>
      <w:r>
        <w:rPr>
          <w:color w:val="000000"/>
          <w:sz w:val="28"/>
          <w:szCs w:val="28"/>
          <w:shd w:val="clear" w:color="auto" w:fill="FFFFFF"/>
        </w:rPr>
        <w:t xml:space="preserve"> Ответ на телефонный звонок должен начинаться с информации о наименовании органа, в который позвонил гражданин, фамилии, имени, отчестве и должности должностного лица, принявшего телефонный звонок.</w:t>
      </w:r>
    </w:p>
    <w:p w:rsidR="00E43EE0" w:rsidRDefault="00E43EE0" w:rsidP="00E43EE0">
      <w:pPr>
        <w:widowControl w:val="0"/>
        <w:ind w:firstLine="724"/>
        <w:jc w:val="both"/>
        <w:rPr>
          <w:sz w:val="28"/>
          <w:szCs w:val="28"/>
        </w:rPr>
      </w:pPr>
      <w:r>
        <w:rPr>
          <w:color w:val="000000"/>
          <w:sz w:val="28"/>
          <w:szCs w:val="28"/>
          <w:shd w:val="clear" w:color="auto" w:fill="FFFFFF"/>
        </w:rPr>
        <w:t>Время разговора не должно превышать 10 минут.</w:t>
      </w:r>
    </w:p>
    <w:p w:rsidR="00E43EE0" w:rsidRDefault="00E43EE0" w:rsidP="00E43EE0">
      <w:pPr>
        <w:widowControl w:val="0"/>
        <w:ind w:firstLine="709"/>
        <w:jc w:val="both"/>
        <w:rPr>
          <w:sz w:val="28"/>
          <w:szCs w:val="28"/>
        </w:rPr>
      </w:pPr>
      <w:r>
        <w:rPr>
          <w:color w:val="000000"/>
          <w:sz w:val="28"/>
          <w:szCs w:val="28"/>
          <w:shd w:val="clear" w:color="auto" w:fill="FFFFFF"/>
        </w:rPr>
        <w:t xml:space="preserve">При невозможности должностного лица,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w:t>
      </w:r>
      <w:r>
        <w:rPr>
          <w:color w:val="000000"/>
          <w:sz w:val="28"/>
          <w:szCs w:val="28"/>
        </w:rPr>
        <w:t>обратившемуся гражданину должен быть сообщен телефонный номер, по которому можно получить необходимую информацию.</w:t>
      </w:r>
    </w:p>
    <w:p w:rsidR="00E43EE0" w:rsidRDefault="00E43EE0" w:rsidP="00E43EE0">
      <w:pPr>
        <w:widowControl w:val="0"/>
        <w:ind w:firstLine="709"/>
        <w:jc w:val="both"/>
        <w:rPr>
          <w:sz w:val="28"/>
          <w:szCs w:val="28"/>
        </w:rPr>
      </w:pPr>
      <w:r>
        <w:rPr>
          <w:color w:val="000000"/>
          <w:sz w:val="28"/>
          <w:szCs w:val="28"/>
        </w:rPr>
        <w:lastRenderedPageBreak/>
        <w:t>Консультации (справки) по вопросам предоставления муниципальной услуги предоставляются должностными лицами отдела, МФЦ при личном обращении заявителей, а также посредством телефонной и почтовой связи. Консультации предоставляются по следующим вопросам: перечня документов, необходимых для предоставления муниципальной услуги, комплектности (достаточности) представленных документов;</w:t>
      </w:r>
    </w:p>
    <w:p w:rsidR="00E43EE0" w:rsidRDefault="00E43EE0" w:rsidP="00E43EE0">
      <w:pPr>
        <w:widowControl w:val="0"/>
        <w:ind w:firstLine="400"/>
        <w:jc w:val="both"/>
        <w:rPr>
          <w:sz w:val="28"/>
          <w:szCs w:val="28"/>
        </w:rPr>
      </w:pPr>
      <w:r>
        <w:rPr>
          <w:color w:val="000000"/>
          <w:sz w:val="28"/>
          <w:szCs w:val="28"/>
        </w:rPr>
        <w:t>источника получения документов, необходимых для предоставления муниципальной услуги (орган, организация и их местонахождение); времени приема и выдачи документов; сроков предоставления муниципальной услуги;</w:t>
      </w:r>
    </w:p>
    <w:p w:rsidR="00E43EE0" w:rsidRDefault="00E43EE0" w:rsidP="00E43EE0">
      <w:pPr>
        <w:widowControl w:val="0"/>
        <w:ind w:right="340" w:firstLine="400"/>
        <w:jc w:val="both"/>
        <w:rPr>
          <w:sz w:val="28"/>
          <w:szCs w:val="28"/>
        </w:rPr>
      </w:pPr>
      <w:r>
        <w:rPr>
          <w:color w:val="000000"/>
          <w:sz w:val="28"/>
          <w:szCs w:val="28"/>
        </w:rPr>
        <w:t>порядка обжалования действий (бездействия) и решений, осуществляемых и принимаемых в ходе предоставления муниципальной услуги.</w:t>
      </w:r>
    </w:p>
    <w:p w:rsidR="00E43EE0" w:rsidRDefault="00E43EE0" w:rsidP="00E43EE0">
      <w:pPr>
        <w:widowControl w:val="0"/>
        <w:ind w:firstLine="400"/>
        <w:jc w:val="both"/>
        <w:rPr>
          <w:sz w:val="28"/>
          <w:szCs w:val="28"/>
        </w:rPr>
      </w:pPr>
      <w:r>
        <w:rPr>
          <w:color w:val="000000"/>
          <w:sz w:val="28"/>
          <w:szCs w:val="28"/>
        </w:rPr>
        <w:t xml:space="preserve">По обращениям, поступившим по электронной почте, на официальный </w:t>
      </w:r>
      <w:r>
        <w:rPr>
          <w:color w:val="000000"/>
          <w:sz w:val="28"/>
          <w:szCs w:val="28"/>
          <w:shd w:val="clear" w:color="auto" w:fill="FFFFFF"/>
        </w:rPr>
        <w:t>сайт округа, информация о предоставлении муниципальной услуги направляется на электронный адрес заявителя в срок, не превышающий трех рабочих дней со дня поступления заявления.</w:t>
      </w:r>
    </w:p>
    <w:p w:rsidR="00E43EE0" w:rsidRDefault="00E43EE0" w:rsidP="00E43EE0">
      <w:pPr>
        <w:widowControl w:val="0"/>
        <w:ind w:firstLine="724"/>
        <w:jc w:val="both"/>
        <w:rPr>
          <w:sz w:val="28"/>
          <w:szCs w:val="28"/>
        </w:rPr>
      </w:pPr>
      <w:r>
        <w:rPr>
          <w:color w:val="000000"/>
          <w:sz w:val="28"/>
          <w:szCs w:val="28"/>
          <w:shd w:val="clear" w:color="auto" w:fill="FFFFFF"/>
        </w:rPr>
        <w:t>На информационном стенде администрации округа, расположенном в здании отдела, на официальном сайте округа размещается информация,  необходимая для предоставления муниципальной услуги:</w:t>
      </w:r>
    </w:p>
    <w:p w:rsidR="00E43EE0" w:rsidRDefault="00E43EE0" w:rsidP="00E43EE0">
      <w:pPr>
        <w:widowControl w:val="0"/>
        <w:numPr>
          <w:ilvl w:val="0"/>
          <w:numId w:val="4"/>
        </w:numPr>
        <w:tabs>
          <w:tab w:val="left" w:pos="716"/>
        </w:tabs>
        <w:ind w:firstLine="709"/>
        <w:jc w:val="both"/>
        <w:rPr>
          <w:sz w:val="28"/>
          <w:szCs w:val="28"/>
        </w:rPr>
      </w:pPr>
      <w:r>
        <w:rPr>
          <w:color w:val="000000"/>
          <w:sz w:val="28"/>
          <w:szCs w:val="28"/>
          <w:shd w:val="clear" w:color="auto" w:fill="FFFFFF"/>
        </w:rPr>
        <w:t>административный регламент предоставления муниципальной услуги;</w:t>
      </w:r>
    </w:p>
    <w:p w:rsidR="00E43EE0" w:rsidRDefault="00E43EE0" w:rsidP="00E43EE0">
      <w:pPr>
        <w:widowControl w:val="0"/>
        <w:numPr>
          <w:ilvl w:val="0"/>
          <w:numId w:val="4"/>
        </w:numPr>
        <w:tabs>
          <w:tab w:val="left" w:pos="681"/>
        </w:tabs>
        <w:ind w:firstLine="709"/>
        <w:jc w:val="both"/>
        <w:rPr>
          <w:sz w:val="28"/>
          <w:szCs w:val="28"/>
        </w:rPr>
      </w:pPr>
      <w:r>
        <w:rPr>
          <w:color w:val="000000"/>
          <w:sz w:val="28"/>
          <w:szCs w:val="28"/>
          <w:shd w:val="clear" w:color="auto" w:fill="FFFFFF"/>
        </w:rPr>
        <w:t>образец заявления (приложение 2 к настоящему административному регламенту);</w:t>
      </w:r>
    </w:p>
    <w:p w:rsidR="00E43EE0" w:rsidRDefault="00E43EE0" w:rsidP="00E43EE0">
      <w:pPr>
        <w:widowControl w:val="0"/>
        <w:numPr>
          <w:ilvl w:val="0"/>
          <w:numId w:val="4"/>
        </w:numPr>
        <w:tabs>
          <w:tab w:val="left" w:pos="679"/>
        </w:tabs>
        <w:ind w:firstLine="709"/>
        <w:jc w:val="both"/>
        <w:rPr>
          <w:sz w:val="28"/>
          <w:szCs w:val="28"/>
        </w:rPr>
      </w:pPr>
      <w:r>
        <w:rPr>
          <w:color w:val="000000"/>
          <w:sz w:val="28"/>
          <w:szCs w:val="28"/>
          <w:shd w:val="clear" w:color="auto" w:fill="FFFFFF"/>
        </w:rPr>
        <w:t>перечень документов, представляемых заявителем в администрацию округа, требования к этим документам;</w:t>
      </w:r>
    </w:p>
    <w:p w:rsidR="00E43EE0" w:rsidRDefault="00E43EE0" w:rsidP="00E43EE0">
      <w:pPr>
        <w:widowControl w:val="0"/>
        <w:numPr>
          <w:ilvl w:val="0"/>
          <w:numId w:val="4"/>
        </w:numPr>
        <w:tabs>
          <w:tab w:val="left" w:pos="797"/>
        </w:tabs>
        <w:ind w:firstLine="709"/>
        <w:jc w:val="both"/>
        <w:rPr>
          <w:sz w:val="28"/>
          <w:szCs w:val="28"/>
        </w:rPr>
      </w:pPr>
      <w:r>
        <w:rPr>
          <w:color w:val="000000"/>
          <w:sz w:val="28"/>
          <w:szCs w:val="28"/>
          <w:shd w:val="clear" w:color="auto" w:fill="FFFFFF"/>
        </w:rPr>
        <w:t>блок-схема, содержащая последовательность действий при предоставлении муниципальной услуги (приложение 1 к настоящему административному регламенту);</w:t>
      </w:r>
    </w:p>
    <w:p w:rsidR="00E43EE0" w:rsidRDefault="00E43EE0" w:rsidP="00E43EE0">
      <w:pPr>
        <w:widowControl w:val="0"/>
        <w:numPr>
          <w:ilvl w:val="0"/>
          <w:numId w:val="4"/>
        </w:numPr>
        <w:tabs>
          <w:tab w:val="left" w:pos="675"/>
        </w:tabs>
        <w:ind w:firstLine="709"/>
        <w:jc w:val="both"/>
        <w:rPr>
          <w:sz w:val="28"/>
          <w:szCs w:val="28"/>
        </w:rPr>
      </w:pPr>
      <w:r>
        <w:rPr>
          <w:color w:val="000000"/>
          <w:sz w:val="28"/>
          <w:szCs w:val="28"/>
          <w:shd w:val="clear" w:color="auto" w:fill="FFFFFF"/>
        </w:rPr>
        <w:t>почтовый адрес, телефон, адреса электронной почты и официального сайта округа</w:t>
      </w:r>
    </w:p>
    <w:p w:rsidR="00E43EE0" w:rsidRDefault="00E43EE0" w:rsidP="00E43EE0">
      <w:pPr>
        <w:widowControl w:val="0"/>
        <w:numPr>
          <w:ilvl w:val="0"/>
          <w:numId w:val="4"/>
        </w:numPr>
        <w:tabs>
          <w:tab w:val="left" w:pos="675"/>
        </w:tabs>
        <w:ind w:firstLine="709"/>
        <w:jc w:val="both"/>
        <w:rPr>
          <w:sz w:val="28"/>
          <w:szCs w:val="28"/>
        </w:rPr>
      </w:pPr>
      <w:r>
        <w:rPr>
          <w:color w:val="000000"/>
          <w:sz w:val="28"/>
          <w:szCs w:val="28"/>
          <w:shd w:val="clear" w:color="auto" w:fill="FFFFFF"/>
        </w:rPr>
        <w:t>номер кабинета, в котором предоставляется муниципальная услуга, фамилия, имя, отчество и должность соответствующего должностного лица администрации округа.</w:t>
      </w:r>
    </w:p>
    <w:p w:rsidR="00E43EE0" w:rsidRDefault="00E43EE0" w:rsidP="00E43EE0">
      <w:pPr>
        <w:widowControl w:val="0"/>
        <w:numPr>
          <w:ilvl w:val="2"/>
          <w:numId w:val="5"/>
        </w:numPr>
        <w:tabs>
          <w:tab w:val="left" w:pos="942"/>
        </w:tabs>
        <w:ind w:left="0" w:firstLine="851"/>
        <w:jc w:val="both"/>
        <w:rPr>
          <w:sz w:val="28"/>
          <w:szCs w:val="28"/>
        </w:rPr>
      </w:pPr>
      <w:r>
        <w:rPr>
          <w:color w:val="000000"/>
          <w:sz w:val="28"/>
          <w:szCs w:val="28"/>
          <w:shd w:val="clear" w:color="auto" w:fill="FFFFFF"/>
        </w:rPr>
        <w:t>Порядок, форма и место размещения указанной в настоящем подпункте информации, в том числе на стендах в местах предоставления муниципальной услуги, услуг, необходимых и обязательных для предоставления муниципальной услуги, а также в информационно телекоммуникационной сети «Интернет» на официальном сайте администрации Благодарненского городского округа Ставропольского края. На информационном стенде администрации округа, официальном сайте администрации округа, а также на Портале государственных и муниципальных услуг содержится актуальная и исчерпывающая информация, необходимая для получения услуг, в том числе:</w:t>
      </w:r>
    </w:p>
    <w:p w:rsidR="00E43EE0" w:rsidRDefault="00E43EE0" w:rsidP="00E43EE0">
      <w:pPr>
        <w:widowControl w:val="0"/>
        <w:ind w:firstLine="724"/>
        <w:jc w:val="both"/>
        <w:rPr>
          <w:sz w:val="28"/>
          <w:szCs w:val="28"/>
        </w:rPr>
      </w:pPr>
      <w:r>
        <w:rPr>
          <w:color w:val="000000"/>
          <w:sz w:val="28"/>
          <w:szCs w:val="28"/>
          <w:shd w:val="clear" w:color="auto" w:fill="FFFFFF"/>
        </w:rPr>
        <w:lastRenderedPageBreak/>
        <w:t>о местонахождении, графике приема заявителей по вопросам предоставления услуги, номерах телефонов, адресе официального сайта администрации округа и электронной почты администрации округа, отдела, МФЦ;</w:t>
      </w:r>
    </w:p>
    <w:p w:rsidR="00E43EE0" w:rsidRDefault="00E43EE0" w:rsidP="00E43EE0">
      <w:pPr>
        <w:widowControl w:val="0"/>
        <w:ind w:firstLine="724"/>
        <w:jc w:val="both"/>
        <w:rPr>
          <w:sz w:val="28"/>
          <w:szCs w:val="28"/>
        </w:rPr>
      </w:pPr>
      <w:r>
        <w:rPr>
          <w:color w:val="000000"/>
          <w:sz w:val="28"/>
          <w:szCs w:val="28"/>
          <w:shd w:val="clear" w:color="auto" w:fill="FFFFFF"/>
        </w:rPr>
        <w:t>о перечне услуг, предоставляемых отделом;</w:t>
      </w:r>
    </w:p>
    <w:p w:rsidR="00E43EE0" w:rsidRDefault="00E43EE0" w:rsidP="00E43EE0">
      <w:pPr>
        <w:widowControl w:val="0"/>
        <w:ind w:firstLine="724"/>
        <w:jc w:val="both"/>
        <w:rPr>
          <w:sz w:val="28"/>
          <w:szCs w:val="28"/>
        </w:rPr>
      </w:pPr>
      <w:r>
        <w:rPr>
          <w:color w:val="000000"/>
          <w:sz w:val="28"/>
          <w:szCs w:val="28"/>
          <w:shd w:val="clear" w:color="auto" w:fill="FFFFFF"/>
        </w:rPr>
        <w:t>о перечне документов, необходимых для предоставления услуги, и требованиях, предъявляемых к документам; о сроках предоставления услуги;</w:t>
      </w:r>
    </w:p>
    <w:p w:rsidR="00E43EE0" w:rsidRDefault="00E43EE0" w:rsidP="00E43EE0">
      <w:pPr>
        <w:widowControl w:val="0"/>
        <w:ind w:firstLine="724"/>
        <w:jc w:val="both"/>
        <w:rPr>
          <w:sz w:val="28"/>
          <w:szCs w:val="28"/>
        </w:rPr>
      </w:pPr>
      <w:r>
        <w:rPr>
          <w:color w:val="000000"/>
          <w:sz w:val="28"/>
          <w:szCs w:val="28"/>
          <w:shd w:val="clear" w:color="auto" w:fill="FFFFFF"/>
        </w:rPr>
        <w:t>о перечне услуг, предоставление которых организовано в МФЦ; о размерах государственной пошлины и иных платежей, уплачиваемых заявителем при получении услуги, порядке их уплаты;</w:t>
      </w:r>
    </w:p>
    <w:p w:rsidR="00E43EE0" w:rsidRDefault="00E43EE0" w:rsidP="00E43EE0">
      <w:pPr>
        <w:widowControl w:val="0"/>
        <w:ind w:firstLine="724"/>
        <w:jc w:val="both"/>
        <w:rPr>
          <w:sz w:val="28"/>
          <w:szCs w:val="28"/>
        </w:rPr>
      </w:pPr>
      <w:r>
        <w:rPr>
          <w:color w:val="000000"/>
          <w:sz w:val="28"/>
          <w:szCs w:val="28"/>
          <w:shd w:val="clear" w:color="auto" w:fill="FFFFFF"/>
        </w:rPr>
        <w:t>о дополнительных (сопутствующих) услугах, а также об услугах, необходимых и обязательных для предоставления органами местного самоуправления муниципальных услуг и предоставляемых организациями, участвующими в предоставлении муниципальных услуг, размерах и порядке их оплаты;</w:t>
      </w:r>
    </w:p>
    <w:p w:rsidR="00E43EE0" w:rsidRDefault="00E43EE0" w:rsidP="00E43EE0">
      <w:pPr>
        <w:widowControl w:val="0"/>
        <w:ind w:firstLine="724"/>
        <w:jc w:val="both"/>
        <w:rPr>
          <w:sz w:val="28"/>
          <w:szCs w:val="28"/>
        </w:rPr>
      </w:pPr>
      <w:r>
        <w:rPr>
          <w:color w:val="000000"/>
          <w:sz w:val="28"/>
          <w:szCs w:val="28"/>
          <w:shd w:val="clear" w:color="auto" w:fill="FFFFFF"/>
        </w:rPr>
        <w:t>иная информация, необходимая для получения услуг.</w:t>
      </w:r>
    </w:p>
    <w:p w:rsidR="00E43EE0" w:rsidRDefault="00E43EE0" w:rsidP="00E43EE0">
      <w:pPr>
        <w:widowControl w:val="0"/>
        <w:ind w:firstLine="724"/>
        <w:jc w:val="both"/>
        <w:rPr>
          <w:sz w:val="28"/>
          <w:szCs w:val="28"/>
        </w:rPr>
      </w:pPr>
      <w:r>
        <w:rPr>
          <w:color w:val="000000"/>
          <w:sz w:val="28"/>
          <w:szCs w:val="28"/>
          <w:shd w:val="clear" w:color="auto" w:fill="FFFFFF"/>
        </w:rPr>
        <w:t>Сектор информирования и ожидания в МФЦ должен быть оборудован информационным табло и информационным киоском, обеспечивающим доступ к следующей информации:</w:t>
      </w:r>
    </w:p>
    <w:p w:rsidR="00E43EE0" w:rsidRDefault="00E43EE0" w:rsidP="00E43EE0">
      <w:pPr>
        <w:widowControl w:val="0"/>
        <w:ind w:firstLine="724"/>
        <w:jc w:val="both"/>
        <w:rPr>
          <w:sz w:val="28"/>
          <w:szCs w:val="28"/>
        </w:rPr>
      </w:pPr>
      <w:r>
        <w:rPr>
          <w:color w:val="000000"/>
          <w:sz w:val="28"/>
          <w:szCs w:val="28"/>
          <w:shd w:val="clear" w:color="auto" w:fill="FFFFFF"/>
        </w:rPr>
        <w:t>полной версии текста настоящего административного регламента; перечню документов, необходимых для получения услуга; извлечениям из законодательных и нормативных правовых актов, содержащих нормы, регулирующие деятельность по предоставлению услуг.</w:t>
      </w:r>
    </w:p>
    <w:p w:rsidR="00E43EE0" w:rsidRDefault="00E43EE0" w:rsidP="00E43EE0">
      <w:pPr>
        <w:widowControl w:val="0"/>
        <w:ind w:firstLine="724"/>
        <w:jc w:val="both"/>
        <w:rPr>
          <w:sz w:val="28"/>
          <w:szCs w:val="28"/>
        </w:rPr>
      </w:pPr>
      <w:r>
        <w:rPr>
          <w:color w:val="000000"/>
          <w:sz w:val="28"/>
          <w:szCs w:val="28"/>
          <w:shd w:val="clear" w:color="auto" w:fill="FFFFFF"/>
        </w:rPr>
        <w:t xml:space="preserve">Полная версия текста административного регламента с приложениями и извлечениями из законодательных и иных нормативных правовых актов, содержащих нормы, регулирующие деятельность по предоставлению услуги, размещаются на официальном сайте округа, на Портале государственных и муниципальных услуг и в федеральной государственной информационной системе "Единый портал государственных и муниципальных услуг (функций)” </w:t>
      </w:r>
      <w:r>
        <w:rPr>
          <w:color w:val="000000"/>
          <w:sz w:val="28"/>
          <w:szCs w:val="28"/>
          <w:shd w:val="clear" w:color="auto" w:fill="FFFFFF"/>
          <w:lang w:eastAsia="en-US"/>
        </w:rPr>
        <w:t>(</w:t>
      </w:r>
      <w:r>
        <w:rPr>
          <w:color w:val="000000"/>
          <w:sz w:val="28"/>
          <w:szCs w:val="28"/>
          <w:shd w:val="clear" w:color="auto" w:fill="FFFFFF"/>
          <w:lang w:val="en-US" w:eastAsia="en-US"/>
        </w:rPr>
        <w:t>www</w:t>
      </w:r>
      <w:r>
        <w:rPr>
          <w:color w:val="000000"/>
          <w:sz w:val="28"/>
          <w:szCs w:val="28"/>
          <w:shd w:val="clear" w:color="auto" w:fill="FFFFFF"/>
          <w:lang w:eastAsia="en-US"/>
        </w:rPr>
        <w:t>.</w:t>
      </w:r>
      <w:proofErr w:type="spellStart"/>
      <w:r>
        <w:rPr>
          <w:color w:val="000000"/>
          <w:sz w:val="28"/>
          <w:szCs w:val="28"/>
          <w:shd w:val="clear" w:color="auto" w:fill="FFFFFF"/>
          <w:lang w:val="en-US" w:eastAsia="en-US"/>
        </w:rPr>
        <w:t>gosuslugi</w:t>
      </w:r>
      <w:proofErr w:type="spellEnd"/>
      <w:r>
        <w:rPr>
          <w:color w:val="000000"/>
          <w:sz w:val="28"/>
          <w:szCs w:val="28"/>
          <w:shd w:val="clear" w:color="auto" w:fill="FFFFFF"/>
          <w:lang w:eastAsia="en-US"/>
        </w:rPr>
        <w:t>.</w:t>
      </w:r>
      <w:proofErr w:type="spellStart"/>
      <w:r>
        <w:rPr>
          <w:color w:val="000000"/>
          <w:sz w:val="28"/>
          <w:szCs w:val="28"/>
          <w:shd w:val="clear" w:color="auto" w:fill="FFFFFF"/>
          <w:lang w:val="en-US" w:eastAsia="en-US"/>
        </w:rPr>
        <w:t>ru</w:t>
      </w:r>
      <w:proofErr w:type="spellEnd"/>
      <w:r>
        <w:rPr>
          <w:color w:val="000000"/>
          <w:sz w:val="28"/>
          <w:szCs w:val="28"/>
          <w:shd w:val="clear" w:color="auto" w:fill="FFFFFF"/>
          <w:lang w:eastAsia="en-US"/>
        </w:rPr>
        <w:t>).</w:t>
      </w:r>
    </w:p>
    <w:p w:rsidR="00682D0B" w:rsidRPr="00682D0B" w:rsidRDefault="00682D0B" w:rsidP="00E43EE0">
      <w:pPr>
        <w:autoSpaceDE w:val="0"/>
        <w:autoSpaceDN w:val="0"/>
        <w:adjustRightInd w:val="0"/>
        <w:jc w:val="both"/>
        <w:rPr>
          <w:sz w:val="28"/>
          <w:szCs w:val="28"/>
        </w:rPr>
      </w:pPr>
    </w:p>
    <w:p w:rsidR="00682D0B" w:rsidRPr="006A661E" w:rsidRDefault="006A661E" w:rsidP="006A661E">
      <w:pPr>
        <w:autoSpaceDE w:val="0"/>
        <w:jc w:val="center"/>
        <w:rPr>
          <w:color w:val="000000"/>
          <w:sz w:val="28"/>
          <w:szCs w:val="28"/>
        </w:rPr>
      </w:pPr>
      <w:r>
        <w:rPr>
          <w:color w:val="000000"/>
          <w:sz w:val="28"/>
          <w:szCs w:val="28"/>
          <w:lang w:val="en-US"/>
        </w:rPr>
        <w:t>II</w:t>
      </w:r>
      <w:proofErr w:type="gramStart"/>
      <w:r>
        <w:rPr>
          <w:color w:val="000000"/>
          <w:sz w:val="28"/>
          <w:szCs w:val="28"/>
        </w:rPr>
        <w:t xml:space="preserve">. </w:t>
      </w:r>
      <w:r w:rsidRPr="006A661E">
        <w:rPr>
          <w:color w:val="000000"/>
          <w:sz w:val="28"/>
          <w:szCs w:val="28"/>
        </w:rPr>
        <w:t xml:space="preserve"> </w:t>
      </w:r>
      <w:r w:rsidR="00682D0B" w:rsidRPr="006A661E">
        <w:rPr>
          <w:color w:val="000000"/>
          <w:sz w:val="28"/>
          <w:szCs w:val="28"/>
        </w:rPr>
        <w:t>Стандарт</w:t>
      </w:r>
      <w:proofErr w:type="gramEnd"/>
      <w:r w:rsidR="00682D0B" w:rsidRPr="006A661E">
        <w:rPr>
          <w:color w:val="000000"/>
          <w:sz w:val="28"/>
          <w:szCs w:val="28"/>
        </w:rPr>
        <w:t xml:space="preserve"> предоставления муниципальной услуги</w:t>
      </w:r>
    </w:p>
    <w:p w:rsidR="00682D0B" w:rsidRPr="00682D0B" w:rsidRDefault="00682D0B" w:rsidP="00E43EE0">
      <w:pPr>
        <w:pStyle w:val="a5"/>
        <w:autoSpaceDE w:val="0"/>
        <w:ind w:left="-284" w:firstLine="1004"/>
        <w:jc w:val="center"/>
        <w:rPr>
          <w:color w:val="000000"/>
          <w:sz w:val="28"/>
          <w:szCs w:val="28"/>
        </w:rPr>
      </w:pPr>
    </w:p>
    <w:p w:rsidR="00682D0B" w:rsidRPr="00682D0B" w:rsidRDefault="005A0D66" w:rsidP="00E43EE0">
      <w:pPr>
        <w:autoSpaceDE w:val="0"/>
        <w:contextualSpacing/>
        <w:jc w:val="both"/>
        <w:rPr>
          <w:color w:val="000000"/>
          <w:sz w:val="28"/>
          <w:szCs w:val="28"/>
        </w:rPr>
      </w:pPr>
      <w:r>
        <w:rPr>
          <w:color w:val="000000"/>
          <w:sz w:val="28"/>
          <w:szCs w:val="28"/>
        </w:rPr>
        <w:tab/>
      </w:r>
      <w:r w:rsidR="00682D0B" w:rsidRPr="00682D0B">
        <w:rPr>
          <w:color w:val="000000"/>
          <w:sz w:val="28"/>
          <w:szCs w:val="28"/>
        </w:rPr>
        <w:t>2.1. Наименование муниципальной услуги</w:t>
      </w:r>
      <w:r w:rsidR="00682D0B">
        <w:rPr>
          <w:color w:val="000000"/>
          <w:sz w:val="28"/>
          <w:szCs w:val="28"/>
        </w:rPr>
        <w:t>.</w:t>
      </w:r>
    </w:p>
    <w:p w:rsidR="00682D0B" w:rsidRPr="00682D0B" w:rsidRDefault="005A0D66" w:rsidP="00E43EE0">
      <w:pPr>
        <w:widowControl w:val="0"/>
        <w:autoSpaceDE w:val="0"/>
        <w:ind w:left="-284"/>
        <w:jc w:val="both"/>
        <w:rPr>
          <w:bCs/>
          <w:color w:val="000000"/>
          <w:sz w:val="28"/>
          <w:szCs w:val="28"/>
        </w:rPr>
      </w:pPr>
      <w:r>
        <w:rPr>
          <w:color w:val="000000"/>
          <w:sz w:val="28"/>
          <w:szCs w:val="28"/>
        </w:rPr>
        <w:tab/>
      </w:r>
      <w:r>
        <w:rPr>
          <w:color w:val="000000"/>
          <w:sz w:val="28"/>
          <w:szCs w:val="28"/>
        </w:rPr>
        <w:tab/>
      </w:r>
      <w:r w:rsidR="00682D0B">
        <w:rPr>
          <w:color w:val="000000"/>
          <w:sz w:val="28"/>
          <w:szCs w:val="28"/>
        </w:rPr>
        <w:t>Наименование м</w:t>
      </w:r>
      <w:r w:rsidR="00682D0B" w:rsidRPr="00682D0B">
        <w:rPr>
          <w:color w:val="000000"/>
          <w:sz w:val="28"/>
          <w:szCs w:val="28"/>
        </w:rPr>
        <w:t>униципальн</w:t>
      </w:r>
      <w:r w:rsidR="00682D0B">
        <w:rPr>
          <w:color w:val="000000"/>
          <w:sz w:val="28"/>
          <w:szCs w:val="28"/>
        </w:rPr>
        <w:t>ой</w:t>
      </w:r>
      <w:r w:rsidR="00682D0B" w:rsidRPr="00682D0B">
        <w:rPr>
          <w:color w:val="000000"/>
          <w:sz w:val="28"/>
          <w:szCs w:val="28"/>
        </w:rPr>
        <w:t xml:space="preserve"> услуг</w:t>
      </w:r>
      <w:r w:rsidR="00682D0B">
        <w:rPr>
          <w:color w:val="000000"/>
          <w:sz w:val="28"/>
          <w:szCs w:val="28"/>
        </w:rPr>
        <w:t xml:space="preserve">и </w:t>
      </w:r>
      <w:r w:rsidR="00E43EE0">
        <w:rPr>
          <w:color w:val="000000"/>
          <w:sz w:val="28"/>
          <w:szCs w:val="28"/>
        </w:rPr>
        <w:t xml:space="preserve">«Продление срока действия </w:t>
      </w:r>
      <w:r w:rsidR="00682D0B" w:rsidRPr="00682D0B">
        <w:rPr>
          <w:bCs/>
          <w:color w:val="000000"/>
          <w:sz w:val="28"/>
          <w:szCs w:val="28"/>
        </w:rPr>
        <w:t>разрешения на строительство».</w:t>
      </w:r>
    </w:p>
    <w:p w:rsidR="00682D0B" w:rsidRPr="006C5173" w:rsidRDefault="00682D0B" w:rsidP="00682D0B">
      <w:pPr>
        <w:pStyle w:val="afc"/>
        <w:tabs>
          <w:tab w:val="right" w:leader="dot" w:pos="9344"/>
        </w:tabs>
        <w:ind w:left="-284" w:firstLine="568"/>
        <w:rPr>
          <w:rFonts w:ascii="Times New Roman" w:hAnsi="Times New Roman" w:cs="Times New Roman"/>
          <w:sz w:val="28"/>
          <w:szCs w:val="28"/>
        </w:rPr>
      </w:pPr>
      <w:r w:rsidRPr="006C5173">
        <w:rPr>
          <w:rFonts w:ascii="Times New Roman" w:hAnsi="Times New Roman" w:cs="Times New Roman"/>
          <w:sz w:val="28"/>
          <w:szCs w:val="28"/>
        </w:rPr>
        <w:t>2.2.</w:t>
      </w:r>
      <w:r>
        <w:rPr>
          <w:rFonts w:ascii="Times New Roman" w:hAnsi="Times New Roman" w:cs="Times New Roman"/>
          <w:sz w:val="28"/>
          <w:szCs w:val="28"/>
        </w:rPr>
        <w:tab/>
        <w:t xml:space="preserve"> </w:t>
      </w:r>
      <w:r>
        <w:rPr>
          <w:rFonts w:ascii="Times New Roman" w:hAnsi="Times New Roman" w:cs="Times New Roman"/>
          <w:bCs/>
          <w:sz w:val="28"/>
        </w:rPr>
        <w:t>Н</w:t>
      </w:r>
      <w:r w:rsidRPr="00A50500">
        <w:rPr>
          <w:rFonts w:ascii="Times New Roman" w:hAnsi="Times New Roman" w:cs="Times New Roman"/>
          <w:bCs/>
          <w:sz w:val="28"/>
        </w:rPr>
        <w:t>аименование органа местного самоуправления, органа администрации, предоставляющего муниципальную услугу, а также наименования всех иных организаций, участвующих в предоставлении муниципальной услуги, обращение в которые необходимо для предоставления муниципальной услуги</w:t>
      </w:r>
      <w:r w:rsidRPr="006C5173">
        <w:rPr>
          <w:rFonts w:ascii="Times New Roman" w:hAnsi="Times New Roman" w:cs="Times New Roman"/>
          <w:bCs/>
          <w:sz w:val="28"/>
        </w:rPr>
        <w:t>.</w:t>
      </w:r>
    </w:p>
    <w:p w:rsidR="00682D0B" w:rsidRDefault="00682D0B" w:rsidP="00682D0B">
      <w:pPr>
        <w:widowControl w:val="0"/>
        <w:autoSpaceDE w:val="0"/>
        <w:autoSpaceDN w:val="0"/>
        <w:adjustRightInd w:val="0"/>
        <w:ind w:left="-284" w:firstLine="568"/>
        <w:jc w:val="both"/>
        <w:rPr>
          <w:sz w:val="28"/>
          <w:szCs w:val="28"/>
        </w:rPr>
      </w:pPr>
      <w:r>
        <w:rPr>
          <w:sz w:val="28"/>
          <w:szCs w:val="28"/>
        </w:rPr>
        <w:t>2.2.1. Предоставление муниципальной услуги осуществляется</w:t>
      </w:r>
      <w:r w:rsidRPr="00F460A8">
        <w:rPr>
          <w:sz w:val="28"/>
          <w:szCs w:val="28"/>
        </w:rPr>
        <w:t xml:space="preserve"> администрацией </w:t>
      </w:r>
      <w:r>
        <w:rPr>
          <w:sz w:val="28"/>
          <w:szCs w:val="28"/>
        </w:rPr>
        <w:t>округа.</w:t>
      </w:r>
    </w:p>
    <w:p w:rsidR="00682D0B" w:rsidRPr="000F21C1" w:rsidRDefault="00682D0B" w:rsidP="00682D0B">
      <w:pPr>
        <w:widowControl w:val="0"/>
        <w:autoSpaceDE w:val="0"/>
        <w:autoSpaceDN w:val="0"/>
        <w:adjustRightInd w:val="0"/>
        <w:ind w:left="-284" w:firstLine="568"/>
        <w:jc w:val="both"/>
        <w:rPr>
          <w:sz w:val="28"/>
          <w:szCs w:val="28"/>
        </w:rPr>
      </w:pPr>
      <w:r w:rsidRPr="00BF3A0D">
        <w:rPr>
          <w:sz w:val="28"/>
          <w:szCs w:val="28"/>
        </w:rPr>
        <w:t xml:space="preserve">2.2.2. Непосредственное предоставление муниципальной услуги </w:t>
      </w:r>
      <w:r w:rsidRPr="00BF3A0D">
        <w:rPr>
          <w:sz w:val="28"/>
          <w:szCs w:val="28"/>
        </w:rPr>
        <w:lastRenderedPageBreak/>
        <w:t xml:space="preserve">осуществляет отдел архитектуры и градостроительства </w:t>
      </w:r>
      <w:r w:rsidRPr="00BF3A0D">
        <w:rPr>
          <w:sz w:val="28"/>
          <w:szCs w:val="28"/>
          <w:lang w:val="x-none"/>
        </w:rPr>
        <w:t>администрации округа</w:t>
      </w:r>
      <w:r>
        <w:rPr>
          <w:sz w:val="28"/>
          <w:szCs w:val="28"/>
        </w:rPr>
        <w:t>.</w:t>
      </w:r>
    </w:p>
    <w:p w:rsidR="00682D0B" w:rsidRDefault="00682D0B" w:rsidP="00682D0B">
      <w:pPr>
        <w:widowControl w:val="0"/>
        <w:autoSpaceDE w:val="0"/>
        <w:autoSpaceDN w:val="0"/>
        <w:adjustRightInd w:val="0"/>
        <w:ind w:left="-284" w:firstLine="568"/>
        <w:jc w:val="both"/>
        <w:rPr>
          <w:kern w:val="1"/>
          <w:sz w:val="28"/>
          <w:szCs w:val="28"/>
          <w:lang w:eastAsia="ar-SA"/>
        </w:rPr>
      </w:pPr>
      <w:r w:rsidRPr="00BD15B6">
        <w:rPr>
          <w:sz w:val="28"/>
          <w:szCs w:val="28"/>
        </w:rPr>
        <w:t>2.2.3. В случае наличия соглашения о взаимодействии с муниципальным казенным учреждением «Многофункциональный центр предоставления государственных и муниципальных услуг» Благодарненского муниципального района Ставропольского края /далее – МФЦ/ административные процедуры по приему и регистрации документов заявителя и по выдаче документов заявителю передаются на исполнение в МФЦ.</w:t>
      </w:r>
    </w:p>
    <w:p w:rsidR="00682D0B" w:rsidRPr="00BD15B6" w:rsidRDefault="00682D0B" w:rsidP="00E43EE0">
      <w:pPr>
        <w:widowControl w:val="0"/>
        <w:autoSpaceDE w:val="0"/>
        <w:autoSpaceDN w:val="0"/>
        <w:adjustRightInd w:val="0"/>
        <w:ind w:left="-284" w:firstLine="568"/>
        <w:jc w:val="both"/>
        <w:rPr>
          <w:sz w:val="28"/>
          <w:szCs w:val="28"/>
        </w:rPr>
      </w:pPr>
      <w:r w:rsidRPr="00BD15B6">
        <w:rPr>
          <w:kern w:val="1"/>
          <w:sz w:val="28"/>
          <w:szCs w:val="28"/>
          <w:lang w:eastAsia="ar-SA"/>
        </w:rPr>
        <w:t>2.2.4.</w:t>
      </w:r>
      <w:r w:rsidRPr="00BD15B6">
        <w:rPr>
          <w:kern w:val="1"/>
          <w:sz w:val="20"/>
          <w:szCs w:val="20"/>
          <w:lang w:eastAsia="ar-SA"/>
        </w:rPr>
        <w:t xml:space="preserve"> </w:t>
      </w:r>
      <w:r w:rsidRPr="00BD15B6">
        <w:rPr>
          <w:kern w:val="1"/>
          <w:sz w:val="28"/>
          <w:szCs w:val="28"/>
          <w:lang w:eastAsia="ar-SA"/>
        </w:rPr>
        <w:t>В целях сбора документов, необходимых для предоставления муниципальной услуги, заявитель обращается в следующие органы государственной власти, учреждения и организации:</w:t>
      </w:r>
    </w:p>
    <w:p w:rsidR="00682D0B" w:rsidRPr="00BD15B6" w:rsidRDefault="00682D0B" w:rsidP="00E43EE0">
      <w:pPr>
        <w:widowControl w:val="0"/>
        <w:suppressAutoHyphens/>
        <w:autoSpaceDE w:val="0"/>
        <w:ind w:left="-284" w:firstLine="737"/>
        <w:jc w:val="both"/>
        <w:rPr>
          <w:kern w:val="1"/>
          <w:sz w:val="28"/>
          <w:szCs w:val="28"/>
          <w:lang w:eastAsia="ar-SA"/>
        </w:rPr>
      </w:pPr>
      <w:r w:rsidRPr="00BD15B6">
        <w:rPr>
          <w:kern w:val="1"/>
          <w:sz w:val="28"/>
          <w:szCs w:val="28"/>
          <w:lang w:eastAsia="ar-SA"/>
        </w:rPr>
        <w:t>кадастровые инженеры;</w:t>
      </w:r>
    </w:p>
    <w:p w:rsidR="00682D0B" w:rsidRPr="00BD15B6" w:rsidRDefault="00682D0B" w:rsidP="00E43EE0">
      <w:pPr>
        <w:widowControl w:val="0"/>
        <w:suppressAutoHyphens/>
        <w:autoSpaceDE w:val="0"/>
        <w:ind w:left="-284" w:firstLine="737"/>
        <w:jc w:val="both"/>
        <w:rPr>
          <w:kern w:val="1"/>
          <w:sz w:val="28"/>
          <w:szCs w:val="28"/>
          <w:lang w:eastAsia="ar-SA"/>
        </w:rPr>
      </w:pPr>
      <w:r w:rsidRPr="00BD15B6">
        <w:rPr>
          <w:kern w:val="1"/>
          <w:sz w:val="28"/>
          <w:szCs w:val="28"/>
          <w:lang w:eastAsia="ar-SA"/>
        </w:rPr>
        <w:t>индивидуальные предприниматели или юридические лица, имеющие выданные саморегулируемой организацией свидетельства о допуске к видам работ, которые оказывают влияние на безопасность объектов капитального строительства;</w:t>
      </w:r>
    </w:p>
    <w:p w:rsidR="00682D0B" w:rsidRPr="00BD15B6" w:rsidRDefault="00682D0B" w:rsidP="00E43EE0">
      <w:pPr>
        <w:widowControl w:val="0"/>
        <w:suppressAutoHyphens/>
        <w:autoSpaceDE w:val="0"/>
        <w:ind w:left="-284" w:firstLine="737"/>
        <w:jc w:val="both"/>
        <w:rPr>
          <w:kern w:val="1"/>
          <w:sz w:val="28"/>
          <w:szCs w:val="28"/>
          <w:lang w:eastAsia="ar-SA"/>
        </w:rPr>
      </w:pPr>
      <w:r w:rsidRPr="00BD15B6">
        <w:rPr>
          <w:kern w:val="1"/>
          <w:sz w:val="28"/>
          <w:szCs w:val="28"/>
          <w:lang w:eastAsia="ar-SA"/>
        </w:rPr>
        <w:t>организации, имеющие свидетельство о государственной аккредитации в сфере технической инвентаризации объектов недвижимости.</w:t>
      </w:r>
    </w:p>
    <w:p w:rsidR="00682D0B" w:rsidRPr="00F460A8" w:rsidRDefault="00682D0B" w:rsidP="00E43EE0">
      <w:pPr>
        <w:widowControl w:val="0"/>
        <w:autoSpaceDE w:val="0"/>
        <w:autoSpaceDN w:val="0"/>
        <w:adjustRightInd w:val="0"/>
        <w:ind w:left="-284" w:firstLine="568"/>
        <w:jc w:val="both"/>
        <w:rPr>
          <w:sz w:val="28"/>
          <w:szCs w:val="28"/>
        </w:rPr>
      </w:pPr>
      <w:r>
        <w:rPr>
          <w:sz w:val="28"/>
          <w:szCs w:val="28"/>
        </w:rPr>
        <w:t xml:space="preserve">2.2.5. </w:t>
      </w:r>
      <w:r w:rsidRPr="00F460A8">
        <w:rPr>
          <w:sz w:val="28"/>
          <w:szCs w:val="28"/>
        </w:rPr>
        <w:t xml:space="preserve">В процессе предоставления муниципальной услуги </w:t>
      </w:r>
      <w:r>
        <w:rPr>
          <w:sz w:val="28"/>
          <w:szCs w:val="28"/>
        </w:rPr>
        <w:t xml:space="preserve">Отдел </w:t>
      </w:r>
      <w:r w:rsidRPr="00F460A8">
        <w:rPr>
          <w:sz w:val="28"/>
          <w:szCs w:val="28"/>
        </w:rPr>
        <w:t>осуществляет взаимодействие со следующими организациями:</w:t>
      </w:r>
    </w:p>
    <w:p w:rsidR="00682D0B" w:rsidRPr="00BD15B6" w:rsidRDefault="00682D0B" w:rsidP="00E43EE0">
      <w:pPr>
        <w:widowControl w:val="0"/>
        <w:suppressAutoHyphens/>
        <w:autoSpaceDE w:val="0"/>
        <w:ind w:left="-284" w:firstLine="737"/>
        <w:jc w:val="both"/>
        <w:rPr>
          <w:kern w:val="1"/>
          <w:sz w:val="28"/>
          <w:szCs w:val="28"/>
          <w:lang w:eastAsia="ar-SA"/>
        </w:rPr>
      </w:pPr>
      <w:r w:rsidRPr="00BD15B6">
        <w:rPr>
          <w:kern w:val="1"/>
          <w:sz w:val="28"/>
          <w:szCs w:val="28"/>
          <w:lang w:eastAsia="ar-SA"/>
        </w:rPr>
        <w:t>структурными подразделениями администрации округа;</w:t>
      </w:r>
    </w:p>
    <w:p w:rsidR="00682D0B" w:rsidRPr="00BD15B6" w:rsidRDefault="00682D0B" w:rsidP="00E43EE0">
      <w:pPr>
        <w:widowControl w:val="0"/>
        <w:suppressAutoHyphens/>
        <w:autoSpaceDE w:val="0"/>
        <w:ind w:left="-284" w:firstLine="737"/>
        <w:jc w:val="both"/>
        <w:rPr>
          <w:rFonts w:cs="Arial"/>
          <w:kern w:val="1"/>
          <w:sz w:val="28"/>
          <w:szCs w:val="28"/>
          <w:lang w:eastAsia="ar-SA"/>
        </w:rPr>
      </w:pPr>
      <w:r w:rsidRPr="00BD15B6">
        <w:rPr>
          <w:rFonts w:cs="Arial"/>
          <w:kern w:val="1"/>
          <w:sz w:val="28"/>
          <w:szCs w:val="28"/>
          <w:lang w:eastAsia="ar-SA"/>
        </w:rPr>
        <w:t>с межрайонной инспекцией Федеральной налоговой службы России № 6 по Ставропольскому краю с целью получения выписки из Единого государственного реестра юридических лиц;</w:t>
      </w:r>
    </w:p>
    <w:p w:rsidR="00682D0B" w:rsidRPr="00BD15B6" w:rsidRDefault="00682D0B" w:rsidP="00E43EE0">
      <w:pPr>
        <w:suppressAutoHyphens/>
        <w:ind w:left="-284" w:firstLine="709"/>
        <w:jc w:val="both"/>
        <w:rPr>
          <w:kern w:val="1"/>
          <w:sz w:val="28"/>
          <w:szCs w:val="28"/>
          <w:lang w:eastAsia="ar-SA"/>
        </w:rPr>
      </w:pPr>
      <w:r w:rsidRPr="00BD15B6">
        <w:rPr>
          <w:kern w:val="1"/>
          <w:sz w:val="28"/>
          <w:szCs w:val="28"/>
          <w:lang w:eastAsia="ar-SA"/>
        </w:rPr>
        <w:t xml:space="preserve">с межмуниципальным отделом по Петровскому, Туркменскому и </w:t>
      </w:r>
      <w:proofErr w:type="spellStart"/>
      <w:r w:rsidRPr="00BD15B6">
        <w:rPr>
          <w:kern w:val="1"/>
          <w:sz w:val="28"/>
          <w:szCs w:val="28"/>
          <w:lang w:eastAsia="ar-SA"/>
        </w:rPr>
        <w:t>Благодарненскому</w:t>
      </w:r>
      <w:proofErr w:type="spellEnd"/>
      <w:r w:rsidRPr="00BD15B6">
        <w:rPr>
          <w:kern w:val="1"/>
          <w:sz w:val="28"/>
          <w:szCs w:val="28"/>
          <w:lang w:eastAsia="ar-SA"/>
        </w:rPr>
        <w:t xml:space="preserve"> району Управления </w:t>
      </w:r>
      <w:proofErr w:type="spellStart"/>
      <w:r w:rsidRPr="00BD15B6">
        <w:rPr>
          <w:kern w:val="1"/>
          <w:sz w:val="28"/>
          <w:szCs w:val="28"/>
          <w:lang w:eastAsia="ar-SA"/>
        </w:rPr>
        <w:t>Росреестра</w:t>
      </w:r>
      <w:proofErr w:type="spellEnd"/>
      <w:r w:rsidRPr="00BD15B6">
        <w:rPr>
          <w:kern w:val="1"/>
          <w:sz w:val="28"/>
          <w:szCs w:val="28"/>
          <w:lang w:eastAsia="ar-SA"/>
        </w:rPr>
        <w:t xml:space="preserve"> по Ставропольскому краю с целью получения документа, подтверждающего право на объект или объекты недвижимости, расположенные на территории Благодарненского городского округа Ставропольского края.</w:t>
      </w:r>
    </w:p>
    <w:p w:rsidR="00682D0B" w:rsidRDefault="00682D0B" w:rsidP="00682D0B">
      <w:pPr>
        <w:autoSpaceDE w:val="0"/>
        <w:autoSpaceDN w:val="0"/>
        <w:adjustRightInd w:val="0"/>
        <w:ind w:left="-284" w:firstLine="568"/>
        <w:jc w:val="both"/>
        <w:rPr>
          <w:color w:val="000000"/>
          <w:sz w:val="28"/>
          <w:szCs w:val="28"/>
        </w:rPr>
      </w:pPr>
      <w:proofErr w:type="gramStart"/>
      <w:r w:rsidRPr="00D441E4">
        <w:rPr>
          <w:color w:val="000000"/>
          <w:sz w:val="28"/>
          <w:szCs w:val="28"/>
        </w:rPr>
        <w:t xml:space="preserve">В соответствии с пунктом 3 статьи 7 Федерального закона от 27 июля 2010 года № 210-ФЗ «Об организации предоставления государственных и муниципальных услуг», </w:t>
      </w:r>
      <w:r>
        <w:rPr>
          <w:color w:val="000000"/>
          <w:sz w:val="28"/>
          <w:szCs w:val="28"/>
        </w:rPr>
        <w:t xml:space="preserve">Отдел </w:t>
      </w:r>
      <w:r w:rsidRPr="00D441E4">
        <w:rPr>
          <w:color w:val="000000"/>
          <w:sz w:val="28"/>
          <w:szCs w:val="28"/>
        </w:rPr>
        <w:t>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организации, за исключением получения услуг и получения документов и информации, включенных в Перечень</w:t>
      </w:r>
      <w:proofErr w:type="gramEnd"/>
      <w:r w:rsidRPr="00D441E4">
        <w:rPr>
          <w:color w:val="000000"/>
          <w:sz w:val="28"/>
          <w:szCs w:val="28"/>
        </w:rPr>
        <w:t xml:space="preserve"> услуг, которые являются необходимыми и обязательными для предоставления</w:t>
      </w:r>
      <w:r>
        <w:rPr>
          <w:color w:val="000000"/>
          <w:sz w:val="28"/>
          <w:szCs w:val="28"/>
        </w:rPr>
        <w:t xml:space="preserve"> муниципальных услуг.</w:t>
      </w:r>
    </w:p>
    <w:p w:rsidR="00682D0B" w:rsidRPr="00682D0B" w:rsidRDefault="00682D0B" w:rsidP="00682D0B">
      <w:pPr>
        <w:suppressAutoHyphens/>
        <w:autoSpaceDE w:val="0"/>
        <w:ind w:firstLine="709"/>
        <w:contextualSpacing/>
        <w:jc w:val="both"/>
        <w:rPr>
          <w:color w:val="000000"/>
          <w:sz w:val="28"/>
          <w:szCs w:val="28"/>
          <w:lang w:eastAsia="zh-CN"/>
        </w:rPr>
      </w:pPr>
      <w:r w:rsidRPr="00682D0B">
        <w:rPr>
          <w:bCs/>
          <w:sz w:val="28"/>
          <w:szCs w:val="28"/>
          <w:lang w:eastAsia="zh-CN"/>
        </w:rPr>
        <w:t>2.3. Описание результата предоставления муниципальной услуги</w:t>
      </w:r>
    </w:p>
    <w:p w:rsidR="00682D0B" w:rsidRPr="00682D0B" w:rsidRDefault="000138E7" w:rsidP="00682D0B">
      <w:pPr>
        <w:suppressAutoHyphens/>
        <w:autoSpaceDE w:val="0"/>
        <w:ind w:firstLine="709"/>
        <w:contextualSpacing/>
        <w:jc w:val="both"/>
        <w:rPr>
          <w:color w:val="000000"/>
          <w:sz w:val="28"/>
          <w:szCs w:val="28"/>
          <w:lang w:eastAsia="zh-CN"/>
        </w:rPr>
      </w:pPr>
      <w:r>
        <w:rPr>
          <w:color w:val="000000"/>
          <w:sz w:val="28"/>
          <w:szCs w:val="28"/>
          <w:lang w:eastAsia="zh-CN"/>
        </w:rPr>
        <w:t>Р</w:t>
      </w:r>
      <w:r w:rsidR="00682D0B" w:rsidRPr="00682D0B">
        <w:rPr>
          <w:color w:val="000000"/>
          <w:sz w:val="28"/>
          <w:szCs w:val="28"/>
          <w:lang w:eastAsia="zh-CN"/>
        </w:rPr>
        <w:t>езультатом предоставления муниципальной услуги является:</w:t>
      </w:r>
    </w:p>
    <w:p w:rsidR="00682D0B" w:rsidRPr="00682D0B" w:rsidRDefault="00682D0B" w:rsidP="00682D0B">
      <w:pPr>
        <w:ind w:firstLine="709"/>
        <w:contextualSpacing/>
        <w:jc w:val="both"/>
        <w:rPr>
          <w:bCs/>
          <w:color w:val="000000"/>
          <w:sz w:val="28"/>
          <w:szCs w:val="28"/>
        </w:rPr>
      </w:pPr>
      <w:r w:rsidRPr="00682D0B">
        <w:rPr>
          <w:color w:val="000000"/>
          <w:sz w:val="28"/>
          <w:szCs w:val="28"/>
        </w:rPr>
        <w:t xml:space="preserve">получение заявителем ранее выданного </w:t>
      </w:r>
      <w:r w:rsidRPr="00682D0B">
        <w:rPr>
          <w:bCs/>
          <w:color w:val="000000"/>
          <w:sz w:val="28"/>
          <w:szCs w:val="28"/>
        </w:rPr>
        <w:t>разрешения на строительство (реконструкцию) объектов капитального строительства с внесенной в него записью о продлении срока строительства;</w:t>
      </w:r>
    </w:p>
    <w:p w:rsidR="00682D0B" w:rsidRPr="00682D0B" w:rsidRDefault="00682D0B" w:rsidP="00682D0B">
      <w:pPr>
        <w:ind w:firstLine="709"/>
        <w:contextualSpacing/>
        <w:jc w:val="both"/>
        <w:rPr>
          <w:color w:val="000000"/>
          <w:sz w:val="28"/>
          <w:szCs w:val="28"/>
        </w:rPr>
      </w:pPr>
      <w:r w:rsidRPr="00682D0B">
        <w:rPr>
          <w:bCs/>
          <w:color w:val="000000"/>
          <w:sz w:val="28"/>
          <w:szCs w:val="28"/>
        </w:rPr>
        <w:t>отказ в продлении срока действия разрешения на строительство (реконструкцию) объекта капитального строительства;</w:t>
      </w:r>
    </w:p>
    <w:p w:rsidR="00682D0B" w:rsidRPr="00682D0B" w:rsidRDefault="00682D0B" w:rsidP="00682D0B">
      <w:pPr>
        <w:ind w:firstLine="709"/>
        <w:contextualSpacing/>
        <w:jc w:val="both"/>
        <w:rPr>
          <w:bCs/>
          <w:color w:val="000000"/>
          <w:sz w:val="28"/>
          <w:szCs w:val="28"/>
        </w:rPr>
      </w:pPr>
      <w:r w:rsidRPr="00682D0B">
        <w:rPr>
          <w:color w:val="000000"/>
          <w:sz w:val="28"/>
          <w:szCs w:val="28"/>
        </w:rPr>
        <w:lastRenderedPageBreak/>
        <w:t xml:space="preserve">выдача заявителю нового разрешения </w:t>
      </w:r>
      <w:r w:rsidRPr="00682D0B">
        <w:rPr>
          <w:color w:val="000000"/>
          <w:spacing w:val="1"/>
          <w:sz w:val="28"/>
          <w:szCs w:val="28"/>
          <w:shd w:val="clear" w:color="auto" w:fill="FFFFFF"/>
        </w:rPr>
        <w:t>на строительство (</w:t>
      </w:r>
      <w:r w:rsidRPr="00682D0B">
        <w:rPr>
          <w:bCs/>
          <w:color w:val="000000"/>
          <w:sz w:val="28"/>
          <w:szCs w:val="28"/>
        </w:rPr>
        <w:t>реконструкцию) объектов капитального строительства</w:t>
      </w:r>
      <w:r w:rsidRPr="00682D0B">
        <w:rPr>
          <w:color w:val="000000"/>
          <w:spacing w:val="1"/>
          <w:sz w:val="28"/>
          <w:szCs w:val="28"/>
          <w:shd w:val="clear" w:color="auto" w:fill="FFFFFF"/>
        </w:rPr>
        <w:t xml:space="preserve"> с отметкой о дате внесения изменений;</w:t>
      </w:r>
    </w:p>
    <w:p w:rsidR="000138E7" w:rsidRDefault="00682D0B" w:rsidP="000138E7">
      <w:pPr>
        <w:ind w:firstLine="709"/>
        <w:contextualSpacing/>
        <w:jc w:val="both"/>
        <w:rPr>
          <w:bCs/>
          <w:color w:val="000000"/>
          <w:sz w:val="28"/>
          <w:szCs w:val="28"/>
        </w:rPr>
      </w:pPr>
      <w:r w:rsidRPr="00682D0B">
        <w:rPr>
          <w:bCs/>
          <w:color w:val="000000"/>
          <w:sz w:val="28"/>
          <w:szCs w:val="28"/>
        </w:rPr>
        <w:t>отказ от внесения изменений в разрешения на строительство (реконструкцию) объектов капитального строительства.</w:t>
      </w:r>
    </w:p>
    <w:p w:rsidR="000138E7" w:rsidRPr="000138E7" w:rsidRDefault="000138E7" w:rsidP="000138E7">
      <w:pPr>
        <w:ind w:firstLine="709"/>
        <w:contextualSpacing/>
        <w:jc w:val="both"/>
        <w:rPr>
          <w:bCs/>
          <w:color w:val="000000"/>
          <w:sz w:val="28"/>
          <w:szCs w:val="28"/>
        </w:rPr>
      </w:pPr>
      <w:r w:rsidRPr="00672294">
        <w:rPr>
          <w:kern w:val="1"/>
          <w:sz w:val="28"/>
          <w:szCs w:val="28"/>
          <w:lang w:eastAsia="ar-SA"/>
        </w:rPr>
        <w:t xml:space="preserve">2.4. </w:t>
      </w:r>
      <w:proofErr w:type="gramStart"/>
      <w:r w:rsidRPr="00672294">
        <w:rPr>
          <w:kern w:val="1"/>
          <w:sz w:val="28"/>
          <w:szCs w:val="28"/>
          <w:lang w:eastAsia="ar-SA"/>
        </w:rPr>
        <w:t>Сроки предоставления муниципальной услуги, в том числе с учетом необходимости обращения в иные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нормативными правовыми актами Российской Федерации, нормативными актами Ставропольского края, нормативным правовым актом администрации округа, сроки выдачи (направления) документов, являющихся результатом предоставления муниципальной услуги</w:t>
      </w:r>
      <w:r w:rsidR="005A0D66">
        <w:rPr>
          <w:kern w:val="1"/>
          <w:sz w:val="28"/>
          <w:szCs w:val="28"/>
          <w:lang w:eastAsia="ar-SA"/>
        </w:rPr>
        <w:t>.</w:t>
      </w:r>
      <w:proofErr w:type="gramEnd"/>
    </w:p>
    <w:p w:rsidR="00AA48D8" w:rsidRDefault="00682D0B" w:rsidP="00AA48D8">
      <w:pPr>
        <w:suppressAutoHyphens/>
        <w:autoSpaceDE w:val="0"/>
        <w:ind w:firstLine="709"/>
        <w:contextualSpacing/>
        <w:jc w:val="both"/>
        <w:rPr>
          <w:color w:val="000000"/>
          <w:sz w:val="28"/>
          <w:szCs w:val="28"/>
          <w:lang w:eastAsia="zh-CN"/>
        </w:rPr>
      </w:pPr>
      <w:r w:rsidRPr="00682D0B">
        <w:rPr>
          <w:color w:val="000000"/>
          <w:sz w:val="28"/>
          <w:szCs w:val="28"/>
          <w:lang w:eastAsia="zh-CN"/>
        </w:rPr>
        <w:t xml:space="preserve">2.4.1. Срок предоставления муниципальной услуги составляет </w:t>
      </w:r>
      <w:r w:rsidR="00AA48D8">
        <w:rPr>
          <w:color w:val="000000"/>
          <w:sz w:val="28"/>
          <w:szCs w:val="28"/>
          <w:lang w:eastAsia="zh-CN"/>
        </w:rPr>
        <w:t>7 рабочих дней</w:t>
      </w:r>
      <w:r w:rsidRPr="00682D0B">
        <w:rPr>
          <w:color w:val="000000"/>
          <w:sz w:val="28"/>
          <w:szCs w:val="28"/>
          <w:lang w:eastAsia="zh-CN"/>
        </w:rPr>
        <w:t xml:space="preserve"> со дня регистрации заявления и приема документов в администрации </w:t>
      </w:r>
      <w:r w:rsidR="00AA48D8">
        <w:rPr>
          <w:color w:val="000000"/>
          <w:sz w:val="28"/>
          <w:szCs w:val="28"/>
          <w:lang w:eastAsia="zh-CN"/>
        </w:rPr>
        <w:t>округа</w:t>
      </w:r>
      <w:r w:rsidRPr="00682D0B">
        <w:rPr>
          <w:color w:val="000000"/>
          <w:sz w:val="28"/>
          <w:szCs w:val="28"/>
          <w:lang w:eastAsia="zh-CN"/>
        </w:rPr>
        <w:t xml:space="preserve"> на предоставление муниципальной услуги.</w:t>
      </w:r>
    </w:p>
    <w:p w:rsidR="00AA48D8" w:rsidRPr="00AA48D8" w:rsidRDefault="00AA48D8" w:rsidP="00AA48D8">
      <w:pPr>
        <w:suppressAutoHyphens/>
        <w:autoSpaceDE w:val="0"/>
        <w:ind w:firstLine="709"/>
        <w:contextualSpacing/>
        <w:jc w:val="both"/>
        <w:rPr>
          <w:color w:val="000000"/>
          <w:sz w:val="28"/>
          <w:szCs w:val="28"/>
          <w:lang w:eastAsia="zh-CN"/>
        </w:rPr>
      </w:pPr>
      <w:r w:rsidRPr="006C5173">
        <w:rPr>
          <w:sz w:val="28"/>
          <w:szCs w:val="28"/>
        </w:rPr>
        <w:t xml:space="preserve">2.5. </w:t>
      </w:r>
      <w:r w:rsidRPr="00F460A8">
        <w:rPr>
          <w:sz w:val="28"/>
          <w:szCs w:val="28"/>
        </w:rPr>
        <w:t xml:space="preserve">Перечень нормативных правовых актов Российской Федерации и нормативных правовых актов Ставропольского края, нормативных правовых актов </w:t>
      </w:r>
      <w:r>
        <w:rPr>
          <w:sz w:val="28"/>
          <w:szCs w:val="28"/>
        </w:rPr>
        <w:t xml:space="preserve">Благодарненского городского округа </w:t>
      </w:r>
      <w:r w:rsidRPr="00F460A8">
        <w:rPr>
          <w:sz w:val="28"/>
          <w:szCs w:val="28"/>
        </w:rPr>
        <w:t>Ставропольского края, регулирующих предоставление муниципальной услуги, с указанием их реквизитов и источников официального опубликования</w:t>
      </w:r>
    </w:p>
    <w:p w:rsidR="00682D0B" w:rsidRDefault="00682D0B" w:rsidP="00682D0B">
      <w:pPr>
        <w:suppressAutoHyphens/>
        <w:autoSpaceDE w:val="0"/>
        <w:ind w:firstLine="709"/>
        <w:jc w:val="both"/>
        <w:rPr>
          <w:sz w:val="28"/>
          <w:szCs w:val="28"/>
          <w:lang w:eastAsia="zh-CN"/>
        </w:rPr>
      </w:pPr>
      <w:r w:rsidRPr="00682D0B">
        <w:rPr>
          <w:sz w:val="28"/>
          <w:szCs w:val="28"/>
          <w:lang w:eastAsia="zh-CN"/>
        </w:rPr>
        <w:t>Предоставление муниципальной услуги осуществляется в соответствии со следующими нормативными правовыми актами:</w:t>
      </w:r>
    </w:p>
    <w:p w:rsidR="00AA48D8" w:rsidRDefault="00AA48D8" w:rsidP="00E43EE0">
      <w:pPr>
        <w:ind w:left="-284"/>
        <w:jc w:val="both"/>
        <w:rPr>
          <w:sz w:val="28"/>
          <w:szCs w:val="28"/>
        </w:rPr>
      </w:pPr>
      <w:r>
        <w:rPr>
          <w:sz w:val="28"/>
          <w:szCs w:val="28"/>
        </w:rPr>
        <w:t>Конституция Российской Федерации («Российская газета», №7, 21января 2009 года, «Собрание законодательства РФ», 26 января 2009 года, № 4, ст. 445, «Парламентская газета», № 4, 23-29 января 2009 года);</w:t>
      </w:r>
    </w:p>
    <w:p w:rsidR="00AA48D8" w:rsidRDefault="006A661E" w:rsidP="00AA48D8">
      <w:pPr>
        <w:autoSpaceDE w:val="0"/>
        <w:autoSpaceDN w:val="0"/>
        <w:adjustRightInd w:val="0"/>
        <w:ind w:left="-284" w:firstLine="568"/>
        <w:jc w:val="both"/>
        <w:rPr>
          <w:color w:val="000000"/>
          <w:sz w:val="28"/>
          <w:szCs w:val="28"/>
        </w:rPr>
      </w:pPr>
      <w:r>
        <w:rPr>
          <w:sz w:val="28"/>
          <w:szCs w:val="28"/>
        </w:rPr>
        <w:t xml:space="preserve">    ф</w:t>
      </w:r>
      <w:r w:rsidR="00AA48D8" w:rsidRPr="00F57E65">
        <w:rPr>
          <w:color w:val="000000"/>
          <w:sz w:val="28"/>
          <w:szCs w:val="28"/>
        </w:rPr>
        <w:t>едеральны</w:t>
      </w:r>
      <w:r w:rsidR="00AA48D8">
        <w:rPr>
          <w:color w:val="000000"/>
          <w:sz w:val="28"/>
          <w:szCs w:val="28"/>
        </w:rPr>
        <w:t>е</w:t>
      </w:r>
      <w:r w:rsidR="00AA48D8" w:rsidRPr="00F57E65">
        <w:rPr>
          <w:color w:val="000000"/>
          <w:sz w:val="28"/>
          <w:szCs w:val="28"/>
        </w:rPr>
        <w:t xml:space="preserve"> закон</w:t>
      </w:r>
      <w:r w:rsidR="00AA48D8">
        <w:rPr>
          <w:color w:val="000000"/>
          <w:sz w:val="28"/>
          <w:szCs w:val="28"/>
        </w:rPr>
        <w:t>ы</w:t>
      </w:r>
      <w:r w:rsidR="00AA48D8" w:rsidRPr="00F57E65">
        <w:rPr>
          <w:color w:val="000000"/>
          <w:sz w:val="28"/>
          <w:szCs w:val="28"/>
        </w:rPr>
        <w:t xml:space="preserve"> </w:t>
      </w:r>
      <w:proofErr w:type="gramStart"/>
      <w:r w:rsidR="00AA48D8" w:rsidRPr="00F57E65">
        <w:rPr>
          <w:color w:val="000000"/>
          <w:sz w:val="28"/>
          <w:szCs w:val="28"/>
        </w:rPr>
        <w:t>от</w:t>
      </w:r>
      <w:proofErr w:type="gramEnd"/>
      <w:r w:rsidR="00AA48D8">
        <w:rPr>
          <w:color w:val="000000"/>
          <w:sz w:val="28"/>
          <w:szCs w:val="28"/>
        </w:rPr>
        <w:t>:</w:t>
      </w:r>
    </w:p>
    <w:p w:rsidR="00AA48D8" w:rsidRDefault="006A661E" w:rsidP="00AA48D8">
      <w:pPr>
        <w:autoSpaceDE w:val="0"/>
        <w:autoSpaceDN w:val="0"/>
        <w:adjustRightInd w:val="0"/>
        <w:ind w:left="-284" w:firstLine="568"/>
        <w:jc w:val="both"/>
        <w:rPr>
          <w:color w:val="000000"/>
          <w:sz w:val="28"/>
          <w:szCs w:val="28"/>
        </w:rPr>
      </w:pPr>
      <w:r>
        <w:rPr>
          <w:color w:val="000000"/>
          <w:sz w:val="28"/>
          <w:szCs w:val="28"/>
        </w:rPr>
        <w:t xml:space="preserve">     </w:t>
      </w:r>
      <w:r w:rsidR="00AA48D8" w:rsidRPr="00F57E65">
        <w:rPr>
          <w:color w:val="000000"/>
          <w:sz w:val="28"/>
          <w:szCs w:val="28"/>
        </w:rPr>
        <w:t>06</w:t>
      </w:r>
      <w:r w:rsidR="00AA48D8">
        <w:rPr>
          <w:color w:val="000000"/>
          <w:sz w:val="28"/>
          <w:szCs w:val="28"/>
        </w:rPr>
        <w:t xml:space="preserve"> октября </w:t>
      </w:r>
      <w:r w:rsidR="00AA48D8" w:rsidRPr="00F57E65">
        <w:rPr>
          <w:color w:val="000000"/>
          <w:sz w:val="28"/>
          <w:szCs w:val="28"/>
        </w:rPr>
        <w:t>2003 г</w:t>
      </w:r>
      <w:r w:rsidR="00AA48D8">
        <w:rPr>
          <w:color w:val="000000"/>
          <w:sz w:val="28"/>
          <w:szCs w:val="28"/>
        </w:rPr>
        <w:t>ода</w:t>
      </w:r>
      <w:r w:rsidR="00AA48D8" w:rsidRPr="00F57E65">
        <w:rPr>
          <w:color w:val="000000"/>
          <w:sz w:val="28"/>
          <w:szCs w:val="28"/>
        </w:rPr>
        <w:t xml:space="preserve"> № 131-ФЗ «</w:t>
      </w:r>
      <w:r w:rsidR="00AA48D8" w:rsidRPr="00F57E65">
        <w:rPr>
          <w:iCs/>
          <w:color w:val="000000"/>
          <w:sz w:val="28"/>
          <w:szCs w:val="28"/>
        </w:rPr>
        <w:t>Об общих принципах организации местного самоуправления в Российской Федерации</w:t>
      </w:r>
      <w:r w:rsidR="00AA48D8">
        <w:rPr>
          <w:color w:val="000000"/>
          <w:sz w:val="28"/>
          <w:szCs w:val="28"/>
        </w:rPr>
        <w:t>» («Собрание законодательства РФ», 06 октября 2003 года, №</w:t>
      </w:r>
      <w:r w:rsidR="00AA48D8" w:rsidRPr="00F57E65">
        <w:rPr>
          <w:color w:val="000000"/>
          <w:sz w:val="28"/>
          <w:szCs w:val="28"/>
        </w:rPr>
        <w:t xml:space="preserve"> 40, ст. 3822, </w:t>
      </w:r>
      <w:r w:rsidR="00AA48D8">
        <w:rPr>
          <w:color w:val="000000"/>
          <w:sz w:val="28"/>
          <w:szCs w:val="28"/>
        </w:rPr>
        <w:t>«Парламентская газета», № 186, 08 октября 2003</w:t>
      </w:r>
      <w:r w:rsidR="00E43EE0">
        <w:rPr>
          <w:color w:val="000000"/>
          <w:sz w:val="28"/>
          <w:szCs w:val="28"/>
        </w:rPr>
        <w:t xml:space="preserve"> года</w:t>
      </w:r>
      <w:r w:rsidR="00AA48D8">
        <w:rPr>
          <w:color w:val="000000"/>
          <w:sz w:val="28"/>
          <w:szCs w:val="28"/>
        </w:rPr>
        <w:t>, «Российская газета», № 202, 08 октября 2003</w:t>
      </w:r>
      <w:r w:rsidR="00E43EE0">
        <w:rPr>
          <w:color w:val="000000"/>
          <w:sz w:val="28"/>
          <w:szCs w:val="28"/>
        </w:rPr>
        <w:t>года</w:t>
      </w:r>
      <w:r w:rsidR="00AA48D8" w:rsidRPr="00F57E65">
        <w:rPr>
          <w:color w:val="000000"/>
          <w:sz w:val="28"/>
          <w:szCs w:val="28"/>
        </w:rPr>
        <w:t>);</w:t>
      </w:r>
    </w:p>
    <w:p w:rsidR="00AA48D8" w:rsidRPr="006177E1" w:rsidRDefault="006A661E" w:rsidP="00AA48D8">
      <w:pPr>
        <w:ind w:left="-284" w:firstLine="568"/>
        <w:jc w:val="both"/>
        <w:rPr>
          <w:sz w:val="28"/>
          <w:szCs w:val="28"/>
        </w:rPr>
      </w:pPr>
      <w:r>
        <w:rPr>
          <w:sz w:val="28"/>
          <w:szCs w:val="28"/>
        </w:rPr>
        <w:t xml:space="preserve">    </w:t>
      </w:r>
      <w:r w:rsidR="00AA48D8" w:rsidRPr="00325C1F">
        <w:rPr>
          <w:sz w:val="28"/>
          <w:szCs w:val="28"/>
        </w:rPr>
        <w:t>02</w:t>
      </w:r>
      <w:r w:rsidR="00AA48D8">
        <w:rPr>
          <w:sz w:val="28"/>
          <w:szCs w:val="28"/>
        </w:rPr>
        <w:t xml:space="preserve"> мая </w:t>
      </w:r>
      <w:r w:rsidR="00AA48D8" w:rsidRPr="00325C1F">
        <w:rPr>
          <w:sz w:val="28"/>
          <w:szCs w:val="28"/>
        </w:rPr>
        <w:t>2006 г</w:t>
      </w:r>
      <w:r w:rsidR="00AA48D8">
        <w:rPr>
          <w:sz w:val="28"/>
          <w:szCs w:val="28"/>
        </w:rPr>
        <w:t>ода</w:t>
      </w:r>
      <w:r w:rsidR="00AA48D8" w:rsidRPr="00325C1F">
        <w:rPr>
          <w:sz w:val="28"/>
          <w:szCs w:val="28"/>
        </w:rPr>
        <w:t xml:space="preserve"> № 59-ФЗ «О порядке рассмотрения обращений граждан Российской Федерации» (Собрание законодательства </w:t>
      </w:r>
      <w:r w:rsidR="00AA48D8">
        <w:rPr>
          <w:sz w:val="28"/>
          <w:szCs w:val="28"/>
        </w:rPr>
        <w:t>Российской Федерации</w:t>
      </w:r>
      <w:r w:rsidR="00AA48D8" w:rsidRPr="00325C1F">
        <w:rPr>
          <w:sz w:val="28"/>
          <w:szCs w:val="28"/>
        </w:rPr>
        <w:t>, 2006</w:t>
      </w:r>
      <w:r w:rsidR="00E43EE0">
        <w:rPr>
          <w:sz w:val="28"/>
          <w:szCs w:val="28"/>
        </w:rPr>
        <w:t xml:space="preserve"> года</w:t>
      </w:r>
      <w:r w:rsidR="00AA48D8" w:rsidRPr="00325C1F">
        <w:rPr>
          <w:sz w:val="28"/>
          <w:szCs w:val="28"/>
        </w:rPr>
        <w:t>, №</w:t>
      </w:r>
      <w:r w:rsidR="00AA48D8">
        <w:rPr>
          <w:sz w:val="28"/>
          <w:szCs w:val="28"/>
        </w:rPr>
        <w:t xml:space="preserve"> </w:t>
      </w:r>
      <w:r w:rsidR="00AA48D8" w:rsidRPr="00325C1F">
        <w:rPr>
          <w:sz w:val="28"/>
          <w:szCs w:val="28"/>
        </w:rPr>
        <w:t>19, ст. 2060);</w:t>
      </w:r>
    </w:p>
    <w:p w:rsidR="00AA48D8" w:rsidRPr="00325C1F" w:rsidRDefault="006A661E" w:rsidP="00AA48D8">
      <w:pPr>
        <w:ind w:left="-284" w:firstLine="568"/>
        <w:jc w:val="both"/>
        <w:rPr>
          <w:sz w:val="28"/>
          <w:szCs w:val="28"/>
        </w:rPr>
      </w:pPr>
      <w:r>
        <w:rPr>
          <w:sz w:val="28"/>
          <w:szCs w:val="28"/>
        </w:rPr>
        <w:t xml:space="preserve">    </w:t>
      </w:r>
      <w:proofErr w:type="gramStart"/>
      <w:r w:rsidR="00AA48D8">
        <w:rPr>
          <w:sz w:val="28"/>
          <w:szCs w:val="28"/>
        </w:rPr>
        <w:t>Г</w:t>
      </w:r>
      <w:r w:rsidR="00AA48D8" w:rsidRPr="00325C1F">
        <w:rPr>
          <w:sz w:val="28"/>
          <w:szCs w:val="28"/>
        </w:rPr>
        <w:t>радостроительны</w:t>
      </w:r>
      <w:r w:rsidR="00AA48D8">
        <w:rPr>
          <w:sz w:val="28"/>
          <w:szCs w:val="28"/>
        </w:rPr>
        <w:t>й</w:t>
      </w:r>
      <w:r w:rsidR="00AA48D8" w:rsidRPr="00325C1F">
        <w:rPr>
          <w:sz w:val="28"/>
          <w:szCs w:val="28"/>
        </w:rPr>
        <w:t xml:space="preserve"> кодекс Российской Федерации от 29</w:t>
      </w:r>
      <w:r w:rsidR="00AA48D8">
        <w:rPr>
          <w:sz w:val="28"/>
          <w:szCs w:val="28"/>
        </w:rPr>
        <w:t xml:space="preserve"> декабря </w:t>
      </w:r>
      <w:r w:rsidR="00AA48D8" w:rsidRPr="00325C1F">
        <w:rPr>
          <w:sz w:val="28"/>
          <w:szCs w:val="28"/>
        </w:rPr>
        <w:t>2004 г</w:t>
      </w:r>
      <w:r w:rsidR="00AA48D8">
        <w:rPr>
          <w:sz w:val="28"/>
          <w:szCs w:val="28"/>
        </w:rPr>
        <w:t xml:space="preserve">ода </w:t>
      </w:r>
      <w:r w:rsidR="00AA48D8" w:rsidRPr="00325C1F">
        <w:rPr>
          <w:sz w:val="28"/>
          <w:szCs w:val="28"/>
        </w:rPr>
        <w:t>№</w:t>
      </w:r>
      <w:r w:rsidR="00AA48D8">
        <w:rPr>
          <w:sz w:val="28"/>
          <w:szCs w:val="28"/>
        </w:rPr>
        <w:t xml:space="preserve"> </w:t>
      </w:r>
      <w:r w:rsidR="00AA48D8" w:rsidRPr="00325C1F">
        <w:rPr>
          <w:sz w:val="28"/>
          <w:szCs w:val="28"/>
        </w:rPr>
        <w:t>190-ФЗ (Собрание законодательств РФ, 2005</w:t>
      </w:r>
      <w:r w:rsidR="00E43EE0">
        <w:rPr>
          <w:sz w:val="28"/>
          <w:szCs w:val="28"/>
        </w:rPr>
        <w:t xml:space="preserve"> года</w:t>
      </w:r>
      <w:r w:rsidR="00AA48D8" w:rsidRPr="00325C1F">
        <w:rPr>
          <w:sz w:val="28"/>
          <w:szCs w:val="28"/>
        </w:rPr>
        <w:t>, №1 (часть 1);</w:t>
      </w:r>
      <w:proofErr w:type="gramEnd"/>
    </w:p>
    <w:p w:rsidR="00AA48D8" w:rsidRPr="00325C1F" w:rsidRDefault="006A661E" w:rsidP="00AA48D8">
      <w:pPr>
        <w:ind w:left="-284" w:firstLine="568"/>
        <w:jc w:val="both"/>
        <w:rPr>
          <w:sz w:val="28"/>
          <w:szCs w:val="28"/>
        </w:rPr>
      </w:pPr>
      <w:r>
        <w:rPr>
          <w:sz w:val="28"/>
          <w:szCs w:val="28"/>
        </w:rPr>
        <w:t xml:space="preserve">   </w:t>
      </w:r>
      <w:r w:rsidR="00AA48D8">
        <w:rPr>
          <w:sz w:val="28"/>
          <w:szCs w:val="28"/>
        </w:rPr>
        <w:t>З</w:t>
      </w:r>
      <w:r w:rsidR="00AA48D8" w:rsidRPr="00325C1F">
        <w:rPr>
          <w:sz w:val="28"/>
          <w:szCs w:val="28"/>
        </w:rPr>
        <w:t>емельны</w:t>
      </w:r>
      <w:r w:rsidR="00AA48D8">
        <w:rPr>
          <w:sz w:val="28"/>
          <w:szCs w:val="28"/>
        </w:rPr>
        <w:t>й</w:t>
      </w:r>
      <w:r w:rsidR="00AA48D8" w:rsidRPr="00325C1F">
        <w:rPr>
          <w:sz w:val="28"/>
          <w:szCs w:val="28"/>
        </w:rPr>
        <w:t xml:space="preserve"> кодекс </w:t>
      </w:r>
      <w:r w:rsidR="00AA48D8">
        <w:rPr>
          <w:sz w:val="28"/>
          <w:szCs w:val="28"/>
        </w:rPr>
        <w:t>Российской Федерации</w:t>
      </w:r>
      <w:r w:rsidR="00AA48D8" w:rsidRPr="00325C1F">
        <w:rPr>
          <w:sz w:val="28"/>
          <w:szCs w:val="28"/>
        </w:rPr>
        <w:t xml:space="preserve"> (Собрание законодательства 2001</w:t>
      </w:r>
      <w:r w:rsidR="00E43EE0">
        <w:rPr>
          <w:sz w:val="28"/>
          <w:szCs w:val="28"/>
        </w:rPr>
        <w:t xml:space="preserve"> года</w:t>
      </w:r>
      <w:r w:rsidR="00AA48D8" w:rsidRPr="00325C1F">
        <w:rPr>
          <w:sz w:val="28"/>
          <w:szCs w:val="28"/>
        </w:rPr>
        <w:t>, №</w:t>
      </w:r>
      <w:r w:rsidR="00AA48D8">
        <w:rPr>
          <w:sz w:val="28"/>
          <w:szCs w:val="28"/>
        </w:rPr>
        <w:t xml:space="preserve"> </w:t>
      </w:r>
      <w:r w:rsidR="00AA48D8" w:rsidRPr="00325C1F">
        <w:rPr>
          <w:sz w:val="28"/>
          <w:szCs w:val="28"/>
        </w:rPr>
        <w:t>44, ст. 4147);</w:t>
      </w:r>
    </w:p>
    <w:p w:rsidR="00AA48D8" w:rsidRPr="00325C1F" w:rsidRDefault="006A661E" w:rsidP="00AA48D8">
      <w:pPr>
        <w:ind w:left="-284" w:firstLine="568"/>
        <w:jc w:val="both"/>
        <w:rPr>
          <w:sz w:val="28"/>
          <w:szCs w:val="28"/>
        </w:rPr>
      </w:pPr>
      <w:r>
        <w:rPr>
          <w:sz w:val="28"/>
          <w:szCs w:val="28"/>
        </w:rPr>
        <w:t xml:space="preserve">   </w:t>
      </w:r>
      <w:r w:rsidR="00AA48D8">
        <w:rPr>
          <w:sz w:val="28"/>
          <w:szCs w:val="28"/>
        </w:rPr>
        <w:t xml:space="preserve">Постановление </w:t>
      </w:r>
      <w:r w:rsidR="00AA48D8" w:rsidRPr="00325C1F">
        <w:rPr>
          <w:sz w:val="28"/>
          <w:szCs w:val="28"/>
        </w:rPr>
        <w:t xml:space="preserve">Правительства </w:t>
      </w:r>
      <w:r w:rsidR="00AA48D8">
        <w:rPr>
          <w:sz w:val="28"/>
          <w:szCs w:val="28"/>
        </w:rPr>
        <w:t>Российской Федерации</w:t>
      </w:r>
      <w:r w:rsidR="00AA48D8" w:rsidRPr="00325C1F">
        <w:rPr>
          <w:sz w:val="28"/>
          <w:szCs w:val="28"/>
        </w:rPr>
        <w:t xml:space="preserve"> от</w:t>
      </w:r>
      <w:r w:rsidR="00AA48D8">
        <w:rPr>
          <w:sz w:val="28"/>
          <w:szCs w:val="28"/>
        </w:rPr>
        <w:t xml:space="preserve"> 16 февраля 2008 года № 87 «О составе разделов проектной документации и требования к их содержанию»</w:t>
      </w:r>
      <w:r w:rsidR="00AA48D8" w:rsidRPr="008518E8">
        <w:rPr>
          <w:sz w:val="28"/>
          <w:szCs w:val="28"/>
        </w:rPr>
        <w:t xml:space="preserve"> </w:t>
      </w:r>
      <w:r w:rsidR="00AA48D8" w:rsidRPr="00325C1F">
        <w:rPr>
          <w:sz w:val="28"/>
          <w:szCs w:val="28"/>
        </w:rPr>
        <w:t>(Соб</w:t>
      </w:r>
      <w:r w:rsidR="00AA48D8">
        <w:rPr>
          <w:sz w:val="28"/>
          <w:szCs w:val="28"/>
        </w:rPr>
        <w:t>рание законодательства РФ, 2008</w:t>
      </w:r>
      <w:r w:rsidR="00E43EE0">
        <w:rPr>
          <w:sz w:val="28"/>
          <w:szCs w:val="28"/>
        </w:rPr>
        <w:t xml:space="preserve"> года</w:t>
      </w:r>
      <w:r w:rsidR="00AA48D8" w:rsidRPr="00325C1F">
        <w:rPr>
          <w:sz w:val="28"/>
          <w:szCs w:val="28"/>
        </w:rPr>
        <w:t xml:space="preserve">, № 8, ст. </w:t>
      </w:r>
      <w:r w:rsidR="00AA48D8">
        <w:rPr>
          <w:sz w:val="28"/>
          <w:szCs w:val="28"/>
        </w:rPr>
        <w:t>744</w:t>
      </w:r>
      <w:r w:rsidR="00AA48D8" w:rsidRPr="00325C1F">
        <w:rPr>
          <w:sz w:val="28"/>
          <w:szCs w:val="28"/>
        </w:rPr>
        <w:t>)</w:t>
      </w:r>
      <w:r w:rsidR="00AA48D8">
        <w:rPr>
          <w:sz w:val="28"/>
          <w:szCs w:val="28"/>
        </w:rPr>
        <w:t>;</w:t>
      </w:r>
    </w:p>
    <w:p w:rsidR="00AA48D8" w:rsidRDefault="006A661E" w:rsidP="00AA48D8">
      <w:pPr>
        <w:ind w:left="-284" w:firstLine="568"/>
        <w:jc w:val="both"/>
        <w:rPr>
          <w:sz w:val="28"/>
          <w:szCs w:val="28"/>
        </w:rPr>
      </w:pPr>
      <w:r>
        <w:rPr>
          <w:sz w:val="28"/>
          <w:szCs w:val="28"/>
        </w:rPr>
        <w:lastRenderedPageBreak/>
        <w:t xml:space="preserve">     </w:t>
      </w:r>
      <w:r w:rsidR="00AA48D8">
        <w:rPr>
          <w:sz w:val="28"/>
          <w:szCs w:val="28"/>
        </w:rPr>
        <w:t>П</w:t>
      </w:r>
      <w:r w:rsidR="00AA48D8" w:rsidRPr="00325C1F">
        <w:rPr>
          <w:sz w:val="28"/>
          <w:szCs w:val="28"/>
        </w:rPr>
        <w:t>риказ</w:t>
      </w:r>
      <w:r w:rsidR="00AA48D8">
        <w:rPr>
          <w:sz w:val="28"/>
          <w:szCs w:val="28"/>
        </w:rPr>
        <w:t xml:space="preserve"> Министерства строительства и жилищно-коммунального хозяйства Российской Федерации от 19 февраля 2015 года № 117/</w:t>
      </w:r>
      <w:proofErr w:type="spellStart"/>
      <w:proofErr w:type="gramStart"/>
      <w:r w:rsidR="00AA48D8">
        <w:rPr>
          <w:sz w:val="28"/>
          <w:szCs w:val="28"/>
        </w:rPr>
        <w:t>пр</w:t>
      </w:r>
      <w:proofErr w:type="spellEnd"/>
      <w:proofErr w:type="gramEnd"/>
      <w:r w:rsidR="00AA48D8">
        <w:rPr>
          <w:sz w:val="28"/>
          <w:szCs w:val="28"/>
        </w:rPr>
        <w:t xml:space="preserve"> «Об утверждении формы разрешения на строительство и формы разрешения на ввод объекта в эксплуатацию» (зарегистрировано в Минюсте России 09 апреля 2015 года № 36782), а так же последующими редакциями указанных нормативно-правовых актов;</w:t>
      </w:r>
    </w:p>
    <w:p w:rsidR="005A0D66" w:rsidRPr="00E05FD9" w:rsidRDefault="006A661E" w:rsidP="005A0D66">
      <w:pPr>
        <w:ind w:left="-284" w:firstLine="568"/>
        <w:jc w:val="both"/>
        <w:rPr>
          <w:sz w:val="28"/>
          <w:szCs w:val="28"/>
        </w:rPr>
      </w:pPr>
      <w:r>
        <w:rPr>
          <w:sz w:val="28"/>
          <w:szCs w:val="28"/>
        </w:rPr>
        <w:t xml:space="preserve">     </w:t>
      </w:r>
      <w:r w:rsidR="005A0D66" w:rsidRPr="00E05FD9">
        <w:rPr>
          <w:sz w:val="28"/>
          <w:szCs w:val="28"/>
        </w:rPr>
        <w:t>Устав Благодарненского городского округа Ставропольского края, утвержденный решением Совета депутатов Благодарненского городского округа Ставропольского края первого созыва от 27 октября 2017 года № 19;</w:t>
      </w:r>
      <w:r w:rsidR="005A0D66" w:rsidRPr="00E05FD9">
        <w:rPr>
          <w:kern w:val="2"/>
          <w:sz w:val="28"/>
          <w:szCs w:val="28"/>
          <w:lang w:eastAsia="ar-SA"/>
        </w:rPr>
        <w:t xml:space="preserve"> утвержденный «Об Уставе Благодарненского городского округа Ставропольского края» (газета «Известия» Благодарненского муниципального района Ставропольского края, № 23(176), 22 ноября 2017 года);</w:t>
      </w:r>
    </w:p>
    <w:p w:rsidR="001B1563" w:rsidRPr="001B1563" w:rsidRDefault="001B1563" w:rsidP="001B1563">
      <w:pPr>
        <w:suppressAutoHyphens/>
        <w:ind w:firstLine="709"/>
        <w:jc w:val="both"/>
        <w:rPr>
          <w:kern w:val="2"/>
          <w:sz w:val="28"/>
          <w:szCs w:val="28"/>
          <w:lang w:eastAsia="ar-SA"/>
        </w:rPr>
      </w:pPr>
      <w:r w:rsidRPr="001B1563">
        <w:rPr>
          <w:kern w:val="2"/>
          <w:sz w:val="28"/>
          <w:szCs w:val="28"/>
          <w:lang w:eastAsia="ar-SA"/>
        </w:rPr>
        <w:t>настоящим административным регламентом.</w:t>
      </w:r>
    </w:p>
    <w:p w:rsidR="00AA48D8" w:rsidRPr="00672294" w:rsidRDefault="00AA48D8" w:rsidP="00AA48D8">
      <w:pPr>
        <w:ind w:left="-284" w:firstLine="568"/>
        <w:jc w:val="both"/>
        <w:rPr>
          <w:sz w:val="28"/>
          <w:szCs w:val="28"/>
        </w:rPr>
      </w:pPr>
      <w:r>
        <w:rPr>
          <w:sz w:val="28"/>
          <w:szCs w:val="28"/>
        </w:rPr>
        <w:tab/>
      </w:r>
      <w:r w:rsidRPr="00672294">
        <w:rPr>
          <w:bCs/>
          <w:sz w:val="28"/>
          <w:szCs w:val="28"/>
        </w:rPr>
        <w:t xml:space="preserve">2.6. Исчерпывающий перечень документов, </w:t>
      </w:r>
      <w:r w:rsidRPr="00672294">
        <w:rPr>
          <w:sz w:val="28"/>
          <w:szCs w:val="28"/>
        </w:rPr>
        <w:t>необходимых в соответствии с нормативными правовыми актами Российской Федерации и нормативными правовыми актами Ставропольского края, нормативными правовыми актами администрации округа для предоставления муниципальной услуги и услуг, необходимых и обязательных для предоставления муниципальной</w:t>
      </w:r>
      <w:r w:rsidRPr="00672294">
        <w:rPr>
          <w:b/>
          <w:sz w:val="28"/>
          <w:szCs w:val="28"/>
        </w:rPr>
        <w:t xml:space="preserve"> </w:t>
      </w:r>
      <w:r w:rsidRPr="00672294">
        <w:rPr>
          <w:sz w:val="28"/>
          <w:szCs w:val="28"/>
        </w:rPr>
        <w:t>услуги, подлежащих представлению заявителем</w:t>
      </w:r>
    </w:p>
    <w:p w:rsidR="00682D0B" w:rsidRPr="00682D0B" w:rsidRDefault="00682D0B" w:rsidP="00682D0B">
      <w:pPr>
        <w:ind w:firstLine="709"/>
        <w:contextualSpacing/>
        <w:jc w:val="both"/>
        <w:rPr>
          <w:color w:val="000000"/>
          <w:sz w:val="28"/>
          <w:szCs w:val="28"/>
        </w:rPr>
      </w:pPr>
      <w:proofErr w:type="gramStart"/>
      <w:r w:rsidRPr="00682D0B">
        <w:rPr>
          <w:color w:val="000000"/>
          <w:sz w:val="28"/>
          <w:szCs w:val="28"/>
        </w:rPr>
        <w:t xml:space="preserve">Для получения муниципальной услуги в соответствии с </w:t>
      </w:r>
      <w:r w:rsidRPr="00E43EE0">
        <w:rPr>
          <w:color w:val="000000"/>
          <w:sz w:val="28"/>
          <w:szCs w:val="28"/>
        </w:rPr>
        <w:t xml:space="preserve">частью 20 статьи </w:t>
      </w:r>
      <w:r w:rsidR="00E43EE0" w:rsidRPr="00E43EE0">
        <w:rPr>
          <w:color w:val="000000"/>
          <w:sz w:val="28"/>
          <w:szCs w:val="28"/>
        </w:rPr>
        <w:t>51</w:t>
      </w:r>
      <w:r w:rsidR="005A0D66">
        <w:rPr>
          <w:color w:val="000000"/>
          <w:sz w:val="28"/>
          <w:szCs w:val="28"/>
        </w:rPr>
        <w:t xml:space="preserve"> </w:t>
      </w:r>
      <w:r w:rsidRPr="00682D0B">
        <w:rPr>
          <w:color w:val="000000"/>
          <w:sz w:val="28"/>
          <w:szCs w:val="28"/>
        </w:rPr>
        <w:t>Градостроительного кодекса Р</w:t>
      </w:r>
      <w:r w:rsidR="005A0D66">
        <w:rPr>
          <w:color w:val="000000"/>
          <w:sz w:val="28"/>
          <w:szCs w:val="28"/>
        </w:rPr>
        <w:t xml:space="preserve">оссийской Федерации </w:t>
      </w:r>
      <w:r w:rsidRPr="00682D0B">
        <w:rPr>
          <w:color w:val="000000"/>
          <w:sz w:val="28"/>
          <w:szCs w:val="28"/>
        </w:rPr>
        <w:t>в части выдачи продления срока действия разрешения на строительство</w:t>
      </w:r>
      <w:r w:rsidR="00AA48D8">
        <w:rPr>
          <w:color w:val="000000"/>
          <w:sz w:val="28"/>
          <w:szCs w:val="28"/>
        </w:rPr>
        <w:t xml:space="preserve"> </w:t>
      </w:r>
      <w:r w:rsidRPr="00682D0B">
        <w:rPr>
          <w:color w:val="000000"/>
          <w:sz w:val="28"/>
          <w:szCs w:val="28"/>
        </w:rPr>
        <w:t xml:space="preserve">заявитель направляет в администрацию </w:t>
      </w:r>
      <w:r w:rsidR="00AA48D8">
        <w:rPr>
          <w:color w:val="000000"/>
          <w:sz w:val="28"/>
          <w:szCs w:val="28"/>
        </w:rPr>
        <w:t>округа</w:t>
      </w:r>
      <w:r w:rsidRPr="00682D0B">
        <w:rPr>
          <w:color w:val="000000"/>
          <w:sz w:val="28"/>
          <w:szCs w:val="28"/>
        </w:rPr>
        <w:t xml:space="preserve"> заявление с просьбой о продлении сроков действия разрешения на строительство не менее чем за 60 дней до истечения срока действия указанного разрешения.</w:t>
      </w:r>
      <w:proofErr w:type="gramEnd"/>
      <w:r w:rsidRPr="00682D0B">
        <w:rPr>
          <w:color w:val="000000"/>
          <w:sz w:val="28"/>
          <w:szCs w:val="28"/>
        </w:rPr>
        <w:t xml:space="preserve"> Заявление оформляется по форме согласно </w:t>
      </w:r>
      <w:r w:rsidRPr="002D30F1">
        <w:rPr>
          <w:sz w:val="28"/>
          <w:szCs w:val="28"/>
        </w:rPr>
        <w:t xml:space="preserve">приложению </w:t>
      </w:r>
      <w:r w:rsidR="002D30F1" w:rsidRPr="002D30F1">
        <w:rPr>
          <w:sz w:val="28"/>
          <w:szCs w:val="28"/>
        </w:rPr>
        <w:t>2</w:t>
      </w:r>
      <w:r w:rsidRPr="002D30F1">
        <w:rPr>
          <w:sz w:val="28"/>
          <w:szCs w:val="28"/>
        </w:rPr>
        <w:t xml:space="preserve"> </w:t>
      </w:r>
      <w:r w:rsidRPr="00682D0B">
        <w:rPr>
          <w:color w:val="000000"/>
          <w:sz w:val="28"/>
          <w:szCs w:val="28"/>
        </w:rPr>
        <w:t>к настоящему административному регламенту. К указанному заявлению прилагаются следующие документы:</w:t>
      </w:r>
    </w:p>
    <w:p w:rsidR="00682D0B" w:rsidRPr="00682D0B" w:rsidRDefault="00682D0B" w:rsidP="00682D0B">
      <w:pPr>
        <w:ind w:firstLine="709"/>
        <w:jc w:val="both"/>
        <w:rPr>
          <w:color w:val="000000"/>
          <w:sz w:val="28"/>
          <w:szCs w:val="28"/>
        </w:rPr>
      </w:pPr>
      <w:r w:rsidRPr="00682D0B">
        <w:rPr>
          <w:color w:val="000000"/>
          <w:sz w:val="28"/>
          <w:szCs w:val="28"/>
        </w:rPr>
        <w:t>1) правоустанавливающие документы на земельный участок;</w:t>
      </w:r>
    </w:p>
    <w:p w:rsidR="00682D0B" w:rsidRPr="00682D0B" w:rsidRDefault="00682D0B" w:rsidP="00682D0B">
      <w:pPr>
        <w:ind w:firstLine="709"/>
        <w:jc w:val="both"/>
        <w:rPr>
          <w:color w:val="000000"/>
          <w:sz w:val="28"/>
          <w:szCs w:val="28"/>
        </w:rPr>
      </w:pPr>
      <w:r w:rsidRPr="00682D0B">
        <w:rPr>
          <w:color w:val="000000"/>
          <w:sz w:val="28"/>
          <w:szCs w:val="28"/>
        </w:rPr>
        <w:t>2) оригинал разрешения на строительство;</w:t>
      </w:r>
    </w:p>
    <w:p w:rsidR="00682D0B" w:rsidRPr="00682D0B" w:rsidRDefault="00682D0B" w:rsidP="00682D0B">
      <w:pPr>
        <w:ind w:firstLine="709"/>
        <w:jc w:val="both"/>
        <w:rPr>
          <w:color w:val="000000"/>
          <w:sz w:val="28"/>
          <w:szCs w:val="28"/>
        </w:rPr>
      </w:pPr>
      <w:r w:rsidRPr="00682D0B">
        <w:rPr>
          <w:color w:val="000000"/>
          <w:sz w:val="28"/>
          <w:szCs w:val="28"/>
        </w:rPr>
        <w:t xml:space="preserve">3) копия проекта организации строительства с обоснованием увеличения срока действия разрешения на строительство (в случае продления срока действия разрешения на строительство объектов, не относящихся к индивидуальному жилищному строительству). </w:t>
      </w:r>
    </w:p>
    <w:p w:rsidR="00682D0B" w:rsidRPr="00682D0B" w:rsidRDefault="00682D0B" w:rsidP="00682D0B">
      <w:pPr>
        <w:suppressAutoHyphens/>
        <w:autoSpaceDE w:val="0"/>
        <w:ind w:firstLine="709"/>
        <w:jc w:val="both"/>
        <w:rPr>
          <w:color w:val="000000"/>
          <w:sz w:val="28"/>
          <w:szCs w:val="28"/>
          <w:lang w:eastAsia="zh-CN"/>
        </w:rPr>
      </w:pPr>
      <w:proofErr w:type="gramStart"/>
      <w:r w:rsidRPr="00682D0B">
        <w:rPr>
          <w:color w:val="000000"/>
          <w:sz w:val="28"/>
          <w:szCs w:val="28"/>
          <w:lang w:eastAsia="zh-CN"/>
        </w:rPr>
        <w:t xml:space="preserve">Документы (их копии или сведения, содержащиеся в них), указанные в подпункте 1 пункта 2.6.1 настоящего административного регламента, запрашиваются </w:t>
      </w:r>
      <w:r w:rsidR="005A0D66">
        <w:rPr>
          <w:color w:val="000000"/>
          <w:sz w:val="28"/>
          <w:szCs w:val="28"/>
          <w:lang w:eastAsia="zh-CN"/>
        </w:rPr>
        <w:t>О</w:t>
      </w:r>
      <w:r w:rsidRPr="00682D0B">
        <w:rPr>
          <w:color w:val="000000"/>
          <w:sz w:val="28"/>
          <w:szCs w:val="28"/>
          <w:lang w:eastAsia="zh-CN"/>
        </w:rPr>
        <w:t>тделом,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застройщик не</w:t>
      </w:r>
      <w:proofErr w:type="gramEnd"/>
      <w:r w:rsidRPr="00682D0B">
        <w:rPr>
          <w:color w:val="000000"/>
          <w:sz w:val="28"/>
          <w:szCs w:val="28"/>
          <w:lang w:eastAsia="zh-CN"/>
        </w:rPr>
        <w:t xml:space="preserve"> представил указанные документы самостоятельно.</w:t>
      </w:r>
    </w:p>
    <w:p w:rsidR="00682D0B" w:rsidRPr="00682D0B" w:rsidRDefault="006A661E" w:rsidP="00E43EE0">
      <w:pPr>
        <w:suppressAutoHyphens/>
        <w:autoSpaceDE w:val="0"/>
        <w:ind w:left="-284" w:firstLine="709"/>
        <w:jc w:val="both"/>
        <w:rPr>
          <w:spacing w:val="1"/>
          <w:sz w:val="28"/>
          <w:szCs w:val="28"/>
          <w:shd w:val="clear" w:color="auto" w:fill="FFFFFF"/>
          <w:lang w:eastAsia="zh-CN"/>
        </w:rPr>
      </w:pPr>
      <w:r>
        <w:rPr>
          <w:color w:val="000000"/>
          <w:sz w:val="28"/>
          <w:szCs w:val="28"/>
          <w:lang w:eastAsia="zh-CN"/>
        </w:rPr>
        <w:t xml:space="preserve">    </w:t>
      </w:r>
      <w:r w:rsidR="00682D0B" w:rsidRPr="00682D0B">
        <w:rPr>
          <w:color w:val="000000"/>
          <w:sz w:val="28"/>
          <w:szCs w:val="28"/>
          <w:lang w:eastAsia="zh-CN"/>
        </w:rPr>
        <w:t xml:space="preserve">Документы, указанные в подпункте 1 пункта 2.6.1 настоящего административного регламента, направляются заявителем самостоятельно, если </w:t>
      </w:r>
      <w:r w:rsidR="00682D0B" w:rsidRPr="00682D0B">
        <w:rPr>
          <w:color w:val="000000"/>
          <w:sz w:val="28"/>
          <w:szCs w:val="28"/>
          <w:lang w:eastAsia="zh-CN"/>
        </w:rPr>
        <w:lastRenderedPageBreak/>
        <w:t>указанные документы (их копии или сведения, содержащиеся в них) отсутствуют в Едином государственном реестре прав на недвижимое имущество и сделок с ним.</w:t>
      </w:r>
    </w:p>
    <w:p w:rsidR="00D72222" w:rsidRDefault="00682D0B" w:rsidP="00E43EE0">
      <w:pPr>
        <w:suppressAutoHyphens/>
        <w:autoSpaceDE w:val="0"/>
        <w:ind w:left="-284" w:firstLine="709"/>
        <w:jc w:val="both"/>
        <w:rPr>
          <w:color w:val="000000"/>
          <w:sz w:val="28"/>
          <w:szCs w:val="28"/>
          <w:lang w:eastAsia="zh-CN"/>
        </w:rPr>
      </w:pPr>
      <w:r w:rsidRPr="00682D0B">
        <w:rPr>
          <w:spacing w:val="1"/>
          <w:sz w:val="28"/>
          <w:szCs w:val="28"/>
          <w:shd w:val="clear" w:color="auto" w:fill="FFFFFF"/>
          <w:lang w:eastAsia="zh-CN"/>
        </w:rPr>
        <w:t>В заявлении о продлении срока действия разрешения на строительство указываются дата и номер выданного разрешения на строительство</w:t>
      </w:r>
      <w:r w:rsidRPr="00682D0B">
        <w:rPr>
          <w:bCs/>
          <w:color w:val="000000"/>
          <w:sz w:val="28"/>
          <w:szCs w:val="28"/>
          <w:lang w:eastAsia="zh-CN"/>
        </w:rPr>
        <w:t xml:space="preserve"> (реконструкцию) объектов капитального строительства</w:t>
      </w:r>
      <w:r w:rsidRPr="00682D0B">
        <w:rPr>
          <w:spacing w:val="1"/>
          <w:sz w:val="28"/>
          <w:szCs w:val="28"/>
          <w:shd w:val="clear" w:color="auto" w:fill="FFFFFF"/>
          <w:lang w:eastAsia="zh-CN"/>
        </w:rPr>
        <w:t>.</w:t>
      </w:r>
      <w:bookmarkStart w:id="1" w:name="dst1255"/>
      <w:bookmarkEnd w:id="1"/>
    </w:p>
    <w:p w:rsidR="00D72222" w:rsidRPr="00D72222" w:rsidRDefault="00D72222" w:rsidP="00E43EE0">
      <w:pPr>
        <w:suppressAutoHyphens/>
        <w:autoSpaceDE w:val="0"/>
        <w:ind w:left="-284" w:firstLine="709"/>
        <w:jc w:val="both"/>
        <w:rPr>
          <w:color w:val="000000"/>
          <w:sz w:val="28"/>
          <w:szCs w:val="28"/>
          <w:lang w:eastAsia="zh-CN"/>
        </w:rPr>
      </w:pPr>
      <w:r w:rsidRPr="0027617A">
        <w:rPr>
          <w:color w:val="000000"/>
          <w:sz w:val="28"/>
          <w:szCs w:val="28"/>
        </w:rPr>
        <w:t>2.7</w:t>
      </w:r>
      <w:r w:rsidRPr="006C5173">
        <w:rPr>
          <w:sz w:val="28"/>
          <w:szCs w:val="28"/>
        </w:rPr>
        <w:t>.</w:t>
      </w:r>
      <w:r>
        <w:rPr>
          <w:sz w:val="28"/>
          <w:szCs w:val="28"/>
        </w:rPr>
        <w:t xml:space="preserve"> </w:t>
      </w:r>
      <w:proofErr w:type="gramStart"/>
      <w:r w:rsidRPr="00F460A8">
        <w:rPr>
          <w:sz w:val="28"/>
          <w:szCs w:val="28"/>
        </w:rPr>
        <w:t xml:space="preserve">Исчерпывающий </w:t>
      </w:r>
      <w:r w:rsidRPr="001E1118">
        <w:rPr>
          <w:sz w:val="28"/>
          <w:szCs w:val="28"/>
        </w:rPr>
        <w:t xml:space="preserve">перечень документов, необходимых в соответствии с нормативными правовыми актами Российской Федерации, нормативными правовыми актами Ставропольского края, нормативными правовыми актами </w:t>
      </w:r>
      <w:r>
        <w:rPr>
          <w:sz w:val="28"/>
          <w:szCs w:val="28"/>
        </w:rPr>
        <w:t xml:space="preserve">Благодарненского городского округа </w:t>
      </w:r>
      <w:r w:rsidRPr="001E1118">
        <w:rPr>
          <w:sz w:val="28"/>
          <w:szCs w:val="28"/>
        </w:rPr>
        <w:t xml:space="preserve">Ставропольского края для предоставления муниципальной услуги, которые находятся в распоряжении иных организаций, участвующих в предоставлении муниципальной услуги, и которые заявитель вправе представить, а также способы их получения заявителем, в том числе в электронной </w:t>
      </w:r>
      <w:r>
        <w:rPr>
          <w:sz w:val="28"/>
          <w:szCs w:val="28"/>
        </w:rPr>
        <w:t>форме, порядок их представления</w:t>
      </w:r>
      <w:proofErr w:type="gramEnd"/>
    </w:p>
    <w:p w:rsidR="00682D0B" w:rsidRPr="00682D0B" w:rsidRDefault="00682D0B" w:rsidP="00E43EE0">
      <w:pPr>
        <w:ind w:left="-284" w:firstLine="709"/>
        <w:jc w:val="both"/>
        <w:rPr>
          <w:color w:val="000000"/>
          <w:sz w:val="28"/>
          <w:szCs w:val="28"/>
        </w:rPr>
      </w:pPr>
      <w:r w:rsidRPr="00682D0B">
        <w:rPr>
          <w:color w:val="000000"/>
          <w:sz w:val="28"/>
          <w:szCs w:val="28"/>
        </w:rPr>
        <w:t xml:space="preserve">2.7.1. Заявитель вправе представить в администрацию </w:t>
      </w:r>
      <w:r w:rsidR="00D72222">
        <w:rPr>
          <w:color w:val="000000"/>
          <w:sz w:val="28"/>
          <w:szCs w:val="28"/>
        </w:rPr>
        <w:t>округа</w:t>
      </w:r>
      <w:r w:rsidRPr="00682D0B">
        <w:rPr>
          <w:color w:val="000000"/>
          <w:sz w:val="28"/>
          <w:szCs w:val="28"/>
        </w:rPr>
        <w:t>:</w:t>
      </w:r>
    </w:p>
    <w:p w:rsidR="00682D0B" w:rsidRPr="00682D0B" w:rsidRDefault="00682D0B" w:rsidP="00E43EE0">
      <w:pPr>
        <w:ind w:left="-284" w:firstLine="709"/>
        <w:jc w:val="both"/>
        <w:rPr>
          <w:color w:val="000000"/>
          <w:sz w:val="28"/>
          <w:szCs w:val="28"/>
        </w:rPr>
      </w:pPr>
      <w:r w:rsidRPr="00682D0B">
        <w:rPr>
          <w:color w:val="000000"/>
          <w:sz w:val="28"/>
          <w:szCs w:val="28"/>
        </w:rPr>
        <w:t>1) правоустанавливающие документы на земельный участок (копии 1 экземпляр, подлинники для ознакомления);</w:t>
      </w:r>
    </w:p>
    <w:p w:rsidR="00682D0B" w:rsidRPr="00682D0B" w:rsidRDefault="00682D0B" w:rsidP="00E43EE0">
      <w:pPr>
        <w:ind w:left="-284" w:firstLine="709"/>
        <w:jc w:val="both"/>
        <w:rPr>
          <w:color w:val="000000"/>
          <w:sz w:val="28"/>
          <w:szCs w:val="28"/>
        </w:rPr>
      </w:pPr>
      <w:r w:rsidRPr="00682D0B">
        <w:rPr>
          <w:color w:val="000000"/>
          <w:sz w:val="28"/>
          <w:szCs w:val="28"/>
        </w:rPr>
        <w:t>2) правоустанавливающие документы на здания и сооружения (копии 1 экземпляр, подлинники для ознакомления);</w:t>
      </w:r>
    </w:p>
    <w:p w:rsidR="00682D0B" w:rsidRPr="00682D0B" w:rsidRDefault="00682D0B" w:rsidP="00E43EE0">
      <w:pPr>
        <w:ind w:left="-284" w:firstLine="709"/>
        <w:jc w:val="both"/>
        <w:rPr>
          <w:color w:val="000000"/>
          <w:sz w:val="28"/>
          <w:szCs w:val="28"/>
        </w:rPr>
      </w:pPr>
      <w:r w:rsidRPr="00682D0B">
        <w:rPr>
          <w:color w:val="000000"/>
          <w:sz w:val="28"/>
          <w:szCs w:val="28"/>
        </w:rPr>
        <w:t>4)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Градостроительного кодекса РФ) (копии 1 экземпляр, подлинники для ознакомления);</w:t>
      </w:r>
    </w:p>
    <w:p w:rsidR="00D72222" w:rsidRDefault="00682D0B" w:rsidP="00E43EE0">
      <w:pPr>
        <w:ind w:left="-284" w:firstLine="709"/>
        <w:jc w:val="both"/>
        <w:rPr>
          <w:color w:val="000000"/>
          <w:sz w:val="28"/>
          <w:szCs w:val="28"/>
        </w:rPr>
      </w:pPr>
      <w:r w:rsidRPr="00682D0B">
        <w:rPr>
          <w:color w:val="000000"/>
          <w:sz w:val="28"/>
          <w:szCs w:val="28"/>
        </w:rPr>
        <w:t>5) выписку из ЕГРП (копии 1 экземпля</w:t>
      </w:r>
      <w:r w:rsidR="00D72222">
        <w:rPr>
          <w:color w:val="000000"/>
          <w:sz w:val="28"/>
          <w:szCs w:val="28"/>
        </w:rPr>
        <w:t>р, подлинники для ознакомления).</w:t>
      </w:r>
    </w:p>
    <w:p w:rsidR="00D72222" w:rsidRPr="00D72222" w:rsidRDefault="00D72222" w:rsidP="00E43EE0">
      <w:pPr>
        <w:ind w:left="-284" w:firstLine="709"/>
        <w:jc w:val="both"/>
        <w:rPr>
          <w:color w:val="000000"/>
          <w:sz w:val="28"/>
          <w:szCs w:val="28"/>
        </w:rPr>
      </w:pPr>
      <w:r w:rsidRPr="00FE6B49">
        <w:rPr>
          <w:sz w:val="28"/>
          <w:szCs w:val="28"/>
        </w:rPr>
        <w:t>В соответствии с пунктами 1 и 2 статьи 7 Федерального зако</w:t>
      </w:r>
      <w:r>
        <w:rPr>
          <w:sz w:val="28"/>
          <w:szCs w:val="28"/>
        </w:rPr>
        <w:t>на от 27 июля 2010 года № 210-</w:t>
      </w:r>
      <w:r w:rsidRPr="00FE6B49">
        <w:rPr>
          <w:sz w:val="28"/>
          <w:szCs w:val="28"/>
        </w:rPr>
        <w:t>ФЗ «Об организации предоставления государственных и муниципальных услуг» запрещается требовать от заявителя:</w:t>
      </w:r>
    </w:p>
    <w:p w:rsidR="00D72222" w:rsidRPr="00FE6B49" w:rsidRDefault="00D72222" w:rsidP="00E43EE0">
      <w:pPr>
        <w:autoSpaceDE w:val="0"/>
        <w:autoSpaceDN w:val="0"/>
        <w:adjustRightInd w:val="0"/>
        <w:ind w:left="-284" w:firstLine="568"/>
        <w:jc w:val="both"/>
        <w:outlineLvl w:val="1"/>
        <w:rPr>
          <w:sz w:val="28"/>
          <w:szCs w:val="28"/>
        </w:rPr>
      </w:pPr>
      <w:r w:rsidRPr="00FE6B49">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w:t>
      </w:r>
      <w:r>
        <w:rPr>
          <w:sz w:val="28"/>
          <w:szCs w:val="28"/>
        </w:rPr>
        <w:t>ой</w:t>
      </w:r>
      <w:r w:rsidRPr="00FE6B49">
        <w:rPr>
          <w:sz w:val="28"/>
          <w:szCs w:val="28"/>
        </w:rPr>
        <w:t xml:space="preserve"> услуг</w:t>
      </w:r>
      <w:r>
        <w:rPr>
          <w:sz w:val="28"/>
          <w:szCs w:val="28"/>
        </w:rPr>
        <w:t>и</w:t>
      </w:r>
      <w:r w:rsidRPr="00FE6B49">
        <w:rPr>
          <w:sz w:val="28"/>
          <w:szCs w:val="28"/>
        </w:rPr>
        <w:t>;</w:t>
      </w:r>
    </w:p>
    <w:p w:rsidR="00D72222" w:rsidRDefault="00D72222" w:rsidP="00D72222">
      <w:pPr>
        <w:autoSpaceDE w:val="0"/>
        <w:autoSpaceDN w:val="0"/>
        <w:adjustRightInd w:val="0"/>
        <w:ind w:left="-284" w:firstLine="568"/>
        <w:jc w:val="both"/>
        <w:outlineLvl w:val="1"/>
        <w:rPr>
          <w:sz w:val="28"/>
          <w:szCs w:val="28"/>
        </w:rPr>
      </w:pPr>
      <w:r w:rsidRPr="00FE6B49">
        <w:rPr>
          <w:sz w:val="28"/>
          <w:szCs w:val="28"/>
        </w:rPr>
        <w:t>представления документов и информации, которые находятся в распоряжении органов, предоставляющих муниципальн</w:t>
      </w:r>
      <w:r>
        <w:rPr>
          <w:sz w:val="28"/>
          <w:szCs w:val="28"/>
        </w:rPr>
        <w:t>ую</w:t>
      </w:r>
      <w:r w:rsidRPr="00FE6B49">
        <w:rPr>
          <w:sz w:val="28"/>
          <w:szCs w:val="28"/>
        </w:rPr>
        <w:t xml:space="preserve"> услуг</w:t>
      </w:r>
      <w:r>
        <w:rPr>
          <w:sz w:val="28"/>
          <w:szCs w:val="28"/>
        </w:rPr>
        <w:t>у</w:t>
      </w:r>
      <w:r w:rsidRPr="00FE6B49">
        <w:rPr>
          <w:sz w:val="28"/>
          <w:szCs w:val="28"/>
        </w:rPr>
        <w:t>, иных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D72222" w:rsidRPr="00826206" w:rsidRDefault="00D72222" w:rsidP="00D72222">
      <w:pPr>
        <w:autoSpaceDE w:val="0"/>
        <w:autoSpaceDN w:val="0"/>
        <w:adjustRightInd w:val="0"/>
        <w:ind w:left="-284" w:firstLine="568"/>
        <w:jc w:val="both"/>
        <w:outlineLvl w:val="1"/>
        <w:rPr>
          <w:sz w:val="28"/>
          <w:szCs w:val="28"/>
        </w:rPr>
      </w:pPr>
      <w:r>
        <w:rPr>
          <w:sz w:val="28"/>
          <w:szCs w:val="28"/>
        </w:rPr>
        <w:tab/>
      </w:r>
      <w:r w:rsidRPr="00826206">
        <w:rPr>
          <w:sz w:val="28"/>
          <w:szCs w:val="28"/>
        </w:rPr>
        <w:t>2.8</w:t>
      </w:r>
      <w:r>
        <w:rPr>
          <w:sz w:val="28"/>
          <w:szCs w:val="28"/>
        </w:rPr>
        <w:t>. И</w:t>
      </w:r>
      <w:r w:rsidRPr="001E1118">
        <w:rPr>
          <w:sz w:val="28"/>
          <w:szCs w:val="28"/>
        </w:rPr>
        <w:t>счерпывающий перечень оснований для отказа в приеме документов, необходимых для предоставления муниципальной услуги</w:t>
      </w:r>
    </w:p>
    <w:p w:rsidR="00682D0B" w:rsidRPr="00682D0B" w:rsidRDefault="00682D0B" w:rsidP="00682D0B">
      <w:pPr>
        <w:widowControl w:val="0"/>
        <w:suppressAutoHyphens/>
        <w:ind w:firstLine="709"/>
        <w:contextualSpacing/>
        <w:jc w:val="both"/>
        <w:rPr>
          <w:color w:val="000000"/>
          <w:sz w:val="28"/>
          <w:szCs w:val="28"/>
        </w:rPr>
      </w:pPr>
      <w:r w:rsidRPr="00682D0B">
        <w:rPr>
          <w:color w:val="000000"/>
          <w:sz w:val="28"/>
          <w:szCs w:val="28"/>
        </w:rPr>
        <w:t>2.8.1. Основанием для отказа в приёме документ</w:t>
      </w:r>
      <w:r w:rsidR="00E43EE0">
        <w:rPr>
          <w:color w:val="000000"/>
          <w:sz w:val="28"/>
          <w:szCs w:val="28"/>
        </w:rPr>
        <w:t>ов специалистами отдела и МФЦ</w:t>
      </w:r>
      <w:r w:rsidRPr="00682D0B">
        <w:rPr>
          <w:color w:val="000000"/>
          <w:sz w:val="28"/>
          <w:szCs w:val="28"/>
        </w:rPr>
        <w:t>, необходимых для предоставления муниципальной услуги в части продления срока действия разрешения на строительство (реконструкцию) объектов капитального строительства являются:</w:t>
      </w:r>
    </w:p>
    <w:p w:rsidR="00682D0B" w:rsidRPr="00682D0B" w:rsidRDefault="00682D0B" w:rsidP="00682D0B">
      <w:pPr>
        <w:widowControl w:val="0"/>
        <w:suppressAutoHyphens/>
        <w:ind w:firstLine="709"/>
        <w:contextualSpacing/>
        <w:jc w:val="both"/>
        <w:rPr>
          <w:color w:val="000000"/>
          <w:sz w:val="28"/>
          <w:szCs w:val="28"/>
        </w:rPr>
      </w:pPr>
      <w:r w:rsidRPr="00682D0B">
        <w:rPr>
          <w:color w:val="000000"/>
          <w:sz w:val="28"/>
          <w:szCs w:val="28"/>
        </w:rPr>
        <w:t xml:space="preserve">отсутствие у заявителя документов, указанных в пункте 2.6.1 </w:t>
      </w:r>
      <w:r w:rsidRPr="00682D0B">
        <w:rPr>
          <w:color w:val="000000"/>
          <w:sz w:val="28"/>
          <w:szCs w:val="28"/>
        </w:rPr>
        <w:lastRenderedPageBreak/>
        <w:t>настоящего административного регламента;</w:t>
      </w:r>
    </w:p>
    <w:p w:rsidR="00682D0B" w:rsidRPr="00682D0B" w:rsidRDefault="00682D0B" w:rsidP="00682D0B">
      <w:pPr>
        <w:widowControl w:val="0"/>
        <w:suppressAutoHyphens/>
        <w:ind w:firstLine="709"/>
        <w:contextualSpacing/>
        <w:jc w:val="both"/>
        <w:rPr>
          <w:color w:val="000000"/>
          <w:spacing w:val="1"/>
          <w:sz w:val="28"/>
          <w:szCs w:val="28"/>
          <w:shd w:val="clear" w:color="auto" w:fill="FFFFFF"/>
        </w:rPr>
      </w:pPr>
      <w:r w:rsidRPr="00682D0B">
        <w:rPr>
          <w:color w:val="000000"/>
          <w:sz w:val="28"/>
          <w:szCs w:val="28"/>
        </w:rPr>
        <w:t>отсутствие оформленного в установленном порядке документа, удостоверяющего полномочия представителя заявителя;</w:t>
      </w:r>
    </w:p>
    <w:p w:rsidR="00682D0B" w:rsidRPr="00682D0B" w:rsidRDefault="00682D0B" w:rsidP="00682D0B">
      <w:pPr>
        <w:widowControl w:val="0"/>
        <w:suppressAutoHyphens/>
        <w:ind w:firstLine="709"/>
        <w:contextualSpacing/>
        <w:jc w:val="both"/>
        <w:rPr>
          <w:color w:val="000000"/>
          <w:spacing w:val="1"/>
          <w:sz w:val="28"/>
          <w:szCs w:val="28"/>
        </w:rPr>
      </w:pPr>
      <w:r w:rsidRPr="00682D0B">
        <w:rPr>
          <w:color w:val="000000"/>
          <w:spacing w:val="1"/>
          <w:sz w:val="28"/>
          <w:szCs w:val="28"/>
          <w:shd w:val="clear" w:color="auto" w:fill="FFFFFF"/>
        </w:rPr>
        <w:t>нарушение срока подачи заявления (не менее чем за 60 дней до истечения срока действия разрешения на строительство);</w:t>
      </w:r>
    </w:p>
    <w:p w:rsidR="00E830AD" w:rsidRDefault="00682D0B" w:rsidP="00E830AD">
      <w:pPr>
        <w:widowControl w:val="0"/>
        <w:suppressAutoHyphens/>
        <w:ind w:firstLine="709"/>
        <w:contextualSpacing/>
        <w:jc w:val="both"/>
        <w:rPr>
          <w:color w:val="000000"/>
          <w:spacing w:val="1"/>
          <w:sz w:val="28"/>
          <w:szCs w:val="28"/>
          <w:shd w:val="clear" w:color="auto" w:fill="FFFFFF"/>
        </w:rPr>
      </w:pPr>
      <w:r w:rsidRPr="00682D0B">
        <w:rPr>
          <w:color w:val="000000"/>
          <w:spacing w:val="1"/>
          <w:sz w:val="28"/>
          <w:szCs w:val="28"/>
          <w:shd w:val="clear" w:color="auto" w:fill="FFFFFF"/>
        </w:rPr>
        <w:t>если строительство, реконструкция объекта капитального строительства не начаты до истечения срока подачи такого заявления.</w:t>
      </w:r>
    </w:p>
    <w:p w:rsidR="00E830AD" w:rsidRPr="00E830AD" w:rsidRDefault="00E830AD" w:rsidP="00E830AD">
      <w:pPr>
        <w:widowControl w:val="0"/>
        <w:suppressAutoHyphens/>
        <w:ind w:firstLine="709"/>
        <w:contextualSpacing/>
        <w:jc w:val="both"/>
        <w:rPr>
          <w:color w:val="000000"/>
          <w:spacing w:val="1"/>
          <w:sz w:val="28"/>
          <w:szCs w:val="28"/>
          <w:shd w:val="clear" w:color="auto" w:fill="FFFFFF"/>
        </w:rPr>
      </w:pPr>
      <w:r w:rsidRPr="002E2629">
        <w:rPr>
          <w:sz w:val="28"/>
          <w:szCs w:val="28"/>
        </w:rPr>
        <w:t xml:space="preserve">2.9. Исчерпывающий </w:t>
      </w:r>
      <w:r w:rsidRPr="001E1118">
        <w:rPr>
          <w:sz w:val="28"/>
          <w:szCs w:val="28"/>
        </w:rPr>
        <w:t>перечень оснований для приостановления или отказа в предоставлении муниципальной услуги</w:t>
      </w:r>
    </w:p>
    <w:p w:rsidR="00E830AD" w:rsidRDefault="00E830AD" w:rsidP="00E830AD">
      <w:pPr>
        <w:ind w:left="-284" w:firstLine="568"/>
        <w:jc w:val="both"/>
        <w:rPr>
          <w:sz w:val="28"/>
          <w:szCs w:val="28"/>
        </w:rPr>
      </w:pPr>
      <w:r w:rsidRPr="003E4243">
        <w:rPr>
          <w:sz w:val="28"/>
          <w:szCs w:val="28"/>
        </w:rPr>
        <w:t>Оснований для приостановления предоставления муниципальной услуги законодательством Российской Федерации не предусмотрено.</w:t>
      </w:r>
    </w:p>
    <w:p w:rsidR="00E830AD" w:rsidRDefault="00E830AD" w:rsidP="00E830AD">
      <w:pPr>
        <w:ind w:left="-284" w:firstLine="568"/>
        <w:jc w:val="both"/>
        <w:rPr>
          <w:sz w:val="28"/>
          <w:szCs w:val="28"/>
        </w:rPr>
      </w:pPr>
      <w:r>
        <w:rPr>
          <w:sz w:val="28"/>
          <w:szCs w:val="28"/>
        </w:rPr>
        <w:tab/>
        <w:t>2</w:t>
      </w:r>
      <w:r w:rsidRPr="006C5173">
        <w:rPr>
          <w:sz w:val="28"/>
          <w:szCs w:val="28"/>
        </w:rPr>
        <w:t>.10</w:t>
      </w:r>
      <w:r>
        <w:rPr>
          <w:sz w:val="28"/>
          <w:szCs w:val="28"/>
        </w:rPr>
        <w:t>.</w:t>
      </w:r>
      <w:r w:rsidRPr="006C5173">
        <w:rPr>
          <w:sz w:val="28"/>
          <w:szCs w:val="28"/>
        </w:rPr>
        <w:t xml:space="preserve"> </w:t>
      </w:r>
      <w:r w:rsidRPr="00F460A8">
        <w:rPr>
          <w:sz w:val="28"/>
          <w:szCs w:val="28"/>
        </w:rPr>
        <w:t>Перечень услуг, необходимых и обязательных</w:t>
      </w:r>
      <w:r>
        <w:rPr>
          <w:sz w:val="28"/>
          <w:szCs w:val="28"/>
        </w:rPr>
        <w:t xml:space="preserve"> </w:t>
      </w:r>
      <w:r w:rsidRPr="00F460A8">
        <w:rPr>
          <w:sz w:val="28"/>
          <w:szCs w:val="28"/>
        </w:rPr>
        <w:t>для предоставления муниципальной услуги, в том числе</w:t>
      </w:r>
      <w:r>
        <w:rPr>
          <w:sz w:val="28"/>
          <w:szCs w:val="28"/>
        </w:rPr>
        <w:t xml:space="preserve"> </w:t>
      </w:r>
      <w:r w:rsidRPr="00F460A8">
        <w:rPr>
          <w:sz w:val="28"/>
          <w:szCs w:val="28"/>
        </w:rPr>
        <w:t>сведения о документе (документах), выдаваемом (выдаваемых)</w:t>
      </w:r>
      <w:r>
        <w:rPr>
          <w:sz w:val="28"/>
          <w:szCs w:val="28"/>
        </w:rPr>
        <w:t xml:space="preserve"> </w:t>
      </w:r>
      <w:r w:rsidRPr="00F460A8">
        <w:rPr>
          <w:sz w:val="28"/>
          <w:szCs w:val="28"/>
        </w:rPr>
        <w:t>иными организациями, участвующими в предоставлении</w:t>
      </w:r>
      <w:r>
        <w:rPr>
          <w:sz w:val="28"/>
          <w:szCs w:val="28"/>
        </w:rPr>
        <w:t xml:space="preserve"> </w:t>
      </w:r>
      <w:r w:rsidRPr="00F460A8">
        <w:rPr>
          <w:sz w:val="28"/>
          <w:szCs w:val="28"/>
        </w:rPr>
        <w:t>муниципальной услуги</w:t>
      </w:r>
    </w:p>
    <w:p w:rsidR="00682D0B" w:rsidRPr="00682D0B" w:rsidRDefault="00682D0B" w:rsidP="00682D0B">
      <w:pPr>
        <w:widowControl w:val="0"/>
        <w:autoSpaceDE w:val="0"/>
        <w:ind w:firstLine="709"/>
        <w:jc w:val="both"/>
        <w:rPr>
          <w:color w:val="000000"/>
          <w:sz w:val="28"/>
          <w:szCs w:val="28"/>
        </w:rPr>
      </w:pPr>
      <w:r w:rsidRPr="00682D0B">
        <w:rPr>
          <w:color w:val="000000"/>
          <w:sz w:val="28"/>
          <w:szCs w:val="28"/>
        </w:rPr>
        <w:t xml:space="preserve">2.10.1. Для предоставления муниципальной услуги «Продление срока действия </w:t>
      </w:r>
      <w:r w:rsidRPr="00682D0B">
        <w:rPr>
          <w:bCs/>
          <w:color w:val="000000"/>
          <w:sz w:val="28"/>
          <w:szCs w:val="28"/>
        </w:rPr>
        <w:t>разрешения на строительство»</w:t>
      </w:r>
      <w:r w:rsidRPr="00682D0B">
        <w:rPr>
          <w:color w:val="000000"/>
          <w:sz w:val="28"/>
          <w:szCs w:val="28"/>
        </w:rPr>
        <w:t xml:space="preserve"> требуется получение следующих услуг:</w:t>
      </w:r>
    </w:p>
    <w:p w:rsidR="00682D0B" w:rsidRPr="00682D0B" w:rsidRDefault="00682D0B" w:rsidP="00682D0B">
      <w:pPr>
        <w:widowControl w:val="0"/>
        <w:suppressAutoHyphens/>
        <w:ind w:firstLine="709"/>
        <w:contextualSpacing/>
        <w:jc w:val="both"/>
        <w:rPr>
          <w:color w:val="000000"/>
          <w:sz w:val="28"/>
          <w:szCs w:val="28"/>
        </w:rPr>
      </w:pPr>
      <w:r w:rsidRPr="00682D0B">
        <w:rPr>
          <w:color w:val="000000"/>
          <w:sz w:val="28"/>
          <w:szCs w:val="28"/>
        </w:rPr>
        <w:t>нотариальное удостоверение верности копии документа, подтверждающего полномочия представителя заявителя на обращение с заявлением о предоставлении муниципальной услуги;</w:t>
      </w:r>
    </w:p>
    <w:p w:rsidR="00682D0B" w:rsidRPr="00682D0B" w:rsidRDefault="00682D0B" w:rsidP="00682D0B">
      <w:pPr>
        <w:widowControl w:val="0"/>
        <w:suppressAutoHyphens/>
        <w:ind w:firstLine="709"/>
        <w:contextualSpacing/>
        <w:jc w:val="both"/>
        <w:rPr>
          <w:color w:val="000000"/>
          <w:sz w:val="28"/>
          <w:szCs w:val="28"/>
        </w:rPr>
      </w:pPr>
      <w:r w:rsidRPr="00682D0B">
        <w:rPr>
          <w:color w:val="000000"/>
          <w:sz w:val="28"/>
          <w:szCs w:val="28"/>
        </w:rPr>
        <w:t>положительное заключение экспертизы проектной документации объектов капитального строительства, если такая проектная документация подлежит экспертизе в соответствии со статьей 49 Градостроительного кодек</w:t>
      </w:r>
      <w:r w:rsidR="005A0D66">
        <w:rPr>
          <w:color w:val="000000"/>
          <w:sz w:val="28"/>
          <w:szCs w:val="28"/>
        </w:rPr>
        <w:t>са Российской Федерации</w:t>
      </w:r>
      <w:r w:rsidRPr="00682D0B">
        <w:rPr>
          <w:color w:val="000000"/>
          <w:sz w:val="28"/>
          <w:szCs w:val="28"/>
        </w:rPr>
        <w:t>;</w:t>
      </w:r>
    </w:p>
    <w:p w:rsidR="00682D0B" w:rsidRPr="00682D0B" w:rsidRDefault="00682D0B" w:rsidP="00682D0B">
      <w:pPr>
        <w:widowControl w:val="0"/>
        <w:suppressAutoHyphens/>
        <w:ind w:firstLine="709"/>
        <w:contextualSpacing/>
        <w:jc w:val="both"/>
        <w:rPr>
          <w:color w:val="000000"/>
          <w:sz w:val="28"/>
          <w:szCs w:val="28"/>
        </w:rPr>
      </w:pPr>
      <w:r w:rsidRPr="00682D0B">
        <w:rPr>
          <w:color w:val="000000"/>
          <w:sz w:val="28"/>
          <w:szCs w:val="28"/>
        </w:rPr>
        <w:t>разрешение на отклонение от предельных параметров разрешенного строительства, реконструкции;</w:t>
      </w:r>
    </w:p>
    <w:p w:rsidR="00E830AD" w:rsidRDefault="00682D0B" w:rsidP="00E830AD">
      <w:pPr>
        <w:widowControl w:val="0"/>
        <w:suppressAutoHyphens/>
        <w:ind w:firstLine="709"/>
        <w:contextualSpacing/>
        <w:jc w:val="both"/>
        <w:rPr>
          <w:bCs/>
          <w:color w:val="000000"/>
          <w:sz w:val="28"/>
          <w:szCs w:val="28"/>
        </w:rPr>
      </w:pPr>
      <w:r w:rsidRPr="00682D0B">
        <w:rPr>
          <w:color w:val="000000"/>
          <w:sz w:val="28"/>
          <w:szCs w:val="28"/>
        </w:rPr>
        <w:t>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E830AD" w:rsidRPr="00E830AD" w:rsidRDefault="00E830AD" w:rsidP="000C4260">
      <w:pPr>
        <w:widowControl w:val="0"/>
        <w:suppressAutoHyphens/>
        <w:ind w:firstLine="709"/>
        <w:contextualSpacing/>
        <w:rPr>
          <w:bCs/>
          <w:color w:val="000000"/>
          <w:sz w:val="28"/>
          <w:szCs w:val="28"/>
        </w:rPr>
      </w:pPr>
      <w:r w:rsidRPr="006C5173">
        <w:rPr>
          <w:sz w:val="28"/>
          <w:szCs w:val="28"/>
        </w:rPr>
        <w:t>2.11</w:t>
      </w:r>
      <w:r>
        <w:rPr>
          <w:sz w:val="28"/>
          <w:szCs w:val="28"/>
        </w:rPr>
        <w:t>.</w:t>
      </w:r>
      <w:r w:rsidRPr="006C5173">
        <w:rPr>
          <w:sz w:val="28"/>
          <w:szCs w:val="28"/>
        </w:rPr>
        <w:t xml:space="preserve"> Порядок, </w:t>
      </w:r>
      <w:r w:rsidRPr="00DB1729">
        <w:rPr>
          <w:sz w:val="28"/>
          <w:szCs w:val="28"/>
        </w:rPr>
        <w:t>размер и основания взимания государственной пошлины или иной платы, взимаемой за предоставление муниципальной услуги</w:t>
      </w:r>
    </w:p>
    <w:p w:rsidR="000C4260" w:rsidRDefault="00E830AD" w:rsidP="000C4260">
      <w:pPr>
        <w:shd w:val="clear" w:color="auto" w:fill="FFFFFF"/>
        <w:ind w:left="-284" w:firstLine="568"/>
        <w:jc w:val="both"/>
        <w:rPr>
          <w:sz w:val="28"/>
          <w:szCs w:val="28"/>
        </w:rPr>
      </w:pPr>
      <w:r w:rsidRPr="00A2032B">
        <w:rPr>
          <w:sz w:val="28"/>
          <w:szCs w:val="28"/>
        </w:rPr>
        <w:t>Муниципальные услуги предоставляются заявителям на бесплатной основе, госпошлина за оказание муниципальной услуги не взимается.</w:t>
      </w:r>
    </w:p>
    <w:p w:rsidR="000C4260" w:rsidRDefault="000C4260" w:rsidP="000C4260">
      <w:pPr>
        <w:shd w:val="clear" w:color="auto" w:fill="FFFFFF"/>
        <w:ind w:left="-284" w:firstLine="568"/>
        <w:jc w:val="both"/>
        <w:rPr>
          <w:sz w:val="28"/>
          <w:szCs w:val="28"/>
        </w:rPr>
      </w:pPr>
      <w:r>
        <w:rPr>
          <w:sz w:val="28"/>
          <w:szCs w:val="28"/>
        </w:rPr>
        <w:tab/>
        <w:t>2.12.</w:t>
      </w:r>
      <w:r w:rsidR="00E830AD" w:rsidRPr="000C4260">
        <w:rPr>
          <w:sz w:val="28"/>
          <w:szCs w:val="28"/>
        </w:rP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p>
    <w:p w:rsidR="000C4260" w:rsidRDefault="000C4260" w:rsidP="000C4260">
      <w:pPr>
        <w:shd w:val="clear" w:color="auto" w:fill="FFFFFF"/>
        <w:ind w:left="-284" w:firstLine="568"/>
        <w:jc w:val="both"/>
        <w:rPr>
          <w:sz w:val="28"/>
          <w:szCs w:val="28"/>
        </w:rPr>
      </w:pPr>
      <w:r>
        <w:rPr>
          <w:sz w:val="28"/>
          <w:szCs w:val="28"/>
        </w:rPr>
        <w:tab/>
      </w:r>
      <w:r w:rsidRPr="000C4260">
        <w:rPr>
          <w:sz w:val="28"/>
          <w:szCs w:val="28"/>
        </w:rPr>
        <w:t>Размер платы за выдачу органом или организацией, осуществляющей разработку проекта строительства и (или) реконструкцию помещения определяется организацией, выдающей соответствующий проект</w:t>
      </w:r>
      <w:r>
        <w:rPr>
          <w:sz w:val="28"/>
          <w:szCs w:val="28"/>
        </w:rPr>
        <w:t>.</w:t>
      </w:r>
    </w:p>
    <w:p w:rsidR="000C4260" w:rsidRDefault="000C4260" w:rsidP="000C4260">
      <w:pPr>
        <w:shd w:val="clear" w:color="auto" w:fill="FFFFFF"/>
        <w:ind w:left="-284" w:firstLine="568"/>
        <w:jc w:val="both"/>
        <w:rPr>
          <w:sz w:val="28"/>
          <w:szCs w:val="28"/>
        </w:rPr>
      </w:pPr>
      <w:r>
        <w:rPr>
          <w:sz w:val="28"/>
          <w:szCs w:val="28"/>
        </w:rPr>
        <w:tab/>
      </w:r>
      <w:r w:rsidRPr="006C5173">
        <w:rPr>
          <w:sz w:val="28"/>
          <w:szCs w:val="28"/>
        </w:rPr>
        <w:t xml:space="preserve">2.13. </w:t>
      </w:r>
      <w:r w:rsidRPr="00F460A8">
        <w:rPr>
          <w:sz w:val="28"/>
          <w:szCs w:val="28"/>
        </w:rPr>
        <w:t xml:space="preserve">Максимальный срок ожидания в очереди при подаче запроса о предоставлении муниципальной услуги и услуг, необходимых и обязательных </w:t>
      </w:r>
      <w:r w:rsidRPr="00F460A8">
        <w:rPr>
          <w:sz w:val="28"/>
          <w:szCs w:val="28"/>
        </w:rPr>
        <w:lastRenderedPageBreak/>
        <w:t>для предоставления муниципальной услуги, и при получении результата предоставления таких услуг</w:t>
      </w:r>
    </w:p>
    <w:p w:rsidR="000C4260" w:rsidRDefault="000C4260" w:rsidP="000C4260">
      <w:pPr>
        <w:shd w:val="clear" w:color="auto" w:fill="FFFFFF"/>
        <w:ind w:left="-284" w:firstLine="568"/>
        <w:jc w:val="both"/>
        <w:rPr>
          <w:sz w:val="28"/>
          <w:szCs w:val="28"/>
        </w:rPr>
      </w:pPr>
      <w:r>
        <w:rPr>
          <w:sz w:val="28"/>
          <w:szCs w:val="28"/>
        </w:rPr>
        <w:tab/>
      </w:r>
      <w:r w:rsidRPr="00F460A8">
        <w:rPr>
          <w:sz w:val="28"/>
          <w:szCs w:val="28"/>
        </w:rPr>
        <w:t>Максимальный срок ожидания в очереди при подаче запроса о предоставлении муниципальной услуги и услуг, необходимых и обязательных для предоставления муниципальной услуги</w:t>
      </w:r>
      <w:r>
        <w:rPr>
          <w:sz w:val="28"/>
          <w:szCs w:val="28"/>
        </w:rPr>
        <w:t>,</w:t>
      </w:r>
      <w:r w:rsidRPr="00F460A8">
        <w:rPr>
          <w:sz w:val="28"/>
          <w:szCs w:val="28"/>
        </w:rPr>
        <w:t xml:space="preserve"> не должен превышать 15 минут.</w:t>
      </w:r>
    </w:p>
    <w:p w:rsidR="000C4260" w:rsidRDefault="000C4260" w:rsidP="000C4260">
      <w:pPr>
        <w:shd w:val="clear" w:color="auto" w:fill="FFFFFF"/>
        <w:ind w:left="-284" w:firstLine="568"/>
        <w:jc w:val="both"/>
        <w:rPr>
          <w:sz w:val="28"/>
          <w:szCs w:val="28"/>
        </w:rPr>
      </w:pPr>
      <w:r>
        <w:rPr>
          <w:sz w:val="28"/>
          <w:szCs w:val="28"/>
        </w:rPr>
        <w:tab/>
      </w:r>
      <w:r w:rsidRPr="00F460A8">
        <w:rPr>
          <w:sz w:val="28"/>
          <w:szCs w:val="28"/>
        </w:rPr>
        <w:t>Максимальный срок ожидания в очереди при получении результата предоставления муниципальной услуги не должен превышать 15 минут.</w:t>
      </w:r>
    </w:p>
    <w:p w:rsidR="000C4260" w:rsidRPr="000C4260" w:rsidRDefault="000C4260" w:rsidP="000C4260">
      <w:pPr>
        <w:shd w:val="clear" w:color="auto" w:fill="FFFFFF"/>
        <w:ind w:left="-284" w:firstLine="568"/>
        <w:jc w:val="both"/>
        <w:rPr>
          <w:sz w:val="28"/>
          <w:szCs w:val="28"/>
        </w:rPr>
      </w:pPr>
      <w:r>
        <w:rPr>
          <w:sz w:val="28"/>
          <w:szCs w:val="28"/>
        </w:rPr>
        <w:tab/>
      </w:r>
      <w:r w:rsidRPr="000C4260">
        <w:rPr>
          <w:sz w:val="28"/>
          <w:szCs w:val="28"/>
        </w:rPr>
        <w:t>2.14. Срок и порядок регистрации запроса заявителя о предоставлении муниципальной услуги и услуг, необходимых и обязательных для предоставления муниципальной услуги, в том числе в электронной форме</w:t>
      </w:r>
    </w:p>
    <w:p w:rsidR="000C4260" w:rsidRPr="000C4260" w:rsidRDefault="000C4260" w:rsidP="000C4260">
      <w:pPr>
        <w:ind w:left="-284" w:firstLine="568"/>
        <w:jc w:val="both"/>
        <w:rPr>
          <w:sz w:val="28"/>
          <w:szCs w:val="28"/>
        </w:rPr>
      </w:pPr>
      <w:r w:rsidRPr="000C4260">
        <w:rPr>
          <w:sz w:val="28"/>
          <w:szCs w:val="28"/>
        </w:rPr>
        <w:t>Регистрация заявления о предоставлении муниципальной услуги осуществляется специалистом администрации округа, ответственным за регистрацию входящей корреспонденции, в течение 1 дня с присвоением регистрационного номера и указанием даты поступления.</w:t>
      </w:r>
    </w:p>
    <w:p w:rsidR="000C4260" w:rsidRPr="000C4260" w:rsidRDefault="000C4260" w:rsidP="000C4260">
      <w:pPr>
        <w:widowControl w:val="0"/>
        <w:autoSpaceDE w:val="0"/>
        <w:autoSpaceDN w:val="0"/>
        <w:adjustRightInd w:val="0"/>
        <w:ind w:left="-284" w:firstLine="568"/>
        <w:jc w:val="both"/>
        <w:outlineLvl w:val="2"/>
        <w:rPr>
          <w:sz w:val="28"/>
          <w:szCs w:val="28"/>
        </w:rPr>
      </w:pPr>
      <w:r w:rsidRPr="000C4260">
        <w:rPr>
          <w:sz w:val="28"/>
          <w:szCs w:val="28"/>
        </w:rPr>
        <w:tab/>
        <w:t>2.15. Требования к помещениям, в которых предоставляется муниципальная услуга, к местам ожидания и приема заявителей, размещению и оформлению визуальной, текстовой и мультимедийной информации о порядке предоставления муниципальной услуги</w:t>
      </w:r>
    </w:p>
    <w:p w:rsidR="000C4260" w:rsidRPr="000C4260" w:rsidRDefault="000C4260" w:rsidP="000C4260">
      <w:pPr>
        <w:widowControl w:val="0"/>
        <w:autoSpaceDE w:val="0"/>
        <w:autoSpaceDN w:val="0"/>
        <w:adjustRightInd w:val="0"/>
        <w:ind w:left="-284" w:firstLine="568"/>
        <w:jc w:val="both"/>
        <w:outlineLvl w:val="2"/>
        <w:rPr>
          <w:sz w:val="28"/>
          <w:szCs w:val="28"/>
        </w:rPr>
      </w:pPr>
      <w:r w:rsidRPr="000C4260">
        <w:rPr>
          <w:sz w:val="28"/>
          <w:szCs w:val="28"/>
        </w:rPr>
        <w:t>Помещения, в которых осуществляется прием заявителей, должны находиться для заявителей в пределах пешеходной доступности от остановок общественного транспорта.</w:t>
      </w:r>
    </w:p>
    <w:p w:rsidR="000C4260" w:rsidRPr="000C4260" w:rsidRDefault="000C4260" w:rsidP="000C4260">
      <w:pPr>
        <w:widowControl w:val="0"/>
        <w:autoSpaceDE w:val="0"/>
        <w:autoSpaceDN w:val="0"/>
        <w:adjustRightInd w:val="0"/>
        <w:ind w:left="-284" w:firstLine="568"/>
        <w:jc w:val="both"/>
        <w:outlineLvl w:val="2"/>
        <w:rPr>
          <w:sz w:val="28"/>
          <w:szCs w:val="28"/>
        </w:rPr>
      </w:pPr>
      <w:r w:rsidRPr="000C4260">
        <w:rPr>
          <w:sz w:val="28"/>
          <w:szCs w:val="28"/>
        </w:rPr>
        <w:t>Прием заявителей осуществляется в специально выделенных для этих целей помещениях.</w:t>
      </w:r>
    </w:p>
    <w:p w:rsidR="000C4260" w:rsidRPr="000C4260" w:rsidRDefault="000C4260" w:rsidP="000C4260">
      <w:pPr>
        <w:widowControl w:val="0"/>
        <w:autoSpaceDE w:val="0"/>
        <w:autoSpaceDN w:val="0"/>
        <w:adjustRightInd w:val="0"/>
        <w:ind w:left="-284" w:firstLine="568"/>
        <w:jc w:val="both"/>
        <w:outlineLvl w:val="2"/>
        <w:rPr>
          <w:sz w:val="28"/>
          <w:szCs w:val="28"/>
        </w:rPr>
      </w:pPr>
      <w:r w:rsidRPr="000C4260">
        <w:rPr>
          <w:sz w:val="28"/>
          <w:szCs w:val="28"/>
        </w:rPr>
        <w:t>Помещения, предназначенные для ознакомления заявителей с информационными материалами, оборудуются информационными стендами.</w:t>
      </w:r>
    </w:p>
    <w:p w:rsidR="000C4260" w:rsidRPr="000C4260" w:rsidRDefault="000C4260" w:rsidP="000C4260">
      <w:pPr>
        <w:widowControl w:val="0"/>
        <w:autoSpaceDE w:val="0"/>
        <w:autoSpaceDN w:val="0"/>
        <w:adjustRightInd w:val="0"/>
        <w:ind w:left="-284" w:firstLine="568"/>
        <w:jc w:val="both"/>
        <w:outlineLvl w:val="2"/>
        <w:rPr>
          <w:sz w:val="28"/>
          <w:szCs w:val="28"/>
        </w:rPr>
      </w:pPr>
      <w:r w:rsidRPr="000C4260">
        <w:rPr>
          <w:sz w:val="28"/>
          <w:szCs w:val="28"/>
        </w:rPr>
        <w:t xml:space="preserve">Площадь мест ожидания зависит от количества заявителей, ежедневно обращающихся в </w:t>
      </w:r>
      <w:r w:rsidR="00A55D7D">
        <w:rPr>
          <w:sz w:val="28"/>
          <w:szCs w:val="28"/>
        </w:rPr>
        <w:t>Отдел</w:t>
      </w:r>
      <w:r w:rsidRPr="000C4260">
        <w:rPr>
          <w:sz w:val="28"/>
          <w:szCs w:val="28"/>
        </w:rPr>
        <w:t xml:space="preserve"> в связи с предоставлением муниципальной услуги.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0C4260" w:rsidRPr="000C4260" w:rsidRDefault="000C4260" w:rsidP="000C4260">
      <w:pPr>
        <w:widowControl w:val="0"/>
        <w:autoSpaceDE w:val="0"/>
        <w:autoSpaceDN w:val="0"/>
        <w:adjustRightInd w:val="0"/>
        <w:ind w:left="-284" w:firstLine="568"/>
        <w:jc w:val="both"/>
        <w:outlineLvl w:val="2"/>
        <w:rPr>
          <w:sz w:val="28"/>
          <w:szCs w:val="28"/>
        </w:rPr>
      </w:pPr>
      <w:r w:rsidRPr="000C4260">
        <w:rPr>
          <w:sz w:val="28"/>
          <w:szCs w:val="28"/>
        </w:rPr>
        <w:t xml:space="preserve">Помещения для приема заявителей должны быть оборудованы табличками с указанием номера кабинета, фамилии, имени, отчества и должности должностного лица </w:t>
      </w:r>
      <w:r w:rsidR="005A0D66">
        <w:rPr>
          <w:sz w:val="28"/>
          <w:szCs w:val="28"/>
        </w:rPr>
        <w:t>О</w:t>
      </w:r>
      <w:r w:rsidR="00A55D7D">
        <w:rPr>
          <w:sz w:val="28"/>
          <w:szCs w:val="28"/>
        </w:rPr>
        <w:t>тдел</w:t>
      </w:r>
      <w:r w:rsidRPr="000C4260">
        <w:rPr>
          <w:sz w:val="28"/>
          <w:szCs w:val="28"/>
        </w:rPr>
        <w:t>а, осуществляющего предоставление муниципальной услуги, режима работы.</w:t>
      </w:r>
    </w:p>
    <w:p w:rsidR="000C4260" w:rsidRPr="000C4260" w:rsidRDefault="000C4260" w:rsidP="000C4260">
      <w:pPr>
        <w:widowControl w:val="0"/>
        <w:autoSpaceDE w:val="0"/>
        <w:autoSpaceDN w:val="0"/>
        <w:adjustRightInd w:val="0"/>
        <w:ind w:left="-284" w:firstLine="568"/>
        <w:jc w:val="both"/>
        <w:outlineLvl w:val="2"/>
        <w:rPr>
          <w:sz w:val="28"/>
          <w:szCs w:val="28"/>
        </w:rPr>
      </w:pPr>
      <w:r w:rsidRPr="000C4260">
        <w:rPr>
          <w:sz w:val="28"/>
          <w:szCs w:val="28"/>
        </w:rPr>
        <w:t xml:space="preserve">Помещения для приема заявителей должны соответствовать комфортным условиям для заявителей и оптимальным условиям работы должностных лиц </w:t>
      </w:r>
      <w:r w:rsidR="00A55D7D">
        <w:rPr>
          <w:sz w:val="28"/>
          <w:szCs w:val="28"/>
        </w:rPr>
        <w:t>отдел</w:t>
      </w:r>
      <w:r w:rsidRPr="000C4260">
        <w:rPr>
          <w:sz w:val="28"/>
          <w:szCs w:val="28"/>
        </w:rPr>
        <w:t>а с заявителями.</w:t>
      </w:r>
    </w:p>
    <w:p w:rsidR="000C4260" w:rsidRPr="000C4260" w:rsidRDefault="000C4260" w:rsidP="000C4260">
      <w:pPr>
        <w:widowControl w:val="0"/>
        <w:autoSpaceDE w:val="0"/>
        <w:autoSpaceDN w:val="0"/>
        <w:adjustRightInd w:val="0"/>
        <w:ind w:left="-284" w:firstLine="568"/>
        <w:jc w:val="both"/>
        <w:outlineLvl w:val="2"/>
        <w:rPr>
          <w:sz w:val="28"/>
          <w:szCs w:val="28"/>
        </w:rPr>
      </w:pPr>
      <w:r w:rsidRPr="000C4260">
        <w:rPr>
          <w:sz w:val="28"/>
          <w:szCs w:val="28"/>
        </w:rPr>
        <w:t>Помещения должны соответствовать Санитарно-эпидемиологическим правилам и нормативам «Гигиенические требования к персональным электронно-вычислительным машинам и организации работы. СанПиН 2.2.2/2.4.1340-03» и быть оборудованы противопожарной системой и средствами пожаротушения, системой оповещения о возникновении чрезвычайной ситуации.</w:t>
      </w:r>
    </w:p>
    <w:p w:rsidR="000C4260" w:rsidRDefault="000C4260" w:rsidP="000C4260">
      <w:pPr>
        <w:widowControl w:val="0"/>
        <w:autoSpaceDE w:val="0"/>
        <w:autoSpaceDN w:val="0"/>
        <w:adjustRightInd w:val="0"/>
        <w:ind w:left="-284" w:firstLine="568"/>
        <w:jc w:val="both"/>
        <w:outlineLvl w:val="2"/>
        <w:rPr>
          <w:sz w:val="28"/>
          <w:szCs w:val="28"/>
        </w:rPr>
      </w:pPr>
      <w:r w:rsidRPr="000C4260">
        <w:rPr>
          <w:sz w:val="28"/>
          <w:szCs w:val="28"/>
        </w:rPr>
        <w:t xml:space="preserve">Вход и выход из помещений оборудуются соответствующими </w:t>
      </w:r>
      <w:r w:rsidRPr="000C4260">
        <w:rPr>
          <w:sz w:val="28"/>
          <w:szCs w:val="28"/>
        </w:rPr>
        <w:lastRenderedPageBreak/>
        <w:t>указателями.</w:t>
      </w:r>
    </w:p>
    <w:p w:rsidR="000D45D5" w:rsidRPr="000C4260" w:rsidRDefault="000D45D5" w:rsidP="000C4260">
      <w:pPr>
        <w:widowControl w:val="0"/>
        <w:autoSpaceDE w:val="0"/>
        <w:autoSpaceDN w:val="0"/>
        <w:adjustRightInd w:val="0"/>
        <w:ind w:left="-284" w:firstLine="568"/>
        <w:jc w:val="both"/>
        <w:outlineLvl w:val="2"/>
        <w:rPr>
          <w:sz w:val="28"/>
          <w:szCs w:val="28"/>
        </w:rPr>
      </w:pPr>
      <w:r w:rsidRPr="00BF3A0D">
        <w:rPr>
          <w:sz w:val="28"/>
          <w:szCs w:val="28"/>
        </w:rPr>
        <w:t xml:space="preserve">На территории, прилегающей к </w:t>
      </w:r>
      <w:r w:rsidR="00A55D7D">
        <w:rPr>
          <w:sz w:val="28"/>
          <w:szCs w:val="28"/>
        </w:rPr>
        <w:t>отдел</w:t>
      </w:r>
      <w:r w:rsidRPr="00BF3A0D">
        <w:rPr>
          <w:sz w:val="28"/>
          <w:szCs w:val="28"/>
        </w:rPr>
        <w:t>у, территориальному отделу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0C4260" w:rsidRPr="000C4260" w:rsidRDefault="000C4260" w:rsidP="000C4260">
      <w:pPr>
        <w:widowControl w:val="0"/>
        <w:autoSpaceDE w:val="0"/>
        <w:autoSpaceDN w:val="0"/>
        <w:adjustRightInd w:val="0"/>
        <w:ind w:left="-284" w:firstLine="568"/>
        <w:jc w:val="both"/>
        <w:outlineLvl w:val="2"/>
        <w:rPr>
          <w:sz w:val="28"/>
          <w:szCs w:val="28"/>
        </w:rPr>
      </w:pPr>
      <w:r w:rsidRPr="000C4260">
        <w:rPr>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0C4260" w:rsidRPr="000C4260" w:rsidRDefault="000C4260" w:rsidP="000C4260">
      <w:pPr>
        <w:widowControl w:val="0"/>
        <w:autoSpaceDE w:val="0"/>
        <w:autoSpaceDN w:val="0"/>
        <w:adjustRightInd w:val="0"/>
        <w:ind w:left="-284" w:firstLine="568"/>
        <w:jc w:val="both"/>
        <w:outlineLvl w:val="2"/>
        <w:rPr>
          <w:sz w:val="28"/>
          <w:szCs w:val="28"/>
        </w:rPr>
      </w:pPr>
      <w:r w:rsidRPr="000C4260">
        <w:rPr>
          <w:sz w:val="28"/>
          <w:szCs w:val="28"/>
        </w:rPr>
        <w:t xml:space="preserve">Помещения МФЦ должны соответствовать требованиям, установленным Постановлением Правительства Российской Федерации от 22 декабря 2012 года № 1376 «Об утверждении </w:t>
      </w:r>
      <w:proofErr w:type="gramStart"/>
      <w:r w:rsidRPr="000C4260">
        <w:rPr>
          <w:sz w:val="28"/>
          <w:szCs w:val="28"/>
        </w:rPr>
        <w:t>правил организации деятельности многофункциональных центров предоставления государственных</w:t>
      </w:r>
      <w:proofErr w:type="gramEnd"/>
      <w:r w:rsidRPr="000C4260">
        <w:rPr>
          <w:sz w:val="28"/>
          <w:szCs w:val="28"/>
        </w:rPr>
        <w:t xml:space="preserve"> и муниципальных услуг».</w:t>
      </w:r>
    </w:p>
    <w:p w:rsidR="000C4260" w:rsidRPr="000C4260" w:rsidRDefault="000C4260" w:rsidP="000C4260">
      <w:pPr>
        <w:widowControl w:val="0"/>
        <w:autoSpaceDE w:val="0"/>
        <w:autoSpaceDN w:val="0"/>
        <w:adjustRightInd w:val="0"/>
        <w:ind w:left="-284" w:firstLine="568"/>
        <w:jc w:val="both"/>
        <w:outlineLvl w:val="2"/>
        <w:rPr>
          <w:sz w:val="28"/>
          <w:szCs w:val="28"/>
        </w:rPr>
      </w:pPr>
      <w:r w:rsidRPr="000C4260">
        <w:rPr>
          <w:sz w:val="28"/>
          <w:szCs w:val="28"/>
        </w:rPr>
        <w:t xml:space="preserve">2.16. </w:t>
      </w:r>
      <w:proofErr w:type="gramStart"/>
      <w:r w:rsidRPr="000C4260">
        <w:rPr>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многофункциональных центрах предоставления государственных и муниципальных услуг /при наличии таковых/,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roofErr w:type="gramEnd"/>
    </w:p>
    <w:p w:rsidR="000C4260" w:rsidRPr="000C4260" w:rsidRDefault="000C4260" w:rsidP="000C4260">
      <w:pPr>
        <w:widowControl w:val="0"/>
        <w:autoSpaceDE w:val="0"/>
        <w:autoSpaceDN w:val="0"/>
        <w:adjustRightInd w:val="0"/>
        <w:ind w:left="-284" w:firstLine="568"/>
        <w:jc w:val="both"/>
        <w:rPr>
          <w:sz w:val="28"/>
          <w:szCs w:val="28"/>
        </w:rPr>
      </w:pPr>
      <w:r w:rsidRPr="000C4260">
        <w:rPr>
          <w:sz w:val="28"/>
          <w:szCs w:val="28"/>
        </w:rPr>
        <w:t>Показателями доступности и качества муниципальной услуги являются:</w:t>
      </w:r>
    </w:p>
    <w:p w:rsidR="000C4260" w:rsidRPr="000C4260" w:rsidRDefault="000C4260" w:rsidP="000C4260">
      <w:pPr>
        <w:widowControl w:val="0"/>
        <w:autoSpaceDE w:val="0"/>
        <w:autoSpaceDN w:val="0"/>
        <w:adjustRightInd w:val="0"/>
        <w:ind w:left="-284" w:firstLine="568"/>
        <w:jc w:val="both"/>
        <w:rPr>
          <w:sz w:val="28"/>
          <w:szCs w:val="28"/>
        </w:rPr>
      </w:pPr>
      <w:r w:rsidRPr="000C4260">
        <w:rPr>
          <w:sz w:val="28"/>
          <w:szCs w:val="28"/>
        </w:rPr>
        <w:t>соотношение количества заявителей, своевременно получивших муниципальную услугу в полном объеме к количеству заявителей;</w:t>
      </w:r>
    </w:p>
    <w:p w:rsidR="000C4260" w:rsidRPr="000C4260" w:rsidRDefault="000C4260" w:rsidP="000C4260">
      <w:pPr>
        <w:widowControl w:val="0"/>
        <w:autoSpaceDE w:val="0"/>
        <w:autoSpaceDN w:val="0"/>
        <w:adjustRightInd w:val="0"/>
        <w:ind w:left="-284" w:firstLine="568"/>
        <w:jc w:val="both"/>
        <w:rPr>
          <w:sz w:val="28"/>
          <w:szCs w:val="28"/>
        </w:rPr>
      </w:pPr>
      <w:r w:rsidRPr="000C4260">
        <w:rPr>
          <w:sz w:val="28"/>
          <w:szCs w:val="28"/>
        </w:rPr>
        <w:t>отсутствие жалоб граждан на качество предоставленной им муниципальной услуги.</w:t>
      </w:r>
    </w:p>
    <w:p w:rsidR="000C4260" w:rsidRPr="000C4260" w:rsidRDefault="000C4260" w:rsidP="000C4260">
      <w:pPr>
        <w:widowControl w:val="0"/>
        <w:autoSpaceDE w:val="0"/>
        <w:autoSpaceDN w:val="0"/>
        <w:adjustRightInd w:val="0"/>
        <w:ind w:left="-284" w:firstLine="568"/>
        <w:jc w:val="both"/>
        <w:rPr>
          <w:sz w:val="28"/>
          <w:szCs w:val="28"/>
        </w:rPr>
      </w:pPr>
      <w:r w:rsidRPr="000C4260">
        <w:rPr>
          <w:sz w:val="28"/>
          <w:szCs w:val="28"/>
        </w:rPr>
        <w:t>Количество взаимодействий заявителя с должностными лицами при предоставлении муниципальной услуги - 2 раза, продолжительностью по 15 минут каждый.</w:t>
      </w:r>
    </w:p>
    <w:p w:rsidR="000C4260" w:rsidRPr="000C4260" w:rsidRDefault="000C4260" w:rsidP="000C4260">
      <w:pPr>
        <w:ind w:left="-284" w:firstLine="568"/>
        <w:jc w:val="both"/>
        <w:rPr>
          <w:sz w:val="28"/>
          <w:szCs w:val="28"/>
        </w:rPr>
      </w:pPr>
      <w:r w:rsidRPr="000C4260">
        <w:rPr>
          <w:sz w:val="28"/>
          <w:szCs w:val="28"/>
        </w:rPr>
        <w:t>2.17. Иные требования,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0C4260" w:rsidRPr="000C4260" w:rsidRDefault="000C4260" w:rsidP="000C4260">
      <w:pPr>
        <w:widowControl w:val="0"/>
        <w:autoSpaceDE w:val="0"/>
        <w:autoSpaceDN w:val="0"/>
        <w:adjustRightInd w:val="0"/>
        <w:ind w:left="-284" w:firstLine="568"/>
        <w:jc w:val="both"/>
        <w:outlineLvl w:val="2"/>
        <w:rPr>
          <w:sz w:val="28"/>
          <w:szCs w:val="28"/>
        </w:rPr>
      </w:pPr>
      <w:r w:rsidRPr="000C4260">
        <w:rPr>
          <w:sz w:val="28"/>
          <w:szCs w:val="28"/>
        </w:rPr>
        <w:t>2.17.1.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0C4260" w:rsidRPr="000C4260" w:rsidRDefault="000C4260" w:rsidP="000C4260">
      <w:pPr>
        <w:widowControl w:val="0"/>
        <w:autoSpaceDE w:val="0"/>
        <w:autoSpaceDN w:val="0"/>
        <w:adjustRightInd w:val="0"/>
        <w:ind w:left="-284" w:firstLine="568"/>
        <w:jc w:val="both"/>
        <w:rPr>
          <w:sz w:val="28"/>
          <w:szCs w:val="28"/>
        </w:rPr>
      </w:pPr>
      <w:r w:rsidRPr="000C4260">
        <w:rPr>
          <w:sz w:val="28"/>
          <w:szCs w:val="28"/>
        </w:rPr>
        <w:t>В случае наличия соглашения о взаимодействии с МФЦ, специалистами МФЦ могут, в соответствии с настоящим административным регламентом, осуществляться следующие функции:</w:t>
      </w:r>
    </w:p>
    <w:p w:rsidR="000C4260" w:rsidRPr="000C4260" w:rsidRDefault="000C4260" w:rsidP="000C4260">
      <w:pPr>
        <w:widowControl w:val="0"/>
        <w:autoSpaceDE w:val="0"/>
        <w:autoSpaceDN w:val="0"/>
        <w:adjustRightInd w:val="0"/>
        <w:ind w:left="-284" w:firstLine="568"/>
        <w:jc w:val="both"/>
        <w:rPr>
          <w:sz w:val="28"/>
          <w:szCs w:val="28"/>
        </w:rPr>
      </w:pPr>
      <w:r w:rsidRPr="000C4260">
        <w:rPr>
          <w:sz w:val="28"/>
          <w:szCs w:val="28"/>
        </w:rPr>
        <w:t>информирование и консультирование заявителей по вопросу предоставления муниципальной услуги;</w:t>
      </w:r>
    </w:p>
    <w:p w:rsidR="000C4260" w:rsidRPr="000C4260" w:rsidRDefault="000C4260" w:rsidP="000C4260">
      <w:pPr>
        <w:widowControl w:val="0"/>
        <w:autoSpaceDE w:val="0"/>
        <w:autoSpaceDN w:val="0"/>
        <w:adjustRightInd w:val="0"/>
        <w:ind w:left="-284" w:firstLine="568"/>
        <w:jc w:val="both"/>
        <w:rPr>
          <w:sz w:val="28"/>
          <w:szCs w:val="28"/>
        </w:rPr>
      </w:pPr>
      <w:r w:rsidRPr="000C4260">
        <w:rPr>
          <w:sz w:val="28"/>
          <w:szCs w:val="28"/>
        </w:rPr>
        <w:t>прием запроса и документов в соответствии с настоящим административным регламентом;</w:t>
      </w:r>
    </w:p>
    <w:p w:rsidR="000C4260" w:rsidRPr="000C4260" w:rsidRDefault="000C4260" w:rsidP="000C4260">
      <w:pPr>
        <w:widowControl w:val="0"/>
        <w:autoSpaceDE w:val="0"/>
        <w:autoSpaceDN w:val="0"/>
        <w:adjustRightInd w:val="0"/>
        <w:ind w:left="-284" w:firstLine="568"/>
        <w:jc w:val="both"/>
        <w:rPr>
          <w:sz w:val="28"/>
          <w:szCs w:val="28"/>
        </w:rPr>
      </w:pPr>
      <w:r w:rsidRPr="000C4260">
        <w:rPr>
          <w:sz w:val="28"/>
          <w:szCs w:val="28"/>
        </w:rPr>
        <w:lastRenderedPageBreak/>
        <w:t>истребование документов, необходимых для предоставления муниципальной услуги и находящихся в других органах и организациях в соответствии с заключенными соглашениями;</w:t>
      </w:r>
    </w:p>
    <w:p w:rsidR="000C4260" w:rsidRPr="000C4260" w:rsidRDefault="000C4260" w:rsidP="000C4260">
      <w:pPr>
        <w:widowControl w:val="0"/>
        <w:autoSpaceDE w:val="0"/>
        <w:autoSpaceDN w:val="0"/>
        <w:adjustRightInd w:val="0"/>
        <w:ind w:left="-284" w:firstLine="568"/>
        <w:jc w:val="both"/>
        <w:rPr>
          <w:sz w:val="28"/>
          <w:szCs w:val="28"/>
        </w:rPr>
      </w:pPr>
      <w:r w:rsidRPr="000C4260">
        <w:rPr>
          <w:sz w:val="28"/>
          <w:szCs w:val="28"/>
        </w:rPr>
        <w:t>выдачу результатов предоставления муниципальной услуги в соответствии с настоящим административным регламентом.</w:t>
      </w:r>
    </w:p>
    <w:p w:rsidR="000C4260" w:rsidRPr="000C4260" w:rsidRDefault="000C4260" w:rsidP="000C4260">
      <w:pPr>
        <w:widowControl w:val="0"/>
        <w:autoSpaceDE w:val="0"/>
        <w:autoSpaceDN w:val="0"/>
        <w:adjustRightInd w:val="0"/>
        <w:ind w:left="-284" w:firstLine="568"/>
        <w:jc w:val="both"/>
        <w:rPr>
          <w:sz w:val="28"/>
          <w:szCs w:val="28"/>
        </w:rPr>
      </w:pPr>
      <w:r w:rsidRPr="000C4260">
        <w:rPr>
          <w:sz w:val="28"/>
          <w:szCs w:val="28"/>
        </w:rPr>
        <w:t xml:space="preserve">В случае возможности получения муниципальной услуги в электронной форме </w:t>
      </w:r>
      <w:proofErr w:type="gramStart"/>
      <w:r w:rsidRPr="000C4260">
        <w:rPr>
          <w:sz w:val="28"/>
          <w:szCs w:val="28"/>
        </w:rPr>
        <w:t>требования</w:t>
      </w:r>
      <w:proofErr w:type="gramEnd"/>
      <w:r w:rsidRPr="000C4260">
        <w:rPr>
          <w:sz w:val="28"/>
          <w:szCs w:val="28"/>
        </w:rPr>
        <w:t xml:space="preserve"> к форматам представляемых заявителем электронных образов документов, электронных документов, необходимых для предоставления муниципальной услуги, размещаются в федеральной государственной информационной системе «Единый портал государственных и муниципальных услуг (функций)» и официальных сайтах органов, предоставляющих муниципальные услуги в информационно-телекоммуникационной сети «Интернет».</w:t>
      </w:r>
    </w:p>
    <w:p w:rsidR="000C4260" w:rsidRPr="000C4260" w:rsidRDefault="000C4260" w:rsidP="000C4260">
      <w:pPr>
        <w:widowControl w:val="0"/>
        <w:autoSpaceDE w:val="0"/>
        <w:autoSpaceDN w:val="0"/>
        <w:adjustRightInd w:val="0"/>
        <w:ind w:left="-284" w:firstLine="568"/>
        <w:jc w:val="both"/>
        <w:rPr>
          <w:sz w:val="28"/>
          <w:szCs w:val="28"/>
        </w:rPr>
      </w:pPr>
      <w:proofErr w:type="gramStart"/>
      <w:r w:rsidRPr="000C4260">
        <w:rPr>
          <w:sz w:val="28"/>
          <w:szCs w:val="28"/>
        </w:rPr>
        <w:t xml:space="preserve">Заявление, оформленное в электронном виде, подписывается в соответствии с требованиями, установленными Федеральным </w:t>
      </w:r>
      <w:hyperlink r:id="rId9" w:history="1">
        <w:r w:rsidRPr="000C4260">
          <w:rPr>
            <w:sz w:val="28"/>
            <w:szCs w:val="28"/>
          </w:rPr>
          <w:t>законом</w:t>
        </w:r>
      </w:hyperlink>
      <w:r w:rsidRPr="000C4260">
        <w:rPr>
          <w:sz w:val="28"/>
          <w:szCs w:val="28"/>
        </w:rPr>
        <w:t xml:space="preserve"> от 06 апреля 2011 года № 63-ФЗ «Об электронной подписи» и </w:t>
      </w:r>
      <w:hyperlink r:id="rId10" w:history="1">
        <w:r w:rsidRPr="000C4260">
          <w:rPr>
            <w:sz w:val="28"/>
            <w:szCs w:val="28"/>
          </w:rPr>
          <w:t>статьями 21</w:t>
        </w:r>
      </w:hyperlink>
      <w:r w:rsidRPr="000C4260">
        <w:rPr>
          <w:sz w:val="28"/>
          <w:szCs w:val="28"/>
        </w:rPr>
        <w:t xml:space="preserve"> - </w:t>
      </w:r>
      <w:hyperlink r:id="rId11" w:history="1">
        <w:r w:rsidRPr="000C4260">
          <w:rPr>
            <w:sz w:val="28"/>
            <w:szCs w:val="28"/>
          </w:rPr>
          <w:t>21.2</w:t>
        </w:r>
      </w:hyperlink>
      <w:r w:rsidRPr="000C4260">
        <w:rPr>
          <w:sz w:val="28"/>
          <w:szCs w:val="28"/>
        </w:rPr>
        <w:t xml:space="preserve"> Федерального закона от 27 июля 2010 года № 210-ФЗ «Об организации предоставления государственных и муниципальных услуг», и направляется в орган, предоставляющий муниципальную услугу, с использованием информационно-телекоммуникационных сетей общего пользования, включая сеть «Интернет».</w:t>
      </w:r>
      <w:proofErr w:type="gramEnd"/>
    </w:p>
    <w:p w:rsidR="000C4260" w:rsidRPr="000C4260" w:rsidRDefault="000C4260" w:rsidP="000C4260">
      <w:pPr>
        <w:widowControl w:val="0"/>
        <w:autoSpaceDE w:val="0"/>
        <w:autoSpaceDN w:val="0"/>
        <w:adjustRightInd w:val="0"/>
        <w:ind w:left="-284" w:firstLine="568"/>
        <w:jc w:val="both"/>
        <w:rPr>
          <w:sz w:val="28"/>
          <w:szCs w:val="28"/>
        </w:rPr>
      </w:pPr>
      <w:r w:rsidRPr="000C4260">
        <w:rPr>
          <w:sz w:val="28"/>
          <w:szCs w:val="28"/>
        </w:rPr>
        <w:t>Электронные образцы документов, представляемые с запросом, направляются в виде файлов в одном из указанных форматов: JPEG, PDF, TIF.</w:t>
      </w:r>
    </w:p>
    <w:p w:rsidR="000C4260" w:rsidRPr="000C4260" w:rsidRDefault="000C4260" w:rsidP="000C4260">
      <w:pPr>
        <w:widowControl w:val="0"/>
        <w:autoSpaceDE w:val="0"/>
        <w:autoSpaceDN w:val="0"/>
        <w:adjustRightInd w:val="0"/>
        <w:ind w:left="-284" w:firstLine="568"/>
        <w:jc w:val="both"/>
        <w:rPr>
          <w:sz w:val="28"/>
          <w:szCs w:val="28"/>
        </w:rPr>
      </w:pPr>
      <w:r w:rsidRPr="000C4260">
        <w:rPr>
          <w:sz w:val="28"/>
          <w:szCs w:val="28"/>
        </w:rPr>
        <w:t>Качество представленных электронных образов документов в форматах JPEG, PDF, TIF должно позволять в полном объеме прочитать текст документа и распознать реквизиты документа.</w:t>
      </w:r>
    </w:p>
    <w:p w:rsidR="000C4260" w:rsidRPr="000C4260" w:rsidRDefault="000C4260" w:rsidP="000C4260">
      <w:pPr>
        <w:widowControl w:val="0"/>
        <w:autoSpaceDE w:val="0"/>
        <w:autoSpaceDN w:val="0"/>
        <w:adjustRightInd w:val="0"/>
        <w:ind w:left="-284" w:firstLine="568"/>
        <w:jc w:val="both"/>
        <w:rPr>
          <w:sz w:val="28"/>
          <w:szCs w:val="28"/>
        </w:rPr>
      </w:pPr>
      <w:r w:rsidRPr="000C4260">
        <w:rPr>
          <w:sz w:val="28"/>
          <w:szCs w:val="28"/>
        </w:rPr>
        <w:t xml:space="preserve">Информация о требованиях к совместимости, сертификату ключа подписи, обеспечению </w:t>
      </w:r>
      <w:proofErr w:type="gramStart"/>
      <w:r w:rsidRPr="000C4260">
        <w:rPr>
          <w:sz w:val="28"/>
          <w:szCs w:val="28"/>
        </w:rPr>
        <w:t>возможности подтверждения подлинности электронной цифровой подписи заявителя</w:t>
      </w:r>
      <w:proofErr w:type="gramEnd"/>
      <w:r w:rsidRPr="000C4260">
        <w:rPr>
          <w:sz w:val="28"/>
          <w:szCs w:val="28"/>
        </w:rPr>
        <w:t xml:space="preserve"> размещается в федеральной государственной информационной системе «Единый портал государственных и муниципальных услуг (функций)» и официальных сайтах органов, предоставляющих муниципальные услуги в информационно-телекоммуникационной сети «Интернет».</w:t>
      </w:r>
    </w:p>
    <w:p w:rsidR="000C4260" w:rsidRPr="000C4260" w:rsidRDefault="000C4260" w:rsidP="000C4260">
      <w:pPr>
        <w:widowControl w:val="0"/>
        <w:autoSpaceDE w:val="0"/>
        <w:autoSpaceDN w:val="0"/>
        <w:adjustRightInd w:val="0"/>
        <w:ind w:left="-284" w:firstLine="568"/>
        <w:jc w:val="both"/>
        <w:rPr>
          <w:sz w:val="28"/>
          <w:szCs w:val="28"/>
        </w:rPr>
      </w:pPr>
      <w:r w:rsidRPr="000C4260">
        <w:rPr>
          <w:sz w:val="28"/>
          <w:szCs w:val="28"/>
        </w:rPr>
        <w:t xml:space="preserve">Решение об отказе в приеме запроса и документов, представленных в электронной форме, подписывается уполномоченным должностным лицом с использованием электронной цифровой подписи и направляется заявителю через портал государственных и муниципальных услуг не позднее следующего рабочего дня </w:t>
      </w:r>
      <w:proofErr w:type="gramStart"/>
      <w:r w:rsidRPr="000C4260">
        <w:rPr>
          <w:sz w:val="28"/>
          <w:szCs w:val="28"/>
        </w:rPr>
        <w:t>с даты регистрации</w:t>
      </w:r>
      <w:proofErr w:type="gramEnd"/>
      <w:r w:rsidRPr="000C4260">
        <w:rPr>
          <w:sz w:val="28"/>
          <w:szCs w:val="28"/>
        </w:rPr>
        <w:t xml:space="preserve"> запроса.</w:t>
      </w:r>
    </w:p>
    <w:p w:rsidR="000C4260" w:rsidRPr="000C4260" w:rsidRDefault="000C4260" w:rsidP="000C4260">
      <w:pPr>
        <w:widowControl w:val="0"/>
        <w:autoSpaceDE w:val="0"/>
        <w:autoSpaceDN w:val="0"/>
        <w:adjustRightInd w:val="0"/>
        <w:ind w:left="-284" w:firstLine="568"/>
        <w:jc w:val="both"/>
        <w:rPr>
          <w:sz w:val="28"/>
          <w:szCs w:val="28"/>
        </w:rPr>
      </w:pPr>
      <w:proofErr w:type="gramStart"/>
      <w:r w:rsidRPr="000C4260">
        <w:rPr>
          <w:sz w:val="28"/>
          <w:szCs w:val="28"/>
        </w:rPr>
        <w:t xml:space="preserve">Решение о предоставлении муниципальной услуги либо об отказе в представлении муниципальной услуги по запросу, поданному в электронной форме, подписывается уполномоченным должностным лицом с использованием электронной цифровой подписи и направляется заявителю через портал государственных и муниципальных услуг не позднее следующего рабочего дня с даты принятия решения об отказе в предоставления </w:t>
      </w:r>
      <w:r w:rsidRPr="000C4260">
        <w:rPr>
          <w:sz w:val="28"/>
          <w:szCs w:val="28"/>
        </w:rPr>
        <w:lastRenderedPageBreak/>
        <w:t>муниципальной услуги.</w:t>
      </w:r>
      <w:proofErr w:type="gramEnd"/>
    </w:p>
    <w:p w:rsidR="000C4260" w:rsidRPr="000C4260" w:rsidRDefault="000C4260" w:rsidP="000C4260">
      <w:pPr>
        <w:widowControl w:val="0"/>
        <w:autoSpaceDE w:val="0"/>
        <w:autoSpaceDN w:val="0"/>
        <w:adjustRightInd w:val="0"/>
        <w:ind w:left="-284" w:firstLine="568"/>
        <w:jc w:val="both"/>
        <w:rPr>
          <w:sz w:val="28"/>
          <w:szCs w:val="28"/>
        </w:rPr>
      </w:pPr>
      <w:r w:rsidRPr="000C4260">
        <w:rPr>
          <w:sz w:val="28"/>
          <w:szCs w:val="28"/>
        </w:rPr>
        <w:t>Получение заявителем результата предоставления муниципальной услуги в электронной форме, заверенной электронной цифровой подписью уполномоченного должностного лица, не лишает заявителя права получить указанный результат в форме документа на бумажном носителе.</w:t>
      </w:r>
    </w:p>
    <w:p w:rsidR="000C4260" w:rsidRPr="000C4260" w:rsidRDefault="000C4260" w:rsidP="000C4260">
      <w:pPr>
        <w:spacing w:line="240" w:lineRule="exact"/>
        <w:ind w:firstLine="567"/>
        <w:jc w:val="center"/>
        <w:rPr>
          <w:sz w:val="28"/>
          <w:szCs w:val="28"/>
        </w:rPr>
      </w:pPr>
    </w:p>
    <w:p w:rsidR="009F46C9" w:rsidRDefault="009F46C9" w:rsidP="009F46C9">
      <w:pPr>
        <w:spacing w:line="240" w:lineRule="exact"/>
        <w:ind w:firstLine="567"/>
        <w:jc w:val="both"/>
        <w:rPr>
          <w:rFonts w:eastAsia="Calibri"/>
          <w:sz w:val="28"/>
          <w:szCs w:val="28"/>
          <w:lang w:eastAsia="en-US"/>
        </w:rPr>
      </w:pPr>
      <w:r>
        <w:rPr>
          <w:sz w:val="28"/>
          <w:szCs w:val="28"/>
          <w:lang w:val="en-US"/>
        </w:rPr>
        <w:t>III</w:t>
      </w:r>
      <w:r w:rsidRPr="00EF3E36">
        <w:rPr>
          <w:rFonts w:eastAsia="Calibri"/>
          <w:sz w:val="28"/>
          <w:szCs w:val="28"/>
          <w:lang w:eastAsia="en-US"/>
        </w:rPr>
        <w:t>. Состав, последовательность и сроки выполнения административных процедур (действий), требования к порядку их выполнения, а также особенности выполнения административных процедур (действий) в многофункциональном центре предоставления государственных и муниципальных услуг и в электронной форме</w:t>
      </w:r>
    </w:p>
    <w:p w:rsidR="006A661E" w:rsidRPr="00EF3E36" w:rsidRDefault="006A661E" w:rsidP="009F46C9">
      <w:pPr>
        <w:spacing w:line="240" w:lineRule="exact"/>
        <w:ind w:firstLine="567"/>
        <w:jc w:val="both"/>
        <w:rPr>
          <w:rFonts w:eastAsia="Calibri"/>
          <w:sz w:val="28"/>
          <w:szCs w:val="28"/>
          <w:lang w:eastAsia="en-US"/>
        </w:rPr>
      </w:pPr>
    </w:p>
    <w:p w:rsidR="009F46C9" w:rsidRPr="009F46C9" w:rsidRDefault="009F46C9" w:rsidP="009F46C9">
      <w:pPr>
        <w:ind w:left="-284" w:firstLine="568"/>
        <w:jc w:val="both"/>
        <w:rPr>
          <w:sz w:val="28"/>
          <w:szCs w:val="28"/>
        </w:rPr>
      </w:pPr>
      <w:r w:rsidRPr="009F46C9">
        <w:rPr>
          <w:sz w:val="28"/>
          <w:szCs w:val="28"/>
        </w:rPr>
        <w:t>3.1. Предоставление муниципальной услуги включает в себя следующие административные процедуры:</w:t>
      </w:r>
    </w:p>
    <w:p w:rsidR="009F46C9" w:rsidRPr="009F46C9" w:rsidRDefault="009F46C9" w:rsidP="009F46C9">
      <w:pPr>
        <w:ind w:left="-284" w:firstLine="568"/>
        <w:jc w:val="both"/>
        <w:rPr>
          <w:sz w:val="28"/>
          <w:szCs w:val="28"/>
        </w:rPr>
      </w:pPr>
      <w:r w:rsidRPr="009F46C9">
        <w:rPr>
          <w:sz w:val="28"/>
          <w:szCs w:val="28"/>
        </w:rPr>
        <w:t>прием и регистрацию заявления;</w:t>
      </w:r>
    </w:p>
    <w:p w:rsidR="009F46C9" w:rsidRPr="009F46C9" w:rsidRDefault="009F46C9" w:rsidP="009F46C9">
      <w:pPr>
        <w:ind w:left="-284" w:firstLine="568"/>
        <w:jc w:val="both"/>
        <w:rPr>
          <w:sz w:val="28"/>
          <w:szCs w:val="28"/>
        </w:rPr>
      </w:pPr>
      <w:r w:rsidRPr="009F46C9">
        <w:rPr>
          <w:sz w:val="28"/>
          <w:szCs w:val="28"/>
        </w:rPr>
        <w:t>комплектование документов в рамках межведомственного взаимодействия;</w:t>
      </w:r>
    </w:p>
    <w:p w:rsidR="009F46C9" w:rsidRPr="009F46C9" w:rsidRDefault="009F46C9" w:rsidP="009F46C9">
      <w:pPr>
        <w:ind w:left="-284" w:firstLine="568"/>
        <w:jc w:val="both"/>
        <w:rPr>
          <w:sz w:val="28"/>
          <w:szCs w:val="28"/>
        </w:rPr>
      </w:pPr>
      <w:r w:rsidRPr="009F46C9">
        <w:rPr>
          <w:sz w:val="28"/>
          <w:szCs w:val="28"/>
        </w:rPr>
        <w:t xml:space="preserve">проверку представленных документов на соответствие установленным требованиям и подготовку разрешения на </w:t>
      </w:r>
      <w:proofErr w:type="gramStart"/>
      <w:r w:rsidRPr="009F46C9">
        <w:rPr>
          <w:sz w:val="28"/>
          <w:szCs w:val="28"/>
        </w:rPr>
        <w:t>строительство</w:t>
      </w:r>
      <w:proofErr w:type="gramEnd"/>
      <w:r w:rsidRPr="009F46C9">
        <w:rPr>
          <w:sz w:val="28"/>
          <w:szCs w:val="28"/>
        </w:rPr>
        <w:t xml:space="preserve"> и реконструкцию объектов капитального строительства, или уведомления об отказе в предоставлении муниципальной услуги;</w:t>
      </w:r>
    </w:p>
    <w:p w:rsidR="009F46C9" w:rsidRPr="009F46C9" w:rsidRDefault="009F46C9" w:rsidP="009F46C9">
      <w:pPr>
        <w:ind w:left="-284" w:firstLine="568"/>
        <w:jc w:val="both"/>
        <w:rPr>
          <w:sz w:val="28"/>
          <w:szCs w:val="28"/>
        </w:rPr>
      </w:pPr>
      <w:r w:rsidRPr="009F46C9">
        <w:rPr>
          <w:sz w:val="28"/>
          <w:szCs w:val="28"/>
        </w:rPr>
        <w:t>выдачу результата предоставления муниципальной услуги;</w:t>
      </w:r>
    </w:p>
    <w:p w:rsidR="009F46C9" w:rsidRPr="009F46C9" w:rsidRDefault="009F46C9" w:rsidP="009F46C9">
      <w:pPr>
        <w:ind w:left="-284" w:firstLine="568"/>
        <w:jc w:val="both"/>
        <w:rPr>
          <w:sz w:val="28"/>
          <w:szCs w:val="28"/>
        </w:rPr>
      </w:pPr>
      <w:r w:rsidRPr="009F46C9">
        <w:rPr>
          <w:sz w:val="28"/>
          <w:szCs w:val="28"/>
        </w:rPr>
        <w:t>направление заявителю результата предоставления муниципальной услуги или передачу результата предоставления услуги из администрации в МФЦ для направления заявителю.</w:t>
      </w:r>
    </w:p>
    <w:p w:rsidR="009F46C9" w:rsidRPr="009F46C9" w:rsidRDefault="009F46C9" w:rsidP="009F46C9">
      <w:pPr>
        <w:ind w:left="-284" w:firstLine="568"/>
        <w:jc w:val="both"/>
        <w:rPr>
          <w:sz w:val="28"/>
          <w:szCs w:val="28"/>
        </w:rPr>
      </w:pPr>
      <w:r w:rsidRPr="009F46C9">
        <w:rPr>
          <w:sz w:val="28"/>
          <w:szCs w:val="28"/>
        </w:rPr>
        <w:t>Блок-схема последовательности действий при предоставлении муниципальной услуги представлена в приложении 1 к настоящему административному регламенту.</w:t>
      </w:r>
    </w:p>
    <w:p w:rsidR="009F46C9" w:rsidRPr="009F46C9" w:rsidRDefault="009F46C9" w:rsidP="009F46C9">
      <w:pPr>
        <w:ind w:left="-284" w:firstLine="568"/>
        <w:jc w:val="both"/>
        <w:rPr>
          <w:sz w:val="28"/>
          <w:szCs w:val="28"/>
        </w:rPr>
      </w:pPr>
      <w:r w:rsidRPr="009F46C9">
        <w:rPr>
          <w:sz w:val="28"/>
          <w:szCs w:val="28"/>
        </w:rPr>
        <w:t>3.2. Прием и регистрация заявления.</w:t>
      </w:r>
    </w:p>
    <w:p w:rsidR="000C4260" w:rsidRPr="000C4260" w:rsidRDefault="000C4260" w:rsidP="000C4260">
      <w:pPr>
        <w:ind w:left="-284" w:firstLine="568"/>
        <w:jc w:val="both"/>
        <w:rPr>
          <w:sz w:val="28"/>
          <w:szCs w:val="28"/>
        </w:rPr>
      </w:pPr>
      <w:r w:rsidRPr="000C4260">
        <w:rPr>
          <w:sz w:val="28"/>
          <w:szCs w:val="28"/>
        </w:rPr>
        <w:t>Основанием для начала предоставления муниципальной услуги является обращение заявителя в администрацию или в МФЦ (в случае подачи документов через МФЦ) с комплектом документов, необходимых для предоставления муниципальной услуги, указанных в пункте 2.6.1 настоящего административного регламента.</w:t>
      </w:r>
    </w:p>
    <w:p w:rsidR="000C4260" w:rsidRPr="000C4260" w:rsidRDefault="000C4260" w:rsidP="000C4260">
      <w:pPr>
        <w:ind w:left="-284" w:firstLine="568"/>
        <w:jc w:val="both"/>
        <w:rPr>
          <w:sz w:val="28"/>
          <w:szCs w:val="28"/>
        </w:rPr>
      </w:pPr>
      <w:r w:rsidRPr="000C4260">
        <w:rPr>
          <w:sz w:val="28"/>
          <w:szCs w:val="28"/>
        </w:rPr>
        <w:t>Специалист администрации или специалист МФЦ (в случае подачи документов через МФЦ), уполномоченный на прием заявлений:</w:t>
      </w:r>
    </w:p>
    <w:p w:rsidR="000C4260" w:rsidRPr="000C4260" w:rsidRDefault="000C4260" w:rsidP="000C4260">
      <w:pPr>
        <w:ind w:left="-284" w:firstLine="568"/>
        <w:jc w:val="both"/>
        <w:rPr>
          <w:sz w:val="28"/>
          <w:szCs w:val="28"/>
        </w:rPr>
      </w:pPr>
      <w:r w:rsidRPr="000C4260">
        <w:rPr>
          <w:sz w:val="28"/>
          <w:szCs w:val="28"/>
        </w:rPr>
        <w:t>устанавливает предмет обращения;</w:t>
      </w:r>
    </w:p>
    <w:p w:rsidR="000C4260" w:rsidRPr="000C4260" w:rsidRDefault="000C4260" w:rsidP="000C4260">
      <w:pPr>
        <w:ind w:left="-284" w:firstLine="568"/>
        <w:jc w:val="both"/>
        <w:rPr>
          <w:sz w:val="28"/>
          <w:szCs w:val="28"/>
        </w:rPr>
      </w:pPr>
      <w:r w:rsidRPr="000C4260">
        <w:rPr>
          <w:sz w:val="28"/>
          <w:szCs w:val="28"/>
        </w:rPr>
        <w:t>устанавливает личность заявителя, проверяет документ, удостоверяющий личность;</w:t>
      </w:r>
    </w:p>
    <w:p w:rsidR="000C4260" w:rsidRPr="000C4260" w:rsidRDefault="000C4260" w:rsidP="000C4260">
      <w:pPr>
        <w:ind w:left="-284" w:firstLine="568"/>
        <w:jc w:val="both"/>
        <w:rPr>
          <w:sz w:val="28"/>
          <w:szCs w:val="28"/>
        </w:rPr>
      </w:pPr>
      <w:r w:rsidRPr="000C4260">
        <w:rPr>
          <w:sz w:val="28"/>
          <w:szCs w:val="28"/>
        </w:rPr>
        <w:t>проверяет полномочия заявителя, в том числе полномочия представителя правообладателя действовать от его имени;</w:t>
      </w:r>
    </w:p>
    <w:p w:rsidR="000C4260" w:rsidRPr="000C4260" w:rsidRDefault="000C4260" w:rsidP="000C4260">
      <w:pPr>
        <w:ind w:left="-284" w:firstLine="568"/>
        <w:jc w:val="both"/>
        <w:rPr>
          <w:sz w:val="28"/>
          <w:szCs w:val="28"/>
        </w:rPr>
      </w:pPr>
      <w:r w:rsidRPr="000C4260">
        <w:rPr>
          <w:sz w:val="28"/>
          <w:szCs w:val="28"/>
        </w:rPr>
        <w:t>передает заявителю для подписи второй экземпляр заявления с указанием времени и даты приема документов (при желании заявителя);</w:t>
      </w:r>
    </w:p>
    <w:p w:rsidR="000C4260" w:rsidRPr="000C4260" w:rsidRDefault="000C4260" w:rsidP="000C4260">
      <w:pPr>
        <w:ind w:left="-284" w:firstLine="568"/>
        <w:jc w:val="both"/>
        <w:rPr>
          <w:sz w:val="28"/>
          <w:szCs w:val="28"/>
        </w:rPr>
      </w:pPr>
      <w:r w:rsidRPr="000C4260">
        <w:rPr>
          <w:sz w:val="28"/>
          <w:szCs w:val="28"/>
        </w:rPr>
        <w:t>регистрирует заявление в книге регистрации входящей корреспонденции;</w:t>
      </w:r>
    </w:p>
    <w:p w:rsidR="000C4260" w:rsidRPr="000C4260" w:rsidRDefault="000C4260" w:rsidP="000C4260">
      <w:pPr>
        <w:ind w:left="-284" w:firstLine="568"/>
        <w:jc w:val="both"/>
        <w:rPr>
          <w:sz w:val="28"/>
          <w:szCs w:val="28"/>
        </w:rPr>
      </w:pPr>
      <w:r w:rsidRPr="000C4260">
        <w:rPr>
          <w:sz w:val="28"/>
          <w:szCs w:val="28"/>
        </w:rPr>
        <w:t xml:space="preserve">передает заявление и прилагаемые документы в порядке делопроизводства Главе Благодарненского городского округа Ставропольского края, который накладывает соответствующую резолюцию с указанием исполнителя и </w:t>
      </w:r>
      <w:r w:rsidRPr="000C4260">
        <w:rPr>
          <w:sz w:val="28"/>
          <w:szCs w:val="28"/>
        </w:rPr>
        <w:lastRenderedPageBreak/>
        <w:t xml:space="preserve">передает документы, представленные заявителем, специалисту </w:t>
      </w:r>
      <w:r w:rsidR="0024020D">
        <w:rPr>
          <w:sz w:val="28"/>
          <w:szCs w:val="28"/>
        </w:rPr>
        <w:t>О</w:t>
      </w:r>
      <w:r w:rsidR="00A55D7D">
        <w:rPr>
          <w:sz w:val="28"/>
          <w:szCs w:val="28"/>
        </w:rPr>
        <w:t>тдел</w:t>
      </w:r>
      <w:r w:rsidRPr="000C4260">
        <w:rPr>
          <w:sz w:val="28"/>
          <w:szCs w:val="28"/>
        </w:rPr>
        <w:t>а, ответственному за предоставление муниципальной услуги или направляет на комплектование в рамках межведомственного взаимодействия (в случае подачи документов через МФЦ).</w:t>
      </w:r>
    </w:p>
    <w:p w:rsidR="000C4260" w:rsidRPr="000C4260" w:rsidRDefault="000C4260" w:rsidP="000C4260">
      <w:pPr>
        <w:ind w:left="-284" w:firstLine="568"/>
        <w:jc w:val="both"/>
        <w:rPr>
          <w:sz w:val="28"/>
          <w:szCs w:val="28"/>
        </w:rPr>
      </w:pPr>
      <w:r w:rsidRPr="000C4260">
        <w:rPr>
          <w:sz w:val="28"/>
          <w:szCs w:val="28"/>
        </w:rPr>
        <w:t>При поступлении заявления по электронной почте оно распечатывается, и дальнейшая работа с ним ведется в установленном порядке.</w:t>
      </w:r>
    </w:p>
    <w:p w:rsidR="000C4260" w:rsidRPr="000C4260" w:rsidRDefault="000C4260" w:rsidP="000C4260">
      <w:pPr>
        <w:ind w:left="-284" w:firstLine="568"/>
        <w:jc w:val="both"/>
        <w:rPr>
          <w:sz w:val="28"/>
          <w:szCs w:val="28"/>
        </w:rPr>
      </w:pPr>
      <w:r w:rsidRPr="000C4260">
        <w:rPr>
          <w:sz w:val="28"/>
          <w:szCs w:val="28"/>
        </w:rPr>
        <w:t>Общий срок административной процедуры составляет 1 (один) день.</w:t>
      </w:r>
    </w:p>
    <w:p w:rsidR="000C4260" w:rsidRPr="000C4260" w:rsidRDefault="000C4260" w:rsidP="000C4260">
      <w:pPr>
        <w:ind w:left="-284" w:firstLine="568"/>
        <w:jc w:val="both"/>
        <w:rPr>
          <w:sz w:val="28"/>
          <w:szCs w:val="28"/>
        </w:rPr>
      </w:pPr>
      <w:r w:rsidRPr="000C4260">
        <w:rPr>
          <w:sz w:val="28"/>
          <w:szCs w:val="28"/>
        </w:rPr>
        <w:t>Результатом административной процедуры</w:t>
      </w:r>
      <w:r w:rsidR="00A55D7D">
        <w:rPr>
          <w:sz w:val="28"/>
          <w:szCs w:val="28"/>
        </w:rPr>
        <w:t xml:space="preserve"> является передача специалисту </w:t>
      </w:r>
      <w:r w:rsidR="0024020D">
        <w:rPr>
          <w:sz w:val="28"/>
          <w:szCs w:val="28"/>
        </w:rPr>
        <w:t>О</w:t>
      </w:r>
      <w:r w:rsidRPr="000C4260">
        <w:rPr>
          <w:sz w:val="28"/>
          <w:szCs w:val="28"/>
        </w:rPr>
        <w:t>тдела, ответственному за предоставление муниципальной услуги, зарегистрированного заявления и прилагаемых документов.</w:t>
      </w:r>
    </w:p>
    <w:p w:rsidR="000C4260" w:rsidRPr="000C4260" w:rsidRDefault="000C4260" w:rsidP="000C4260">
      <w:pPr>
        <w:ind w:left="-284" w:firstLine="568"/>
        <w:jc w:val="both"/>
        <w:rPr>
          <w:sz w:val="28"/>
          <w:szCs w:val="28"/>
        </w:rPr>
      </w:pPr>
      <w:r w:rsidRPr="000C4260">
        <w:rPr>
          <w:sz w:val="28"/>
          <w:szCs w:val="28"/>
        </w:rPr>
        <w:t>3.2.</w:t>
      </w:r>
      <w:r w:rsidR="009F46C9">
        <w:rPr>
          <w:sz w:val="28"/>
          <w:szCs w:val="28"/>
        </w:rPr>
        <w:t>1</w:t>
      </w:r>
      <w:r w:rsidRPr="000C4260">
        <w:rPr>
          <w:sz w:val="28"/>
          <w:szCs w:val="28"/>
        </w:rPr>
        <w:t>. Комплектование документов в рамках межведомственного взаимодействия, проверка представленных документов на соответствие установленным требованиям.</w:t>
      </w:r>
    </w:p>
    <w:p w:rsidR="000C4260" w:rsidRPr="000C4260" w:rsidRDefault="000C4260" w:rsidP="000C4260">
      <w:pPr>
        <w:ind w:left="-284" w:firstLine="568"/>
        <w:jc w:val="both"/>
        <w:rPr>
          <w:sz w:val="28"/>
          <w:szCs w:val="28"/>
        </w:rPr>
      </w:pPr>
      <w:r w:rsidRPr="000C4260">
        <w:rPr>
          <w:sz w:val="28"/>
          <w:szCs w:val="28"/>
        </w:rPr>
        <w:t xml:space="preserve">Основанием для начала административной процедуры является поступление зарегистрированного заявления на предоставление муниципальной услуги с визой Главы Благодарненского городского округа Ставропольского края и прилагаемых документов специалисту </w:t>
      </w:r>
      <w:r w:rsidR="0024020D">
        <w:rPr>
          <w:sz w:val="28"/>
          <w:szCs w:val="28"/>
        </w:rPr>
        <w:t>О</w:t>
      </w:r>
      <w:r w:rsidR="00A55D7D">
        <w:rPr>
          <w:sz w:val="28"/>
          <w:szCs w:val="28"/>
        </w:rPr>
        <w:t>тдел</w:t>
      </w:r>
      <w:r w:rsidRPr="000C4260">
        <w:rPr>
          <w:sz w:val="28"/>
          <w:szCs w:val="28"/>
        </w:rPr>
        <w:t>а, ответственному за предоставление муниципальной услуги, или специалисту МФЦ (в случае подачи документов через МФЦ).</w:t>
      </w:r>
    </w:p>
    <w:p w:rsidR="000C4260" w:rsidRPr="000C4260" w:rsidRDefault="000C4260" w:rsidP="000C4260">
      <w:pPr>
        <w:ind w:left="-284" w:firstLine="568"/>
        <w:jc w:val="both"/>
        <w:rPr>
          <w:sz w:val="28"/>
          <w:szCs w:val="28"/>
        </w:rPr>
      </w:pPr>
      <w:proofErr w:type="gramStart"/>
      <w:r w:rsidRPr="000C4260">
        <w:rPr>
          <w:sz w:val="28"/>
          <w:szCs w:val="28"/>
        </w:rPr>
        <w:t>При непредставлении заявителем самостоятельно документов, предусмотренных пунктом 2.6.1. настоящего административного регламента, специалист администрации или специалист МФЦ (в случае подачи документов через МФЦ), ответственный за осуществление информационного обмена в системе межведомственного взаимодействия при предоставлении муниципальных услуг, не позднее дня, следующего за днем поступления документов, организует работу по формированию запросов в адрес организаций, указанных в пункте 2.2.2 настоящего административного регламента.</w:t>
      </w:r>
      <w:proofErr w:type="gramEnd"/>
    </w:p>
    <w:p w:rsidR="000C4260" w:rsidRPr="000C4260" w:rsidRDefault="000C4260" w:rsidP="000C4260">
      <w:pPr>
        <w:ind w:left="-284" w:firstLine="568"/>
        <w:jc w:val="both"/>
        <w:rPr>
          <w:sz w:val="28"/>
          <w:szCs w:val="28"/>
        </w:rPr>
      </w:pPr>
      <w:r w:rsidRPr="000C4260">
        <w:rPr>
          <w:sz w:val="28"/>
          <w:szCs w:val="28"/>
        </w:rPr>
        <w:t>Срок получения документов в рамках межведомственного взаимодействия не может превышать 3 (три) дня.</w:t>
      </w:r>
    </w:p>
    <w:p w:rsidR="000C4260" w:rsidRPr="000C4260" w:rsidRDefault="000C4260" w:rsidP="000C4260">
      <w:pPr>
        <w:ind w:left="-284" w:firstLine="568"/>
        <w:jc w:val="both"/>
        <w:rPr>
          <w:sz w:val="28"/>
          <w:szCs w:val="28"/>
        </w:rPr>
      </w:pPr>
      <w:r w:rsidRPr="000C4260">
        <w:rPr>
          <w:sz w:val="28"/>
          <w:szCs w:val="28"/>
        </w:rPr>
        <w:t>Результатом административной процедуры является наличие всех документов, необходимых для принятия решения о предоставлении муниципальной услуги или отказе в предоставлении муниципальной услуги.</w:t>
      </w:r>
    </w:p>
    <w:p w:rsidR="000C4260" w:rsidRPr="000C4260" w:rsidRDefault="000C4260" w:rsidP="000C4260">
      <w:pPr>
        <w:ind w:left="-284" w:firstLine="568"/>
        <w:jc w:val="both"/>
        <w:rPr>
          <w:sz w:val="28"/>
          <w:szCs w:val="28"/>
        </w:rPr>
      </w:pPr>
      <w:r w:rsidRPr="000C4260">
        <w:rPr>
          <w:sz w:val="28"/>
          <w:szCs w:val="28"/>
        </w:rPr>
        <w:t>3.2.</w:t>
      </w:r>
      <w:r w:rsidR="009F46C9">
        <w:rPr>
          <w:sz w:val="28"/>
          <w:szCs w:val="28"/>
        </w:rPr>
        <w:t>2</w:t>
      </w:r>
      <w:r w:rsidRPr="000C4260">
        <w:rPr>
          <w:sz w:val="28"/>
          <w:szCs w:val="28"/>
        </w:rPr>
        <w:t>. Направление заявления и прилагаемых к нему документов из МФЦ в орган, предоставляющий услугу (в случае подачи документов через МФЦ).</w:t>
      </w:r>
    </w:p>
    <w:p w:rsidR="000C4260" w:rsidRPr="000C4260" w:rsidRDefault="000C4260" w:rsidP="000C4260">
      <w:pPr>
        <w:ind w:left="-284" w:firstLine="568"/>
        <w:jc w:val="both"/>
        <w:rPr>
          <w:sz w:val="28"/>
          <w:szCs w:val="28"/>
        </w:rPr>
      </w:pPr>
      <w:r w:rsidRPr="000C4260">
        <w:rPr>
          <w:sz w:val="28"/>
          <w:szCs w:val="28"/>
        </w:rPr>
        <w:t>Основанием начала выполнения административной процедуры является наличие у специалиста МФЦ полного пакета документов, необходимых для предоставления услуги.</w:t>
      </w:r>
    </w:p>
    <w:p w:rsidR="000C4260" w:rsidRPr="000C4260" w:rsidRDefault="000C4260" w:rsidP="000C4260">
      <w:pPr>
        <w:ind w:left="-284" w:firstLine="568"/>
        <w:jc w:val="both"/>
        <w:rPr>
          <w:sz w:val="28"/>
          <w:szCs w:val="28"/>
        </w:rPr>
      </w:pPr>
      <w:r w:rsidRPr="000C4260">
        <w:rPr>
          <w:sz w:val="28"/>
          <w:szCs w:val="28"/>
        </w:rPr>
        <w:t>Специалист МФЦ направляет заявление с полным пакетом документов, необходимых для предоставления услуги, в том числе полученных в рамках межведомственного взаимодействия, в орган, предоставляющий услугу.</w:t>
      </w:r>
    </w:p>
    <w:p w:rsidR="000C4260" w:rsidRPr="000C4260" w:rsidRDefault="000C4260" w:rsidP="000C4260">
      <w:pPr>
        <w:ind w:left="-284" w:firstLine="568"/>
        <w:jc w:val="both"/>
        <w:rPr>
          <w:sz w:val="28"/>
          <w:szCs w:val="28"/>
        </w:rPr>
      </w:pPr>
      <w:r w:rsidRPr="000C4260">
        <w:rPr>
          <w:sz w:val="28"/>
          <w:szCs w:val="28"/>
        </w:rPr>
        <w:t>Срок выполнения административного действия не может превышать 1 (одного) дня.</w:t>
      </w:r>
    </w:p>
    <w:p w:rsidR="000C4260" w:rsidRPr="000C4260" w:rsidRDefault="000C4260" w:rsidP="000C4260">
      <w:pPr>
        <w:ind w:left="-284" w:firstLine="568"/>
        <w:jc w:val="both"/>
        <w:rPr>
          <w:sz w:val="28"/>
          <w:szCs w:val="28"/>
        </w:rPr>
      </w:pPr>
      <w:r w:rsidRPr="000C4260">
        <w:rPr>
          <w:sz w:val="28"/>
          <w:szCs w:val="28"/>
        </w:rPr>
        <w:lastRenderedPageBreak/>
        <w:t>Результатом административной процедуры является наличие отметки о получении документов в журнале приема-передачи документов из МФЦ в орган, предоставляющий услугу.</w:t>
      </w:r>
    </w:p>
    <w:p w:rsidR="000C4260" w:rsidRPr="000C4260" w:rsidRDefault="000C4260" w:rsidP="000C4260">
      <w:pPr>
        <w:ind w:left="-284" w:firstLine="568"/>
        <w:jc w:val="both"/>
        <w:rPr>
          <w:sz w:val="28"/>
          <w:szCs w:val="28"/>
        </w:rPr>
      </w:pPr>
      <w:r w:rsidRPr="000C4260">
        <w:rPr>
          <w:sz w:val="28"/>
          <w:szCs w:val="28"/>
        </w:rPr>
        <w:t>3.2.</w:t>
      </w:r>
      <w:r w:rsidR="009F46C9">
        <w:rPr>
          <w:sz w:val="28"/>
          <w:szCs w:val="28"/>
        </w:rPr>
        <w:t>3</w:t>
      </w:r>
      <w:r w:rsidRPr="000C4260">
        <w:rPr>
          <w:sz w:val="28"/>
          <w:szCs w:val="28"/>
        </w:rPr>
        <w:t>. Проверка представленных документов на соответствие установленным требованиям и подготовка разрешения на строительство и реконструкцию объектов капитального строительства, или уведомления об отказе в предоставлении муниципальной услуги.</w:t>
      </w:r>
    </w:p>
    <w:p w:rsidR="000C4260" w:rsidRPr="000C4260" w:rsidRDefault="000C4260" w:rsidP="000C4260">
      <w:pPr>
        <w:ind w:left="-284" w:firstLine="568"/>
        <w:jc w:val="both"/>
        <w:rPr>
          <w:sz w:val="28"/>
          <w:szCs w:val="28"/>
        </w:rPr>
      </w:pPr>
      <w:r w:rsidRPr="000C4260">
        <w:rPr>
          <w:sz w:val="28"/>
          <w:szCs w:val="28"/>
        </w:rPr>
        <w:t>Основанием для начала административной процедуры является поступление исполнителю всех документов, необходимых для предоставления муниципальной услуги.</w:t>
      </w:r>
    </w:p>
    <w:p w:rsidR="000C4260" w:rsidRPr="000C4260" w:rsidRDefault="00A55D7D" w:rsidP="000C4260">
      <w:pPr>
        <w:ind w:left="-284" w:firstLine="568"/>
        <w:jc w:val="both"/>
        <w:rPr>
          <w:sz w:val="28"/>
          <w:szCs w:val="28"/>
        </w:rPr>
      </w:pPr>
      <w:r>
        <w:rPr>
          <w:sz w:val="28"/>
          <w:szCs w:val="28"/>
        </w:rPr>
        <w:t>Специалист о</w:t>
      </w:r>
      <w:r w:rsidR="000C4260" w:rsidRPr="000C4260">
        <w:rPr>
          <w:sz w:val="28"/>
          <w:szCs w:val="28"/>
        </w:rPr>
        <w:t>тдела, ответственный за предоставление муниципальной услуги, рассматривает поступившее заявление, проверяет наличие всех необходимых документов, формирует личное дело заявителя, выявляет наличие или отсутствие оснований для отказа в предоставлении муниципальной услуги в соответствии с пунктом 2.8. настоящего административного регламента, в том числе осуществляет следующие действия:</w:t>
      </w:r>
    </w:p>
    <w:p w:rsidR="000C4260" w:rsidRPr="000C4260" w:rsidRDefault="000C4260" w:rsidP="000C4260">
      <w:pPr>
        <w:ind w:left="-284" w:firstLine="568"/>
        <w:jc w:val="both"/>
        <w:rPr>
          <w:sz w:val="28"/>
          <w:szCs w:val="28"/>
        </w:rPr>
      </w:pPr>
      <w:r w:rsidRPr="000C4260">
        <w:rPr>
          <w:sz w:val="28"/>
          <w:szCs w:val="28"/>
        </w:rPr>
        <w:t>прикладывает к делу заявителя ранее выданные администрацией разрешение на отклонение от предельных параметров разрешенного строительства, реконструкции;</w:t>
      </w:r>
    </w:p>
    <w:p w:rsidR="000C4260" w:rsidRPr="000C4260" w:rsidRDefault="000C4260" w:rsidP="000C4260">
      <w:pPr>
        <w:ind w:left="-284" w:firstLine="568"/>
        <w:jc w:val="both"/>
        <w:rPr>
          <w:sz w:val="28"/>
          <w:szCs w:val="28"/>
        </w:rPr>
      </w:pPr>
      <w:r w:rsidRPr="000C4260">
        <w:rPr>
          <w:sz w:val="28"/>
          <w:szCs w:val="28"/>
        </w:rPr>
        <w:t>градостроительный план земельного участка;</w:t>
      </w:r>
    </w:p>
    <w:p w:rsidR="000C4260" w:rsidRPr="000C4260" w:rsidRDefault="000C4260" w:rsidP="000C4260">
      <w:pPr>
        <w:ind w:left="-284" w:firstLine="568"/>
        <w:jc w:val="both"/>
        <w:rPr>
          <w:sz w:val="28"/>
          <w:szCs w:val="28"/>
        </w:rPr>
      </w:pPr>
      <w:r w:rsidRPr="000C4260">
        <w:rPr>
          <w:sz w:val="28"/>
          <w:szCs w:val="28"/>
        </w:rPr>
        <w:t>разрешение на строительство (при получении разрешения на ввод объекта в эксплуатацию);</w:t>
      </w:r>
    </w:p>
    <w:p w:rsidR="000C4260" w:rsidRPr="000C4260" w:rsidRDefault="000C4260" w:rsidP="000C4260">
      <w:pPr>
        <w:ind w:left="-284" w:firstLine="568"/>
        <w:jc w:val="both"/>
        <w:rPr>
          <w:sz w:val="28"/>
          <w:szCs w:val="28"/>
        </w:rPr>
      </w:pPr>
      <w:r w:rsidRPr="000C4260">
        <w:rPr>
          <w:sz w:val="28"/>
          <w:szCs w:val="28"/>
        </w:rPr>
        <w:t>проводит проверку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0C4260" w:rsidRPr="000C4260" w:rsidRDefault="000C4260" w:rsidP="000C4260">
      <w:pPr>
        <w:ind w:left="-284" w:firstLine="568"/>
        <w:jc w:val="both"/>
        <w:rPr>
          <w:sz w:val="28"/>
          <w:szCs w:val="28"/>
        </w:rPr>
      </w:pPr>
      <w:r w:rsidRPr="000C4260">
        <w:rPr>
          <w:sz w:val="28"/>
          <w:szCs w:val="28"/>
        </w:rPr>
        <w:t>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капитального строительства требованиям градостроительного плана земельного участка, красным линиям;</w:t>
      </w:r>
    </w:p>
    <w:p w:rsidR="000C4260" w:rsidRPr="000C4260" w:rsidRDefault="000C4260" w:rsidP="000C4260">
      <w:pPr>
        <w:ind w:left="-284" w:firstLine="568"/>
        <w:jc w:val="both"/>
        <w:rPr>
          <w:sz w:val="28"/>
          <w:szCs w:val="28"/>
        </w:rPr>
      </w:pPr>
      <w:r w:rsidRPr="000C4260">
        <w:rPr>
          <w:sz w:val="28"/>
          <w:szCs w:val="28"/>
        </w:rPr>
        <w:t>проводит осмотр объекта капитального строительства (в случае, если при строительстве, реконструкции объекта капитального строительства осуществляется государственный строительный надзор, осмотр такого объекта не проводится).</w:t>
      </w:r>
    </w:p>
    <w:p w:rsidR="000C4260" w:rsidRPr="000C4260" w:rsidRDefault="000C4260" w:rsidP="000C4260">
      <w:pPr>
        <w:ind w:left="-284" w:firstLine="568"/>
        <w:jc w:val="both"/>
        <w:rPr>
          <w:sz w:val="28"/>
          <w:szCs w:val="28"/>
        </w:rPr>
      </w:pPr>
      <w:r w:rsidRPr="000C4260">
        <w:rPr>
          <w:sz w:val="28"/>
          <w:szCs w:val="28"/>
        </w:rPr>
        <w:t>При наличии оснований для отказа в предоставлении муниципальной услуги, специалист администрации, ответственный за предоставление муниципальной услуги, подготавливает проект уведомления об отказе в предоставлении муниципальной услуги с указанием причины отказа в двух экземплярах (далее – уведомление).</w:t>
      </w:r>
    </w:p>
    <w:p w:rsidR="000C4260" w:rsidRPr="000C4260" w:rsidRDefault="000C4260" w:rsidP="000C4260">
      <w:pPr>
        <w:ind w:left="-284" w:firstLine="568"/>
        <w:jc w:val="both"/>
        <w:rPr>
          <w:sz w:val="28"/>
          <w:szCs w:val="28"/>
        </w:rPr>
      </w:pPr>
      <w:r w:rsidRPr="000C4260">
        <w:rPr>
          <w:sz w:val="28"/>
          <w:szCs w:val="28"/>
        </w:rPr>
        <w:t xml:space="preserve">В случае отсутствия оснований для отказа в предоставлении муниципальной услуги, специалист, ответственный за предоставление муниципальной услуги, готовит проект разрешения на строительство и реконструкцию объектов капитального строительства, согласно приложению 3 </w:t>
      </w:r>
      <w:r w:rsidRPr="000C4260">
        <w:rPr>
          <w:sz w:val="28"/>
          <w:szCs w:val="28"/>
        </w:rPr>
        <w:lastRenderedPageBreak/>
        <w:t>к настоящему административному регламенту, в трех экземплярах (далее - разрешение).</w:t>
      </w:r>
    </w:p>
    <w:p w:rsidR="000C4260" w:rsidRPr="000C4260" w:rsidRDefault="000C4260" w:rsidP="000C4260">
      <w:pPr>
        <w:ind w:left="-284" w:firstLine="568"/>
        <w:jc w:val="both"/>
        <w:rPr>
          <w:sz w:val="28"/>
          <w:szCs w:val="28"/>
        </w:rPr>
      </w:pPr>
      <w:r w:rsidRPr="000C4260">
        <w:rPr>
          <w:sz w:val="28"/>
          <w:szCs w:val="28"/>
        </w:rPr>
        <w:t>Разрешение или уведомление согласовываются в установленном порядке и подписываются Главой Благодарненского городского округа Ставропольского края.</w:t>
      </w:r>
    </w:p>
    <w:p w:rsidR="000C4260" w:rsidRPr="000C4260" w:rsidRDefault="000C4260" w:rsidP="000C4260">
      <w:pPr>
        <w:ind w:left="-284" w:firstLine="568"/>
        <w:jc w:val="both"/>
        <w:rPr>
          <w:sz w:val="28"/>
          <w:szCs w:val="28"/>
        </w:rPr>
      </w:pPr>
      <w:r w:rsidRPr="000C4260">
        <w:rPr>
          <w:sz w:val="28"/>
          <w:szCs w:val="28"/>
        </w:rPr>
        <w:t>После подписания Главой Благодарненского городского округа Ставропольского края разреше</w:t>
      </w:r>
      <w:r w:rsidR="00A55D7D">
        <w:rPr>
          <w:sz w:val="28"/>
          <w:szCs w:val="28"/>
        </w:rPr>
        <w:t xml:space="preserve">ния или уведомления специалист </w:t>
      </w:r>
      <w:r w:rsidR="0024020D">
        <w:rPr>
          <w:sz w:val="28"/>
          <w:szCs w:val="28"/>
        </w:rPr>
        <w:t>О</w:t>
      </w:r>
      <w:r w:rsidRPr="000C4260">
        <w:rPr>
          <w:sz w:val="28"/>
          <w:szCs w:val="28"/>
        </w:rPr>
        <w:t>тдела осуществляет следующие действия:</w:t>
      </w:r>
    </w:p>
    <w:p w:rsidR="000C4260" w:rsidRPr="000C4260" w:rsidRDefault="000C4260" w:rsidP="000C4260">
      <w:pPr>
        <w:ind w:left="-284" w:firstLine="568"/>
        <w:jc w:val="both"/>
        <w:rPr>
          <w:sz w:val="28"/>
          <w:szCs w:val="28"/>
        </w:rPr>
      </w:pPr>
      <w:r w:rsidRPr="000C4260">
        <w:rPr>
          <w:sz w:val="28"/>
          <w:szCs w:val="28"/>
        </w:rPr>
        <w:t>информирует заявителя о принятом решении;</w:t>
      </w:r>
    </w:p>
    <w:p w:rsidR="000C4260" w:rsidRPr="000C4260" w:rsidRDefault="000C4260" w:rsidP="000C4260">
      <w:pPr>
        <w:ind w:left="-284" w:firstLine="568"/>
        <w:jc w:val="both"/>
        <w:rPr>
          <w:sz w:val="28"/>
          <w:szCs w:val="28"/>
        </w:rPr>
      </w:pPr>
      <w:r w:rsidRPr="000C4260">
        <w:rPr>
          <w:sz w:val="28"/>
          <w:szCs w:val="28"/>
        </w:rPr>
        <w:t>выполняет копии схемы, отображающей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для размещения такой копии в информационной системе обеспечения градостроительной деятельности.</w:t>
      </w:r>
    </w:p>
    <w:p w:rsidR="000C4260" w:rsidRPr="000C4260" w:rsidRDefault="000C4260" w:rsidP="000C4260">
      <w:pPr>
        <w:ind w:left="-284" w:firstLine="568"/>
        <w:jc w:val="both"/>
        <w:rPr>
          <w:sz w:val="28"/>
          <w:szCs w:val="28"/>
        </w:rPr>
      </w:pPr>
      <w:r w:rsidRPr="000C4260">
        <w:rPr>
          <w:sz w:val="28"/>
          <w:szCs w:val="28"/>
        </w:rPr>
        <w:t>Общий срок административной процедуры составляет 1 (один) рабочий день.</w:t>
      </w:r>
    </w:p>
    <w:p w:rsidR="000C4260" w:rsidRPr="000C4260" w:rsidRDefault="000C4260" w:rsidP="000C4260">
      <w:pPr>
        <w:ind w:left="-284" w:firstLine="568"/>
        <w:jc w:val="both"/>
        <w:rPr>
          <w:sz w:val="28"/>
          <w:szCs w:val="28"/>
        </w:rPr>
      </w:pPr>
      <w:r w:rsidRPr="000C4260">
        <w:rPr>
          <w:sz w:val="28"/>
          <w:szCs w:val="28"/>
        </w:rPr>
        <w:t>Результатом административной процедуры является подготовка и выдача разрешения на строительство и реконструкцию объектов капитального строительства, или уведомления об отказе в предоставлении муниципальной услуги.</w:t>
      </w:r>
    </w:p>
    <w:p w:rsidR="000C4260" w:rsidRPr="000C4260" w:rsidRDefault="000C4260" w:rsidP="000C4260">
      <w:pPr>
        <w:ind w:left="-284" w:firstLine="568"/>
        <w:jc w:val="both"/>
        <w:rPr>
          <w:sz w:val="28"/>
          <w:szCs w:val="28"/>
        </w:rPr>
      </w:pPr>
      <w:r w:rsidRPr="000C4260">
        <w:rPr>
          <w:sz w:val="28"/>
          <w:szCs w:val="28"/>
        </w:rPr>
        <w:t>3.2.</w:t>
      </w:r>
      <w:r w:rsidR="009F46C9">
        <w:rPr>
          <w:sz w:val="28"/>
          <w:szCs w:val="28"/>
        </w:rPr>
        <w:t>4</w:t>
      </w:r>
      <w:r w:rsidRPr="000C4260">
        <w:rPr>
          <w:sz w:val="28"/>
          <w:szCs w:val="28"/>
        </w:rPr>
        <w:t>. Направление заявителю результата предоставления муниципальной услуги или передача результата предоставления услуги из администрации в МФЦ для направления заявителю.</w:t>
      </w:r>
    </w:p>
    <w:p w:rsidR="000C4260" w:rsidRPr="000C4260" w:rsidRDefault="000C4260" w:rsidP="000C4260">
      <w:pPr>
        <w:ind w:left="-284" w:firstLine="568"/>
        <w:jc w:val="both"/>
        <w:rPr>
          <w:sz w:val="28"/>
          <w:szCs w:val="28"/>
        </w:rPr>
      </w:pPr>
      <w:r w:rsidRPr="000C4260">
        <w:rPr>
          <w:sz w:val="28"/>
          <w:szCs w:val="28"/>
        </w:rPr>
        <w:t>Основанием для выдачи заявителю результата предоставления муниципальной услуги является наличие у специалиста, уполномоченного на выдачу документов, разрешения или уведомления, завизированных Главой Благодарненского городского округа Ставропольского края.</w:t>
      </w:r>
    </w:p>
    <w:p w:rsidR="000C4260" w:rsidRPr="000C4260" w:rsidRDefault="000C4260" w:rsidP="000C4260">
      <w:pPr>
        <w:ind w:left="-284" w:firstLine="568"/>
        <w:jc w:val="both"/>
        <w:rPr>
          <w:sz w:val="28"/>
          <w:szCs w:val="28"/>
        </w:rPr>
      </w:pPr>
      <w:proofErr w:type="gramStart"/>
      <w:r w:rsidRPr="000C4260">
        <w:rPr>
          <w:sz w:val="28"/>
          <w:szCs w:val="28"/>
        </w:rPr>
        <w:t>Специалист, уполномоченный на выдачу документов, обеспечивает регистрацию вышеуказанных документов в книге исходящей корреспонденции с указанием даты и присвоением индивидуального номера, после чего направляет их заявителю по почте по адресу, указанному в заявлении под роспись заявителя на втором экземпляре документа с указанием даты, фамилии, имени, отчества, а для юридического лица и должности лица, получившего документы, или предоставляет заявителю лично, или направляет</w:t>
      </w:r>
      <w:proofErr w:type="gramEnd"/>
      <w:r w:rsidRPr="000C4260">
        <w:rPr>
          <w:sz w:val="28"/>
          <w:szCs w:val="28"/>
        </w:rPr>
        <w:t xml:space="preserve"> в МФЦ (в случае подачи документов через МФЦ). Остальные экземпляры разрешения или уведомления остается в администрации.</w:t>
      </w:r>
    </w:p>
    <w:p w:rsidR="000C4260" w:rsidRPr="000C4260" w:rsidRDefault="000C4260" w:rsidP="000C4260">
      <w:pPr>
        <w:ind w:left="-284" w:firstLine="568"/>
        <w:jc w:val="both"/>
        <w:rPr>
          <w:sz w:val="28"/>
          <w:szCs w:val="28"/>
        </w:rPr>
      </w:pPr>
      <w:r w:rsidRPr="000C4260">
        <w:rPr>
          <w:sz w:val="28"/>
          <w:szCs w:val="28"/>
        </w:rPr>
        <w:t>Общий срок административной процедуры составляет 1 (один) день.</w:t>
      </w:r>
    </w:p>
    <w:p w:rsidR="000C4260" w:rsidRDefault="000C4260" w:rsidP="000C4260">
      <w:pPr>
        <w:ind w:left="-284" w:firstLine="568"/>
        <w:jc w:val="both"/>
        <w:rPr>
          <w:sz w:val="28"/>
          <w:szCs w:val="28"/>
        </w:rPr>
      </w:pPr>
      <w:r w:rsidRPr="000C4260">
        <w:rPr>
          <w:sz w:val="28"/>
          <w:szCs w:val="28"/>
        </w:rPr>
        <w:t>Результатом административной процедуры является направление заявителю результата предоставления муниципальной услуги или передача результата из администрации в МФЦ (в случае подачи документов через МФЦ).</w:t>
      </w:r>
    </w:p>
    <w:p w:rsidR="009F46C9" w:rsidRDefault="009F46C9" w:rsidP="000C4260">
      <w:pPr>
        <w:ind w:left="-284" w:firstLine="568"/>
        <w:jc w:val="both"/>
        <w:rPr>
          <w:sz w:val="28"/>
          <w:szCs w:val="28"/>
        </w:rPr>
      </w:pPr>
    </w:p>
    <w:p w:rsidR="006A661E" w:rsidRDefault="006A661E" w:rsidP="000C4260">
      <w:pPr>
        <w:ind w:left="-284" w:firstLine="568"/>
        <w:jc w:val="both"/>
        <w:rPr>
          <w:sz w:val="28"/>
          <w:szCs w:val="28"/>
        </w:rPr>
      </w:pPr>
    </w:p>
    <w:p w:rsidR="006A661E" w:rsidRPr="000C4260" w:rsidRDefault="006A661E" w:rsidP="000C4260">
      <w:pPr>
        <w:ind w:left="-284" w:firstLine="568"/>
        <w:jc w:val="both"/>
        <w:rPr>
          <w:sz w:val="28"/>
          <w:szCs w:val="28"/>
        </w:rPr>
      </w:pPr>
    </w:p>
    <w:p w:rsidR="0024020D" w:rsidRDefault="0024020D" w:rsidP="0024020D">
      <w:pPr>
        <w:ind w:left="-284" w:firstLine="568"/>
        <w:jc w:val="both"/>
        <w:rPr>
          <w:sz w:val="28"/>
          <w:szCs w:val="28"/>
        </w:rPr>
      </w:pPr>
      <w:r w:rsidRPr="0024020D">
        <w:rPr>
          <w:sz w:val="28"/>
          <w:szCs w:val="28"/>
          <w:lang w:val="en-US"/>
        </w:rPr>
        <w:lastRenderedPageBreak/>
        <w:t>IV</w:t>
      </w:r>
      <w:r w:rsidRPr="0024020D">
        <w:rPr>
          <w:sz w:val="28"/>
          <w:szCs w:val="28"/>
        </w:rPr>
        <w:t>. Формы контроля за исполнением административного регламента</w:t>
      </w:r>
    </w:p>
    <w:p w:rsidR="006A661E" w:rsidRPr="0024020D" w:rsidRDefault="006A661E" w:rsidP="0024020D">
      <w:pPr>
        <w:ind w:left="-284" w:firstLine="568"/>
        <w:jc w:val="both"/>
        <w:rPr>
          <w:sz w:val="28"/>
          <w:szCs w:val="28"/>
        </w:rPr>
      </w:pP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4.1. Начальник Отдела осуществляет текущий контроль над соблюдением последовательности действий, определенных административными процедурами по предоставлению муниципальной услуги.</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 xml:space="preserve">4.2. Текущий контроль осуществляется путем проведения начальником Отдела проверок соблюдения положений административного регламента, иных нормативных правовых актов Российской Федерации, нормативных правовых актов Ставропольского края при предоставлении специалистами Отдела муниципальной услуги, выявления и устранения нарушений прав заявителей, рассмотрения, подготовки ответов на обращения заявителей. </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4.3. Плановые проверки полноты и качества предоставления муниципальной услуги проводятся начальником Отдела ежеквартально.</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4.4. Внеплановые проверки полноты и качества предоставления муниципальной услуги проводятся начальником Отдела в случае поступления обращений и жалоб заявителей на полноту и качество предоставления муниципальной услуги. В этом случае информация о результатах проверки направляется заявителю в течение 5 рабочих дней после окончания срока проверки.</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4.5. 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4.6. Продолжительность проведения плановых и внеплановых проверок полноты и качества предоставления муниципальной услуги не могут превышать 7 дней.</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4.7. Результаты проверки оформляются в виде справки, в которой отмечаются выявленные недостатки и предложения по их устранению.</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4.8. По результатам проведенных проверок в случае выявления нарушений прав заявителей начальник Отдела принимает меры дисциплинарного воздействия в соответствии с законодательством Российской Федерации, коллективным трудовым договором.</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Ответственность должностных лиц органов администрации, предоставляющих муниципальную услугу, многофункционального центра, предоставления государственных и муниципальных услуг, его работников за решения и действия (бездействие), принимаемые (осуществляемые) ими в ходе предоставления муниципальной услуги.</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В случае выявленных нарушений специалист несет дисциплинарную ответственность в соответствии с Федеральным законом от 02 марта 2007 года № 25-ФЗ «О муниципальной службе в Российской Федерации», Трудовым кодексом Российской Федерации, а также административную ответственность в соответствии с законодательством Российской Федерации, Ставропольского края об административных правонарушениях.</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 xml:space="preserve">4.9. Граждане, их объединения и организации могут осуществлять </w:t>
      </w:r>
      <w:proofErr w:type="gramStart"/>
      <w:r w:rsidRPr="0024020D">
        <w:rPr>
          <w:sz w:val="28"/>
          <w:szCs w:val="28"/>
        </w:rPr>
        <w:t>контроль за</w:t>
      </w:r>
      <w:proofErr w:type="gramEnd"/>
      <w:r w:rsidRPr="0024020D">
        <w:rPr>
          <w:sz w:val="28"/>
          <w:szCs w:val="28"/>
        </w:rPr>
        <w:t xml:space="preserve"> предоставлением муниципальной услуги в форме замечаний к </w:t>
      </w:r>
      <w:r w:rsidRPr="0024020D">
        <w:rPr>
          <w:sz w:val="28"/>
          <w:szCs w:val="28"/>
        </w:rPr>
        <w:lastRenderedPageBreak/>
        <w:t>качеству предоставления муниципальной услуги, а также предложений по улучшению качества предоставления муниципальной услуги.</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Предложения и замечания предоставляются непосредственно начальнику Отдела либо с использованием средств телефонной и почтовой связи, а также на электронный адрес Отдела.</w:t>
      </w:r>
    </w:p>
    <w:p w:rsidR="0024020D" w:rsidRPr="0024020D" w:rsidRDefault="0024020D" w:rsidP="0024020D">
      <w:pPr>
        <w:widowControl w:val="0"/>
        <w:autoSpaceDE w:val="0"/>
        <w:autoSpaceDN w:val="0"/>
        <w:adjustRightInd w:val="0"/>
        <w:ind w:left="-284" w:firstLine="568"/>
        <w:jc w:val="both"/>
        <w:rPr>
          <w:sz w:val="28"/>
          <w:szCs w:val="28"/>
        </w:rPr>
      </w:pPr>
    </w:p>
    <w:p w:rsidR="0024020D" w:rsidRPr="0024020D" w:rsidRDefault="0024020D" w:rsidP="006A661E">
      <w:pPr>
        <w:widowControl w:val="0"/>
        <w:autoSpaceDE w:val="0"/>
        <w:autoSpaceDN w:val="0"/>
        <w:adjustRightInd w:val="0"/>
        <w:spacing w:line="240" w:lineRule="exact"/>
        <w:ind w:left="-284" w:firstLine="567"/>
        <w:jc w:val="center"/>
        <w:rPr>
          <w:sz w:val="28"/>
          <w:szCs w:val="28"/>
        </w:rPr>
      </w:pPr>
      <w:r w:rsidRPr="0024020D">
        <w:rPr>
          <w:sz w:val="28"/>
          <w:szCs w:val="28"/>
          <w:lang w:val="en-US"/>
        </w:rPr>
        <w:t>V</w:t>
      </w:r>
      <w:r w:rsidRPr="0024020D">
        <w:rPr>
          <w:sz w:val="28"/>
          <w:szCs w:val="28"/>
        </w:rPr>
        <w:t>. Досудебный (внесудебный) порядок обжалования решений и действий (бездействия) администрации, органов администрации, предоставляющих муниципальную услугу, многофункционального центра, предоставления государственных и муниципальных услуг, а также должностных лиц, муници</w:t>
      </w:r>
      <w:r w:rsidR="006A661E">
        <w:rPr>
          <w:sz w:val="28"/>
          <w:szCs w:val="28"/>
        </w:rPr>
        <w:t>пальных служащих, работников</w:t>
      </w:r>
    </w:p>
    <w:p w:rsidR="0024020D" w:rsidRPr="0024020D" w:rsidRDefault="0024020D" w:rsidP="0024020D">
      <w:pPr>
        <w:widowControl w:val="0"/>
        <w:autoSpaceDE w:val="0"/>
        <w:autoSpaceDN w:val="0"/>
        <w:adjustRightInd w:val="0"/>
        <w:ind w:left="-284" w:firstLine="568"/>
        <w:jc w:val="both"/>
        <w:rPr>
          <w:sz w:val="28"/>
          <w:szCs w:val="28"/>
        </w:rPr>
      </w:pPr>
    </w:p>
    <w:p w:rsidR="0024020D" w:rsidRPr="0024020D" w:rsidRDefault="0024020D" w:rsidP="0024020D">
      <w:pPr>
        <w:widowControl w:val="0"/>
        <w:suppressAutoHyphens/>
        <w:autoSpaceDE w:val="0"/>
        <w:autoSpaceDN w:val="0"/>
        <w:adjustRightInd w:val="0"/>
        <w:ind w:firstLine="540"/>
        <w:jc w:val="both"/>
        <w:rPr>
          <w:kern w:val="1"/>
          <w:sz w:val="28"/>
          <w:szCs w:val="28"/>
        </w:rPr>
      </w:pPr>
      <w:r w:rsidRPr="0024020D">
        <w:rPr>
          <w:kern w:val="1"/>
          <w:sz w:val="28"/>
          <w:szCs w:val="28"/>
        </w:rPr>
        <w:t>5.1. Информация для заявителя о его праве подать жалобу на решение и (или) действие (бездействие) органов администрации, предоставляющих муниципальную услугу, многофункционального центра, предоставления государственных и муниципальных услуг, а также их должностных лиц, работников (далее - жалоба).</w:t>
      </w:r>
    </w:p>
    <w:p w:rsidR="0024020D" w:rsidRPr="0024020D" w:rsidRDefault="0024020D" w:rsidP="0024020D">
      <w:pPr>
        <w:widowControl w:val="0"/>
        <w:suppressAutoHyphens/>
        <w:autoSpaceDE w:val="0"/>
        <w:autoSpaceDN w:val="0"/>
        <w:adjustRightInd w:val="0"/>
        <w:ind w:firstLine="540"/>
        <w:jc w:val="both"/>
        <w:rPr>
          <w:kern w:val="1"/>
          <w:sz w:val="28"/>
          <w:szCs w:val="28"/>
        </w:rPr>
      </w:pPr>
      <w:r w:rsidRPr="0024020D">
        <w:rPr>
          <w:kern w:val="1"/>
          <w:sz w:val="28"/>
          <w:szCs w:val="28"/>
        </w:rPr>
        <w:t>Заявитель имеет право на обжалование действий (бездействия) должностных лиц администрации Благодарненского городского округа Ставропольского края, МФЦ предоставляющих муниципальную услугу в досудебном (внесудебном) порядке.</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5.2. Предметом досудебного (внесудебного) обжалования могут являться действие (бездействие) должностных лиц Отдела, предоставляющих муниципальную услугу, а также принимаемые ими решения в ходе предоставления муниципальной услуги.</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5.3. Жалоба может быть подана заявителем или его уполномоченным представителем:</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на имя Главы Благодарненского городского округа Ставропольского края, в письменной форме на русском языке на бумажном носителе почтовым отправлением либо в электронном виде, а также при личном приеме заявителя или его уполномоченного представителя.</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5.4. В случае подачи жалобы уполномоченным представителем заявителя представляются документ, удостоверяющий его личность, и документ, подтверждающий его полномочия на осуществление действий от имени заявителя, оформленный в соответствии с законодательством Российской Федерации.</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5.5. Жалоба в электронном виде может быть подана заявителем, посредством использования:</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официального сайта администрации Благодарненского городского округа Ставропольского края в информационно-телекоммуникационной сети "Интернет";</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федеральной государственной информационной системы "Единый портал государственных и муниципальных услуг (функций)";</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 xml:space="preserve">государственной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w:t>
      </w:r>
      <w:r w:rsidRPr="0024020D">
        <w:rPr>
          <w:sz w:val="28"/>
          <w:szCs w:val="28"/>
        </w:rPr>
        <w:lastRenderedPageBreak/>
        <w:t>органами местного самоуправления муниципальных образований Ставропольского края" (далее - региональный портал);</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электронной почты Отдела, предоставляющего муниципальную услугу.</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 xml:space="preserve">5.6. </w:t>
      </w:r>
      <w:proofErr w:type="gramStart"/>
      <w:r w:rsidRPr="0024020D">
        <w:rPr>
          <w:sz w:val="28"/>
          <w:szCs w:val="28"/>
        </w:rPr>
        <w:t>В случае если жалоба подана заявителем или его уполномоченным представителем в орган, должностному лицу, в компетенцию которых не входит ее рассмотрение, данная жалоба направляется в течение 3 рабочих дней со дня ее регистрации должностному лицу, уполномоченному на ее рассмотрение, и одновременно в письменной форме информируется заявитель или его уполномоченный представитель о перенаправлении его жалобы.</w:t>
      </w:r>
      <w:proofErr w:type="gramEnd"/>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При этом срок рассмотрения жалобы исчисляется со дня регистрации жалобы в органе, должностное лицо которого уполномочено на ее рассмотрение.</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5.7. Жалоба должна содержать:</w:t>
      </w:r>
    </w:p>
    <w:p w:rsidR="0024020D" w:rsidRPr="0024020D" w:rsidRDefault="0024020D" w:rsidP="0024020D">
      <w:pPr>
        <w:widowControl w:val="0"/>
        <w:autoSpaceDE w:val="0"/>
        <w:autoSpaceDN w:val="0"/>
        <w:adjustRightInd w:val="0"/>
        <w:ind w:left="-284" w:firstLine="568"/>
        <w:jc w:val="both"/>
        <w:rPr>
          <w:sz w:val="28"/>
          <w:szCs w:val="28"/>
        </w:rPr>
      </w:pPr>
      <w:proofErr w:type="gramStart"/>
      <w:r w:rsidRPr="0024020D">
        <w:rPr>
          <w:sz w:val="28"/>
          <w:szCs w:val="28"/>
        </w:rPr>
        <w:t>наименование Отдела, предоставляющего муниципальную услугу, фамилию, имя, отчество (при наличии) и должность должностного лица (при наличии) Отдела, предоставляющего муниципальную услугу, решения и действия (бездействие) которых обжалуются;</w:t>
      </w:r>
      <w:proofErr w:type="gramEnd"/>
    </w:p>
    <w:p w:rsidR="0024020D" w:rsidRPr="0024020D" w:rsidRDefault="0024020D" w:rsidP="0024020D">
      <w:pPr>
        <w:widowControl w:val="0"/>
        <w:autoSpaceDE w:val="0"/>
        <w:autoSpaceDN w:val="0"/>
        <w:adjustRightInd w:val="0"/>
        <w:ind w:left="-284" w:firstLine="568"/>
        <w:jc w:val="both"/>
        <w:rPr>
          <w:sz w:val="28"/>
          <w:szCs w:val="28"/>
        </w:rPr>
      </w:pPr>
      <w:proofErr w:type="gramStart"/>
      <w:r w:rsidRPr="0024020D">
        <w:rPr>
          <w:sz w:val="28"/>
          <w:szCs w:val="28"/>
        </w:rPr>
        <w:t>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сведения об обжалуемых решениях и действиях (бездействии) Отдела, предоставляющего муниципальную услугу, и его должностного лица;</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доводы, на основании которых заявитель не согласен с решением и действием (бездействием) Отдела, предоставляющего муниципальную услугу, и его должностного лица. Заявителем могут быть представлены документы (при наличии), подтверждающие доводы заявителя, либо их копии.</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 xml:space="preserve">5.8. Жалоба, поступившая на имя Главы Благодарненского городского округа Ставропольского края, в письменной форме на бумажном носителе подлежит регистрации в течение одного рабочего дня со дня ее поступления,  жалобе присваивается регистрационный номер. </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 xml:space="preserve">5.9. </w:t>
      </w:r>
      <w:proofErr w:type="gramStart"/>
      <w:r w:rsidRPr="0024020D">
        <w:rPr>
          <w:sz w:val="28"/>
          <w:szCs w:val="28"/>
        </w:rPr>
        <w:t>При подаче жалобы в электронном виде документы, указанные в пункте 4 настоящего раздела, могут быть представлены в форме электронных документов в соответствии с Постановлением Правительства Российской Федерации от 07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roofErr w:type="gramEnd"/>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5.10. Регистрация жалоб, направленных в электронном виде с использованием федеральной государственной информационной системы "Единый портал государственных и муниципальных услуг (функций)", осуществляется в порядке, определенном Правительством Российской Федерации.</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lastRenderedPageBreak/>
        <w:t>Регистрация жалоб, направленных в электронном виде с использованием регионального портала, осуществляется оператором регионального портала в порядке, установленном Правительством Ставропольского края.</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5.11 Заявитель может обратиться с жалобой в следующих случаях:</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нарушения срока регистрации запроса заявителя о предоставлении муниципальной услуги;</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нарушения срока предоставления муниципальной услуги;</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требования представления заявителем документов, не предусмотренных нормативными правовыми актами Российской Федерации, нормативными правовыми актами Ставропольского края, муниципальными правовыми актами Благодарненского городского округа Ставропольского края для предоставления муниципальной услуги;</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отказа в приеме документов, представление которых предусмотрено нормативными правовыми актами Российской Федерации, нормативными правовыми актами Ставропольского края, муниципальными правовыми актами Благодарненского городского округа Ставропольского края для предоставления муниципальной услуги;</w:t>
      </w:r>
    </w:p>
    <w:p w:rsidR="0024020D" w:rsidRPr="0024020D" w:rsidRDefault="0024020D" w:rsidP="0024020D">
      <w:pPr>
        <w:widowControl w:val="0"/>
        <w:autoSpaceDE w:val="0"/>
        <w:autoSpaceDN w:val="0"/>
        <w:adjustRightInd w:val="0"/>
        <w:ind w:left="-284" w:firstLine="568"/>
        <w:jc w:val="both"/>
        <w:rPr>
          <w:sz w:val="28"/>
          <w:szCs w:val="28"/>
        </w:rPr>
      </w:pPr>
      <w:proofErr w:type="gramStart"/>
      <w:r w:rsidRPr="0024020D">
        <w:rPr>
          <w:sz w:val="28"/>
          <w:szCs w:val="28"/>
        </w:rPr>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Ставропольского края, муниципальными правовыми актами Благодарненского городского округа Ставропольского края;</w:t>
      </w:r>
      <w:proofErr w:type="gramEnd"/>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требования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Ставропольского края, муниципальными правовыми актами Благодарненского городского округа Ставропольского края;</w:t>
      </w:r>
    </w:p>
    <w:p w:rsidR="0024020D" w:rsidRPr="0024020D" w:rsidRDefault="0024020D" w:rsidP="0024020D">
      <w:pPr>
        <w:widowControl w:val="0"/>
        <w:autoSpaceDE w:val="0"/>
        <w:autoSpaceDN w:val="0"/>
        <w:adjustRightInd w:val="0"/>
        <w:ind w:left="-284" w:firstLine="568"/>
        <w:jc w:val="both"/>
        <w:rPr>
          <w:sz w:val="28"/>
          <w:szCs w:val="28"/>
        </w:rPr>
      </w:pPr>
      <w:proofErr w:type="gramStart"/>
      <w:r w:rsidRPr="0024020D">
        <w:rPr>
          <w:sz w:val="28"/>
          <w:szCs w:val="28"/>
        </w:rPr>
        <w:t>отказа Отдела, предоставляющего муниципальную услугу, и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Порядок рассмотрения жалоб</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5.12 Жалоба рассматривается:</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Главой Благодарненского городского округа Ставропольского края или по его поручению заместителем главы Благодарненского городского округа Ставропольского края, курирующим соответствующее направление деятельности;</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руководителем Отдела, предоставляющего муниципальную услугу, в случае, предусмотренном абзацем вторым пункта 3 настоящего раздела.</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5.13. Жалоба рассматривается в сроки, установленные Федеральным законом от 29 мая 2006 года ФЗ-59  «О порядке рассмотрения обращений граждан Российской Федерации».</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5.14. По результатам рассмотрения жалобы принимается одно из следующих решений:</w:t>
      </w:r>
    </w:p>
    <w:p w:rsidR="0024020D" w:rsidRPr="0024020D" w:rsidRDefault="0024020D" w:rsidP="0024020D">
      <w:pPr>
        <w:widowControl w:val="0"/>
        <w:autoSpaceDE w:val="0"/>
        <w:autoSpaceDN w:val="0"/>
        <w:adjustRightInd w:val="0"/>
        <w:ind w:left="-284" w:firstLine="568"/>
        <w:jc w:val="both"/>
        <w:rPr>
          <w:sz w:val="28"/>
          <w:szCs w:val="28"/>
        </w:rPr>
      </w:pPr>
      <w:proofErr w:type="gramStart"/>
      <w:r w:rsidRPr="0024020D">
        <w:rPr>
          <w:sz w:val="28"/>
          <w:szCs w:val="28"/>
        </w:rPr>
        <w:lastRenderedPageBreak/>
        <w:t>удовлетворение жалобы, в том числе в форме отмены принятого решения, исправления допущенных Отделом,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Благодарненского городского округа Ставропольского края, а также в иных формах;</w:t>
      </w:r>
      <w:proofErr w:type="gramEnd"/>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отказ в удовлетворении жалобы.</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По результатам рассмотрения жалобы заявителю направляется письменный мотивированный ответ.</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При удовлетворении жалобы Отдел, предоставляющий муниципальную услугу, принимает исчерпывающие меры по устранению выявленных нарушений, в том числе по выдаче заявителю результата муниципальной услуги, в течение 5 рабочих дней со дня принятия такого решения, если иное не установлено законодательством Российской Федерации, законодательством Ставропольского края, решением Совета Благодарненского городского округа Ставропольского края.</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5.15. Письменный мотивированный ответ о результатах рассмотрения жалобы направляется по адресу (адресам) электронной почты (при наличии) и почтовому адресу, указанным в жалобе, не позднее рабочего дня, следующего за днем окончания рассмотрения жалобы.</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5.16. В ответе о результатах рассмотрения жалобы указываются:</w:t>
      </w:r>
    </w:p>
    <w:p w:rsidR="0024020D" w:rsidRPr="0024020D" w:rsidRDefault="0024020D" w:rsidP="0024020D">
      <w:pPr>
        <w:widowControl w:val="0"/>
        <w:autoSpaceDE w:val="0"/>
        <w:autoSpaceDN w:val="0"/>
        <w:adjustRightInd w:val="0"/>
        <w:ind w:left="-284" w:firstLine="568"/>
        <w:jc w:val="both"/>
        <w:rPr>
          <w:sz w:val="28"/>
          <w:szCs w:val="28"/>
        </w:rPr>
      </w:pPr>
      <w:proofErr w:type="gramStart"/>
      <w:r w:rsidRPr="0024020D">
        <w:rPr>
          <w:sz w:val="28"/>
          <w:szCs w:val="28"/>
        </w:rPr>
        <w:t>должность, фамилия, имя, отчество (при наличии) должностного лица, принявшего решение по жалобе;</w:t>
      </w:r>
      <w:proofErr w:type="gramEnd"/>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сведения об Учреждении, предоставляющем муниципальную услугу, и его должностном лице решения или действия (бездействие) которого обжалуется;</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фамилия, имя, отчество (при наличии) или наименование заявителя;</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основания для принятия решения по жалобе;</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принятое решение по жалобе;</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сроки устранения выявленных нарушений, в том числе срок предоставления результата муниципальной услуги, в случае признания жалобы обоснованной;</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сведения о сроке и порядке обжалования принятого решения по жалобе.</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 xml:space="preserve">В случае установления в ходе или по результатам </w:t>
      </w:r>
      <w:proofErr w:type="gramStart"/>
      <w:r w:rsidRPr="0024020D">
        <w:rPr>
          <w:sz w:val="28"/>
          <w:szCs w:val="28"/>
        </w:rPr>
        <w:t>рассмотрения жалобы признаков состава административного правонарушения</w:t>
      </w:r>
      <w:proofErr w:type="gramEnd"/>
      <w:r w:rsidRPr="0024020D">
        <w:rPr>
          <w:sz w:val="28"/>
          <w:szCs w:val="28"/>
        </w:rPr>
        <w:t xml:space="preserve"> или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5.17. Ответ о результатах рассмотрения жалобы подписывается Главой Благодарненского городского округа Ставропольского края.</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Ответ о результатах рассмотрения жалобы в электронном виде подписывается электронной подписью должностного лица, уполномоченного на рассмотрение жалобы, вид которой установлен законодательством Российской Федерации.</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lastRenderedPageBreak/>
        <w:t>5.18. В рассмотрении жалобы отказывается в следующих случаях:</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наличие вступившего в законную силу решения суда, арбитражного суда по жалобе о том же предмете и по тем же основаниям;</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подача жалобы лицом, полномочия которого не подтверждены в порядке, установленном законодательством Российской Федерации;</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наличие решения по жалобе, принятого ранее в соответствии с требованиями настоящего раздела в отношении того же заявителя и по тому же предмету жалобы.</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5.19. Жалоба остается без ответа в следующих случаях:</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отсутствие адреса, по которому должен быть направлен ответ.</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 xml:space="preserve">5.20. В случае если в жалобе не </w:t>
      </w:r>
      <w:proofErr w:type="gramStart"/>
      <w:r w:rsidRPr="0024020D">
        <w:rPr>
          <w:sz w:val="28"/>
          <w:szCs w:val="28"/>
        </w:rPr>
        <w:t>указаны</w:t>
      </w:r>
      <w:proofErr w:type="gramEnd"/>
      <w:r w:rsidRPr="0024020D">
        <w:rPr>
          <w:sz w:val="28"/>
          <w:szCs w:val="28"/>
        </w:rPr>
        <w:t xml:space="preserve"> фамилия заявителя или почтовый адрес, по которому должен быть направлен ответ, ответ на жалобу не дается.</w:t>
      </w:r>
    </w:p>
    <w:p w:rsidR="0024020D" w:rsidRPr="0024020D" w:rsidRDefault="0024020D" w:rsidP="0024020D">
      <w:pPr>
        <w:widowControl w:val="0"/>
        <w:autoSpaceDE w:val="0"/>
        <w:autoSpaceDN w:val="0"/>
        <w:adjustRightInd w:val="0"/>
        <w:ind w:left="-284" w:firstLine="568"/>
        <w:jc w:val="both"/>
        <w:rPr>
          <w:sz w:val="28"/>
          <w:szCs w:val="28"/>
        </w:rPr>
      </w:pPr>
      <w:proofErr w:type="gramStart"/>
      <w:r w:rsidRPr="0024020D">
        <w:rPr>
          <w:sz w:val="28"/>
          <w:szCs w:val="28"/>
        </w:rPr>
        <w:t>При получении жалобы, в которой содержатся нецензурные либо оскорбительные выражения, угрозы жизни, здоровью и имуществу должностного лица, муниципального служащего, а также членов его семьи, на жалобу не дается ответ по существу поставленных в ней вопросов и в течение трех рабочих дней со дня регистрации жалобы сообщается заявителю по адресу электронной почты (при наличии) и почтовому адресу, указанным в жалобе, о</w:t>
      </w:r>
      <w:proofErr w:type="gramEnd"/>
      <w:r w:rsidRPr="0024020D">
        <w:rPr>
          <w:sz w:val="28"/>
          <w:szCs w:val="28"/>
        </w:rPr>
        <w:t xml:space="preserve"> недопустимости злоупотребления правом на обращение.</w:t>
      </w:r>
    </w:p>
    <w:p w:rsidR="0024020D" w:rsidRPr="0024020D" w:rsidRDefault="0024020D" w:rsidP="0024020D">
      <w:pPr>
        <w:widowControl w:val="0"/>
        <w:autoSpaceDE w:val="0"/>
        <w:autoSpaceDN w:val="0"/>
        <w:adjustRightInd w:val="0"/>
        <w:ind w:left="-284" w:firstLine="568"/>
        <w:jc w:val="both"/>
        <w:rPr>
          <w:sz w:val="28"/>
          <w:szCs w:val="28"/>
        </w:rPr>
      </w:pPr>
      <w:r w:rsidRPr="0024020D">
        <w:rPr>
          <w:sz w:val="28"/>
          <w:szCs w:val="28"/>
        </w:rPr>
        <w:t xml:space="preserve">В случае установления в ходе или по результатам </w:t>
      </w:r>
      <w:proofErr w:type="gramStart"/>
      <w:r w:rsidRPr="0024020D">
        <w:rPr>
          <w:sz w:val="28"/>
          <w:szCs w:val="28"/>
        </w:rPr>
        <w:t>рассмотрения жалобы признаков состава административного правонарушения</w:t>
      </w:r>
      <w:proofErr w:type="gramEnd"/>
      <w:r w:rsidRPr="0024020D">
        <w:rPr>
          <w:sz w:val="28"/>
          <w:szCs w:val="28"/>
        </w:rPr>
        <w:t xml:space="preserve"> или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24020D" w:rsidRPr="0024020D" w:rsidRDefault="0024020D" w:rsidP="0024020D">
      <w:pPr>
        <w:widowControl w:val="0"/>
        <w:autoSpaceDE w:val="0"/>
        <w:autoSpaceDN w:val="0"/>
        <w:adjustRightInd w:val="0"/>
        <w:ind w:left="-284" w:firstLine="568"/>
        <w:jc w:val="both"/>
        <w:rPr>
          <w:sz w:val="28"/>
          <w:szCs w:val="28"/>
        </w:rPr>
      </w:pPr>
    </w:p>
    <w:p w:rsidR="0024020D" w:rsidRPr="0024020D" w:rsidRDefault="0024020D" w:rsidP="0024020D">
      <w:pPr>
        <w:widowControl w:val="0"/>
        <w:autoSpaceDE w:val="0"/>
        <w:autoSpaceDN w:val="0"/>
        <w:adjustRightInd w:val="0"/>
        <w:ind w:left="-284" w:firstLine="568"/>
        <w:jc w:val="both"/>
        <w:rPr>
          <w:sz w:val="28"/>
          <w:szCs w:val="28"/>
        </w:rPr>
      </w:pPr>
    </w:p>
    <w:p w:rsidR="0024020D" w:rsidRPr="0024020D" w:rsidRDefault="0024020D" w:rsidP="0024020D">
      <w:pPr>
        <w:widowControl w:val="0"/>
        <w:autoSpaceDE w:val="0"/>
        <w:autoSpaceDN w:val="0"/>
        <w:adjustRightInd w:val="0"/>
        <w:ind w:left="-284" w:firstLine="568"/>
        <w:jc w:val="both"/>
        <w:rPr>
          <w:sz w:val="28"/>
          <w:szCs w:val="28"/>
        </w:rPr>
      </w:pPr>
    </w:p>
    <w:p w:rsidR="0024020D" w:rsidRPr="0024020D" w:rsidRDefault="0024020D" w:rsidP="0024020D">
      <w:pPr>
        <w:widowControl w:val="0"/>
        <w:autoSpaceDE w:val="0"/>
        <w:autoSpaceDN w:val="0"/>
        <w:adjustRightInd w:val="0"/>
        <w:ind w:left="-284" w:firstLine="568"/>
        <w:jc w:val="both"/>
        <w:rPr>
          <w:sz w:val="28"/>
          <w:szCs w:val="28"/>
        </w:rPr>
      </w:pPr>
    </w:p>
    <w:p w:rsidR="00CB5D40" w:rsidRDefault="00CB5D40" w:rsidP="005A280C">
      <w:pPr>
        <w:ind w:left="-284" w:firstLine="568"/>
        <w:jc w:val="center"/>
        <w:rPr>
          <w:sz w:val="28"/>
          <w:szCs w:val="28"/>
        </w:rPr>
      </w:pPr>
    </w:p>
    <w:p w:rsidR="009F46C9" w:rsidRDefault="009F46C9" w:rsidP="005A280C">
      <w:pPr>
        <w:ind w:left="-284" w:firstLine="568"/>
        <w:jc w:val="center"/>
        <w:rPr>
          <w:sz w:val="28"/>
          <w:szCs w:val="28"/>
        </w:rPr>
      </w:pPr>
    </w:p>
    <w:p w:rsidR="009F46C9" w:rsidRDefault="009F46C9" w:rsidP="005A280C">
      <w:pPr>
        <w:ind w:left="-284" w:firstLine="568"/>
        <w:jc w:val="center"/>
        <w:rPr>
          <w:sz w:val="28"/>
          <w:szCs w:val="28"/>
        </w:rPr>
      </w:pPr>
    </w:p>
    <w:p w:rsidR="009F46C9" w:rsidRDefault="009F46C9" w:rsidP="005A280C">
      <w:pPr>
        <w:ind w:left="-284" w:firstLine="568"/>
        <w:jc w:val="center"/>
        <w:rPr>
          <w:sz w:val="28"/>
          <w:szCs w:val="28"/>
        </w:rPr>
      </w:pPr>
    </w:p>
    <w:p w:rsidR="009F46C9" w:rsidRDefault="009F46C9" w:rsidP="005A280C">
      <w:pPr>
        <w:ind w:left="-284" w:firstLine="568"/>
        <w:jc w:val="center"/>
        <w:rPr>
          <w:sz w:val="28"/>
          <w:szCs w:val="28"/>
        </w:rPr>
      </w:pPr>
    </w:p>
    <w:p w:rsidR="009F46C9" w:rsidRDefault="009F46C9" w:rsidP="006A661E">
      <w:pPr>
        <w:rPr>
          <w:sz w:val="28"/>
          <w:szCs w:val="28"/>
        </w:rPr>
      </w:pPr>
    </w:p>
    <w:p w:rsidR="006A661E" w:rsidRDefault="006A661E" w:rsidP="006A661E">
      <w:pPr>
        <w:rPr>
          <w:sz w:val="28"/>
          <w:szCs w:val="28"/>
        </w:rPr>
      </w:pPr>
    </w:p>
    <w:p w:rsidR="006A661E" w:rsidRDefault="006A661E" w:rsidP="006A661E">
      <w:pPr>
        <w:rPr>
          <w:sz w:val="28"/>
          <w:szCs w:val="28"/>
        </w:rPr>
      </w:pPr>
    </w:p>
    <w:p w:rsidR="006A661E" w:rsidRDefault="006A661E" w:rsidP="006A661E">
      <w:pPr>
        <w:rPr>
          <w:sz w:val="28"/>
          <w:szCs w:val="28"/>
        </w:rPr>
      </w:pPr>
    </w:p>
    <w:p w:rsidR="006A661E" w:rsidRDefault="006A661E" w:rsidP="006A661E">
      <w:pPr>
        <w:rPr>
          <w:sz w:val="28"/>
          <w:szCs w:val="28"/>
        </w:rPr>
      </w:pPr>
    </w:p>
    <w:p w:rsidR="009F46C9" w:rsidRDefault="009F46C9" w:rsidP="005A280C">
      <w:pPr>
        <w:ind w:left="-284" w:firstLine="568"/>
        <w:jc w:val="center"/>
        <w:rPr>
          <w:sz w:val="28"/>
          <w:szCs w:val="28"/>
        </w:rPr>
      </w:pPr>
    </w:p>
    <w:p w:rsidR="00CB5D40" w:rsidRDefault="00CB5D40" w:rsidP="005A280C">
      <w:pPr>
        <w:ind w:left="-284" w:firstLine="568"/>
        <w:jc w:val="center"/>
        <w:rPr>
          <w:sz w:val="28"/>
          <w:szCs w:val="28"/>
        </w:rPr>
      </w:pPr>
    </w:p>
    <w:p w:rsidR="006A661E" w:rsidRDefault="006A661E" w:rsidP="005A280C">
      <w:pPr>
        <w:ind w:left="-284" w:firstLine="568"/>
        <w:jc w:val="center"/>
        <w:rPr>
          <w:sz w:val="28"/>
          <w:szCs w:val="28"/>
        </w:rPr>
      </w:pPr>
    </w:p>
    <w:p w:rsidR="005A280C" w:rsidRPr="005A280C" w:rsidRDefault="005A280C" w:rsidP="006A661E">
      <w:pPr>
        <w:spacing w:line="240" w:lineRule="exact"/>
        <w:ind w:left="284"/>
        <w:jc w:val="center"/>
        <w:rPr>
          <w:sz w:val="28"/>
          <w:szCs w:val="28"/>
        </w:rPr>
      </w:pPr>
      <w:r w:rsidRPr="005A280C">
        <w:rPr>
          <w:sz w:val="28"/>
          <w:szCs w:val="28"/>
        </w:rPr>
        <w:t>Приложение 1</w:t>
      </w:r>
    </w:p>
    <w:p w:rsidR="005A280C" w:rsidRPr="005A280C" w:rsidRDefault="005A280C" w:rsidP="006A661E">
      <w:pPr>
        <w:spacing w:line="240" w:lineRule="exact"/>
        <w:ind w:left="284"/>
        <w:jc w:val="both"/>
        <w:rPr>
          <w:sz w:val="28"/>
          <w:szCs w:val="28"/>
        </w:rPr>
      </w:pPr>
      <w:r w:rsidRPr="005A280C">
        <w:rPr>
          <w:sz w:val="28"/>
          <w:szCs w:val="28"/>
        </w:rPr>
        <w:t>к административному регламенту предоставления администрацией Благодарненского городского округа Ставропольского края муниципальной услуги «</w:t>
      </w:r>
      <w:r w:rsidR="002D0709">
        <w:rPr>
          <w:sz w:val="28"/>
          <w:szCs w:val="28"/>
        </w:rPr>
        <w:t>Продление срока действия разрешения на строительство</w:t>
      </w:r>
      <w:r w:rsidRPr="005A280C">
        <w:rPr>
          <w:sz w:val="28"/>
          <w:szCs w:val="28"/>
        </w:rPr>
        <w:t>»</w:t>
      </w:r>
    </w:p>
    <w:p w:rsidR="005A280C" w:rsidRPr="005A280C" w:rsidRDefault="005A280C" w:rsidP="005A280C">
      <w:pPr>
        <w:ind w:left="-284" w:firstLine="568"/>
        <w:jc w:val="right"/>
        <w:rPr>
          <w:sz w:val="28"/>
          <w:szCs w:val="28"/>
        </w:rPr>
      </w:pPr>
    </w:p>
    <w:p w:rsidR="005A280C" w:rsidRPr="005A280C" w:rsidRDefault="005A280C" w:rsidP="005A280C">
      <w:pPr>
        <w:spacing w:line="240" w:lineRule="exact"/>
        <w:ind w:left="-284" w:firstLine="568"/>
        <w:jc w:val="center"/>
        <w:rPr>
          <w:sz w:val="28"/>
          <w:szCs w:val="28"/>
        </w:rPr>
      </w:pPr>
      <w:r w:rsidRPr="005A280C">
        <w:rPr>
          <w:sz w:val="28"/>
          <w:szCs w:val="28"/>
        </w:rPr>
        <w:t>БЛОК-СХЕМА</w:t>
      </w:r>
    </w:p>
    <w:p w:rsidR="002D0709" w:rsidRPr="00682D0B" w:rsidRDefault="002D0709" w:rsidP="002D0709">
      <w:pPr>
        <w:jc w:val="right"/>
        <w:rPr>
          <w:color w:val="000000"/>
          <w:sz w:val="20"/>
          <w:szCs w:val="20"/>
          <w:lang w:eastAsia="en-US"/>
        </w:rPr>
      </w:pPr>
    </w:p>
    <w:p w:rsidR="002D0709" w:rsidRPr="002D0709" w:rsidRDefault="002D0709" w:rsidP="002D0709">
      <w:pPr>
        <w:widowControl w:val="0"/>
        <w:suppressAutoHyphens/>
        <w:autoSpaceDE w:val="0"/>
        <w:ind w:hanging="142"/>
        <w:jc w:val="center"/>
        <w:rPr>
          <w:bCs/>
          <w:color w:val="000000"/>
          <w:lang w:eastAsia="zh-CN"/>
        </w:rPr>
      </w:pPr>
    </w:p>
    <w:tbl>
      <w:tblPr>
        <w:tblW w:w="0" w:type="auto"/>
        <w:tblInd w:w="2114" w:type="dxa"/>
        <w:tblLayout w:type="fixed"/>
        <w:tblLook w:val="0000" w:firstRow="0" w:lastRow="0" w:firstColumn="0" w:lastColumn="0" w:noHBand="0" w:noVBand="0"/>
      </w:tblPr>
      <w:tblGrid>
        <w:gridCol w:w="5043"/>
      </w:tblGrid>
      <w:tr w:rsidR="002D0709" w:rsidRPr="002D0709" w:rsidTr="0024020D">
        <w:tc>
          <w:tcPr>
            <w:tcW w:w="5043" w:type="dxa"/>
            <w:tcBorders>
              <w:top w:val="single" w:sz="4" w:space="0" w:color="000000"/>
              <w:left w:val="single" w:sz="4" w:space="0" w:color="000000"/>
              <w:bottom w:val="single" w:sz="4" w:space="0" w:color="000000"/>
              <w:right w:val="single" w:sz="4" w:space="0" w:color="000000"/>
            </w:tcBorders>
          </w:tcPr>
          <w:p w:rsidR="002D0709" w:rsidRPr="002D0709" w:rsidRDefault="002D0709" w:rsidP="002D0709">
            <w:pPr>
              <w:autoSpaceDE w:val="0"/>
              <w:ind w:hanging="142"/>
              <w:jc w:val="center"/>
              <w:rPr>
                <w:rFonts w:ascii="Calibri" w:hAnsi="Calibri"/>
                <w:color w:val="000000"/>
                <w:sz w:val="22"/>
                <w:szCs w:val="22"/>
              </w:rPr>
            </w:pPr>
            <w:r w:rsidRPr="002D0709">
              <w:rPr>
                <w:color w:val="000000"/>
                <w:sz w:val="22"/>
                <w:szCs w:val="22"/>
              </w:rPr>
              <w:t xml:space="preserve">Обращение заявителя либо его представителя с заявлением о продление срока действия  </w:t>
            </w:r>
            <w:r w:rsidRPr="002D0709">
              <w:rPr>
                <w:bCs/>
                <w:color w:val="000000"/>
                <w:sz w:val="22"/>
                <w:szCs w:val="22"/>
              </w:rPr>
              <w:t xml:space="preserve">разрешения </w:t>
            </w:r>
            <w:proofErr w:type="gramStart"/>
            <w:r w:rsidRPr="002D0709">
              <w:rPr>
                <w:bCs/>
                <w:color w:val="000000"/>
                <w:sz w:val="22"/>
                <w:szCs w:val="22"/>
              </w:rPr>
              <w:t>на</w:t>
            </w:r>
            <w:proofErr w:type="gramEnd"/>
            <w:r w:rsidRPr="002D0709">
              <w:rPr>
                <w:bCs/>
                <w:color w:val="000000"/>
                <w:sz w:val="22"/>
                <w:szCs w:val="22"/>
              </w:rPr>
              <w:t xml:space="preserve"> </w:t>
            </w:r>
          </w:p>
        </w:tc>
      </w:tr>
    </w:tbl>
    <w:p w:rsidR="002D0709" w:rsidRPr="002D0709" w:rsidRDefault="002D0709" w:rsidP="002D0709">
      <w:pPr>
        <w:autoSpaceDE w:val="0"/>
        <w:ind w:left="2124" w:hanging="142"/>
        <w:jc w:val="both"/>
        <w:rPr>
          <w:noProof/>
          <w:color w:val="000000"/>
          <w:sz w:val="22"/>
          <w:szCs w:val="22"/>
        </w:rPr>
      </w:pPr>
      <w:r w:rsidRPr="002D0709">
        <w:rPr>
          <w:rFonts w:ascii="Calibri" w:hAnsi="Calibri"/>
          <w:noProof/>
          <w:color w:val="000000"/>
          <w:sz w:val="22"/>
          <w:szCs w:val="22"/>
        </w:rPr>
        <mc:AlternateContent>
          <mc:Choice Requires="wps">
            <w:drawing>
              <wp:anchor distT="0" distB="0" distL="114300" distR="114300" simplePos="0" relativeHeight="251686912" behindDoc="0" locked="0" layoutInCell="1" allowOverlap="1" wp14:anchorId="23348AE2" wp14:editId="31C0B993">
                <wp:simplePos x="0" y="0"/>
                <wp:positionH relativeFrom="column">
                  <wp:posOffset>2963545</wp:posOffset>
                </wp:positionH>
                <wp:positionV relativeFrom="paragraph">
                  <wp:posOffset>-635</wp:posOffset>
                </wp:positionV>
                <wp:extent cx="0" cy="151130"/>
                <wp:effectExtent l="52705" t="11430" r="61595" b="18415"/>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1130"/>
                        </a:xfrm>
                        <a:prstGeom prst="line">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7"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3.35pt,-.05pt" to="233.3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EwX6QIAAMoFAAAOAAAAZHJzL2Uyb0RvYy54bWysVM1u2zAMvg/YOwi6u7bzH6NO0TrJLvsp&#10;0A47K7YcC5MlT1Lzg2HAtvOAPsJeYYcNKNBtz+C80SglcZvuMgxNAIOkSIr8+FHHJ6uSowVVmkkR&#10;4/AowIiKVGZMzGP8+nLqDTDShoiMcClojNdU45PR0yfHyyqiLVlInlGFIInQ0bKKcWFMFfm+Tgta&#10;En0kKyrgMJeqJAZUNfczRZaQveR+Kwh6/lKqrFIypVqDdbw9xCOXP89pal7luaYG8RhDbcZ9lfvO&#10;7NcfHZNorkhVsHRXBvmPKkrCBFzapBoTQ9CVYn+lKlmqpJa5OUpl6cs8Zyl1PUA3YfCgm4uCVNT1&#10;AuDoqoFJP17a9OXiXCGWxbjVx0iQEmZUf9183FzXP+tvm2u0+VT/rn/U3+ub+ld9s/kM8u3mC8j2&#10;sL7dma8RhAOWy0pHkDIR58qika7ERfVcpm81EjIpiJhT19PluoJ7QhvhH4RYRVdQ0Wz5QmbgQ66M&#10;dMCuclXalAAZWrn5rZv50ZVB6daYgjXshmHbjdYn0T6uUto8o7JEVogxZ8IiSyKyeK6NrYNEexdr&#10;FnLKOHfs4AItYzxs94A/KQGO6ncuUkvOMutl/bWazxKu0IJYormf6w5O7ruVzADdOStjPGicSFRQ&#10;kk1E5q4zhHGQkXEYGcUANU6xraGkGUacwqJZaVs0F/Z66qi+7QS0lQHR2QEZR8P3w2A4GUwGHa/T&#10;6k28TjAee6fTpOP1pmG/O26Pk2QcfrB9hZ2oYFlGhW1tvxJh598ot1vOLZmbpWjA9A+zO9Sh2MNK&#10;T6fdoN9pD7x+v9v2Ou1J4J0Npol3moS9Xn9ylpxNHlQ6cd3rxym2gdJWJa9gXhdFtkQZs7Rpd4et&#10;EIMCT0irv50gInwOI0mNwkhJ84aZwpHc0tPmOKDGILD/3eya7Fsg9jO0WjOFXW93UAFR9/N1u2PX&#10;Zbt4M5mtz5WlhV0jeDBc0O5xsy/Sfd153T3Boz8AAAD//wMAUEsDBBQABgAIAAAAIQAh9/hY3AAA&#10;AAgBAAAPAAAAZHJzL2Rvd25yZXYueG1sTI9BS8QwFITvgv8hPMHbbtoqXal9XVQQEUGwu6DH1ya2&#10;ZZOX0mS79d8b8aDHYYaZb8rtYo2Y9eQHxwjpOgGhuXVq4A5hv3tc3YDwgViRcawRvrSHbXV+VlKh&#10;3Inf9FyHTsQS9gUh9CGMhZS+7bUlv3aj5uh9uslSiHLqpJroFMutkVmS5NLSwHGhp1E/9Lo91EeL&#10;cCD7PPN7tnttbL2/Vy+p+XhKES8vlrtbEEEv4S8MP/gRHarI1LgjKy8MwnWeb2IUYZWCiP6vbhCy&#10;qw3IqpT/D1TfAAAA//8DAFBLAQItABQABgAIAAAAIQC2gziS/gAAAOEBAAATAAAAAAAAAAAAAAAA&#10;AAAAAABbQ29udGVudF9UeXBlc10ueG1sUEsBAi0AFAAGAAgAAAAhADj9If/WAAAAlAEAAAsAAAAA&#10;AAAAAAAAAAAALwEAAF9yZWxzLy5yZWxzUEsBAi0AFAAGAAgAAAAhABwETBfpAgAAygUAAA4AAAAA&#10;AAAAAAAAAAAALgIAAGRycy9lMm9Eb2MueG1sUEsBAi0AFAAGAAgAAAAhACH3+FjcAAAACAEAAA8A&#10;AAAAAAAAAAAAAAAAQwUAAGRycy9kb3ducmV2LnhtbFBLBQYAAAAABAAEAPMAAABMBgAAAAA=&#10;" strokeweight=".26mm">
                <v:stroke endarrow="block" joinstyle="miter" endcap="square"/>
              </v:line>
            </w:pict>
          </mc:Fallback>
        </mc:AlternateContent>
      </w:r>
    </w:p>
    <w:tbl>
      <w:tblPr>
        <w:tblW w:w="0" w:type="auto"/>
        <w:tblInd w:w="2114" w:type="dxa"/>
        <w:tblLayout w:type="fixed"/>
        <w:tblLook w:val="0000" w:firstRow="0" w:lastRow="0" w:firstColumn="0" w:lastColumn="0" w:noHBand="0" w:noVBand="0"/>
      </w:tblPr>
      <w:tblGrid>
        <w:gridCol w:w="5043"/>
      </w:tblGrid>
      <w:tr w:rsidR="002D0709" w:rsidRPr="002D0709" w:rsidTr="0024020D">
        <w:tc>
          <w:tcPr>
            <w:tcW w:w="5043" w:type="dxa"/>
            <w:tcBorders>
              <w:top w:val="single" w:sz="4" w:space="0" w:color="000000"/>
              <w:left w:val="single" w:sz="4" w:space="0" w:color="000000"/>
              <w:bottom w:val="single" w:sz="4" w:space="0" w:color="000000"/>
              <w:right w:val="single" w:sz="4" w:space="0" w:color="000000"/>
            </w:tcBorders>
            <w:vAlign w:val="center"/>
          </w:tcPr>
          <w:p w:rsidR="002D0709" w:rsidRPr="002D0709" w:rsidRDefault="002D0709" w:rsidP="0024020D">
            <w:pPr>
              <w:autoSpaceDE w:val="0"/>
              <w:ind w:hanging="142"/>
              <w:jc w:val="center"/>
              <w:rPr>
                <w:rFonts w:ascii="Calibri" w:hAnsi="Calibri"/>
                <w:color w:val="000000"/>
                <w:sz w:val="22"/>
                <w:szCs w:val="22"/>
              </w:rPr>
            </w:pPr>
            <w:r w:rsidRPr="002D0709">
              <w:rPr>
                <w:color w:val="000000"/>
                <w:sz w:val="22"/>
                <w:szCs w:val="22"/>
              </w:rPr>
              <w:t xml:space="preserve">Прием и регистрация заявления и прилагаемых к нему </w:t>
            </w:r>
            <w:r>
              <w:rPr>
                <w:color w:val="000000"/>
                <w:sz w:val="22"/>
                <w:szCs w:val="22"/>
              </w:rPr>
              <w:t>документов в администрации городского округа</w:t>
            </w:r>
          </w:p>
          <w:p w:rsidR="002D0709" w:rsidRPr="002D0709" w:rsidRDefault="002D0709" w:rsidP="0024020D">
            <w:pPr>
              <w:autoSpaceDE w:val="0"/>
              <w:ind w:hanging="142"/>
              <w:jc w:val="center"/>
              <w:rPr>
                <w:rFonts w:ascii="Calibri" w:hAnsi="Calibri"/>
                <w:color w:val="000000"/>
                <w:sz w:val="22"/>
                <w:szCs w:val="22"/>
              </w:rPr>
            </w:pPr>
            <w:r w:rsidRPr="002D0709">
              <w:rPr>
                <w:rFonts w:ascii="Calibri" w:hAnsi="Calibri"/>
                <w:noProof/>
                <w:color w:val="000000"/>
                <w:sz w:val="22"/>
                <w:szCs w:val="22"/>
              </w:rPr>
              <mc:AlternateContent>
                <mc:Choice Requires="wps">
                  <w:drawing>
                    <wp:anchor distT="0" distB="0" distL="114300" distR="114300" simplePos="0" relativeHeight="251687936" behindDoc="0" locked="0" layoutInCell="1" allowOverlap="1" wp14:anchorId="499BFC17" wp14:editId="0022E756">
                      <wp:simplePos x="0" y="0"/>
                      <wp:positionH relativeFrom="column">
                        <wp:posOffset>1685290</wp:posOffset>
                      </wp:positionH>
                      <wp:positionV relativeFrom="paragraph">
                        <wp:posOffset>109855</wp:posOffset>
                      </wp:positionV>
                      <wp:extent cx="0" cy="167640"/>
                      <wp:effectExtent l="59690" t="13970" r="54610" b="18415"/>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640"/>
                              </a:xfrm>
                              <a:prstGeom prst="line">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8"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7pt,8.65pt" to="132.7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KL86gIAAMoFAAAOAAAAZHJzL2Uyb0RvYy54bWysVM1u2zAMvg/YOwi6u7YT58+oU7ROsst+&#10;CrTDzootx8JkyZPUJsUwYNt5QB9hr7DDBhTotmdw3miUkrhNdxmGJoBBUiRFfvyow6NVxdElVZpJ&#10;keDwIMCIikzmTCwS/Pp85g0x0oaInHApaIKvqMZH46dPDpd1TDuylDynCkESoeNlneDSmDr2fZ2V&#10;tCL6QNZUwGEhVUUMqGrh54osIXvF/U4Q9P2lVHmtZEa1Butkc4jHLn9R0My8KgpNDeIJhtqM+yr3&#10;nduvPz4k8UKRumTZtgzyH1VUhAm4tE01IYagC8X+SlWxTEktC3OQycqXRcEy6nqAbsLgQTdnJamp&#10;6wXA0XULk368tNnLy1OFWJ7gDkxKkApm1Hxdf1xfNz+bb+trtP7U/G5+NN+bm+ZXc7P+DPLt+gvI&#10;9rC53ZqvEYQDlstax5AyFafKopGtxFn9XGZvNRIyLYlYUNfT+VUN94Q2wt8LsYquoaL58oXMwYdc&#10;GOmAXRWqsikBMrRy87tq50dXBmUbYwbWsD/oR260Pol3cbXS5hmVFbJCgjkTFlkSk8vn2tg6SLxz&#10;sWYhZ4xzxw4u0DLBo24f+JMR4Kh+5yK15Cy3XtZfq8U85QpdEks093Pdwcl9t4oZoDtnVYKHrROJ&#10;S0ryqcjddYYwDjIyDiOjGKDGKbY1VDTHiFNYNCttiubCXk8d1TedgLYyIDo7IONo+H4UjKbD6TDy&#10;ok5/6kXBZOIdz9LI68/CQW/SnaTpJPxg+wqjuGR5ToVtbbcSYfRvlNsu54bM7VK0YPr72R3qUOx+&#10;pcezXjCIukNvMOh1vag7DbyT4Sz1jtOw3x9MT9KT6YNKp657/TjFtlDaquQFzOuszJcoZ5Y23d6o&#10;E2JQ4AnpDDYTRIQvYCSZURgpad4wUzqSW3raHHvUGAb2v51dm30DxG6GVmunsO3tDiog6m6+bnfs&#10;umwWby7zq1NlaWHXCB4MF7R93OyLdF93XndP8PgPAAAA//8DAFBLAwQUAAYACAAAACEAdRbaCt0A&#10;AAAJAQAADwAAAGRycy9kb3ducmV2LnhtbEyPwUrDQBCG74LvsIzgzW6S1lZiNkUFEREE04IeJ9k1&#10;Cd2dDdltGt/eEQ96nPk//vmm2M7OismMofekIF0kIAw1XvfUKtjvHq9uQISIpNF6Mgq+TIBteX5W&#10;YK79id7MVMVWcAmFHBV0MQ65lKHpjMOw8IMhzj796DDyOLZSj3jicmdlliRr6bAnvtDhYB460xyq&#10;o1NwQPc80Xu2e61dtb/XL6n9eEqVuryY725BRDPHPxh+9FkdSnaq/ZF0EFZBtr5eMcrBZgmCgd9F&#10;rWC13IAsC/n/g/IbAAD//wMAUEsBAi0AFAAGAAgAAAAhALaDOJL+AAAA4QEAABMAAAAAAAAAAAAA&#10;AAAAAAAAAFtDb250ZW50X1R5cGVzXS54bWxQSwECLQAUAAYACAAAACEAOP0h/9YAAACUAQAACwAA&#10;AAAAAAAAAAAAAAAvAQAAX3JlbHMvLnJlbHNQSwECLQAUAAYACAAAACEA4BSi/OoCAADKBQAADgAA&#10;AAAAAAAAAAAAAAAuAgAAZHJzL2Uyb0RvYy54bWxQSwECLQAUAAYACAAAACEAdRbaCt0AAAAJAQAA&#10;DwAAAAAAAAAAAAAAAABEBQAAZHJzL2Rvd25yZXYueG1sUEsFBgAAAAAEAAQA8wAAAE4GAAAAAA==&#10;" strokeweight=".26mm">
                      <v:stroke endarrow="block" joinstyle="miter" endcap="square"/>
                    </v:line>
                  </w:pict>
                </mc:Fallback>
              </mc:AlternateContent>
            </w:r>
            <w:r w:rsidRPr="002D0709">
              <w:rPr>
                <w:color w:val="000000"/>
                <w:sz w:val="22"/>
                <w:szCs w:val="22"/>
              </w:rPr>
              <w:t xml:space="preserve"> и </w:t>
            </w:r>
            <w:proofErr w:type="gramStart"/>
            <w:r w:rsidRPr="002D0709">
              <w:rPr>
                <w:color w:val="000000"/>
                <w:sz w:val="22"/>
                <w:szCs w:val="22"/>
              </w:rPr>
              <w:t>Центре</w:t>
            </w:r>
            <w:proofErr w:type="gramEnd"/>
          </w:p>
        </w:tc>
      </w:tr>
    </w:tbl>
    <w:p w:rsidR="002D0709" w:rsidRPr="002D0709" w:rsidRDefault="002D0709" w:rsidP="002D0709">
      <w:pPr>
        <w:autoSpaceDE w:val="0"/>
        <w:ind w:left="2124" w:hanging="142"/>
        <w:jc w:val="both"/>
        <w:rPr>
          <w:color w:val="000000"/>
          <w:sz w:val="22"/>
          <w:szCs w:val="22"/>
        </w:rPr>
      </w:pPr>
    </w:p>
    <w:tbl>
      <w:tblPr>
        <w:tblW w:w="0" w:type="auto"/>
        <w:tblInd w:w="2114" w:type="dxa"/>
        <w:tblLayout w:type="fixed"/>
        <w:tblLook w:val="0000" w:firstRow="0" w:lastRow="0" w:firstColumn="0" w:lastColumn="0" w:noHBand="0" w:noVBand="0"/>
      </w:tblPr>
      <w:tblGrid>
        <w:gridCol w:w="5043"/>
      </w:tblGrid>
      <w:tr w:rsidR="002D0709" w:rsidRPr="002D0709" w:rsidTr="0024020D">
        <w:tc>
          <w:tcPr>
            <w:tcW w:w="5043" w:type="dxa"/>
            <w:tcBorders>
              <w:top w:val="single" w:sz="4" w:space="0" w:color="000000"/>
              <w:left w:val="single" w:sz="4" w:space="0" w:color="000000"/>
              <w:bottom w:val="single" w:sz="4" w:space="0" w:color="000000"/>
              <w:right w:val="single" w:sz="4" w:space="0" w:color="000000"/>
            </w:tcBorders>
            <w:vAlign w:val="center"/>
          </w:tcPr>
          <w:p w:rsidR="002D0709" w:rsidRPr="002D0709" w:rsidRDefault="002D0709" w:rsidP="0024020D">
            <w:pPr>
              <w:autoSpaceDE w:val="0"/>
              <w:ind w:hanging="142"/>
              <w:jc w:val="center"/>
              <w:rPr>
                <w:rFonts w:ascii="Calibri" w:hAnsi="Calibri"/>
                <w:color w:val="000000"/>
                <w:sz w:val="22"/>
                <w:szCs w:val="22"/>
              </w:rPr>
            </w:pPr>
            <w:r w:rsidRPr="002D0709">
              <w:rPr>
                <w:color w:val="000000"/>
                <w:sz w:val="22"/>
                <w:szCs w:val="22"/>
              </w:rPr>
              <w:t xml:space="preserve">Передача заявления и </w:t>
            </w:r>
            <w:proofErr w:type="gramStart"/>
            <w:r w:rsidRPr="002D0709">
              <w:rPr>
                <w:color w:val="000000"/>
                <w:sz w:val="22"/>
                <w:szCs w:val="22"/>
              </w:rPr>
              <w:t>прилагаемых</w:t>
            </w:r>
            <w:proofErr w:type="gramEnd"/>
            <w:r w:rsidRPr="002D0709">
              <w:rPr>
                <w:color w:val="000000"/>
                <w:sz w:val="22"/>
                <w:szCs w:val="22"/>
              </w:rPr>
              <w:t xml:space="preserve"> к нему </w:t>
            </w:r>
          </w:p>
          <w:p w:rsidR="002D0709" w:rsidRPr="002D0709" w:rsidRDefault="002D0709" w:rsidP="0024020D">
            <w:pPr>
              <w:autoSpaceDE w:val="0"/>
              <w:ind w:hanging="142"/>
              <w:jc w:val="center"/>
              <w:rPr>
                <w:rFonts w:ascii="Calibri" w:hAnsi="Calibri"/>
                <w:color w:val="000000"/>
                <w:sz w:val="22"/>
                <w:szCs w:val="22"/>
              </w:rPr>
            </w:pPr>
            <w:r w:rsidRPr="002D0709">
              <w:rPr>
                <w:rFonts w:ascii="Calibri" w:hAnsi="Calibri"/>
                <w:noProof/>
                <w:color w:val="000000"/>
                <w:sz w:val="22"/>
                <w:szCs w:val="22"/>
              </w:rPr>
              <mc:AlternateContent>
                <mc:Choice Requires="wps">
                  <w:drawing>
                    <wp:anchor distT="0" distB="0" distL="114300" distR="114300" simplePos="0" relativeHeight="251688960" behindDoc="0" locked="0" layoutInCell="1" allowOverlap="1" wp14:anchorId="56116DB6" wp14:editId="75AAC40B">
                      <wp:simplePos x="0" y="0"/>
                      <wp:positionH relativeFrom="column">
                        <wp:posOffset>1683385</wp:posOffset>
                      </wp:positionH>
                      <wp:positionV relativeFrom="paragraph">
                        <wp:posOffset>85090</wp:posOffset>
                      </wp:positionV>
                      <wp:extent cx="0" cy="217805"/>
                      <wp:effectExtent l="57785" t="11430" r="56515" b="18415"/>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7805"/>
                              </a:xfrm>
                              <a:prstGeom prst="line">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9"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55pt,6.7pt" to="132.55pt,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hfN5wIAAMoFAAAOAAAAZHJzL2Uyb0RvYy54bWysVN1u0zAUvkfiHSzfZ0n632jptKUtNwMm&#10;bYhrN3EaC8cOttcfISTgGmmPwCtwAdKkAc+QvhHHbpvRcYPQWimyj885/s53vuPjk1XJ0YIqzaSI&#10;cXgUYERFKjMm5jF+dTX1BhhpQ0RGuBQ0xmuq8cno6ZPjZRXRliwkz6hCkEToaFnFuDCminxfpwUt&#10;iT6SFRVwmEtVEgNbNfczRZaQveR+Kwh6/lKqrFIypVqDdbw9xCOXP89pal7muaYG8RgDNuO+yn1n&#10;9uuPjkk0V6QqWLqDQf4DRUmYgEubVGNiCLpW7K9UJUuV1DI3R6ksfZnnLKWuBqgmDB5Uc1mQirpa&#10;gBxdNTTpx0ubvlhcKMSyGLeGGAlSQo/qL5sPm5v6R/11c4M2H+tf9ff6W31b/6xvN59gfbf5DGt7&#10;WN/tzDcIwoHLZaUjSJmIC2XZSFfisjqX6RuNhEwKIubU1XS1ruCe0Eb4ByF2oytANFs+lxn4kGsj&#10;HbGrXJU2JVCGVq5/66Z/dGVQujWmYG2F/UHQdclJtI+rlDbPqCyRXcSYM2GZJRFZnGtjcZBo72LN&#10;Qk4Z504dXKBljIftHugnJaBR/dZFaslZZr2sv1bzWcIVWhArNPfbAThwK5kBuXNWxnjQOJGooCSb&#10;iMxdZwjjsEbGcWQUA9Y4xRZDSTOMOIVBs6staC7s9dRJfVsJ7FYGls4OzDgZvhsGw8lgMuh4nVZv&#10;4nWC8dg7nSYdrzcN+91xe5wk4/C9rSvsRAXLMipsafuRCDv/JrndcG7F3AxFQ6Z/mN2xDmAPkZ5O&#10;u0G/0x54/X637XXak8A7G0wT7zQJe73+5Cw5mzxAOnHV68cB21BpUclr6NdlkS1Rxqxs2t1hK8Sw&#10;gSek1d92EBE+h5akRmGkpHnNTOFEbuVpcxxIYxDY/653TfYtEfse2l3ThV1t91SBUPf9dbNjx2U7&#10;eDOZrS+UlYUdI3gwXNDucbMv0p9753X/BI9+AwAA//8DAFBLAwQUAAYACAAAACEAFCGR+90AAAAJ&#10;AQAADwAAAGRycy9kb3ducmV2LnhtbEyPwUrDQBCG74LvsIzgzW4Saysxm6KCiAgF04IeJ9k1Cd2d&#10;DdltGt/eEQ96nPk//vmm2MzOismMofekIF0kIAw1XvfUKtjvnq5uQYSIpNF6Mgq+TIBNeX5WYK79&#10;id7MVMVWcAmFHBV0MQ65lKHpjMOw8IMhzj796DDyOLZSj3jicmdlliQr6bAnvtDhYB470xyqo1Nw&#10;QPcy0Xu229au2j/o19R+PKdKXV7M93cgopnjHww/+qwOJTvV/kg6CKsgW92kjHJwvQTBwO+iVrBc&#10;r0GWhfz/QfkNAAD//wMAUEsBAi0AFAAGAAgAAAAhALaDOJL+AAAA4QEAABMAAAAAAAAAAAAAAAAA&#10;AAAAAFtDb250ZW50X1R5cGVzXS54bWxQSwECLQAUAAYACAAAACEAOP0h/9YAAACUAQAACwAAAAAA&#10;AAAAAAAAAAAvAQAAX3JlbHMvLnJlbHNQSwECLQAUAAYACAAAACEAU5oXzecCAADKBQAADgAAAAAA&#10;AAAAAAAAAAAuAgAAZHJzL2Uyb0RvYy54bWxQSwECLQAUAAYACAAAACEAFCGR+90AAAAJAQAADwAA&#10;AAAAAAAAAAAAAABBBQAAZHJzL2Rvd25yZXYueG1sUEsFBgAAAAAEAAQA8wAAAEsGAAAAAA==&#10;" strokeweight=".26mm">
                      <v:stroke endarrow="block" joinstyle="miter" endcap="square"/>
                    </v:line>
                  </w:pict>
                </mc:Fallback>
              </mc:AlternateContent>
            </w:r>
            <w:r w:rsidRPr="002D0709">
              <w:rPr>
                <w:color w:val="000000"/>
                <w:sz w:val="22"/>
                <w:szCs w:val="22"/>
              </w:rPr>
              <w:t>документов в отдел на исполнение</w:t>
            </w:r>
          </w:p>
        </w:tc>
      </w:tr>
    </w:tbl>
    <w:p w:rsidR="002D0709" w:rsidRPr="002D0709" w:rsidRDefault="002D0709" w:rsidP="002D0709">
      <w:pPr>
        <w:autoSpaceDE w:val="0"/>
        <w:ind w:left="2124" w:firstLine="708"/>
        <w:jc w:val="both"/>
        <w:rPr>
          <w:color w:val="000000"/>
          <w:sz w:val="22"/>
          <w:szCs w:val="22"/>
        </w:rPr>
      </w:pPr>
    </w:p>
    <w:tbl>
      <w:tblPr>
        <w:tblW w:w="0" w:type="auto"/>
        <w:tblInd w:w="807" w:type="dxa"/>
        <w:tblLayout w:type="fixed"/>
        <w:tblLook w:val="0000" w:firstRow="0" w:lastRow="0" w:firstColumn="0" w:lastColumn="0" w:noHBand="0" w:noVBand="0"/>
      </w:tblPr>
      <w:tblGrid>
        <w:gridCol w:w="616"/>
        <w:gridCol w:w="447"/>
        <w:gridCol w:w="4171"/>
        <w:gridCol w:w="447"/>
        <w:gridCol w:w="649"/>
        <w:gridCol w:w="20"/>
      </w:tblGrid>
      <w:tr w:rsidR="002D0709" w:rsidRPr="002D0709" w:rsidTr="0024020D">
        <w:trPr>
          <w:gridAfter w:val="1"/>
          <w:wAfter w:w="20" w:type="dxa"/>
          <w:cantSplit/>
          <w:trHeight w:val="204"/>
        </w:trPr>
        <w:tc>
          <w:tcPr>
            <w:tcW w:w="616" w:type="dxa"/>
            <w:tcBorders>
              <w:bottom w:val="single" w:sz="4" w:space="0" w:color="000000"/>
            </w:tcBorders>
            <w:vAlign w:val="center"/>
          </w:tcPr>
          <w:p w:rsidR="002D0709" w:rsidRPr="002D0709" w:rsidRDefault="002D0709" w:rsidP="0024020D">
            <w:pPr>
              <w:autoSpaceDE w:val="0"/>
              <w:snapToGrid w:val="0"/>
              <w:jc w:val="center"/>
              <w:rPr>
                <w:rFonts w:ascii="Calibri" w:hAnsi="Calibri"/>
                <w:color w:val="000000"/>
                <w:sz w:val="22"/>
                <w:szCs w:val="22"/>
              </w:rPr>
            </w:pPr>
          </w:p>
        </w:tc>
        <w:tc>
          <w:tcPr>
            <w:tcW w:w="447" w:type="dxa"/>
            <w:vAlign w:val="center"/>
          </w:tcPr>
          <w:p w:rsidR="002D0709" w:rsidRPr="002D0709" w:rsidRDefault="002D0709" w:rsidP="0024020D">
            <w:pPr>
              <w:autoSpaceDE w:val="0"/>
              <w:snapToGrid w:val="0"/>
              <w:jc w:val="center"/>
              <w:rPr>
                <w:rFonts w:ascii="Calibri" w:hAnsi="Calibri"/>
                <w:color w:val="000000"/>
                <w:sz w:val="22"/>
                <w:szCs w:val="22"/>
              </w:rPr>
            </w:pPr>
          </w:p>
        </w:tc>
        <w:tc>
          <w:tcPr>
            <w:tcW w:w="4171" w:type="dxa"/>
            <w:vMerge w:val="restart"/>
            <w:tcBorders>
              <w:top w:val="single" w:sz="4" w:space="0" w:color="000000"/>
              <w:left w:val="single" w:sz="4" w:space="0" w:color="000000"/>
            </w:tcBorders>
            <w:vAlign w:val="center"/>
          </w:tcPr>
          <w:p w:rsidR="002D0709" w:rsidRPr="002D0709" w:rsidRDefault="002D0709" w:rsidP="0024020D">
            <w:pPr>
              <w:autoSpaceDE w:val="0"/>
              <w:jc w:val="center"/>
              <w:rPr>
                <w:rFonts w:ascii="Calibri" w:hAnsi="Calibri"/>
                <w:color w:val="000000"/>
                <w:sz w:val="22"/>
                <w:szCs w:val="22"/>
              </w:rPr>
            </w:pPr>
            <w:r w:rsidRPr="002D0709">
              <w:rPr>
                <w:color w:val="000000"/>
                <w:sz w:val="22"/>
                <w:szCs w:val="22"/>
              </w:rPr>
              <w:t>Документы, указанные в пункте 2.7 настоящего административного регламента представлены заявителем по собственной инициативе</w:t>
            </w:r>
          </w:p>
        </w:tc>
        <w:tc>
          <w:tcPr>
            <w:tcW w:w="447" w:type="dxa"/>
            <w:tcBorders>
              <w:left w:val="single" w:sz="4" w:space="0" w:color="000000"/>
            </w:tcBorders>
            <w:vAlign w:val="center"/>
          </w:tcPr>
          <w:p w:rsidR="002D0709" w:rsidRPr="002D0709" w:rsidRDefault="002D0709" w:rsidP="0024020D">
            <w:pPr>
              <w:autoSpaceDE w:val="0"/>
              <w:snapToGrid w:val="0"/>
              <w:jc w:val="center"/>
              <w:rPr>
                <w:rFonts w:ascii="Calibri" w:hAnsi="Calibri"/>
                <w:color w:val="000000"/>
                <w:sz w:val="22"/>
                <w:szCs w:val="22"/>
              </w:rPr>
            </w:pPr>
          </w:p>
        </w:tc>
        <w:tc>
          <w:tcPr>
            <w:tcW w:w="649" w:type="dxa"/>
            <w:tcBorders>
              <w:bottom w:val="single" w:sz="4" w:space="0" w:color="000000"/>
            </w:tcBorders>
            <w:vAlign w:val="center"/>
          </w:tcPr>
          <w:p w:rsidR="002D0709" w:rsidRPr="002D0709" w:rsidRDefault="002D0709" w:rsidP="0024020D">
            <w:pPr>
              <w:autoSpaceDE w:val="0"/>
              <w:snapToGrid w:val="0"/>
              <w:jc w:val="center"/>
              <w:rPr>
                <w:rFonts w:ascii="Calibri" w:hAnsi="Calibri"/>
                <w:color w:val="000000"/>
                <w:sz w:val="22"/>
                <w:szCs w:val="22"/>
              </w:rPr>
            </w:pPr>
          </w:p>
        </w:tc>
      </w:tr>
      <w:tr w:rsidR="002D0709" w:rsidRPr="002D0709" w:rsidTr="0024020D">
        <w:trPr>
          <w:cantSplit/>
          <w:trHeight w:val="477"/>
        </w:trPr>
        <w:tc>
          <w:tcPr>
            <w:tcW w:w="616" w:type="dxa"/>
            <w:tcBorders>
              <w:top w:val="single" w:sz="4" w:space="0" w:color="000000"/>
              <w:left w:val="single" w:sz="4" w:space="0" w:color="000000"/>
              <w:bottom w:val="single" w:sz="4" w:space="0" w:color="000000"/>
            </w:tcBorders>
            <w:vAlign w:val="center"/>
          </w:tcPr>
          <w:p w:rsidR="002D0709" w:rsidRPr="002D0709" w:rsidRDefault="002D0709" w:rsidP="0024020D">
            <w:pPr>
              <w:autoSpaceDE w:val="0"/>
              <w:jc w:val="center"/>
              <w:rPr>
                <w:rFonts w:ascii="Calibri" w:hAnsi="Calibri"/>
                <w:color w:val="000000"/>
                <w:sz w:val="22"/>
                <w:szCs w:val="22"/>
              </w:rPr>
            </w:pPr>
            <w:r w:rsidRPr="002D0709">
              <w:rPr>
                <w:color w:val="000000"/>
                <w:sz w:val="22"/>
                <w:szCs w:val="22"/>
              </w:rPr>
              <w:t>Да</w:t>
            </w:r>
          </w:p>
        </w:tc>
        <w:tc>
          <w:tcPr>
            <w:tcW w:w="447" w:type="dxa"/>
            <w:tcBorders>
              <w:left w:val="single" w:sz="4" w:space="0" w:color="000000"/>
            </w:tcBorders>
            <w:vAlign w:val="center"/>
          </w:tcPr>
          <w:p w:rsidR="002D0709" w:rsidRPr="002D0709" w:rsidRDefault="002D0709" w:rsidP="0024020D">
            <w:pPr>
              <w:autoSpaceDE w:val="0"/>
              <w:snapToGrid w:val="0"/>
              <w:jc w:val="center"/>
              <w:rPr>
                <w:rFonts w:ascii="Calibri" w:hAnsi="Calibri"/>
                <w:color w:val="000000"/>
                <w:sz w:val="22"/>
                <w:szCs w:val="22"/>
              </w:rPr>
            </w:pPr>
            <w:r w:rsidRPr="002D0709">
              <w:rPr>
                <w:rFonts w:ascii="Calibri" w:hAnsi="Calibri"/>
                <w:noProof/>
                <w:color w:val="000000"/>
                <w:sz w:val="22"/>
                <w:szCs w:val="22"/>
              </w:rPr>
              <mc:AlternateContent>
                <mc:Choice Requires="wps">
                  <w:drawing>
                    <wp:anchor distT="0" distB="0" distL="114300" distR="114300" simplePos="0" relativeHeight="251689984" behindDoc="0" locked="0" layoutInCell="1" allowOverlap="1" wp14:anchorId="332FDBEC" wp14:editId="4E14C539">
                      <wp:simplePos x="0" y="0"/>
                      <wp:positionH relativeFrom="column">
                        <wp:posOffset>-60325</wp:posOffset>
                      </wp:positionH>
                      <wp:positionV relativeFrom="paragraph">
                        <wp:posOffset>91440</wp:posOffset>
                      </wp:positionV>
                      <wp:extent cx="258445" cy="0"/>
                      <wp:effectExtent l="18415" t="60325" r="8890" b="53975"/>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8445" cy="0"/>
                              </a:xfrm>
                              <a:prstGeom prst="line">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0" o:spid="_x0000_s1026" style="position:absolute;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pt,7.2pt" to="15.6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Blt8AIAANQFAAAOAAAAZHJzL2Uyb0RvYy54bWysVNFu0zAUfUfiHyy/Z0natM2iZdOWtvAw&#10;YNKGePYSp7Fw7GB7bSeEBDwj7RP4BR5AmjTgG9I/4trtsnW8ILRWiq7te4/vPfdc7x0sa47mVGkm&#10;RYrDnQAjKnJZMDFL8euzqRdjpA0RBeFS0BRfUo0P9p8+2Vs0Ce3JSvKCKgQgQieLJsWVMU3i+zqv&#10;aE30jmyogMNSqpoYWKqZXyiyAPSa+70gGPoLqYpGyZxqDbvj9SHed/hlSXPzqiw1NYinGHIz7qvc&#10;99x+/f09kswUaSqWb9Ig/5FFTZiASzuoMTEEXSj2F1TNciW1LM1OLmtfliXLqasBqgmDB9WcVqSh&#10;rhYgRzcdTfrxYPOX8xOFWJHiPtAjSA09ar+uPq6u2p/tt9UVWn1qf7c/2u/tdfurvV59Bvtm9QVs&#10;e9jebLavEIQDl4tGJwCZiRNl2ciX4rQ5lvlbjYTMKiJm1NV0dtnAPaGN8LdC7EI3kNH54oUswIdc&#10;GOmIXZaqRiVnzXMbaMGBPLR0nbzsOkmXBuWw2RvEUTTAKL898kliEWxco7R5RmWNrJFizoTlmCRk&#10;fqyNzejOxW4LOWWcO51wgRYp3u0PgaqcgFr1OxepJWeF9bL+Ws3OM67QnFjJuZ+rE07uu9XMgPA5&#10;q1Mcd04kqSgpJqJw1xnCONjIOLaMYsAfp9jmUNMCI05h5Ky1TpoLez11ol9XAqulAdPtAzNOkO93&#10;g91JPIkjL+oNJ14UjMfe4TSLvOE0HA3G/XGWjcMPtq4wSipWFFTY0m6HI4z+TXybMV3LuhuPjkx/&#10;G92xDsluZ3o4HQSjqB97o9Gg70X9SeAdxdPMO8zC4XA0OcqOJg8ynbjq9eMk21Fps5IX0K/Tqlig&#10;glnZ9Ae7vRDDAh6T3mjdQUT4DFqSG4WRkuYNM5WTu5WnxdiSRhzY/6Z3HfqaiNse2lXXhU1td1SB&#10;UG/766bIDs56BM9lcXmirCzsQMHT4YI2z5x9m+6vndfdY7z/BwAA//8DAFBLAwQUAAYACAAAACEA&#10;5akOwdsAAAAHAQAADwAAAGRycy9kb3ducmV2LnhtbEyOy07DMBBF90j8gzVI7FonpaAS4lQV4rGr&#10;1FKJrRubOEo8DrbTuH/PVCxgeR+695TrZHt20j60DgXk8wyYxtqpFhsBh4/X2QpYiBKV7B1qAWcd&#10;YF1dX5WyUG7CnT7tY8NoBEMhBZgYh4LzUBttZZi7QSNlX85bGUn6hisvJxq3PV9k2QO3skV6MHLQ&#10;z0bX3X60Ar7fP1ed784vdZ62cdqNaXN4M0Lc3qTNE7CoU/wrwwWf0KEipqMbUQXWC5g93lOT/OUS&#10;GOV3+QLY8VfzquT/+asfAAAA//8DAFBLAQItABQABgAIAAAAIQC2gziS/gAAAOEBAAATAAAAAAAA&#10;AAAAAAAAAAAAAABbQ29udGVudF9UeXBlc10ueG1sUEsBAi0AFAAGAAgAAAAhADj9If/WAAAAlAEA&#10;AAsAAAAAAAAAAAAAAAAALwEAAF9yZWxzLy5yZWxzUEsBAi0AFAAGAAgAAAAhAG/IGW3wAgAA1AUA&#10;AA4AAAAAAAAAAAAAAAAALgIAAGRycy9lMm9Eb2MueG1sUEsBAi0AFAAGAAgAAAAhAOWpDsHbAAAA&#10;BwEAAA8AAAAAAAAAAAAAAAAASgUAAGRycy9kb3ducmV2LnhtbFBLBQYAAAAABAAEAPMAAABSBgAA&#10;AAA=&#10;" strokeweight=".26mm">
                      <v:stroke endarrow="block" joinstyle="miter" endcap="square"/>
                    </v:line>
                  </w:pict>
                </mc:Fallback>
              </mc:AlternateContent>
            </w:r>
          </w:p>
        </w:tc>
        <w:tc>
          <w:tcPr>
            <w:tcW w:w="4171" w:type="dxa"/>
            <w:vMerge/>
            <w:tcBorders>
              <w:left w:val="single" w:sz="4" w:space="0" w:color="000000"/>
            </w:tcBorders>
            <w:vAlign w:val="center"/>
          </w:tcPr>
          <w:p w:rsidR="002D0709" w:rsidRPr="002D0709" w:rsidRDefault="002D0709" w:rsidP="0024020D">
            <w:pPr>
              <w:autoSpaceDE w:val="0"/>
              <w:snapToGrid w:val="0"/>
              <w:jc w:val="center"/>
              <w:rPr>
                <w:rFonts w:ascii="Calibri" w:hAnsi="Calibri"/>
                <w:color w:val="000000"/>
                <w:sz w:val="22"/>
                <w:szCs w:val="22"/>
              </w:rPr>
            </w:pPr>
          </w:p>
        </w:tc>
        <w:tc>
          <w:tcPr>
            <w:tcW w:w="447" w:type="dxa"/>
            <w:tcBorders>
              <w:left w:val="single" w:sz="4" w:space="0" w:color="000000"/>
            </w:tcBorders>
            <w:vAlign w:val="center"/>
          </w:tcPr>
          <w:p w:rsidR="002D0709" w:rsidRPr="002D0709" w:rsidRDefault="002D0709" w:rsidP="0024020D">
            <w:pPr>
              <w:autoSpaceDE w:val="0"/>
              <w:snapToGrid w:val="0"/>
              <w:jc w:val="center"/>
              <w:rPr>
                <w:rFonts w:ascii="Calibri" w:hAnsi="Calibri"/>
                <w:color w:val="000000"/>
                <w:sz w:val="22"/>
                <w:szCs w:val="22"/>
              </w:rPr>
            </w:pPr>
            <w:r w:rsidRPr="002D0709">
              <w:rPr>
                <w:rFonts w:ascii="Calibri" w:hAnsi="Calibri"/>
                <w:noProof/>
                <w:color w:val="000000"/>
                <w:sz w:val="22"/>
                <w:szCs w:val="22"/>
              </w:rPr>
              <mc:AlternateContent>
                <mc:Choice Requires="wps">
                  <w:drawing>
                    <wp:anchor distT="0" distB="0" distL="114300" distR="114300" simplePos="0" relativeHeight="251691008" behindDoc="0" locked="0" layoutInCell="1" allowOverlap="1" wp14:anchorId="0DDF0968" wp14:editId="40788B43">
                      <wp:simplePos x="0" y="0"/>
                      <wp:positionH relativeFrom="column">
                        <wp:posOffset>-62865</wp:posOffset>
                      </wp:positionH>
                      <wp:positionV relativeFrom="paragraph">
                        <wp:posOffset>92710</wp:posOffset>
                      </wp:positionV>
                      <wp:extent cx="261620" cy="0"/>
                      <wp:effectExtent l="5080" t="61595" r="19050" b="52705"/>
                      <wp:wrapNone/>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1620" cy="0"/>
                              </a:xfrm>
                              <a:prstGeom prst="line">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1"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7.3pt" to="15.6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exS6AIAAMoFAAAOAAAAZHJzL2Uyb0RvYy54bWysVM1uEzEQviPxDpbv291N0vysuq3aTcKl&#10;QKUWcXbW3qyF115st0mFkIAzUh+BV+AAUqUCz7B5I8ZOsiXlglATaTW2Zz7PfPOND46WlUBXTBuu&#10;ZIrjvQgjJnNFuZyn+NXFNBhiZCyRlAglWYqvmcFHh0+fHCzqhHVUqQRlGgGINMmiTnFpbZ2EoclL&#10;VhGzp2om4bBQuiIWlnoeUk0WgF6JsBNF/XChNK21ypkxsDteH+JDj18ULLcvi8Iwi0SKITfrv9p/&#10;Z+4bHh6QZK5JXfJ8kwb5jywqwiVc2kKNiSXoUvO/oCqea2VUYfdyVYWqKHjOfA1QTRw9qOa8JDXz&#10;tQA5pm5pMo8Hm7+4OtOI0xR3Y4wkqaBHzZfVh9VN86P5urpBq4/Nr+Z78625bX42t6tPYN+tPoPt&#10;Dpu7zfYNgnDgclGbBCAzeaYdG/lSntenKn9jkFRZSeSc+Zourmu4x0eEOyFuYWrIaLZ4rij4kEur&#10;PLHLQlcOEihDS9+/67Z/bGlRDpudftzvQJfz7VFIkm1crY19xlSFnJFiwaVjliTk6tRYyBxcty5u&#10;W6opF8KrQ0i0SPGo23fIBDRq3vpIowSnzsv5Gz2fZUKjK+KE5n+OD0Ddcau4BbkLXqV42DqRpGSE&#10;TiT111nCBdjIeo6s5sCaYNjlUDGKkWAwaM5awwvprmde6utKYLW0YPp9YMbL8N0oGk2Gk2Ev6HX6&#10;k6AXjcfB8TTrBf1pPNgfd8dZNo7fu7riXlJySpl0pW1HIu79m+Q2w7kWczsULZnhLrrnB5LdzfR4&#10;uh8Net1hMBjsd4NedxIFJ8NpFhxncb8/mJxkJ5MHmU589eZxkm2pdFmpS+jXeUkXiHInm+7+qANz&#10;Qjk8IZ3BuoOIiDm0JLcaI63sa25LL3InT4exI41h5P6b3rXoayK2PXSrtgub2u6pAklt++tnx43L&#10;evBmil6faScLN0bwYPigzePmXqQ/197r/gk+/A0AAP//AwBQSwMEFAAGAAgAAAAhAMnotsfbAAAA&#10;BwEAAA8AAABkcnMvZG93bnJldi54bWxMjl9LwzAUxd8Fv0O4gm9b2k2G65oOFUREENYN9PG2uWvL&#10;kpvSZF399kZ80Mfzh3N++XayRow0+M6xgnSegCCune64UXDYP8/uQfiArNE4JgVf5GFbXF/lmGl3&#10;4R2NZWhEHGGfoYI2hD6T0tctWfRz1xPH7OgGiyHKoZF6wEsct0YukmQlLXYcH1rs6aml+lSerYIT&#10;2teRPxb798qWh0f9lprPl1Sp25vpYQMi0BT+yvCDH9GhiEyVO7P2wiiYrdexGf27FYiYL9MliOpX&#10;yyKX//mLbwAAAP//AwBQSwECLQAUAAYACAAAACEAtoM4kv4AAADhAQAAEwAAAAAAAAAAAAAAAAAA&#10;AAAAW0NvbnRlbnRfVHlwZXNdLnhtbFBLAQItABQABgAIAAAAIQA4/SH/1gAAAJQBAAALAAAAAAAA&#10;AAAAAAAAAC8BAABfcmVscy8ucmVsc1BLAQItABQABgAIAAAAIQCjQexS6AIAAMoFAAAOAAAAAAAA&#10;AAAAAAAAAC4CAABkcnMvZTJvRG9jLnhtbFBLAQItABQABgAIAAAAIQDJ6LbH2wAAAAcBAAAPAAAA&#10;AAAAAAAAAAAAAEIFAABkcnMvZG93bnJldi54bWxQSwUGAAAAAAQABADzAAAASgYAAAAA&#10;" strokeweight=".26mm">
                      <v:stroke endarrow="block" joinstyle="miter" endcap="square"/>
                    </v:line>
                  </w:pict>
                </mc:Fallback>
              </mc:AlternateContent>
            </w:r>
          </w:p>
        </w:tc>
        <w:tc>
          <w:tcPr>
            <w:tcW w:w="669" w:type="dxa"/>
            <w:gridSpan w:val="2"/>
            <w:tcBorders>
              <w:top w:val="single" w:sz="4" w:space="0" w:color="000000"/>
              <w:left w:val="single" w:sz="4" w:space="0" w:color="000000"/>
              <w:bottom w:val="single" w:sz="4" w:space="0" w:color="000000"/>
              <w:right w:val="single" w:sz="4" w:space="0" w:color="000000"/>
            </w:tcBorders>
            <w:vAlign w:val="center"/>
          </w:tcPr>
          <w:p w:rsidR="002D0709" w:rsidRPr="002D0709" w:rsidRDefault="002D0709" w:rsidP="0024020D">
            <w:pPr>
              <w:autoSpaceDE w:val="0"/>
              <w:jc w:val="center"/>
              <w:rPr>
                <w:rFonts w:ascii="Calibri" w:hAnsi="Calibri"/>
                <w:color w:val="000000"/>
                <w:sz w:val="22"/>
                <w:szCs w:val="22"/>
              </w:rPr>
            </w:pPr>
            <w:r w:rsidRPr="002D0709">
              <w:rPr>
                <w:color w:val="000000"/>
                <w:sz w:val="22"/>
                <w:szCs w:val="22"/>
              </w:rPr>
              <w:t>Нет</w:t>
            </w:r>
          </w:p>
        </w:tc>
      </w:tr>
      <w:tr w:rsidR="002D0709" w:rsidRPr="002D0709" w:rsidTr="0024020D">
        <w:trPr>
          <w:gridAfter w:val="1"/>
          <w:wAfter w:w="20" w:type="dxa"/>
          <w:cantSplit/>
          <w:trHeight w:val="184"/>
        </w:trPr>
        <w:tc>
          <w:tcPr>
            <w:tcW w:w="616" w:type="dxa"/>
            <w:tcBorders>
              <w:top w:val="single" w:sz="4" w:space="0" w:color="000000"/>
            </w:tcBorders>
            <w:vAlign w:val="center"/>
          </w:tcPr>
          <w:p w:rsidR="002D0709" w:rsidRPr="002D0709" w:rsidRDefault="002D0709" w:rsidP="0024020D">
            <w:pPr>
              <w:autoSpaceDE w:val="0"/>
              <w:snapToGrid w:val="0"/>
              <w:jc w:val="center"/>
              <w:rPr>
                <w:rFonts w:ascii="Calibri" w:hAnsi="Calibri"/>
                <w:color w:val="000000"/>
                <w:sz w:val="22"/>
                <w:szCs w:val="22"/>
              </w:rPr>
            </w:pPr>
            <w:r w:rsidRPr="002D0709">
              <w:rPr>
                <w:rFonts w:ascii="Calibri" w:hAnsi="Calibri"/>
                <w:noProof/>
                <w:color w:val="000000"/>
                <w:sz w:val="22"/>
                <w:szCs w:val="22"/>
              </w:rPr>
              <mc:AlternateContent>
                <mc:Choice Requires="wps">
                  <w:drawing>
                    <wp:anchor distT="0" distB="0" distL="114300" distR="114300" simplePos="0" relativeHeight="251692032" behindDoc="0" locked="0" layoutInCell="1" allowOverlap="1" wp14:anchorId="6B8350D2" wp14:editId="27C06D12">
                      <wp:simplePos x="0" y="0"/>
                      <wp:positionH relativeFrom="column">
                        <wp:posOffset>150495</wp:posOffset>
                      </wp:positionH>
                      <wp:positionV relativeFrom="paragraph">
                        <wp:posOffset>-635</wp:posOffset>
                      </wp:positionV>
                      <wp:extent cx="0" cy="1041400"/>
                      <wp:effectExtent l="57150" t="11430" r="57150" b="23495"/>
                      <wp:wrapNone/>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41400"/>
                              </a:xfrm>
                              <a:prstGeom prst="line">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2"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85pt,-.05pt" to="11.85pt,8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P3p6gIAAMsFAAAOAAAAZHJzL2Uyb0RvYy54bWysVM1u2zAMvg/YOwi6u7YT58+oU7ROsst+&#10;CrTDzootx8JkyZPUJsUwYNt5QB9hr7DDBhTotmdw3miUkrhNdxmGJoBBUiRFfvyow6NVxdElVZpJ&#10;keDwIMCIikzmTCwS/Pp85g0x0oaInHApaIKvqMZH46dPDpd1TDuylDynCkESoeNlneDSmDr2fZ2V&#10;tCL6QNZUwGEhVUUMqGrh54osIXvF/U4Q9P2lVHmtZEa1Butkc4jHLn9R0My8KgpNDeIJhtqM+yr3&#10;nduvPz4k8UKRumTZtgzyH1VUhAm4tE01IYagC8X+SlWxTEktC3OQycqXRcEy6nqAbsLgQTdnJamp&#10;6wXA0XULk368tNnLy1OFWJ7gbgcjQSqYUfN1/XF93fxsvq2v0fpT87v50Xxvbppfzc36M8i36y8g&#10;28Pmdmu+RhAOWC5rHUPKVJwqi0a2Emf1c5m91UjItCRiQV1P51c13BPaCH8vxCq6hormyxcyBx9y&#10;YaQDdlWoyqYEyNDKze+qnR9dGZRtjBlYwyAKo8DN1ifxLrBW2jyjskJWSDBnwkJLYnL5XBtbCIl3&#10;LtYs5Ixx7ujBBVomeNTtA4EyAiTV71yklpzl1sv6a7WYp1yhS2KZ5n6uPTi571YxA3znrErwsHUi&#10;cUlJPhW5u84QxkFGxoFkFAPYOMW2hormGHEKm2alTdFc2Oup4/qmE9BWBkRnB2gcD9+PgtF0OB1G&#10;XtTpT70omEy841kaef1ZOOhNupM0nYQfbF9hFJcsz6mwre12Ioz+jXPb7dywud2KFkx/P7tDHYrd&#10;r/R41gsGUXfoDQa9rhd1p4F3Mpyl3nEa9vuD6Ul6Mn1Q6dR1rx+n2BZKW5W8gHmdlfkS5czSptsb&#10;dUIMCrwhncFmgojwBYwkMwojJc0bZkrHcstPm2OPGsPA/reza7NvgNjN0GrtFLa93UEFRN3N1y2P&#10;3ZfN5s1lfnWqLC3sHsGL4YK2r5t9ku7rzuvuDR7/AQAA//8DAFBLAwQUAAYACAAAACEArnNcGNsA&#10;AAAHAQAADwAAAGRycy9kb3ducmV2LnhtbEyOUUvDMBSF3wX/Q7iCb1vaDqZ2TYcKIiIIdgN9vG3u&#10;2rLkpjRZV/+90Rd9PJyPc75iO1sjJhp971hBukxAEDdO99wq2O+eFrcgfEDWaByTgi/ysC0vLwrM&#10;tTvzO01VaEUcYZ+jgi6EIZfSNx1Z9Es3EMfu4EaLIcaxlXrEcxy3RmZJspYWe44PHQ702FFzrE5W&#10;wRHty8Qf2e6tttX+Qb+m5vM5Ver6ar7fgAg0hz8YfvSjOpTRqXYn1l4YBdnqJpIKFimIWP/GOmLr&#10;1R3IspD//ctvAAAA//8DAFBLAQItABQABgAIAAAAIQC2gziS/gAAAOEBAAATAAAAAAAAAAAAAAAA&#10;AAAAAABbQ29udGVudF9UeXBlc10ueG1sUEsBAi0AFAAGAAgAAAAhADj9If/WAAAAlAEAAAsAAAAA&#10;AAAAAAAAAAAALwEAAF9yZWxzLy5yZWxzUEsBAi0AFAAGAAgAAAAhAIOs/enqAgAAywUAAA4AAAAA&#10;AAAAAAAAAAAALgIAAGRycy9lMm9Eb2MueG1sUEsBAi0AFAAGAAgAAAAhAK5zXBjbAAAABwEAAA8A&#10;AAAAAAAAAAAAAAAARAUAAGRycy9kb3ducmV2LnhtbFBLBQYAAAAABAAEAPMAAABMBgAAAAA=&#10;" strokeweight=".26mm">
                      <v:stroke endarrow="block" joinstyle="miter" endcap="square"/>
                    </v:line>
                  </w:pict>
                </mc:Fallback>
              </mc:AlternateContent>
            </w:r>
          </w:p>
        </w:tc>
        <w:tc>
          <w:tcPr>
            <w:tcW w:w="447" w:type="dxa"/>
            <w:vAlign w:val="center"/>
          </w:tcPr>
          <w:p w:rsidR="002D0709" w:rsidRPr="002D0709" w:rsidRDefault="002D0709" w:rsidP="0024020D">
            <w:pPr>
              <w:autoSpaceDE w:val="0"/>
              <w:snapToGrid w:val="0"/>
              <w:jc w:val="center"/>
              <w:rPr>
                <w:rFonts w:ascii="Calibri" w:hAnsi="Calibri"/>
                <w:color w:val="000000"/>
                <w:sz w:val="22"/>
                <w:szCs w:val="22"/>
              </w:rPr>
            </w:pPr>
          </w:p>
        </w:tc>
        <w:tc>
          <w:tcPr>
            <w:tcW w:w="4171" w:type="dxa"/>
            <w:vMerge/>
            <w:tcBorders>
              <w:left w:val="single" w:sz="4" w:space="0" w:color="000000"/>
              <w:bottom w:val="single" w:sz="4" w:space="0" w:color="000000"/>
            </w:tcBorders>
            <w:vAlign w:val="center"/>
          </w:tcPr>
          <w:p w:rsidR="002D0709" w:rsidRPr="002D0709" w:rsidRDefault="002D0709" w:rsidP="0024020D">
            <w:pPr>
              <w:autoSpaceDE w:val="0"/>
              <w:snapToGrid w:val="0"/>
              <w:jc w:val="center"/>
              <w:rPr>
                <w:rFonts w:ascii="Calibri" w:hAnsi="Calibri"/>
                <w:color w:val="000000"/>
                <w:sz w:val="22"/>
                <w:szCs w:val="22"/>
              </w:rPr>
            </w:pPr>
          </w:p>
        </w:tc>
        <w:tc>
          <w:tcPr>
            <w:tcW w:w="447" w:type="dxa"/>
            <w:tcBorders>
              <w:left w:val="single" w:sz="4" w:space="0" w:color="000000"/>
            </w:tcBorders>
            <w:vAlign w:val="center"/>
          </w:tcPr>
          <w:p w:rsidR="002D0709" w:rsidRPr="002D0709" w:rsidRDefault="002D0709" w:rsidP="0024020D">
            <w:pPr>
              <w:autoSpaceDE w:val="0"/>
              <w:snapToGrid w:val="0"/>
              <w:jc w:val="center"/>
              <w:rPr>
                <w:rFonts w:ascii="Calibri" w:hAnsi="Calibri"/>
                <w:color w:val="000000"/>
                <w:sz w:val="22"/>
                <w:szCs w:val="22"/>
              </w:rPr>
            </w:pPr>
          </w:p>
        </w:tc>
        <w:tc>
          <w:tcPr>
            <w:tcW w:w="649" w:type="dxa"/>
            <w:tcBorders>
              <w:top w:val="single" w:sz="4" w:space="0" w:color="000000"/>
            </w:tcBorders>
            <w:vAlign w:val="center"/>
          </w:tcPr>
          <w:p w:rsidR="002D0709" w:rsidRPr="002D0709" w:rsidRDefault="002D0709" w:rsidP="0024020D">
            <w:pPr>
              <w:autoSpaceDE w:val="0"/>
              <w:snapToGrid w:val="0"/>
              <w:jc w:val="center"/>
              <w:rPr>
                <w:rFonts w:ascii="Calibri" w:hAnsi="Calibri"/>
                <w:color w:val="000000"/>
                <w:sz w:val="22"/>
                <w:szCs w:val="22"/>
              </w:rPr>
            </w:pPr>
            <w:r w:rsidRPr="002D0709">
              <w:rPr>
                <w:rFonts w:ascii="Calibri" w:hAnsi="Calibri"/>
                <w:noProof/>
                <w:color w:val="000000"/>
                <w:sz w:val="22"/>
                <w:szCs w:val="22"/>
              </w:rPr>
              <mc:AlternateContent>
                <mc:Choice Requires="wps">
                  <w:drawing>
                    <wp:anchor distT="0" distB="0" distL="114300" distR="114300" simplePos="0" relativeHeight="251693056" behindDoc="0" locked="0" layoutInCell="1" allowOverlap="1" wp14:anchorId="1C250ADB" wp14:editId="541E39B1">
                      <wp:simplePos x="0" y="0"/>
                      <wp:positionH relativeFrom="column">
                        <wp:posOffset>137160</wp:posOffset>
                      </wp:positionH>
                      <wp:positionV relativeFrom="paragraph">
                        <wp:posOffset>17145</wp:posOffset>
                      </wp:positionV>
                      <wp:extent cx="0" cy="241300"/>
                      <wp:effectExtent l="60325" t="10160" r="53975" b="15240"/>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1300"/>
                              </a:xfrm>
                              <a:prstGeom prst="line">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3"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1.35pt" to="10.8pt,2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IJu6gIAAMoFAAAOAAAAZHJzL2Uyb0RvYy54bWysVM1u2zAMvg/YOwi6u7Zj58+oW7ROsst+&#10;CrTDzqotx8JkyZPUJsUwYNt5QB9hr7DDBhTotmdw3miUkrhNdxmGJoBBUiRFfvyo/cNlzdElVZpJ&#10;keJwL8CIilwWTMxT/Pps5o0w0oaIgnApaIqvqMaHB0+f7C+ahPZkJXlBFYIkQieLJsWVMU3i+zqv&#10;aE30nmyogMNSqpoYUNXcLxRZQPaa+70gGPgLqYpGyZxqDdbJ+hAfuPxlSXPzqiw1NYinGGoz7qvc&#10;99x+/YN9kswVaSqWb8og/1FFTZiAS7tUE2IIulDsr1Q1y5XUsjR7uax9WZYsp64H6CYMHnRzWpGG&#10;ul4AHN10MOnHS5u/vDxRiBUpjiKMBKlhRu3X1cfVdfuz/ba6RqtP7e/2R/u9vWl/tTerzyDfrr6A&#10;bA/b2435GkE4YLlodAIpM3GiLBr5Upw2z2X+ViMhs4qIOXU9nV01cE9oI/ydEKvoBio6X7yQBfiQ&#10;CyMdsMtS1TYlQIaWbn5X3fzo0qB8bczB2ovDKHCj9UmyjWuUNs+orJEVUsyZsMiShFw+18bWQZKt&#10;izULOWOcO3ZwgRYpHkcD4E9OgKP6nYvUkrPCell/rebnGVfokliiuZ/rDk7uu9XMAN05q1M86pxI&#10;UlFSTEXhrjOEcZCRcRgZxQA1TrGtoaYFRpzCollpXTQX9nrqqL7uBLSlAdHZARlHw/fjYDwdTUex&#10;F/cGUy8OJhPvaJbF3mAWDvuTaJJlk/CD7SuMk4oVBRW2te1KhPG/UW6znGsyd0vRgenvZneoQ7G7&#10;lR7N+sEwjkbecNiPvDiaBt7xaJZ5R1k4GAynx9nx9EGlU9e9fpxiOyhtVfIC5nVaFQtUMEubqD/u&#10;hRgUeEJ6w/UEEeFzGEluFEZKmjfMVI7klp42xw41RoH9b2bXZV8DsZ2h1bopbHq7gwqIup2v2x27&#10;LuvFO5fF1YmytLBrBA+GC9o8bvZFuq87r7sn+OAPAAAA//8DAFBLAwQUAAYACAAAACEA9CGVWNoA&#10;AAAGAQAADwAAAGRycy9kb3ducmV2LnhtbEyOQUvDQBSE74L/YXmCN7tJkFZiNkUFEREE04IeX7LP&#10;JDT7NmS3afz3Pr3oaRhmmPmK7eIGNdMUes8G0lUCirjxtufWwH73eHUDKkRki4NnMvBFAbbl+VmB&#10;ufUnfqO5iq2SEQ45GuhiHHOtQ9ORw7DyI7Fkn35yGMVOrbYTnmTcDTpLkrV22LM8dDjSQ0fNoTo6&#10;Awd0zzO/Z7vX2lX7e/uSDh9PqTGXF8vdLahIS/wrww++oEMpTLU/sg1qMJCla2mKbkBJ/GtrA9fJ&#10;BnRZ6P/45TcAAAD//wMAUEsBAi0AFAAGAAgAAAAhALaDOJL+AAAA4QEAABMAAAAAAAAAAAAAAAAA&#10;AAAAAFtDb250ZW50X1R5cGVzXS54bWxQSwECLQAUAAYACAAAACEAOP0h/9YAAACUAQAACwAAAAAA&#10;AAAAAAAAAAAvAQAAX3JlbHMvLnJlbHNQSwECLQAUAAYACAAAACEAw3SCbuoCAADKBQAADgAAAAAA&#10;AAAAAAAAAAAuAgAAZHJzL2Uyb0RvYy54bWxQSwECLQAUAAYACAAAACEA9CGVWNoAAAAGAQAADwAA&#10;AAAAAAAAAAAAAABEBQAAZHJzL2Rvd25yZXYueG1sUEsFBgAAAAAEAAQA8wAAAEsGAAAAAA==&#10;" strokeweight=".26mm">
                      <v:stroke endarrow="block" joinstyle="miter" endcap="square"/>
                    </v:line>
                  </w:pict>
                </mc:Fallback>
              </mc:AlternateContent>
            </w:r>
          </w:p>
        </w:tc>
      </w:tr>
    </w:tbl>
    <w:p w:rsidR="002D0709" w:rsidRPr="002D0709" w:rsidRDefault="002D0709" w:rsidP="002D0709">
      <w:pPr>
        <w:autoSpaceDE w:val="0"/>
        <w:ind w:left="2124" w:firstLine="708"/>
        <w:jc w:val="both"/>
        <w:rPr>
          <w:color w:val="000000"/>
          <w:sz w:val="22"/>
          <w:szCs w:val="22"/>
        </w:rPr>
      </w:pPr>
    </w:p>
    <w:tbl>
      <w:tblPr>
        <w:tblW w:w="0" w:type="auto"/>
        <w:tblInd w:w="817" w:type="dxa"/>
        <w:tblLayout w:type="fixed"/>
        <w:tblLook w:val="0000" w:firstRow="0" w:lastRow="0" w:firstColumn="0" w:lastColumn="0" w:noHBand="0" w:noVBand="0"/>
      </w:tblPr>
      <w:tblGrid>
        <w:gridCol w:w="860"/>
        <w:gridCol w:w="2836"/>
        <w:gridCol w:w="2654"/>
      </w:tblGrid>
      <w:tr w:rsidR="002D0709" w:rsidRPr="002D0709" w:rsidTr="0024020D">
        <w:tc>
          <w:tcPr>
            <w:tcW w:w="860" w:type="dxa"/>
          </w:tcPr>
          <w:p w:rsidR="002D0709" w:rsidRPr="002D0709" w:rsidRDefault="002D0709" w:rsidP="0024020D">
            <w:pPr>
              <w:autoSpaceDE w:val="0"/>
              <w:snapToGrid w:val="0"/>
              <w:jc w:val="both"/>
              <w:rPr>
                <w:rFonts w:ascii="Calibri" w:hAnsi="Calibri"/>
                <w:color w:val="000000"/>
                <w:sz w:val="22"/>
                <w:szCs w:val="22"/>
              </w:rPr>
            </w:pPr>
          </w:p>
        </w:tc>
        <w:tc>
          <w:tcPr>
            <w:tcW w:w="2836" w:type="dxa"/>
          </w:tcPr>
          <w:p w:rsidR="002D0709" w:rsidRPr="002D0709" w:rsidRDefault="002D0709" w:rsidP="0024020D">
            <w:pPr>
              <w:autoSpaceDE w:val="0"/>
              <w:snapToGrid w:val="0"/>
              <w:jc w:val="both"/>
              <w:rPr>
                <w:rFonts w:ascii="Calibri" w:hAnsi="Calibri"/>
                <w:color w:val="000000"/>
                <w:sz w:val="22"/>
                <w:szCs w:val="22"/>
              </w:rPr>
            </w:pPr>
          </w:p>
        </w:tc>
        <w:tc>
          <w:tcPr>
            <w:tcW w:w="2654" w:type="dxa"/>
            <w:tcBorders>
              <w:top w:val="single" w:sz="4" w:space="0" w:color="000000"/>
              <w:left w:val="single" w:sz="4" w:space="0" w:color="000000"/>
              <w:bottom w:val="single" w:sz="4" w:space="0" w:color="000000"/>
              <w:right w:val="single" w:sz="4" w:space="0" w:color="000000"/>
            </w:tcBorders>
            <w:vAlign w:val="center"/>
          </w:tcPr>
          <w:p w:rsidR="002D0709" w:rsidRPr="002D0709" w:rsidRDefault="002D0709" w:rsidP="0024020D">
            <w:pPr>
              <w:autoSpaceDE w:val="0"/>
              <w:jc w:val="center"/>
              <w:rPr>
                <w:color w:val="000000"/>
                <w:sz w:val="22"/>
                <w:szCs w:val="22"/>
              </w:rPr>
            </w:pPr>
            <w:r w:rsidRPr="002D0709">
              <w:rPr>
                <w:color w:val="000000"/>
                <w:sz w:val="22"/>
                <w:szCs w:val="22"/>
              </w:rPr>
              <w:t>Формирование и</w:t>
            </w:r>
          </w:p>
          <w:p w:rsidR="002D0709" w:rsidRPr="002D0709" w:rsidRDefault="002D0709" w:rsidP="0024020D">
            <w:pPr>
              <w:autoSpaceDE w:val="0"/>
              <w:jc w:val="center"/>
              <w:rPr>
                <w:color w:val="000000"/>
                <w:sz w:val="22"/>
                <w:szCs w:val="22"/>
              </w:rPr>
            </w:pPr>
            <w:r w:rsidRPr="002D0709">
              <w:rPr>
                <w:color w:val="000000"/>
                <w:sz w:val="22"/>
                <w:szCs w:val="22"/>
              </w:rPr>
              <w:t>направление</w:t>
            </w:r>
          </w:p>
          <w:p w:rsidR="002D0709" w:rsidRPr="002D0709" w:rsidRDefault="002D0709" w:rsidP="0024020D">
            <w:pPr>
              <w:autoSpaceDE w:val="0"/>
              <w:jc w:val="center"/>
              <w:rPr>
                <w:rFonts w:ascii="Calibri" w:hAnsi="Calibri"/>
                <w:color w:val="000000"/>
                <w:sz w:val="22"/>
                <w:szCs w:val="22"/>
              </w:rPr>
            </w:pPr>
            <w:r w:rsidRPr="002D0709">
              <w:rPr>
                <w:color w:val="000000"/>
                <w:sz w:val="22"/>
                <w:szCs w:val="22"/>
              </w:rPr>
              <w:t>межведомственных</w:t>
            </w:r>
          </w:p>
          <w:p w:rsidR="002D0709" w:rsidRPr="002D0709" w:rsidRDefault="002D0709" w:rsidP="0024020D">
            <w:pPr>
              <w:autoSpaceDE w:val="0"/>
              <w:jc w:val="center"/>
              <w:rPr>
                <w:rFonts w:ascii="Calibri" w:hAnsi="Calibri"/>
                <w:color w:val="000000"/>
                <w:sz w:val="22"/>
                <w:szCs w:val="22"/>
              </w:rPr>
            </w:pPr>
            <w:r w:rsidRPr="002D0709">
              <w:rPr>
                <w:rFonts w:ascii="Calibri" w:hAnsi="Calibri"/>
                <w:noProof/>
                <w:color w:val="000000"/>
                <w:sz w:val="22"/>
                <w:szCs w:val="22"/>
              </w:rPr>
              <mc:AlternateContent>
                <mc:Choice Requires="wps">
                  <w:drawing>
                    <wp:anchor distT="0" distB="0" distL="114300" distR="114300" simplePos="0" relativeHeight="251694080" behindDoc="0" locked="0" layoutInCell="1" allowOverlap="1" wp14:anchorId="269815BE" wp14:editId="3386D6B7">
                      <wp:simplePos x="0" y="0"/>
                      <wp:positionH relativeFrom="column">
                        <wp:posOffset>916305</wp:posOffset>
                      </wp:positionH>
                      <wp:positionV relativeFrom="paragraph">
                        <wp:posOffset>95250</wp:posOffset>
                      </wp:positionV>
                      <wp:extent cx="1905" cy="195580"/>
                      <wp:effectExtent l="52070" t="8255" r="60325" b="15240"/>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195580"/>
                              </a:xfrm>
                              <a:prstGeom prst="line">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4"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15pt,7.5pt" to="72.3pt,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exc7gIAAM0FAAAOAAAAZHJzL2Uyb0RvYy54bWysVEtu2zAQ3RfoHQjuFUm2/BOiBIlsd9NP&#10;gKTompYoiyhFqiTjD4oCbdcFcoReoYsWCJC2Z5Bv1CFtK59uiiI2IMyQw+GbN294eLyqOFpQpZkU&#10;CQ4PAoyoyGTOxDzBry+m3hAjbYjICZeCJnhNNT4+evrkcFnHtCNLyXOqECQROl7WCS6NqWPf11lJ&#10;K6IPZE0FbBZSVcSAq+Z+rsgSslfc7wRB319KlddKZlRrWB1vN/GRy18UNDOvikJTg3iCAZtxX+W+&#10;M/v1jw5JPFekLlm2g0H+A0VFmIBL21RjYgi6VOyvVBXLlNSyMAeZrHxZFCyjrgaoJgweVHNekpq6&#10;WoAcXbc06cdLm71cnCnE8gR3I4wEqaBHzdfNx81V87P5trlCm0/N7+ZH8725bn4115vPYN9svoBt&#10;N5ub3fIVguPA5bLWMaRMxZmybGQrcV4/l9lbjYRMSyLm1NV0sa7hntCe8O8dsY6uAdFs+ULmEEMu&#10;jXTErgpV2ZRAGVq5/q3b/tGVQRkshqOgh1EGG+Go1xu67vok3h+tlTbPqKyQNRLMmbDkkpgsnmtj&#10;oZB4H2KXhZwyzp1AuEDLBI+6fZBQRkCm+p07qSVnuY2y8VrNZylXaEGs1tzPFQg7d8MqZkDxnFUJ&#10;HrZBJC4pyScid9cZwjjYyDiajGJAHKfYYqhojhGnMGvW2oLmwl5Pndq3lYC3MmC6dSDHKfH9KBhN&#10;hpNh5EWd/sSLgvHYO5mmkdefhoPeuDtO03H4wdYVRnHJ8pwKW9p+KsLo31S3m8+tntu5aMn072d3&#10;rAPY+0hPpr1gEHWH3mDQ63pRdxJ4p8Np6p2kYb8/mJymp5MHSCeuev04YFsqLSp5Cf06L/MlypmV&#10;Tbc36oQYHHhFOoNtBxHhc2hJZhRGSpo3zJRO51ahNsc9aQwD+9/1rs2+JWLfQ+u1XdjVdksVCHXf&#10;Xzc+dmK2szeT+fpMWVnYSYI3wx3avW/2Ubrru6jbV/joDwAAAP//AwBQSwMEFAAGAAgAAAAhAMu5&#10;QhzdAAAACQEAAA8AAABkcnMvZG93bnJldi54bWxMj01Lw0AQhu+C/2EZwZvdpG5LidkUFUREEEwL&#10;epxk1yQ0Oxuy2zT+e6enepuXeXg/8u3sejHZMXSeNKSLBISl2puOGg373cvdBkSISAZ7T1bDrw2w&#10;La6vcsyMP9GnncrYCDahkKGGNsYhkzLUrXUYFn6wxL8fPzqMLMdGmhFPbO56uUyStXTYESe0ONjn&#10;1taH8ug0HNC9TfS13H1Urtw/mfe0/35Ntb69mR8fQEQ7xwsM5/pcHQruVPkjmSB61krdM8rHijed&#10;AaXWICoNarUBWeTy/4LiDwAA//8DAFBLAQItABQABgAIAAAAIQC2gziS/gAAAOEBAAATAAAAAAAA&#10;AAAAAAAAAAAAAABbQ29udGVudF9UeXBlc10ueG1sUEsBAi0AFAAGAAgAAAAhADj9If/WAAAAlAEA&#10;AAsAAAAAAAAAAAAAAAAALwEAAF9yZWxzLy5yZWxzUEsBAi0AFAAGAAgAAAAhAKZB7FzuAgAAzQUA&#10;AA4AAAAAAAAAAAAAAAAALgIAAGRycy9lMm9Eb2MueG1sUEsBAi0AFAAGAAgAAAAhAMu5QhzdAAAA&#10;CQEAAA8AAAAAAAAAAAAAAAAASAUAAGRycy9kb3ducmV2LnhtbFBLBQYAAAAABAAEAPMAAABSBgAA&#10;AAA=&#10;" strokeweight=".26mm">
                      <v:stroke endarrow="block" joinstyle="miter" endcap="square"/>
                    </v:line>
                  </w:pict>
                </mc:Fallback>
              </mc:AlternateContent>
            </w:r>
            <w:r w:rsidRPr="002D0709">
              <w:rPr>
                <w:color w:val="000000"/>
                <w:sz w:val="22"/>
                <w:szCs w:val="22"/>
              </w:rPr>
              <w:t>запросов</w:t>
            </w:r>
          </w:p>
        </w:tc>
      </w:tr>
    </w:tbl>
    <w:p w:rsidR="002D0709" w:rsidRPr="002D0709" w:rsidRDefault="002D0709" w:rsidP="002D0709">
      <w:pPr>
        <w:autoSpaceDE w:val="0"/>
        <w:ind w:left="2124" w:firstLine="708"/>
        <w:jc w:val="both"/>
        <w:rPr>
          <w:color w:val="000000"/>
          <w:sz w:val="22"/>
          <w:szCs w:val="22"/>
        </w:rPr>
      </w:pPr>
    </w:p>
    <w:tbl>
      <w:tblPr>
        <w:tblW w:w="0" w:type="auto"/>
        <w:tblInd w:w="807" w:type="dxa"/>
        <w:tblLayout w:type="fixed"/>
        <w:tblLook w:val="0000" w:firstRow="0" w:lastRow="0" w:firstColumn="0" w:lastColumn="0" w:noHBand="0" w:noVBand="0"/>
      </w:tblPr>
      <w:tblGrid>
        <w:gridCol w:w="6350"/>
      </w:tblGrid>
      <w:tr w:rsidR="002D0709" w:rsidRPr="002D0709" w:rsidTr="0024020D">
        <w:trPr>
          <w:trHeight w:val="623"/>
        </w:trPr>
        <w:tc>
          <w:tcPr>
            <w:tcW w:w="6350" w:type="dxa"/>
            <w:tcBorders>
              <w:top w:val="single" w:sz="4" w:space="0" w:color="000000"/>
              <w:left w:val="single" w:sz="4" w:space="0" w:color="000000"/>
              <w:bottom w:val="single" w:sz="4" w:space="0" w:color="000000"/>
              <w:right w:val="single" w:sz="4" w:space="0" w:color="000000"/>
            </w:tcBorders>
            <w:vAlign w:val="center"/>
          </w:tcPr>
          <w:p w:rsidR="002D0709" w:rsidRPr="002D0709" w:rsidRDefault="002D0709" w:rsidP="0024020D">
            <w:pPr>
              <w:autoSpaceDE w:val="0"/>
              <w:jc w:val="center"/>
              <w:rPr>
                <w:color w:val="000000"/>
                <w:sz w:val="22"/>
                <w:szCs w:val="22"/>
              </w:rPr>
            </w:pPr>
            <w:r w:rsidRPr="002D0709">
              <w:rPr>
                <w:color w:val="000000"/>
                <w:sz w:val="22"/>
                <w:szCs w:val="22"/>
              </w:rPr>
              <w:t xml:space="preserve">Принятие решения о предоставлении муниципальной услуги либо об отказе </w:t>
            </w:r>
            <w:proofErr w:type="gramStart"/>
            <w:r w:rsidRPr="002D0709">
              <w:rPr>
                <w:color w:val="000000"/>
                <w:sz w:val="22"/>
                <w:szCs w:val="22"/>
              </w:rPr>
              <w:t>в</w:t>
            </w:r>
            <w:proofErr w:type="gramEnd"/>
            <w:r w:rsidRPr="002D0709">
              <w:rPr>
                <w:color w:val="000000"/>
                <w:sz w:val="22"/>
                <w:szCs w:val="22"/>
              </w:rPr>
              <w:t xml:space="preserve"> </w:t>
            </w:r>
          </w:p>
          <w:p w:rsidR="002D0709" w:rsidRPr="002D0709" w:rsidRDefault="002D0709" w:rsidP="0024020D">
            <w:pPr>
              <w:autoSpaceDE w:val="0"/>
              <w:jc w:val="center"/>
              <w:rPr>
                <w:rFonts w:ascii="Calibri" w:hAnsi="Calibri"/>
                <w:color w:val="000000"/>
                <w:sz w:val="22"/>
                <w:szCs w:val="22"/>
              </w:rPr>
            </w:pPr>
            <w:proofErr w:type="gramStart"/>
            <w:r w:rsidRPr="002D0709">
              <w:rPr>
                <w:color w:val="000000"/>
                <w:sz w:val="22"/>
                <w:szCs w:val="22"/>
              </w:rPr>
              <w:t>предоставлении</w:t>
            </w:r>
            <w:proofErr w:type="gramEnd"/>
            <w:r w:rsidRPr="002D0709">
              <w:rPr>
                <w:color w:val="000000"/>
                <w:sz w:val="22"/>
                <w:szCs w:val="22"/>
              </w:rPr>
              <w:t xml:space="preserve"> муниципальной услуги</w:t>
            </w:r>
          </w:p>
        </w:tc>
      </w:tr>
    </w:tbl>
    <w:p w:rsidR="002D0709" w:rsidRPr="002D0709" w:rsidRDefault="002D0709" w:rsidP="002D0709">
      <w:pPr>
        <w:autoSpaceDE w:val="0"/>
        <w:ind w:left="2124" w:firstLine="708"/>
        <w:jc w:val="both"/>
        <w:rPr>
          <w:noProof/>
          <w:color w:val="000000"/>
          <w:sz w:val="22"/>
          <w:szCs w:val="22"/>
        </w:rPr>
      </w:pPr>
      <w:r w:rsidRPr="002D0709">
        <w:rPr>
          <w:rFonts w:ascii="Calibri" w:hAnsi="Calibri"/>
          <w:noProof/>
          <w:color w:val="000000"/>
          <w:sz w:val="22"/>
          <w:szCs w:val="22"/>
        </w:rPr>
        <mc:AlternateContent>
          <mc:Choice Requires="wps">
            <w:drawing>
              <wp:anchor distT="0" distB="0" distL="114300" distR="114300" simplePos="0" relativeHeight="251695104" behindDoc="0" locked="0" layoutInCell="1" allowOverlap="1" wp14:anchorId="56E80944" wp14:editId="1EB846EE">
                <wp:simplePos x="0" y="0"/>
                <wp:positionH relativeFrom="column">
                  <wp:posOffset>3773805</wp:posOffset>
                </wp:positionH>
                <wp:positionV relativeFrom="paragraph">
                  <wp:posOffset>13970</wp:posOffset>
                </wp:positionV>
                <wp:extent cx="1905" cy="195580"/>
                <wp:effectExtent l="53340" t="8890" r="59055" b="24130"/>
                <wp:wrapNone/>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195580"/>
                        </a:xfrm>
                        <a:prstGeom prst="line">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5"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15pt,1.1pt" to="297.3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GtX7QIAAM0FAAAOAAAAZHJzL2Uyb0RvYy54bWysVEtu2zAQ3RfoHQjuFUn+W4gcJLLdTT8B&#10;kqJrWqIsohSpkow/KAq0XRfIEXqFLlogQNqeQb5Rh7StxOmmKGIDwgw5HM5784bHJ6uSowVVmkkR&#10;4/AowIiKVGZMzGP8+nLqDTDShoiMcClojNdU45PR0yfHyyqiLVlInlGFIInQ0bKKcWFMFfm+Tgta&#10;En0kKypgM5eqJAZcNfczRZaQveR+Kwh6/lKqrFIypVrD6ni7iUcuf57T1LzKc00N4jGG2oz7Kved&#10;2a8/OibRXJGqYOmuDPIfVZSECbi0STUmhqArxf5KVbJUSS1zc5TK0pd5zlLqMACaMHiA5qIgFXVY&#10;gBxdNTTpx0ubvlycK8SyGLe7GAlSQo/qr5uPm+v6Z/1tc402n+rf9Y/6e31T/6pvNp/Bvt18Adtu&#10;1re75WsEx4HLZaUjSJmIc2XZSFfionou07caCZkURMypw3S5ruCe0J7wD45YR1dQ0Wz5QmYQQ66M&#10;dMSuclXalEAZWrn+rZv+0ZVBKSyGwwBApLARDrvdgeuuT6L90Upp84zKElkjxpwJSy6JyOK5NrYU&#10;Eu1D7LKQU8a5EwgXaBnjYbsHEkoJyFS/cye15CyzUTZeq/ks4QotiNWa+zmAsHM/rGQGFM9ZGeNB&#10;E0SigpJsIjJ3nSGMg42Mo8koBsRxim0NJc0w4hRmzVrbormw11On9i0S8FYGTLcO5Dglvh8Gw8lg&#10;Muh4nVZv4nWC8dg7nSYdrzcN+91xe5wk4/CDxRV2ooJlGRUW2n4qws6/qW43n1s9N3PRkOkfZnes&#10;Q7GHlZ5Ou0G/0x54/X637XXak8A7G0wT7zQJe73+5Cw5mzyodOLQ68cptqHSViWvoF8XRbZEGbOy&#10;aXeHrRCDA69Iq7/tICJ8Di1JjcJISfOGmcLp3CrU5jiQxiCw/13vmuxbIvY9tF7ThR22O6pAqPv+&#10;uvGxE7OdvZnM1ufKysJOErwZ7tDufbOP0n3fRd29wqM/AAAA//8DAFBLAwQUAAYACAAAACEAQWAo&#10;Qt0AAAAIAQAADwAAAGRycy9kb3ducmV2LnhtbEyPT0vEMBTE74LfITzBm5v+0UVr00UFEREW7C7o&#10;8bWJbdnkpTTZbv32Pk96HGaY+U25WZwVs5nC4ElBukpAGGq9HqhTsN89X92CCBFJo/VkFHybAJvq&#10;/KzEQvsTvZu5jp3gEgoFKuhjHAspQ9sbh2HlR0PsffnJYWQ5dVJPeOJyZ2WWJGvpcCBe6HE0T71p&#10;D/XRKTige53pI9ttG1fvH/Vbaj9fUqUuL5aHexDRLPEvDL/4jA4VMzX+SDoIq+Dm7jrnqIIsA8E+&#10;6zWIRkGeJyCrUv4/UP0AAAD//wMAUEsBAi0AFAAGAAgAAAAhALaDOJL+AAAA4QEAABMAAAAAAAAA&#10;AAAAAAAAAAAAAFtDb250ZW50X1R5cGVzXS54bWxQSwECLQAUAAYACAAAACEAOP0h/9YAAACUAQAA&#10;CwAAAAAAAAAAAAAAAAAvAQAAX3JlbHMvLnJlbHNQSwECLQAUAAYACAAAACEAprhrV+0CAADNBQAA&#10;DgAAAAAAAAAAAAAAAAAuAgAAZHJzL2Uyb0RvYy54bWxQSwECLQAUAAYACAAAACEAQWAoQt0AAAAI&#10;AQAADwAAAAAAAAAAAAAAAABHBQAAZHJzL2Rvd25yZXYueG1sUEsFBgAAAAAEAAQA8wAAAFEGAAAA&#10;AA==&#10;" strokeweight=".26mm">
                <v:stroke endarrow="block" joinstyle="miter" endcap="square"/>
              </v:line>
            </w:pict>
          </mc:Fallback>
        </mc:AlternateContent>
      </w:r>
      <w:r w:rsidRPr="002D0709">
        <w:rPr>
          <w:rFonts w:ascii="Calibri" w:hAnsi="Calibri"/>
          <w:noProof/>
          <w:color w:val="000000"/>
          <w:sz w:val="22"/>
          <w:szCs w:val="22"/>
        </w:rPr>
        <mc:AlternateContent>
          <mc:Choice Requires="wps">
            <w:drawing>
              <wp:anchor distT="0" distB="0" distL="114300" distR="114300" simplePos="0" relativeHeight="251696128" behindDoc="0" locked="0" layoutInCell="1" allowOverlap="1" wp14:anchorId="1E85C80B" wp14:editId="0D580E96">
                <wp:simplePos x="0" y="0"/>
                <wp:positionH relativeFrom="column">
                  <wp:posOffset>1395095</wp:posOffset>
                </wp:positionH>
                <wp:positionV relativeFrom="paragraph">
                  <wp:posOffset>13970</wp:posOffset>
                </wp:positionV>
                <wp:extent cx="1905" cy="195580"/>
                <wp:effectExtent l="55880" t="8890" r="56515" b="24130"/>
                <wp:wrapNone/>
                <wp:docPr id="36" name="Прямая соединительная линия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195580"/>
                        </a:xfrm>
                        <a:prstGeom prst="line">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6"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85pt,1.1pt" to="110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NL7QIAAM0FAAAOAAAAZHJzL2Uyb0RvYy54bWysVEtu2zAQ3RfoHQjuFUn+W4gcJLLdTT8B&#10;kqJrWqIsohSpkow/KAq0XRfIEXqFLlogQNqeQb5Rh7StxOmmKGIDwgw5HL5584bHJ6uSowVVmkkR&#10;4/AowIiKVGZMzGP8+nLqDTDShoiMcClojNdU45PR0yfHyyqiLVlInlGFIInQ0bKKcWFMFfm+Tgta&#10;En0kKypgM5eqJAZcNfczRZaQveR+Kwh6/lKqrFIypVrD6ni7iUcuf57T1LzKc00N4jEGbMZ9lfvO&#10;7NcfHZNorkhVsHQHg/wHipIwAZc2qcbEEHSl2F+pSpYqqWVujlJZ+jLPWUpdDVBNGDyo5qIgFXW1&#10;ADm6amjSj5c2fbk4V4hlMW73MBKkhB7VXzcfN9f1z/rb5hptPtW/6x/19/qm/lXfbD6Dfbv5Arbd&#10;rG93y9cIjgOXy0pHkDIR58qyka7ERfVcpm81EjIpiJhTV9PluoJ7QnvCPzhiHV0BotnyhcwghlwZ&#10;6Yhd5aq0KYEytHL9Wzf9oyuDUlgMh0EXoxQ2wmG3O3Dd9Um0P1opbZ5RWSJrxJgzYcklEVk818ZC&#10;IdE+xC4LOWWcO4FwgZYxHrZ7IKGUgEz1O3dSS84yG2XjtZrPEq7QglituZ8rEHbuh5XMgOI5K2M8&#10;aIJIVFCSTUTmrjOEcbCRcTQZxYA4TrHFUNIMI05h1qy1Bc2FvZ46tW8rAW9lwHTrQI5T4vthMJwM&#10;JoOO12n1Jl4nGI+902nS8XrTsN8dt8dJMg4/2LrCTlSwLKPClrafirDzb6rbzedWz81cNGT6h9kd&#10;6wD2EOnptBv0O+2B1+93216nPQm8s8E08U6TsNfrT86Ss8kDpBNXvX4csA2VFpW8gn5dFNkSZczK&#10;pt0dtkIMDrwirf62g4jwObQkNQojJc0bZgqnc6tQm+NAGoPA/ne9a7Jvidj30HpNF3a13VEFQt33&#10;142PnZjt7M1ktj5XVhZ2kuDNcId275t9lO77LuruFR79AQAA//8DAFBLAwQUAAYACAAAACEADZo9&#10;Md0AAAAIAQAADwAAAGRycy9kb3ducmV2LnhtbEyPT0vEMBDF74LfIYzgzU2bBf/UposKIiII213Q&#10;47SJbdlkUppst357x5PeZniP936v3CzeidlOcQikIV9lICy1wQzUadjvnq9uQcSEZNAFshq+bYRN&#10;dX5WYmHCibZ2rlMnOIRigRr6lMZCytj21mNchdESa19h8pj4nTppJjxxuHdSZdm19DgQN/Q42qfe&#10;tof66DUc0L/O9KF2742v94/mLXefL7nWlxfLwz2IZJf0Z4ZffEaHipmacCQThdOg8rsbtvKhQLCu&#10;uA5Eo2G9zkBWpfw/oPoBAAD//wMAUEsBAi0AFAAGAAgAAAAhALaDOJL+AAAA4QEAABMAAAAAAAAA&#10;AAAAAAAAAAAAAFtDb250ZW50X1R5cGVzXS54bWxQSwECLQAUAAYACAAAACEAOP0h/9YAAACUAQAA&#10;CwAAAAAAAAAAAAAAAAAvAQAAX3JlbHMvLnJlbHNQSwECLQAUAAYACAAAACEAprPjS+0CAADNBQAA&#10;DgAAAAAAAAAAAAAAAAAuAgAAZHJzL2Uyb0RvYy54bWxQSwECLQAUAAYACAAAACEADZo9Md0AAAAI&#10;AQAADwAAAAAAAAAAAAAAAABHBQAAZHJzL2Rvd25yZXYueG1sUEsFBgAAAAAEAAQA8wAAAFEGAAAA&#10;AA==&#10;" strokeweight=".26mm">
                <v:stroke endarrow="block" joinstyle="miter" endcap="square"/>
              </v:line>
            </w:pict>
          </mc:Fallback>
        </mc:AlternateContent>
      </w:r>
    </w:p>
    <w:tbl>
      <w:tblPr>
        <w:tblW w:w="0" w:type="auto"/>
        <w:tblInd w:w="807" w:type="dxa"/>
        <w:tblLayout w:type="fixed"/>
        <w:tblLook w:val="0000" w:firstRow="0" w:lastRow="0" w:firstColumn="0" w:lastColumn="0" w:noHBand="0" w:noVBand="0"/>
      </w:tblPr>
      <w:tblGrid>
        <w:gridCol w:w="2419"/>
        <w:gridCol w:w="1492"/>
        <w:gridCol w:w="2439"/>
      </w:tblGrid>
      <w:tr w:rsidR="002D0709" w:rsidRPr="002D0709" w:rsidTr="0024020D">
        <w:trPr>
          <w:trHeight w:val="1848"/>
        </w:trPr>
        <w:tc>
          <w:tcPr>
            <w:tcW w:w="2419" w:type="dxa"/>
            <w:tcBorders>
              <w:top w:val="single" w:sz="4" w:space="0" w:color="000000"/>
              <w:left w:val="single" w:sz="4" w:space="0" w:color="000000"/>
              <w:bottom w:val="single" w:sz="4" w:space="0" w:color="000000"/>
            </w:tcBorders>
            <w:vAlign w:val="center"/>
          </w:tcPr>
          <w:p w:rsidR="002D0709" w:rsidRPr="002D0709" w:rsidRDefault="002D0709" w:rsidP="0024020D">
            <w:pPr>
              <w:autoSpaceDE w:val="0"/>
              <w:spacing w:after="200"/>
              <w:jc w:val="center"/>
              <w:rPr>
                <w:rFonts w:ascii="Calibri" w:hAnsi="Calibri"/>
                <w:color w:val="000000"/>
                <w:sz w:val="22"/>
                <w:szCs w:val="22"/>
              </w:rPr>
            </w:pPr>
            <w:r w:rsidRPr="002D0709">
              <w:rPr>
                <w:color w:val="000000"/>
                <w:sz w:val="22"/>
                <w:szCs w:val="22"/>
              </w:rPr>
              <w:t xml:space="preserve">Подготовка, подписание и выдача </w:t>
            </w:r>
            <w:r w:rsidRPr="002D0709">
              <w:rPr>
                <w:bCs/>
                <w:color w:val="000000"/>
                <w:sz w:val="22"/>
                <w:szCs w:val="22"/>
              </w:rPr>
              <w:t xml:space="preserve">разрешения на строительство (реконструкцию) объектов капитального строительства с </w:t>
            </w:r>
            <w:r w:rsidRPr="002D0709">
              <w:rPr>
                <w:color w:val="000000"/>
                <w:sz w:val="22"/>
                <w:szCs w:val="22"/>
              </w:rPr>
              <w:t>продления срока действия</w:t>
            </w:r>
          </w:p>
        </w:tc>
        <w:tc>
          <w:tcPr>
            <w:tcW w:w="1492" w:type="dxa"/>
            <w:tcBorders>
              <w:left w:val="single" w:sz="4" w:space="0" w:color="000000"/>
            </w:tcBorders>
            <w:vAlign w:val="center"/>
          </w:tcPr>
          <w:p w:rsidR="002D0709" w:rsidRPr="002D0709" w:rsidRDefault="002D0709" w:rsidP="0024020D">
            <w:pPr>
              <w:autoSpaceDE w:val="0"/>
              <w:snapToGrid w:val="0"/>
              <w:jc w:val="center"/>
              <w:rPr>
                <w:rFonts w:ascii="Calibri" w:hAnsi="Calibri"/>
                <w:color w:val="000000"/>
                <w:sz w:val="22"/>
                <w:szCs w:val="22"/>
              </w:rPr>
            </w:pPr>
          </w:p>
        </w:tc>
        <w:tc>
          <w:tcPr>
            <w:tcW w:w="2439" w:type="dxa"/>
            <w:tcBorders>
              <w:top w:val="single" w:sz="4" w:space="0" w:color="000000"/>
              <w:left w:val="single" w:sz="4" w:space="0" w:color="000000"/>
              <w:bottom w:val="single" w:sz="4" w:space="0" w:color="000000"/>
              <w:right w:val="single" w:sz="4" w:space="0" w:color="000000"/>
            </w:tcBorders>
            <w:vAlign w:val="center"/>
          </w:tcPr>
          <w:p w:rsidR="002D0709" w:rsidRPr="002D0709" w:rsidRDefault="002D0709" w:rsidP="0024020D">
            <w:pPr>
              <w:autoSpaceDE w:val="0"/>
              <w:spacing w:after="200"/>
              <w:jc w:val="center"/>
              <w:rPr>
                <w:rFonts w:ascii="Calibri" w:hAnsi="Calibri"/>
                <w:color w:val="000000"/>
                <w:sz w:val="22"/>
                <w:szCs w:val="22"/>
              </w:rPr>
            </w:pPr>
            <w:r w:rsidRPr="002D0709">
              <w:rPr>
                <w:color w:val="000000"/>
                <w:sz w:val="22"/>
                <w:szCs w:val="22"/>
              </w:rPr>
              <w:t xml:space="preserve">Подготовка, подписание и выдача письма об отказе в выдаче </w:t>
            </w:r>
            <w:r w:rsidRPr="002D0709">
              <w:rPr>
                <w:bCs/>
                <w:color w:val="000000"/>
                <w:sz w:val="22"/>
                <w:szCs w:val="22"/>
              </w:rPr>
              <w:t xml:space="preserve">разрешения на строительство (реконструкцию) объектов капитального строительства с </w:t>
            </w:r>
            <w:r w:rsidRPr="002D0709">
              <w:rPr>
                <w:color w:val="000000"/>
                <w:sz w:val="22"/>
                <w:szCs w:val="22"/>
              </w:rPr>
              <w:t>продления срока действия</w:t>
            </w:r>
          </w:p>
        </w:tc>
      </w:tr>
    </w:tbl>
    <w:p w:rsidR="002D0709" w:rsidRPr="002D0709" w:rsidRDefault="002D0709" w:rsidP="002D0709">
      <w:pPr>
        <w:spacing w:after="200"/>
        <w:contextualSpacing/>
        <w:jc w:val="center"/>
        <w:rPr>
          <w:color w:val="000000"/>
          <w:sz w:val="22"/>
          <w:szCs w:val="22"/>
          <w:highlight w:val="cyan"/>
        </w:rPr>
      </w:pPr>
      <w:r w:rsidRPr="002D0709">
        <w:rPr>
          <w:rFonts w:ascii="Calibri" w:hAnsi="Calibri"/>
          <w:noProof/>
          <w:color w:val="000000"/>
          <w:sz w:val="22"/>
          <w:szCs w:val="22"/>
        </w:rPr>
        <mc:AlternateContent>
          <mc:Choice Requires="wps">
            <w:drawing>
              <wp:anchor distT="0" distB="0" distL="114300" distR="114300" simplePos="0" relativeHeight="251697152" behindDoc="0" locked="0" layoutInCell="1" allowOverlap="1" wp14:anchorId="06345A00" wp14:editId="216D6CBF">
                <wp:simplePos x="0" y="0"/>
                <wp:positionH relativeFrom="column">
                  <wp:posOffset>1448435</wp:posOffset>
                </wp:positionH>
                <wp:positionV relativeFrom="paragraph">
                  <wp:posOffset>11430</wp:posOffset>
                </wp:positionV>
                <wp:extent cx="0" cy="119380"/>
                <wp:effectExtent l="61595" t="9525" r="52705" b="23495"/>
                <wp:wrapNone/>
                <wp:docPr id="37"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9380"/>
                        </a:xfrm>
                        <a:prstGeom prst="line">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7"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4.05pt,.9pt" to="114.0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0I6QIAAMoFAAAOAAAAZHJzL2Uyb0RvYy54bWysVM1u2zAMvg/YOwi6u7bzH6NO0TrJLvsp&#10;0A47K7YcC5MlT1Lzg2HAtvOAPsJeYYcNKNBtz+C80SglcZvuMgxNAIOkSIr8+FHHJ6uSowVVmkkR&#10;4/AowIiKVGZMzGP8+nLqDTDShoiMcClojNdU45PR0yfHyyqiLVlInlGFIInQ0bKKcWFMFfm+Tgta&#10;En0kKyrgMJeqJAZUNfczRZaQveR+Kwh6/lKqrFIypVqDdbw9xCOXP89pal7luaYG8RhDbcZ9lfvO&#10;7NcfHZNorkhVsHRXBvmPKkrCBFzapBoTQ9CVYn+lKlmqpJa5OUpl6cs8Zyl1PUA3YfCgm4uCVNT1&#10;AuDoqoFJP17a9OXiXCGWxbjdx0iQEmZUf9183FzXP+tvm2u0+VT/rn/U3+ub+ld9s/kM8u3mC8j2&#10;sL7dma8RhAOWy0pHkDIR58qika7ERfVcpm81EjIpiJhT19PluoJ7QhvhH4RYRVdQ0Wz5QmbgQ66M&#10;dMCuclXalAAZWrn5rZv50ZVB6daYgjUMh+2BG61Pon1cpbR5RmWJrBBjzoRFlkRk8VwbWweJ9i7W&#10;LOSUce7YwQVaxnjY7gF/UgIc1e9cpJacZdbL+ms1nyVcoQWxRHM/1x2c3HcrmQG6c1bGeNA4kaig&#10;JJuIzF1nCOMgI+MwMooBapxiW0NJM4w4hUWz0rZoLuz11FF92wloKwOiswMyjobvh8FwMpgMOl6n&#10;1Zt4nWA89k6nScfrTcN+d9weJ8k4/GD7CjtRwbKMCtvafiXCzr9RbrecWzI3S9GA6R9md6hDsYeV&#10;nk67Qb/THnj9frftddqTwDsbTBPvNAl7vf7kLDmbPKh04rrXj1NsA6WtSl7BvC6KbIkyZmnT7g5b&#10;IQYFnpBWfztBRPgcRpIahZGS5g0zhSO5pafNcUCNQWD/u9k12bdA7GdotWYKu97uoAKi7ufrdseu&#10;y3bxZjJbnytLC7tG8GC4oN3jZl+k+7rzunuCR38AAAD//wMAUEsDBBQABgAIAAAAIQBq+xp42gAA&#10;AAgBAAAPAAAAZHJzL2Rvd25yZXYueG1sTI9BS8NAEIXvgv9hGcGb3SSHUmI2pRVERBBMC3qcZMck&#10;NDsbsts0/ntHPOhtHt/jzXvFdnGDmmkKvWcD6SoBRdx423Nr4Hh4vNuAChHZ4uCZDHxRgG15fVVg&#10;bv2F32iuYqskhEOOBroYx1zr0HTkMKz8SCzs008Oo8ip1XbCi4S7QWdJstYOe5YPHY700FFzqs7O&#10;wAnd88zv2eG1dtVxb1/S4eMpNeb2Ztndg4q0xD8z/NSX6lBKp9qf2QY1GMiyTSpWAbJA+K+u5UjW&#10;oMtC/x9QfgMAAP//AwBQSwECLQAUAAYACAAAACEAtoM4kv4AAADhAQAAEwAAAAAAAAAAAAAAAAAA&#10;AAAAW0NvbnRlbnRfVHlwZXNdLnhtbFBLAQItABQABgAIAAAAIQA4/SH/1gAAAJQBAAALAAAAAAAA&#10;AAAAAAAAAC8BAABfcmVscy8ucmVsc1BLAQItABQABgAIAAAAIQC/EN0I6QIAAMoFAAAOAAAAAAAA&#10;AAAAAAAAAC4CAABkcnMvZTJvRG9jLnhtbFBLAQItABQABgAIAAAAIQBq+xp42gAAAAgBAAAPAAAA&#10;AAAAAAAAAAAAAEMFAABkcnMvZG93bnJldi54bWxQSwUGAAAAAAQABADzAAAASgYAAAAA&#10;" strokeweight=".26mm">
                <v:stroke endarrow="block" joinstyle="miter" endcap="square"/>
              </v:line>
            </w:pict>
          </mc:Fallback>
        </mc:AlternateContent>
      </w:r>
      <w:r w:rsidRPr="002D0709">
        <w:rPr>
          <w:rFonts w:ascii="Calibri" w:hAnsi="Calibri"/>
          <w:noProof/>
          <w:color w:val="000000"/>
          <w:sz w:val="22"/>
          <w:szCs w:val="22"/>
        </w:rPr>
        <mc:AlternateContent>
          <mc:Choice Requires="wps">
            <w:drawing>
              <wp:anchor distT="0" distB="0" distL="114300" distR="114300" simplePos="0" relativeHeight="251698176" behindDoc="0" locked="0" layoutInCell="1" allowOverlap="1" wp14:anchorId="7DF19E72" wp14:editId="39586B0F">
                <wp:simplePos x="0" y="0"/>
                <wp:positionH relativeFrom="column">
                  <wp:posOffset>3777615</wp:posOffset>
                </wp:positionH>
                <wp:positionV relativeFrom="paragraph">
                  <wp:posOffset>11430</wp:posOffset>
                </wp:positionV>
                <wp:extent cx="4445" cy="119380"/>
                <wp:effectExtent l="57150" t="9525" r="52705" b="23495"/>
                <wp:wrapNone/>
                <wp:docPr id="38"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445" cy="119380"/>
                        </a:xfrm>
                        <a:prstGeom prst="line">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8" o:spid="_x0000_s1026" style="position:absolute;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45pt,.9pt" to="297.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08g9AIAANcFAAAOAAAAZHJzL2Uyb0RvYy54bWysVM1u1DAQviPxDpbvaZLd7F/UtGqzu3Ao&#10;UKlFnL2Js7Fw7GC7+yOEBJyR+gi8AgeQKhV4huwbMfZu0x8uCHVXisb2zHjm+77x/uGq4mhBlWZS&#10;JDjcCzCiIpM5E/MEvz6fekOMtCEiJ1wKmuA11fjw4OmT/WUd044sJc+pQpBE6HhZJ7g0po59X2cl&#10;rYjekzUVcFhIVREDSzX3c0WWkL3ificI+v5SqrxWMqNaw+54e4gPXP6ioJl5VRSaGsQTDLUZ91Xu&#10;O7Nf/2CfxHNF6pJluzLIf1RRESbg0jbVmBiCLhT7K1XFMiW1LMxeJitfFgXLqOsBugmDB92claSm&#10;rhcAR9ctTPrx0mYvF6cKsTzBXWBKkAo4ar5uPm4um5/Nt80l2nxqfjc/mu/NVfOrudp8Bvt68wVs&#10;e9hc77YvEYQDlstax5AyFafKopGtxFl9IrO3GgmZlkTMqevpfF3DPaGN8O+F2IWuoaLZ8oXMwYdc&#10;GOmAXRWqQgVn9XMbaJMDeGjlmFy3TNKVQRlsRlHUwyiDgzAcdYeOZ5/ENokNrZU2z6iskDUSzJmw&#10;MJOYLE60sUXduthtIaeMcycVLtAywaNuH8SUERCsfuciteQst17WX6v5LOUKLYhVnfu5VuHkrlvF&#10;DGifsyrBw9aJxCUl+UTk7jpDGAcbGQeYUQwg5BTbGiqaY8QpTJ21tkVzYa+nTvfbTmC1MmC6fQDH&#10;afL9KBhNhpNh5EWd/sSLgvHYO5qmkdefhoPeuDtO03H4wfYVRnHJ8pwK29rNfITRv+lvN6lbZbcT&#10;0oLp38/uUIdi71d6NO0Fg6g79AaDXteLupPAOx5OU+8oDfv9weQ4PZ48qHTiutePU2wLpa1KXgBf&#10;Z2W+RDmzsun2Rp0QwwLek85gyyAifA6UZEZhpKR5w0zpFG8VanPck8YwsP8dd232LRA3HNpVy8Ku&#10;t1uoQKg3/LpBsrOzncKZzNenysrCzhS8Hi5o99LZ5+nu2nndvscHfwAAAP//AwBQSwMEFAAGAAgA&#10;AAAhAFL97cTeAAAACAEAAA8AAABkcnMvZG93bnJldi54bWxMj8tqwzAQRfeF/IOYQHeNnFCb2LUc&#10;QuljV0ga6FaxppaxJbmSHDt/3+mqWQ7ncufccjebnl3Qh9ZZAetVAgxt7VRrGwGnz9eHLbAQpVWy&#10;dxYFXDHArlrclbJQbrIHvBxjw6jEhkIK0DEOBeeh1mhkWLkBLbFv542MdPqGKy8nKjc93yRJxo1s&#10;LX3QcsBnjXV3HI2An/evbee760u9nj/idBjn/elNC3G/nPdPwCLO8T8Mf/qkDhU5nd1oVWC9gDR/&#10;zClKgBYQT/M0A3YWsEky4FXJbwdUvwAAAP//AwBQSwECLQAUAAYACAAAACEAtoM4kv4AAADhAQAA&#10;EwAAAAAAAAAAAAAAAAAAAAAAW0NvbnRlbnRfVHlwZXNdLnhtbFBLAQItABQABgAIAAAAIQA4/SH/&#10;1gAAAJQBAAALAAAAAAAAAAAAAAAAAC8BAABfcmVscy8ucmVsc1BLAQItABQABgAIAAAAIQDCE08g&#10;9AIAANcFAAAOAAAAAAAAAAAAAAAAAC4CAABkcnMvZTJvRG9jLnhtbFBLAQItABQABgAIAAAAIQBS&#10;/e3E3gAAAAgBAAAPAAAAAAAAAAAAAAAAAE4FAABkcnMvZG93bnJldi54bWxQSwUGAAAAAAQABADz&#10;AAAAWQYAAAAA&#10;" strokeweight=".26mm">
                <v:stroke endarrow="block" joinstyle="miter" endcap="square"/>
              </v:line>
            </w:pict>
          </mc:Fallback>
        </mc:AlternateContent>
      </w:r>
    </w:p>
    <w:p w:rsidR="002D0709" w:rsidRPr="002D0709" w:rsidRDefault="002D0709" w:rsidP="002D0709">
      <w:pPr>
        <w:spacing w:after="200"/>
        <w:contextualSpacing/>
        <w:jc w:val="center"/>
        <w:rPr>
          <w:color w:val="000000"/>
          <w:sz w:val="22"/>
          <w:szCs w:val="22"/>
        </w:rPr>
      </w:pPr>
      <w:r w:rsidRPr="002D0709">
        <w:rPr>
          <w:color w:val="000000"/>
          <w:sz w:val="22"/>
          <w:szCs w:val="22"/>
        </w:rPr>
        <w:t xml:space="preserve"> </w:t>
      </w:r>
    </w:p>
    <w:tbl>
      <w:tblPr>
        <w:tblW w:w="0" w:type="auto"/>
        <w:tblInd w:w="1941" w:type="dxa"/>
        <w:tblLayout w:type="fixed"/>
        <w:tblLook w:val="0000" w:firstRow="0" w:lastRow="0" w:firstColumn="0" w:lastColumn="0" w:noHBand="0" w:noVBand="0"/>
      </w:tblPr>
      <w:tblGrid>
        <w:gridCol w:w="5216"/>
      </w:tblGrid>
      <w:tr w:rsidR="002D0709" w:rsidRPr="002D0709" w:rsidTr="0024020D">
        <w:trPr>
          <w:trHeight w:val="454"/>
        </w:trPr>
        <w:tc>
          <w:tcPr>
            <w:tcW w:w="5216" w:type="dxa"/>
            <w:tcBorders>
              <w:top w:val="single" w:sz="4" w:space="0" w:color="000000"/>
              <w:left w:val="single" w:sz="4" w:space="0" w:color="000000"/>
              <w:bottom w:val="single" w:sz="4" w:space="0" w:color="000000"/>
              <w:right w:val="single" w:sz="4" w:space="0" w:color="000000"/>
            </w:tcBorders>
            <w:vAlign w:val="center"/>
          </w:tcPr>
          <w:p w:rsidR="002D0709" w:rsidRPr="002D0709" w:rsidRDefault="002D0709" w:rsidP="0024020D">
            <w:pPr>
              <w:autoSpaceDE w:val="0"/>
              <w:jc w:val="center"/>
              <w:rPr>
                <w:rFonts w:ascii="Calibri" w:hAnsi="Calibri"/>
                <w:color w:val="000000"/>
                <w:sz w:val="22"/>
                <w:szCs w:val="22"/>
              </w:rPr>
            </w:pPr>
            <w:r w:rsidRPr="002D0709">
              <w:rPr>
                <w:color w:val="000000"/>
                <w:sz w:val="22"/>
                <w:szCs w:val="22"/>
              </w:rPr>
              <w:t>Выдача результата услуги в администрации города и Центре</w:t>
            </w:r>
          </w:p>
        </w:tc>
      </w:tr>
    </w:tbl>
    <w:p w:rsidR="005A280C" w:rsidRPr="002D0709" w:rsidRDefault="005A280C" w:rsidP="005A280C">
      <w:pPr>
        <w:ind w:left="-284" w:firstLine="568"/>
        <w:jc w:val="center"/>
        <w:rPr>
          <w:b/>
          <w:bCs/>
          <w:i/>
        </w:rPr>
      </w:pPr>
    </w:p>
    <w:p w:rsidR="006A661E" w:rsidRDefault="006A661E" w:rsidP="002D30F1">
      <w:pPr>
        <w:ind w:left="-284" w:firstLine="568"/>
        <w:jc w:val="center"/>
        <w:rPr>
          <w:sz w:val="28"/>
          <w:szCs w:val="28"/>
        </w:rPr>
      </w:pPr>
    </w:p>
    <w:p w:rsidR="006A661E" w:rsidRDefault="006A661E" w:rsidP="002D30F1">
      <w:pPr>
        <w:ind w:left="-284" w:firstLine="568"/>
        <w:jc w:val="center"/>
        <w:rPr>
          <w:sz w:val="28"/>
          <w:szCs w:val="28"/>
        </w:rPr>
      </w:pPr>
    </w:p>
    <w:p w:rsidR="006A661E" w:rsidRDefault="006A661E" w:rsidP="002D30F1">
      <w:pPr>
        <w:ind w:left="-284" w:firstLine="568"/>
        <w:jc w:val="center"/>
        <w:rPr>
          <w:sz w:val="28"/>
          <w:szCs w:val="28"/>
        </w:rPr>
      </w:pPr>
    </w:p>
    <w:p w:rsidR="006A661E" w:rsidRPr="005A280C" w:rsidRDefault="006A661E" w:rsidP="006A661E">
      <w:pPr>
        <w:spacing w:line="240" w:lineRule="exact"/>
        <w:ind w:left="284"/>
        <w:jc w:val="center"/>
        <w:rPr>
          <w:sz w:val="28"/>
          <w:szCs w:val="28"/>
        </w:rPr>
      </w:pPr>
      <w:r>
        <w:rPr>
          <w:sz w:val="28"/>
          <w:szCs w:val="28"/>
        </w:rPr>
        <w:lastRenderedPageBreak/>
        <w:t>Приложение 2</w:t>
      </w:r>
    </w:p>
    <w:p w:rsidR="002D30F1" w:rsidRPr="005A280C" w:rsidRDefault="006A661E" w:rsidP="006A661E">
      <w:pPr>
        <w:spacing w:line="240" w:lineRule="exact"/>
        <w:ind w:left="284"/>
        <w:jc w:val="both"/>
        <w:rPr>
          <w:sz w:val="28"/>
          <w:szCs w:val="28"/>
        </w:rPr>
      </w:pPr>
      <w:r w:rsidRPr="005A280C">
        <w:rPr>
          <w:sz w:val="28"/>
          <w:szCs w:val="28"/>
        </w:rPr>
        <w:t>к административному регламенту предоставления администрацией Благодарненского городского округа Ставропольского края муниципальной услуги «</w:t>
      </w:r>
      <w:r>
        <w:rPr>
          <w:sz w:val="28"/>
          <w:szCs w:val="28"/>
        </w:rPr>
        <w:t>Продление срока действия разрешения на строительство</w:t>
      </w:r>
      <w:r w:rsidRPr="005A280C">
        <w:rPr>
          <w:sz w:val="28"/>
          <w:szCs w:val="28"/>
        </w:rPr>
        <w:t>»</w:t>
      </w:r>
    </w:p>
    <w:p w:rsidR="00682D0B" w:rsidRPr="00682D0B" w:rsidRDefault="00682D0B" w:rsidP="00682D0B">
      <w:pPr>
        <w:rPr>
          <w:bCs/>
          <w:color w:val="000000"/>
          <w:sz w:val="20"/>
          <w:szCs w:val="20"/>
          <w:lang w:eastAsia="en-US"/>
        </w:rPr>
      </w:pPr>
    </w:p>
    <w:p w:rsidR="00682D0B" w:rsidRPr="002D0709" w:rsidRDefault="00682D0B" w:rsidP="006A661E">
      <w:pPr>
        <w:widowControl w:val="0"/>
        <w:autoSpaceDE w:val="0"/>
        <w:jc w:val="right"/>
        <w:rPr>
          <w:bCs/>
          <w:color w:val="000000"/>
          <w:sz w:val="28"/>
          <w:szCs w:val="28"/>
        </w:rPr>
      </w:pPr>
      <w:r w:rsidRPr="002D0709">
        <w:rPr>
          <w:bCs/>
          <w:color w:val="000000"/>
          <w:sz w:val="28"/>
          <w:szCs w:val="28"/>
        </w:rPr>
        <w:t>Ф</w:t>
      </w:r>
      <w:r w:rsidR="006A661E" w:rsidRPr="002D0709">
        <w:rPr>
          <w:bCs/>
          <w:color w:val="000000"/>
          <w:sz w:val="28"/>
          <w:szCs w:val="28"/>
        </w:rPr>
        <w:t xml:space="preserve">орма </w:t>
      </w:r>
    </w:p>
    <w:p w:rsidR="00091379" w:rsidRDefault="00091379" w:rsidP="00091379">
      <w:pPr>
        <w:ind w:firstLine="4820"/>
        <w:rPr>
          <w:rFonts w:eastAsia="Calibri"/>
          <w:sz w:val="28"/>
          <w:szCs w:val="28"/>
          <w:lang w:eastAsia="en-US"/>
        </w:rPr>
      </w:pPr>
    </w:p>
    <w:p w:rsidR="00091379" w:rsidRPr="0025617E" w:rsidRDefault="00091379" w:rsidP="006A661E">
      <w:pPr>
        <w:spacing w:line="240" w:lineRule="exact"/>
        <w:ind w:firstLine="4820"/>
        <w:rPr>
          <w:rFonts w:eastAsia="Calibri"/>
          <w:sz w:val="28"/>
          <w:szCs w:val="28"/>
          <w:lang w:eastAsia="en-US"/>
        </w:rPr>
      </w:pPr>
      <w:r>
        <w:rPr>
          <w:rFonts w:eastAsia="Calibri"/>
          <w:sz w:val="28"/>
          <w:szCs w:val="28"/>
          <w:lang w:eastAsia="en-US"/>
        </w:rPr>
        <w:t xml:space="preserve">Главе </w:t>
      </w:r>
    </w:p>
    <w:p w:rsidR="00091379" w:rsidRDefault="00091379" w:rsidP="006A661E">
      <w:pPr>
        <w:spacing w:line="240" w:lineRule="exact"/>
        <w:ind w:firstLine="4820"/>
        <w:rPr>
          <w:rFonts w:eastAsia="Calibri"/>
          <w:sz w:val="28"/>
          <w:szCs w:val="28"/>
          <w:lang w:eastAsia="en-US"/>
        </w:rPr>
      </w:pPr>
      <w:r>
        <w:rPr>
          <w:rFonts w:eastAsia="Calibri"/>
          <w:sz w:val="28"/>
          <w:szCs w:val="28"/>
          <w:lang w:eastAsia="en-US"/>
        </w:rPr>
        <w:t>Благодарненского городского округа</w:t>
      </w:r>
    </w:p>
    <w:p w:rsidR="00091379" w:rsidRPr="0025617E" w:rsidRDefault="00091379" w:rsidP="006A661E">
      <w:pPr>
        <w:spacing w:line="240" w:lineRule="exact"/>
        <w:ind w:firstLine="4820"/>
        <w:rPr>
          <w:rFonts w:eastAsia="Calibri"/>
          <w:sz w:val="28"/>
          <w:szCs w:val="28"/>
          <w:lang w:eastAsia="en-US"/>
        </w:rPr>
      </w:pPr>
      <w:r w:rsidRPr="0025617E">
        <w:rPr>
          <w:rFonts w:eastAsia="Calibri"/>
          <w:sz w:val="28"/>
          <w:szCs w:val="28"/>
          <w:lang w:eastAsia="en-US"/>
        </w:rPr>
        <w:t>Ставропольского края</w:t>
      </w:r>
    </w:p>
    <w:p w:rsidR="00091379" w:rsidRPr="0025617E" w:rsidRDefault="00091379" w:rsidP="00091379">
      <w:pPr>
        <w:ind w:firstLine="4820"/>
        <w:rPr>
          <w:rFonts w:eastAsia="Calibri"/>
          <w:sz w:val="28"/>
          <w:szCs w:val="28"/>
          <w:lang w:eastAsia="en-US"/>
        </w:rPr>
      </w:pPr>
      <w:r w:rsidRPr="0025617E">
        <w:rPr>
          <w:rFonts w:eastAsia="Calibri"/>
          <w:sz w:val="28"/>
          <w:szCs w:val="28"/>
          <w:lang w:eastAsia="en-US"/>
        </w:rPr>
        <w:t>________________________________</w:t>
      </w:r>
    </w:p>
    <w:p w:rsidR="00091379" w:rsidRPr="0025617E" w:rsidRDefault="00091379" w:rsidP="00091379">
      <w:pPr>
        <w:ind w:firstLine="4820"/>
        <w:rPr>
          <w:rFonts w:eastAsia="Calibri"/>
          <w:sz w:val="28"/>
          <w:szCs w:val="28"/>
          <w:lang w:eastAsia="en-US"/>
        </w:rPr>
      </w:pPr>
      <w:r w:rsidRPr="0025617E">
        <w:rPr>
          <w:rFonts w:eastAsia="Calibri"/>
          <w:sz w:val="28"/>
          <w:szCs w:val="28"/>
          <w:lang w:eastAsia="en-US"/>
        </w:rPr>
        <w:t>от______________________________</w:t>
      </w:r>
    </w:p>
    <w:p w:rsidR="00091379" w:rsidRPr="0025617E" w:rsidRDefault="00091379" w:rsidP="00091379">
      <w:pPr>
        <w:ind w:firstLine="4820"/>
        <w:rPr>
          <w:rFonts w:eastAsia="Calibri"/>
          <w:sz w:val="28"/>
          <w:szCs w:val="28"/>
          <w:lang w:eastAsia="en-US"/>
        </w:rPr>
      </w:pPr>
      <w:r w:rsidRPr="0025617E">
        <w:rPr>
          <w:rFonts w:eastAsia="Calibri"/>
          <w:sz w:val="28"/>
          <w:szCs w:val="28"/>
          <w:lang w:eastAsia="en-US"/>
        </w:rPr>
        <w:t>________________________________</w:t>
      </w:r>
    </w:p>
    <w:p w:rsidR="00091379" w:rsidRPr="0025617E" w:rsidRDefault="00091379" w:rsidP="00091379">
      <w:pPr>
        <w:ind w:firstLine="4820"/>
        <w:rPr>
          <w:rFonts w:eastAsia="Calibri"/>
          <w:sz w:val="28"/>
          <w:szCs w:val="28"/>
          <w:lang w:eastAsia="en-US"/>
        </w:rPr>
      </w:pPr>
      <w:proofErr w:type="gramStart"/>
      <w:r w:rsidRPr="0025617E">
        <w:rPr>
          <w:rFonts w:eastAsia="Calibri"/>
          <w:sz w:val="28"/>
          <w:szCs w:val="28"/>
          <w:lang w:eastAsia="en-US"/>
        </w:rPr>
        <w:t>проживающего</w:t>
      </w:r>
      <w:proofErr w:type="gramEnd"/>
      <w:r w:rsidRPr="0025617E">
        <w:rPr>
          <w:rFonts w:eastAsia="Calibri"/>
          <w:sz w:val="28"/>
          <w:szCs w:val="28"/>
          <w:lang w:eastAsia="en-US"/>
        </w:rPr>
        <w:t xml:space="preserve"> по адресу</w:t>
      </w:r>
      <w:r>
        <w:rPr>
          <w:rFonts w:eastAsia="Calibri"/>
          <w:sz w:val="28"/>
          <w:szCs w:val="28"/>
          <w:lang w:eastAsia="en-US"/>
        </w:rPr>
        <w:t>:_________</w:t>
      </w:r>
    </w:p>
    <w:p w:rsidR="00091379" w:rsidRPr="0025617E" w:rsidRDefault="00091379" w:rsidP="00091379">
      <w:pPr>
        <w:ind w:firstLine="4820"/>
        <w:rPr>
          <w:rFonts w:eastAsia="Calibri"/>
          <w:sz w:val="28"/>
          <w:szCs w:val="28"/>
          <w:lang w:eastAsia="en-US"/>
        </w:rPr>
      </w:pPr>
      <w:r w:rsidRPr="0025617E">
        <w:rPr>
          <w:rFonts w:eastAsia="Calibri"/>
          <w:sz w:val="28"/>
          <w:szCs w:val="28"/>
          <w:lang w:eastAsia="en-US"/>
        </w:rPr>
        <w:t>________________________________</w:t>
      </w:r>
    </w:p>
    <w:p w:rsidR="00091379" w:rsidRPr="0025617E" w:rsidRDefault="00091379" w:rsidP="00091379">
      <w:pPr>
        <w:ind w:firstLine="4820"/>
        <w:rPr>
          <w:rFonts w:ascii="Arial" w:hAnsi="Arial" w:cs="Arial"/>
          <w:sz w:val="22"/>
          <w:szCs w:val="22"/>
          <w:lang w:eastAsia="en-US"/>
        </w:rPr>
      </w:pPr>
      <w:r w:rsidRPr="0025617E">
        <w:rPr>
          <w:rFonts w:eastAsia="Calibri"/>
          <w:sz w:val="28"/>
          <w:szCs w:val="28"/>
          <w:lang w:eastAsia="en-US"/>
        </w:rPr>
        <w:t>тел._____________________________</w:t>
      </w:r>
    </w:p>
    <w:p w:rsidR="00091379" w:rsidRPr="0025617E" w:rsidRDefault="00091379" w:rsidP="00091379">
      <w:pPr>
        <w:rPr>
          <w:rFonts w:eastAsia="Calibri"/>
          <w:sz w:val="28"/>
          <w:szCs w:val="28"/>
          <w:lang w:eastAsia="en-US"/>
        </w:rPr>
      </w:pPr>
    </w:p>
    <w:p w:rsidR="00091379" w:rsidRPr="00057C5A" w:rsidRDefault="00091379" w:rsidP="00091379">
      <w:pPr>
        <w:jc w:val="center"/>
        <w:rPr>
          <w:sz w:val="32"/>
          <w:szCs w:val="32"/>
        </w:rPr>
      </w:pPr>
      <w:r w:rsidRPr="00057C5A">
        <w:rPr>
          <w:sz w:val="32"/>
          <w:szCs w:val="32"/>
        </w:rPr>
        <w:t>Заявление</w:t>
      </w:r>
    </w:p>
    <w:p w:rsidR="00091379" w:rsidRPr="00057C5A" w:rsidRDefault="00091379" w:rsidP="006A661E">
      <w:pPr>
        <w:ind w:firstLine="709"/>
        <w:jc w:val="both"/>
        <w:rPr>
          <w:sz w:val="28"/>
          <w:szCs w:val="28"/>
        </w:rPr>
      </w:pPr>
      <w:r w:rsidRPr="006A661E">
        <w:rPr>
          <w:sz w:val="28"/>
          <w:szCs w:val="28"/>
        </w:rPr>
        <w:t xml:space="preserve">Прошу продлить срок действия разрешения на строительство, реконструкцию, </w:t>
      </w:r>
      <w:r w:rsidR="006A661E">
        <w:rPr>
          <w:sz w:val="28"/>
          <w:szCs w:val="28"/>
        </w:rPr>
        <w:t>_________________________________________________</w:t>
      </w:r>
    </w:p>
    <w:p w:rsidR="006A661E" w:rsidRDefault="006A661E" w:rsidP="006A661E">
      <w:pPr>
        <w:jc w:val="both"/>
      </w:pPr>
      <w:r>
        <w:t>_____________________________________________________________________________</w:t>
      </w:r>
    </w:p>
    <w:p w:rsidR="00567ADF" w:rsidRPr="006A661E" w:rsidRDefault="006A661E" w:rsidP="006A661E">
      <w:pPr>
        <w:jc w:val="both"/>
        <w:rPr>
          <w:sz w:val="18"/>
          <w:szCs w:val="18"/>
        </w:rPr>
      </w:pPr>
      <w:r>
        <w:t xml:space="preserve">                                                   </w:t>
      </w:r>
      <w:r w:rsidR="00091379" w:rsidRPr="006A661E">
        <w:rPr>
          <w:sz w:val="18"/>
          <w:szCs w:val="18"/>
        </w:rPr>
        <w:t>(наименование объекта</w:t>
      </w:r>
      <w:r w:rsidR="00567ADF" w:rsidRPr="006A661E">
        <w:rPr>
          <w:sz w:val="18"/>
          <w:szCs w:val="18"/>
        </w:rPr>
        <w:t>)</w:t>
      </w:r>
    </w:p>
    <w:p w:rsidR="006A661E" w:rsidRPr="006A661E" w:rsidRDefault="002D30F1" w:rsidP="006A661E">
      <w:pPr>
        <w:ind w:firstLine="709"/>
        <w:jc w:val="both"/>
        <w:rPr>
          <w:sz w:val="28"/>
          <w:szCs w:val="28"/>
        </w:rPr>
      </w:pPr>
      <w:r w:rsidRPr="006A661E">
        <w:rPr>
          <w:sz w:val="28"/>
          <w:szCs w:val="28"/>
        </w:rPr>
        <w:t>Номер разрешения ______________________________</w:t>
      </w:r>
      <w:r w:rsidR="006A661E">
        <w:rPr>
          <w:sz w:val="28"/>
          <w:szCs w:val="28"/>
        </w:rPr>
        <w:t>____________</w:t>
      </w:r>
      <w:r w:rsidRPr="006A661E">
        <w:rPr>
          <w:sz w:val="28"/>
          <w:szCs w:val="28"/>
        </w:rPr>
        <w:t xml:space="preserve"> </w:t>
      </w:r>
    </w:p>
    <w:p w:rsidR="002D30F1" w:rsidRPr="006A661E" w:rsidRDefault="002D30F1" w:rsidP="006A661E">
      <w:pPr>
        <w:ind w:firstLine="709"/>
        <w:jc w:val="both"/>
        <w:rPr>
          <w:sz w:val="28"/>
          <w:szCs w:val="28"/>
        </w:rPr>
      </w:pPr>
      <w:r w:rsidRPr="006A661E">
        <w:rPr>
          <w:sz w:val="28"/>
          <w:szCs w:val="28"/>
        </w:rPr>
        <w:t>дата выдачи______________________</w:t>
      </w:r>
      <w:r w:rsidR="006A661E">
        <w:rPr>
          <w:sz w:val="28"/>
          <w:szCs w:val="28"/>
        </w:rPr>
        <w:t>__________________________</w:t>
      </w:r>
    </w:p>
    <w:p w:rsidR="002D30F1" w:rsidRPr="006A661E" w:rsidRDefault="002D30F1" w:rsidP="006A661E">
      <w:pPr>
        <w:ind w:firstLine="709"/>
        <w:jc w:val="both"/>
        <w:rPr>
          <w:sz w:val="28"/>
          <w:szCs w:val="28"/>
        </w:rPr>
      </w:pPr>
      <w:r w:rsidRPr="006A661E">
        <w:rPr>
          <w:sz w:val="28"/>
          <w:szCs w:val="28"/>
        </w:rPr>
        <w:t>наименование объекта по проекту</w:t>
      </w:r>
      <w:r w:rsidRPr="006A661E">
        <w:rPr>
          <w:i/>
          <w:sz w:val="28"/>
          <w:szCs w:val="28"/>
        </w:rPr>
        <w:t>________________________________</w:t>
      </w:r>
    </w:p>
    <w:p w:rsidR="002D30F1" w:rsidRPr="006A661E" w:rsidRDefault="006A661E" w:rsidP="006A661E">
      <w:pPr>
        <w:ind w:firstLine="709"/>
        <w:jc w:val="both"/>
        <w:rPr>
          <w:sz w:val="18"/>
          <w:szCs w:val="18"/>
        </w:rPr>
      </w:pPr>
      <w:r>
        <w:t xml:space="preserve">                                                                                   </w:t>
      </w:r>
      <w:r w:rsidRPr="006A661E">
        <w:rPr>
          <w:sz w:val="18"/>
          <w:szCs w:val="18"/>
        </w:rPr>
        <w:t xml:space="preserve">  </w:t>
      </w:r>
      <w:r w:rsidR="002D30F1" w:rsidRPr="006A661E">
        <w:rPr>
          <w:sz w:val="18"/>
          <w:szCs w:val="18"/>
        </w:rPr>
        <w:t>(район, город, улица)</w:t>
      </w:r>
    </w:p>
    <w:p w:rsidR="002D30F1" w:rsidRPr="00057C5A" w:rsidRDefault="002D30F1" w:rsidP="006A661E">
      <w:pPr>
        <w:jc w:val="both"/>
      </w:pPr>
      <w:r>
        <w:t>________________________________________________________________________</w:t>
      </w:r>
      <w:r w:rsidR="006A661E">
        <w:t>_____</w:t>
      </w:r>
      <w:r>
        <w:t xml:space="preserve"> </w:t>
      </w:r>
      <w:r w:rsidRPr="006A661E">
        <w:rPr>
          <w:sz w:val="28"/>
          <w:szCs w:val="28"/>
        </w:rPr>
        <w:t>по адресу</w:t>
      </w:r>
      <w:r>
        <w:t>:</w:t>
      </w:r>
      <w:r w:rsidRPr="00057C5A">
        <w:t>____________________________________</w:t>
      </w:r>
      <w:r w:rsidR="006A661E">
        <w:t>_______________________________</w:t>
      </w:r>
    </w:p>
    <w:p w:rsidR="00682D0B" w:rsidRPr="00091379" w:rsidRDefault="00682D0B" w:rsidP="00567ADF">
      <w:pPr>
        <w:widowControl w:val="0"/>
        <w:autoSpaceDE w:val="0"/>
        <w:jc w:val="both"/>
        <w:rPr>
          <w:noProof/>
          <w:color w:val="000000"/>
        </w:rPr>
      </w:pPr>
    </w:p>
    <w:p w:rsidR="00682D0B" w:rsidRPr="006A661E" w:rsidRDefault="00682D0B" w:rsidP="00567ADF">
      <w:pPr>
        <w:widowControl w:val="0"/>
        <w:autoSpaceDE w:val="0"/>
        <w:jc w:val="both"/>
        <w:rPr>
          <w:rFonts w:ascii="Calibri" w:hAnsi="Calibri"/>
          <w:color w:val="000000"/>
          <w:sz w:val="28"/>
          <w:szCs w:val="28"/>
        </w:rPr>
      </w:pPr>
      <w:r w:rsidRPr="006A661E">
        <w:rPr>
          <w:noProof/>
          <w:color w:val="000000"/>
          <w:sz w:val="28"/>
          <w:szCs w:val="28"/>
        </w:rPr>
        <w:t>К настоящему заявлению прилагаются следующие документы:</w:t>
      </w:r>
    </w:p>
    <w:tbl>
      <w:tblPr>
        <w:tblW w:w="9616" w:type="dxa"/>
        <w:tblInd w:w="-10" w:type="dxa"/>
        <w:tblLayout w:type="fixed"/>
        <w:tblLook w:val="0000" w:firstRow="0" w:lastRow="0" w:firstColumn="0" w:lastColumn="0" w:noHBand="0" w:noVBand="0"/>
      </w:tblPr>
      <w:tblGrid>
        <w:gridCol w:w="594"/>
        <w:gridCol w:w="7321"/>
        <w:gridCol w:w="1701"/>
      </w:tblGrid>
      <w:tr w:rsidR="00682D0B" w:rsidRPr="006A661E" w:rsidTr="006A661E">
        <w:trPr>
          <w:trHeight w:val="266"/>
        </w:trPr>
        <w:tc>
          <w:tcPr>
            <w:tcW w:w="594" w:type="dxa"/>
            <w:tcBorders>
              <w:top w:val="single" w:sz="4" w:space="0" w:color="000000"/>
              <w:left w:val="single" w:sz="4" w:space="0" w:color="000000"/>
              <w:bottom w:val="single" w:sz="4" w:space="0" w:color="000000"/>
            </w:tcBorders>
          </w:tcPr>
          <w:p w:rsidR="00682D0B" w:rsidRPr="006A661E" w:rsidRDefault="00682D0B" w:rsidP="006A661E">
            <w:pPr>
              <w:spacing w:line="240" w:lineRule="exact"/>
              <w:contextualSpacing/>
              <w:rPr>
                <w:color w:val="000000"/>
                <w:sz w:val="28"/>
                <w:szCs w:val="28"/>
                <w:lang w:eastAsia="zh-CN"/>
              </w:rPr>
            </w:pPr>
            <w:r w:rsidRPr="006A661E">
              <w:rPr>
                <w:color w:val="000000"/>
                <w:sz w:val="28"/>
                <w:szCs w:val="28"/>
                <w:lang w:eastAsia="zh-CN"/>
              </w:rPr>
              <w:t xml:space="preserve">№ </w:t>
            </w:r>
            <w:proofErr w:type="gramStart"/>
            <w:r w:rsidRPr="006A661E">
              <w:rPr>
                <w:color w:val="000000"/>
                <w:sz w:val="28"/>
                <w:szCs w:val="28"/>
                <w:lang w:eastAsia="zh-CN"/>
              </w:rPr>
              <w:t>п</w:t>
            </w:r>
            <w:proofErr w:type="gramEnd"/>
            <w:r w:rsidRPr="006A661E">
              <w:rPr>
                <w:color w:val="000000"/>
                <w:sz w:val="28"/>
                <w:szCs w:val="28"/>
                <w:lang w:eastAsia="zh-CN"/>
              </w:rPr>
              <w:t>/п</w:t>
            </w:r>
          </w:p>
        </w:tc>
        <w:tc>
          <w:tcPr>
            <w:tcW w:w="7321" w:type="dxa"/>
            <w:tcBorders>
              <w:top w:val="single" w:sz="4" w:space="0" w:color="000000"/>
              <w:left w:val="single" w:sz="4" w:space="0" w:color="000000"/>
              <w:bottom w:val="single" w:sz="4" w:space="0" w:color="000000"/>
            </w:tcBorders>
          </w:tcPr>
          <w:p w:rsidR="00682D0B" w:rsidRPr="006A661E" w:rsidRDefault="00682D0B" w:rsidP="006A661E">
            <w:pPr>
              <w:spacing w:line="240" w:lineRule="exact"/>
              <w:contextualSpacing/>
              <w:jc w:val="center"/>
              <w:rPr>
                <w:color w:val="000000"/>
                <w:sz w:val="28"/>
                <w:szCs w:val="28"/>
                <w:lang w:eastAsia="zh-CN"/>
              </w:rPr>
            </w:pPr>
            <w:r w:rsidRPr="006A661E">
              <w:rPr>
                <w:color w:val="000000"/>
                <w:sz w:val="28"/>
                <w:szCs w:val="28"/>
                <w:lang w:eastAsia="zh-CN"/>
              </w:rPr>
              <w:t>Наименование документа</w:t>
            </w:r>
          </w:p>
        </w:tc>
        <w:tc>
          <w:tcPr>
            <w:tcW w:w="1701" w:type="dxa"/>
            <w:tcBorders>
              <w:top w:val="single" w:sz="4" w:space="0" w:color="000000"/>
              <w:left w:val="single" w:sz="4" w:space="0" w:color="000000"/>
              <w:bottom w:val="single" w:sz="4" w:space="0" w:color="000000"/>
              <w:right w:val="single" w:sz="4" w:space="0" w:color="000000"/>
            </w:tcBorders>
          </w:tcPr>
          <w:p w:rsidR="00682D0B" w:rsidRPr="006A661E" w:rsidRDefault="006A661E" w:rsidP="006A661E">
            <w:pPr>
              <w:spacing w:line="240" w:lineRule="exact"/>
              <w:jc w:val="center"/>
              <w:rPr>
                <w:rFonts w:ascii="Calibri" w:hAnsi="Calibri"/>
                <w:color w:val="000000"/>
                <w:sz w:val="28"/>
                <w:szCs w:val="28"/>
              </w:rPr>
            </w:pPr>
            <w:r w:rsidRPr="006A661E">
              <w:rPr>
                <w:color w:val="000000"/>
                <w:sz w:val="28"/>
                <w:szCs w:val="28"/>
              </w:rPr>
              <w:t>к</w:t>
            </w:r>
            <w:r w:rsidR="00682D0B" w:rsidRPr="006A661E">
              <w:rPr>
                <w:color w:val="000000"/>
                <w:sz w:val="28"/>
                <w:szCs w:val="28"/>
              </w:rPr>
              <w:t>оличество листов</w:t>
            </w:r>
          </w:p>
        </w:tc>
      </w:tr>
      <w:tr w:rsidR="00682D0B" w:rsidRPr="00091379" w:rsidTr="002D30F1">
        <w:trPr>
          <w:trHeight w:val="266"/>
        </w:trPr>
        <w:tc>
          <w:tcPr>
            <w:tcW w:w="594" w:type="dxa"/>
            <w:tcBorders>
              <w:top w:val="single" w:sz="4" w:space="0" w:color="000000"/>
              <w:left w:val="single" w:sz="4" w:space="0" w:color="000000"/>
              <w:bottom w:val="single" w:sz="4" w:space="0" w:color="000000"/>
            </w:tcBorders>
          </w:tcPr>
          <w:p w:rsidR="00682D0B" w:rsidRPr="00091379" w:rsidRDefault="00682D0B" w:rsidP="00567ADF">
            <w:pPr>
              <w:contextualSpacing/>
              <w:jc w:val="both"/>
              <w:rPr>
                <w:color w:val="000000"/>
                <w:lang w:eastAsia="zh-CN"/>
              </w:rPr>
            </w:pPr>
            <w:r w:rsidRPr="00091379">
              <w:rPr>
                <w:color w:val="000000"/>
                <w:lang w:eastAsia="zh-CN"/>
              </w:rPr>
              <w:t>1</w:t>
            </w:r>
          </w:p>
        </w:tc>
        <w:tc>
          <w:tcPr>
            <w:tcW w:w="7321" w:type="dxa"/>
            <w:tcBorders>
              <w:top w:val="single" w:sz="4" w:space="0" w:color="000000"/>
              <w:left w:val="single" w:sz="4" w:space="0" w:color="000000"/>
              <w:bottom w:val="single" w:sz="4" w:space="0" w:color="000000"/>
            </w:tcBorders>
          </w:tcPr>
          <w:p w:rsidR="00682D0B" w:rsidRPr="00091379" w:rsidRDefault="00682D0B" w:rsidP="00567ADF">
            <w:pPr>
              <w:snapToGrid w:val="0"/>
              <w:contextualSpacing/>
              <w:jc w:val="both"/>
              <w:rPr>
                <w:color w:val="000000"/>
                <w:lang w:eastAsia="zh-CN"/>
              </w:rPr>
            </w:pPr>
          </w:p>
        </w:tc>
        <w:tc>
          <w:tcPr>
            <w:tcW w:w="1701" w:type="dxa"/>
            <w:tcBorders>
              <w:top w:val="single" w:sz="4" w:space="0" w:color="000000"/>
              <w:left w:val="single" w:sz="4" w:space="0" w:color="000000"/>
              <w:bottom w:val="single" w:sz="4" w:space="0" w:color="000000"/>
              <w:right w:val="single" w:sz="4" w:space="0" w:color="000000"/>
            </w:tcBorders>
          </w:tcPr>
          <w:p w:rsidR="00682D0B" w:rsidRPr="00091379" w:rsidRDefault="00682D0B" w:rsidP="00567ADF">
            <w:pPr>
              <w:snapToGrid w:val="0"/>
              <w:contextualSpacing/>
              <w:jc w:val="both"/>
              <w:rPr>
                <w:color w:val="000000"/>
                <w:lang w:eastAsia="zh-CN"/>
              </w:rPr>
            </w:pPr>
          </w:p>
        </w:tc>
      </w:tr>
      <w:tr w:rsidR="00682D0B" w:rsidRPr="00091379" w:rsidTr="002D30F1">
        <w:trPr>
          <w:trHeight w:val="248"/>
        </w:trPr>
        <w:tc>
          <w:tcPr>
            <w:tcW w:w="594" w:type="dxa"/>
            <w:tcBorders>
              <w:top w:val="single" w:sz="4" w:space="0" w:color="000000"/>
              <w:left w:val="single" w:sz="4" w:space="0" w:color="000000"/>
              <w:bottom w:val="single" w:sz="4" w:space="0" w:color="000000"/>
            </w:tcBorders>
          </w:tcPr>
          <w:p w:rsidR="00682D0B" w:rsidRPr="00091379" w:rsidRDefault="00682D0B" w:rsidP="00567ADF">
            <w:pPr>
              <w:contextualSpacing/>
              <w:jc w:val="both"/>
              <w:rPr>
                <w:color w:val="000000"/>
                <w:lang w:eastAsia="zh-CN"/>
              </w:rPr>
            </w:pPr>
            <w:r w:rsidRPr="00091379">
              <w:rPr>
                <w:color w:val="000000"/>
                <w:lang w:eastAsia="zh-CN"/>
              </w:rPr>
              <w:t>2</w:t>
            </w:r>
          </w:p>
        </w:tc>
        <w:tc>
          <w:tcPr>
            <w:tcW w:w="7321" w:type="dxa"/>
            <w:tcBorders>
              <w:top w:val="single" w:sz="4" w:space="0" w:color="000000"/>
              <w:left w:val="single" w:sz="4" w:space="0" w:color="000000"/>
              <w:bottom w:val="single" w:sz="4" w:space="0" w:color="000000"/>
            </w:tcBorders>
          </w:tcPr>
          <w:p w:rsidR="00682D0B" w:rsidRPr="00091379" w:rsidRDefault="00682D0B" w:rsidP="00567ADF">
            <w:pPr>
              <w:snapToGrid w:val="0"/>
              <w:contextualSpacing/>
              <w:jc w:val="both"/>
              <w:rPr>
                <w:color w:val="000000"/>
                <w:lang w:eastAsia="zh-CN"/>
              </w:rPr>
            </w:pPr>
          </w:p>
        </w:tc>
        <w:tc>
          <w:tcPr>
            <w:tcW w:w="1701" w:type="dxa"/>
            <w:tcBorders>
              <w:top w:val="single" w:sz="4" w:space="0" w:color="000000"/>
              <w:left w:val="single" w:sz="4" w:space="0" w:color="000000"/>
              <w:bottom w:val="single" w:sz="4" w:space="0" w:color="000000"/>
              <w:right w:val="single" w:sz="4" w:space="0" w:color="000000"/>
            </w:tcBorders>
          </w:tcPr>
          <w:p w:rsidR="00682D0B" w:rsidRPr="00091379" w:rsidRDefault="00682D0B" w:rsidP="00567ADF">
            <w:pPr>
              <w:snapToGrid w:val="0"/>
              <w:contextualSpacing/>
              <w:jc w:val="both"/>
              <w:rPr>
                <w:color w:val="000000"/>
                <w:lang w:eastAsia="zh-CN"/>
              </w:rPr>
            </w:pPr>
          </w:p>
        </w:tc>
      </w:tr>
      <w:tr w:rsidR="00682D0B" w:rsidRPr="00091379" w:rsidTr="002D30F1">
        <w:trPr>
          <w:trHeight w:val="266"/>
        </w:trPr>
        <w:tc>
          <w:tcPr>
            <w:tcW w:w="594" w:type="dxa"/>
            <w:tcBorders>
              <w:top w:val="single" w:sz="4" w:space="0" w:color="000000"/>
              <w:left w:val="single" w:sz="4" w:space="0" w:color="000000"/>
              <w:bottom w:val="single" w:sz="4" w:space="0" w:color="000000"/>
            </w:tcBorders>
          </w:tcPr>
          <w:p w:rsidR="00682D0B" w:rsidRPr="00091379" w:rsidRDefault="00682D0B" w:rsidP="00567ADF">
            <w:pPr>
              <w:contextualSpacing/>
              <w:jc w:val="both"/>
              <w:rPr>
                <w:color w:val="000000"/>
                <w:lang w:eastAsia="zh-CN"/>
              </w:rPr>
            </w:pPr>
            <w:r w:rsidRPr="00091379">
              <w:rPr>
                <w:color w:val="000000"/>
                <w:lang w:eastAsia="zh-CN"/>
              </w:rPr>
              <w:t>3</w:t>
            </w:r>
          </w:p>
        </w:tc>
        <w:tc>
          <w:tcPr>
            <w:tcW w:w="7321" w:type="dxa"/>
            <w:tcBorders>
              <w:top w:val="single" w:sz="4" w:space="0" w:color="000000"/>
              <w:left w:val="single" w:sz="4" w:space="0" w:color="000000"/>
              <w:bottom w:val="single" w:sz="4" w:space="0" w:color="000000"/>
            </w:tcBorders>
          </w:tcPr>
          <w:p w:rsidR="00682D0B" w:rsidRPr="00091379" w:rsidRDefault="00682D0B" w:rsidP="00567ADF">
            <w:pPr>
              <w:snapToGrid w:val="0"/>
              <w:contextualSpacing/>
              <w:jc w:val="both"/>
              <w:rPr>
                <w:color w:val="000000"/>
                <w:lang w:eastAsia="zh-CN"/>
              </w:rPr>
            </w:pPr>
          </w:p>
        </w:tc>
        <w:tc>
          <w:tcPr>
            <w:tcW w:w="1701" w:type="dxa"/>
            <w:tcBorders>
              <w:top w:val="single" w:sz="4" w:space="0" w:color="000000"/>
              <w:left w:val="single" w:sz="4" w:space="0" w:color="000000"/>
              <w:bottom w:val="single" w:sz="4" w:space="0" w:color="000000"/>
              <w:right w:val="single" w:sz="4" w:space="0" w:color="000000"/>
            </w:tcBorders>
          </w:tcPr>
          <w:p w:rsidR="00682D0B" w:rsidRPr="00091379" w:rsidRDefault="00682D0B" w:rsidP="00567ADF">
            <w:pPr>
              <w:snapToGrid w:val="0"/>
              <w:contextualSpacing/>
              <w:jc w:val="both"/>
              <w:rPr>
                <w:color w:val="000000"/>
                <w:lang w:eastAsia="zh-CN"/>
              </w:rPr>
            </w:pPr>
          </w:p>
        </w:tc>
      </w:tr>
      <w:tr w:rsidR="00682D0B" w:rsidRPr="00091379" w:rsidTr="002D30F1">
        <w:trPr>
          <w:trHeight w:val="266"/>
        </w:trPr>
        <w:tc>
          <w:tcPr>
            <w:tcW w:w="594" w:type="dxa"/>
            <w:tcBorders>
              <w:top w:val="single" w:sz="4" w:space="0" w:color="000000"/>
              <w:left w:val="single" w:sz="4" w:space="0" w:color="000000"/>
              <w:bottom w:val="single" w:sz="4" w:space="0" w:color="000000"/>
            </w:tcBorders>
          </w:tcPr>
          <w:p w:rsidR="00682D0B" w:rsidRPr="00091379" w:rsidRDefault="00682D0B" w:rsidP="00567ADF">
            <w:pPr>
              <w:contextualSpacing/>
              <w:jc w:val="both"/>
              <w:rPr>
                <w:color w:val="000000"/>
                <w:lang w:eastAsia="zh-CN"/>
              </w:rPr>
            </w:pPr>
            <w:r w:rsidRPr="00091379">
              <w:rPr>
                <w:color w:val="000000"/>
                <w:lang w:eastAsia="zh-CN"/>
              </w:rPr>
              <w:t>4</w:t>
            </w:r>
          </w:p>
        </w:tc>
        <w:tc>
          <w:tcPr>
            <w:tcW w:w="7321" w:type="dxa"/>
            <w:tcBorders>
              <w:top w:val="single" w:sz="4" w:space="0" w:color="000000"/>
              <w:left w:val="single" w:sz="4" w:space="0" w:color="000000"/>
              <w:bottom w:val="single" w:sz="4" w:space="0" w:color="000000"/>
            </w:tcBorders>
          </w:tcPr>
          <w:p w:rsidR="00682D0B" w:rsidRPr="00091379" w:rsidRDefault="00682D0B" w:rsidP="00567ADF">
            <w:pPr>
              <w:snapToGrid w:val="0"/>
              <w:contextualSpacing/>
              <w:jc w:val="both"/>
              <w:rPr>
                <w:color w:val="000000"/>
                <w:lang w:eastAsia="zh-CN"/>
              </w:rPr>
            </w:pPr>
          </w:p>
        </w:tc>
        <w:tc>
          <w:tcPr>
            <w:tcW w:w="1701" w:type="dxa"/>
            <w:tcBorders>
              <w:top w:val="single" w:sz="4" w:space="0" w:color="000000"/>
              <w:left w:val="single" w:sz="4" w:space="0" w:color="000000"/>
              <w:bottom w:val="single" w:sz="4" w:space="0" w:color="000000"/>
              <w:right w:val="single" w:sz="4" w:space="0" w:color="000000"/>
            </w:tcBorders>
          </w:tcPr>
          <w:p w:rsidR="00682D0B" w:rsidRPr="00091379" w:rsidRDefault="00682D0B" w:rsidP="00567ADF">
            <w:pPr>
              <w:snapToGrid w:val="0"/>
              <w:contextualSpacing/>
              <w:jc w:val="both"/>
              <w:rPr>
                <w:color w:val="000000"/>
                <w:lang w:eastAsia="zh-CN"/>
              </w:rPr>
            </w:pPr>
          </w:p>
        </w:tc>
      </w:tr>
    </w:tbl>
    <w:p w:rsidR="002D30F1" w:rsidRDefault="002D30F1" w:rsidP="00567ADF">
      <w:pPr>
        <w:widowControl w:val="0"/>
        <w:autoSpaceDE w:val="0"/>
        <w:jc w:val="both"/>
        <w:rPr>
          <w:noProof/>
          <w:color w:val="000000"/>
        </w:rPr>
      </w:pPr>
    </w:p>
    <w:p w:rsidR="002D30F1" w:rsidRDefault="002D30F1" w:rsidP="00567ADF">
      <w:pPr>
        <w:widowControl w:val="0"/>
        <w:autoSpaceDE w:val="0"/>
        <w:jc w:val="both"/>
        <w:rPr>
          <w:noProof/>
          <w:color w:val="000000"/>
        </w:rPr>
      </w:pPr>
    </w:p>
    <w:p w:rsidR="00682D0B" w:rsidRPr="00091379" w:rsidRDefault="00682D0B" w:rsidP="00567ADF">
      <w:pPr>
        <w:widowControl w:val="0"/>
        <w:autoSpaceDE w:val="0"/>
        <w:jc w:val="both"/>
        <w:rPr>
          <w:noProof/>
          <w:color w:val="000000"/>
        </w:rPr>
      </w:pPr>
      <w:r w:rsidRPr="00091379">
        <w:rPr>
          <w:noProof/>
          <w:color w:val="000000"/>
        </w:rPr>
        <w:t>_________________           _____________                        ___________________</w:t>
      </w:r>
    </w:p>
    <w:p w:rsidR="00682D0B" w:rsidRPr="006A661E" w:rsidRDefault="00682D0B" w:rsidP="00567ADF">
      <w:pPr>
        <w:widowControl w:val="0"/>
        <w:autoSpaceDE w:val="0"/>
        <w:jc w:val="both"/>
        <w:rPr>
          <w:noProof/>
          <w:color w:val="000000"/>
          <w:sz w:val="18"/>
          <w:szCs w:val="18"/>
        </w:rPr>
      </w:pPr>
      <w:r w:rsidRPr="006A661E">
        <w:rPr>
          <w:noProof/>
          <w:color w:val="000000"/>
          <w:sz w:val="18"/>
          <w:szCs w:val="18"/>
        </w:rPr>
        <w:t xml:space="preserve">(должность заявителя)   </w:t>
      </w:r>
      <w:r w:rsidR="006A661E">
        <w:rPr>
          <w:noProof/>
          <w:color w:val="000000"/>
          <w:sz w:val="18"/>
          <w:szCs w:val="18"/>
        </w:rPr>
        <w:t xml:space="preserve">                          </w:t>
      </w:r>
      <w:r w:rsidRPr="006A661E">
        <w:rPr>
          <w:noProof/>
          <w:color w:val="000000"/>
          <w:sz w:val="18"/>
          <w:szCs w:val="18"/>
        </w:rPr>
        <w:t xml:space="preserve">   (подпись заявителя)                    (полностью Ф.И.О. заявителя)</w:t>
      </w:r>
    </w:p>
    <w:p w:rsidR="002D30F1" w:rsidRDefault="002D30F1" w:rsidP="00567ADF">
      <w:pPr>
        <w:widowControl w:val="0"/>
        <w:autoSpaceDE w:val="0"/>
        <w:jc w:val="both"/>
        <w:rPr>
          <w:noProof/>
          <w:color w:val="000000"/>
        </w:rPr>
      </w:pPr>
    </w:p>
    <w:p w:rsidR="00682D0B" w:rsidRPr="00091379" w:rsidRDefault="00682D0B" w:rsidP="00567ADF">
      <w:pPr>
        <w:widowControl w:val="0"/>
        <w:autoSpaceDE w:val="0"/>
        <w:jc w:val="both"/>
        <w:rPr>
          <w:rFonts w:ascii="Calibri" w:hAnsi="Calibri"/>
          <w:bCs/>
          <w:noProof/>
          <w:color w:val="000000"/>
        </w:rPr>
      </w:pPr>
      <w:r w:rsidRPr="00091379">
        <w:rPr>
          <w:noProof/>
          <w:color w:val="000000"/>
        </w:rPr>
        <w:t>« ___ » _________________     _______ г.</w:t>
      </w:r>
    </w:p>
    <w:p w:rsidR="003269E1" w:rsidRDefault="003269E1" w:rsidP="002D30F1">
      <w:pPr>
        <w:jc w:val="both"/>
        <w:rPr>
          <w:sz w:val="28"/>
          <w:szCs w:val="28"/>
        </w:rPr>
      </w:pPr>
    </w:p>
    <w:p w:rsidR="006A661E" w:rsidRDefault="006A661E" w:rsidP="002D30F1">
      <w:pPr>
        <w:jc w:val="both"/>
        <w:rPr>
          <w:sz w:val="28"/>
          <w:szCs w:val="28"/>
        </w:rPr>
      </w:pPr>
    </w:p>
    <w:tbl>
      <w:tblPr>
        <w:tblW w:w="9747" w:type="dxa"/>
        <w:tblLook w:val="01E0" w:firstRow="1" w:lastRow="1" w:firstColumn="1" w:lastColumn="1" w:noHBand="0" w:noVBand="0"/>
      </w:tblPr>
      <w:tblGrid>
        <w:gridCol w:w="7479"/>
        <w:gridCol w:w="2268"/>
      </w:tblGrid>
      <w:tr w:rsidR="006A661E" w:rsidRPr="004E4627" w:rsidTr="00D7197A">
        <w:trPr>
          <w:trHeight w:val="708"/>
        </w:trPr>
        <w:tc>
          <w:tcPr>
            <w:tcW w:w="7479" w:type="dxa"/>
          </w:tcPr>
          <w:p w:rsidR="006A661E" w:rsidRPr="004E4627" w:rsidRDefault="006A661E" w:rsidP="00D7197A">
            <w:pPr>
              <w:spacing w:line="240" w:lineRule="exact"/>
              <w:rPr>
                <w:sz w:val="28"/>
                <w:szCs w:val="28"/>
              </w:rPr>
            </w:pPr>
            <w:r>
              <w:rPr>
                <w:sz w:val="28"/>
                <w:szCs w:val="28"/>
              </w:rPr>
              <w:t xml:space="preserve">Заместитель главы </w:t>
            </w:r>
            <w:r w:rsidRPr="004E4627">
              <w:rPr>
                <w:sz w:val="28"/>
                <w:szCs w:val="28"/>
              </w:rPr>
              <w:t xml:space="preserve"> администрации</w:t>
            </w:r>
          </w:p>
          <w:p w:rsidR="006A661E" w:rsidRPr="004E4627" w:rsidRDefault="006A661E" w:rsidP="00D7197A">
            <w:pPr>
              <w:spacing w:line="240" w:lineRule="exact"/>
              <w:rPr>
                <w:sz w:val="28"/>
                <w:szCs w:val="28"/>
              </w:rPr>
            </w:pPr>
            <w:r w:rsidRPr="004E4627">
              <w:rPr>
                <w:sz w:val="28"/>
                <w:szCs w:val="28"/>
              </w:rPr>
              <w:t xml:space="preserve">Благодарненского </w:t>
            </w:r>
            <w:r>
              <w:rPr>
                <w:sz w:val="28"/>
                <w:szCs w:val="28"/>
              </w:rPr>
              <w:t>городского округа</w:t>
            </w:r>
          </w:p>
          <w:p w:rsidR="006A661E" w:rsidRPr="00D04A10" w:rsidRDefault="006A661E" w:rsidP="00D7197A">
            <w:pPr>
              <w:spacing w:line="240" w:lineRule="exact"/>
              <w:rPr>
                <w:sz w:val="28"/>
                <w:szCs w:val="28"/>
              </w:rPr>
            </w:pPr>
            <w:r w:rsidRPr="004E4627">
              <w:rPr>
                <w:sz w:val="28"/>
                <w:szCs w:val="28"/>
              </w:rPr>
              <w:t xml:space="preserve">Ставропольского края                                                                </w:t>
            </w:r>
          </w:p>
        </w:tc>
        <w:tc>
          <w:tcPr>
            <w:tcW w:w="2268" w:type="dxa"/>
          </w:tcPr>
          <w:p w:rsidR="006A661E" w:rsidRPr="004E4627" w:rsidRDefault="006A661E" w:rsidP="00D7197A">
            <w:pPr>
              <w:spacing w:line="240" w:lineRule="exact"/>
              <w:ind w:left="-59"/>
              <w:jc w:val="right"/>
              <w:rPr>
                <w:sz w:val="28"/>
                <w:szCs w:val="28"/>
              </w:rPr>
            </w:pPr>
          </w:p>
          <w:p w:rsidR="006A661E" w:rsidRDefault="006A661E" w:rsidP="00D7197A">
            <w:pPr>
              <w:spacing w:line="240" w:lineRule="exact"/>
              <w:ind w:left="-59"/>
              <w:jc w:val="right"/>
              <w:rPr>
                <w:sz w:val="28"/>
                <w:szCs w:val="28"/>
              </w:rPr>
            </w:pPr>
          </w:p>
          <w:p w:rsidR="006A661E" w:rsidRPr="004E4627" w:rsidRDefault="006A661E" w:rsidP="00D7197A">
            <w:pPr>
              <w:spacing w:line="240" w:lineRule="exact"/>
              <w:ind w:left="-59"/>
              <w:jc w:val="right"/>
              <w:rPr>
                <w:sz w:val="28"/>
                <w:szCs w:val="28"/>
              </w:rPr>
            </w:pPr>
            <w:r>
              <w:rPr>
                <w:sz w:val="28"/>
                <w:szCs w:val="28"/>
              </w:rPr>
              <w:t>И.Н. Шаруденко</w:t>
            </w:r>
          </w:p>
        </w:tc>
      </w:tr>
    </w:tbl>
    <w:p w:rsidR="006A661E" w:rsidRDefault="006A661E" w:rsidP="002D30F1">
      <w:pPr>
        <w:jc w:val="both"/>
        <w:rPr>
          <w:sz w:val="28"/>
          <w:szCs w:val="28"/>
        </w:rPr>
      </w:pPr>
    </w:p>
    <w:sectPr w:rsidR="006A661E" w:rsidSect="006A661E">
      <w:headerReference w:type="default" r:id="rId12"/>
      <w:pgSz w:w="11906" w:h="16838"/>
      <w:pgMar w:top="1134" w:right="567"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5252" w:rsidRDefault="00D35252" w:rsidP="006A661E">
      <w:r>
        <w:separator/>
      </w:r>
    </w:p>
  </w:endnote>
  <w:endnote w:type="continuationSeparator" w:id="0">
    <w:p w:rsidR="00D35252" w:rsidRDefault="00D35252" w:rsidP="006A6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panose1 w:val="00000000000000000000"/>
    <w:charset w:val="CC"/>
    <w:family w:val="swiss"/>
    <w:notTrueType/>
    <w:pitch w:val="variable"/>
    <w:sig w:usb0="00000203" w:usb1="00000000" w:usb2="00000000" w:usb3="00000000" w:csb0="00000005"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5252" w:rsidRDefault="00D35252" w:rsidP="006A661E">
      <w:r>
        <w:separator/>
      </w:r>
    </w:p>
  </w:footnote>
  <w:footnote w:type="continuationSeparator" w:id="0">
    <w:p w:rsidR="00D35252" w:rsidRDefault="00D35252" w:rsidP="006A66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566314"/>
      <w:docPartObj>
        <w:docPartGallery w:val="Page Numbers (Top of Page)"/>
        <w:docPartUnique/>
      </w:docPartObj>
    </w:sdtPr>
    <w:sdtEndPr/>
    <w:sdtContent>
      <w:p w:rsidR="006A661E" w:rsidRDefault="006A661E">
        <w:pPr>
          <w:pStyle w:val="ab"/>
          <w:jc w:val="right"/>
        </w:pPr>
        <w:r>
          <w:fldChar w:fldCharType="begin"/>
        </w:r>
        <w:r>
          <w:instrText>PAGE   \* MERGEFORMAT</w:instrText>
        </w:r>
        <w:r>
          <w:fldChar w:fldCharType="separate"/>
        </w:r>
        <w:r w:rsidR="00B00D89">
          <w:rPr>
            <w:noProof/>
          </w:rPr>
          <w:t>26</w:t>
        </w:r>
        <w:r>
          <w:fldChar w:fldCharType="end"/>
        </w:r>
      </w:p>
    </w:sdtContent>
  </w:sdt>
  <w:p w:rsidR="006A661E" w:rsidRDefault="006A661E">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nsid w:val="00000003"/>
    <w:multiLevelType w:val="multilevel"/>
    <w:tmpl w:val="853AA1CA"/>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1">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2">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3">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4">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5">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6">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7">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8">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abstractNum>
  <w:abstractNum w:abstractNumId="2">
    <w:nsid w:val="33630D9A"/>
    <w:multiLevelType w:val="multilevel"/>
    <w:tmpl w:val="3EC2FADC"/>
    <w:lvl w:ilvl="0">
      <w:start w:val="1"/>
      <w:numFmt w:val="decimal"/>
      <w:lvlText w:val="%1."/>
      <w:lvlJc w:val="left"/>
      <w:pPr>
        <w:ind w:left="3763" w:hanging="360"/>
      </w:pPr>
      <w:rPr>
        <w:rFonts w:hint="default"/>
      </w:rPr>
    </w:lvl>
    <w:lvl w:ilvl="1">
      <w:start w:val="12"/>
      <w:numFmt w:val="decimal"/>
      <w:isLgl/>
      <w:lvlText w:val="%1.%2."/>
      <w:lvlJc w:val="left"/>
      <w:pPr>
        <w:ind w:left="4962" w:hanging="1215"/>
      </w:pPr>
      <w:rPr>
        <w:rFonts w:hint="default"/>
        <w:sz w:val="28"/>
      </w:rPr>
    </w:lvl>
    <w:lvl w:ilvl="2">
      <w:start w:val="1"/>
      <w:numFmt w:val="decimal"/>
      <w:isLgl/>
      <w:lvlText w:val="%1.%2.%3."/>
      <w:lvlJc w:val="left"/>
      <w:pPr>
        <w:ind w:left="5306" w:hanging="1215"/>
      </w:pPr>
      <w:rPr>
        <w:rFonts w:hint="default"/>
        <w:sz w:val="28"/>
      </w:rPr>
    </w:lvl>
    <w:lvl w:ilvl="3">
      <w:start w:val="1"/>
      <w:numFmt w:val="decimal"/>
      <w:isLgl/>
      <w:lvlText w:val="%1.%2.%3.%4."/>
      <w:lvlJc w:val="left"/>
      <w:pPr>
        <w:ind w:left="5650" w:hanging="1215"/>
      </w:pPr>
      <w:rPr>
        <w:rFonts w:hint="default"/>
        <w:sz w:val="28"/>
      </w:rPr>
    </w:lvl>
    <w:lvl w:ilvl="4">
      <w:start w:val="1"/>
      <w:numFmt w:val="decimal"/>
      <w:isLgl/>
      <w:lvlText w:val="%1.%2.%3.%4.%5."/>
      <w:lvlJc w:val="left"/>
      <w:pPr>
        <w:ind w:left="5994" w:hanging="1215"/>
      </w:pPr>
      <w:rPr>
        <w:rFonts w:hint="default"/>
        <w:sz w:val="28"/>
      </w:rPr>
    </w:lvl>
    <w:lvl w:ilvl="5">
      <w:start w:val="1"/>
      <w:numFmt w:val="decimal"/>
      <w:isLgl/>
      <w:lvlText w:val="%1.%2.%3.%4.%5.%6."/>
      <w:lvlJc w:val="left"/>
      <w:pPr>
        <w:ind w:left="6563" w:hanging="1440"/>
      </w:pPr>
      <w:rPr>
        <w:rFonts w:hint="default"/>
        <w:sz w:val="28"/>
      </w:rPr>
    </w:lvl>
    <w:lvl w:ilvl="6">
      <w:start w:val="1"/>
      <w:numFmt w:val="decimal"/>
      <w:isLgl/>
      <w:lvlText w:val="%1.%2.%3.%4.%5.%6.%7."/>
      <w:lvlJc w:val="left"/>
      <w:pPr>
        <w:ind w:left="7267" w:hanging="1800"/>
      </w:pPr>
      <w:rPr>
        <w:rFonts w:hint="default"/>
        <w:sz w:val="28"/>
      </w:rPr>
    </w:lvl>
    <w:lvl w:ilvl="7">
      <w:start w:val="1"/>
      <w:numFmt w:val="decimal"/>
      <w:isLgl/>
      <w:lvlText w:val="%1.%2.%3.%4.%5.%6.%7.%8."/>
      <w:lvlJc w:val="left"/>
      <w:pPr>
        <w:ind w:left="7611" w:hanging="1800"/>
      </w:pPr>
      <w:rPr>
        <w:rFonts w:hint="default"/>
        <w:sz w:val="28"/>
      </w:rPr>
    </w:lvl>
    <w:lvl w:ilvl="8">
      <w:start w:val="1"/>
      <w:numFmt w:val="decimal"/>
      <w:isLgl/>
      <w:lvlText w:val="%1.%2.%3.%4.%5.%6.%7.%8.%9."/>
      <w:lvlJc w:val="left"/>
      <w:pPr>
        <w:ind w:left="8315" w:hanging="2160"/>
      </w:pPr>
      <w:rPr>
        <w:rFonts w:hint="default"/>
        <w:sz w:val="28"/>
      </w:rPr>
    </w:lvl>
  </w:abstractNum>
  <w:abstractNum w:abstractNumId="3">
    <w:nsid w:val="49A039B5"/>
    <w:multiLevelType w:val="multilevel"/>
    <w:tmpl w:val="303E0C36"/>
    <w:lvl w:ilvl="0">
      <w:start w:val="1"/>
      <w:numFmt w:val="decimal"/>
      <w:lvlText w:val="%1."/>
      <w:lvlJc w:val="left"/>
      <w:pPr>
        <w:ind w:left="675" w:hanging="675"/>
      </w:pPr>
      <w:rPr>
        <w:color w:val="000000"/>
      </w:rPr>
    </w:lvl>
    <w:lvl w:ilvl="1">
      <w:start w:val="3"/>
      <w:numFmt w:val="decimal"/>
      <w:lvlText w:val="%1.%2."/>
      <w:lvlJc w:val="left"/>
      <w:pPr>
        <w:ind w:left="1082" w:hanging="720"/>
      </w:pPr>
      <w:rPr>
        <w:color w:val="000000"/>
      </w:rPr>
    </w:lvl>
    <w:lvl w:ilvl="2">
      <w:start w:val="5"/>
      <w:numFmt w:val="decimal"/>
      <w:lvlText w:val="%1.%2.%3."/>
      <w:lvlJc w:val="left"/>
      <w:pPr>
        <w:ind w:left="1444" w:hanging="720"/>
      </w:pPr>
      <w:rPr>
        <w:color w:val="000000"/>
      </w:rPr>
    </w:lvl>
    <w:lvl w:ilvl="3">
      <w:start w:val="1"/>
      <w:numFmt w:val="decimal"/>
      <w:lvlText w:val="%1.%2.%3.%4."/>
      <w:lvlJc w:val="left"/>
      <w:pPr>
        <w:ind w:left="2166" w:hanging="1080"/>
      </w:pPr>
      <w:rPr>
        <w:color w:val="000000"/>
      </w:rPr>
    </w:lvl>
    <w:lvl w:ilvl="4">
      <w:start w:val="1"/>
      <w:numFmt w:val="decimal"/>
      <w:lvlText w:val="%1.%2.%3.%4.%5."/>
      <w:lvlJc w:val="left"/>
      <w:pPr>
        <w:ind w:left="2528" w:hanging="1080"/>
      </w:pPr>
      <w:rPr>
        <w:color w:val="000000"/>
      </w:rPr>
    </w:lvl>
    <w:lvl w:ilvl="5">
      <w:start w:val="1"/>
      <w:numFmt w:val="decimal"/>
      <w:lvlText w:val="%1.%2.%3.%4.%5.%6."/>
      <w:lvlJc w:val="left"/>
      <w:pPr>
        <w:ind w:left="3250" w:hanging="1440"/>
      </w:pPr>
      <w:rPr>
        <w:color w:val="000000"/>
      </w:rPr>
    </w:lvl>
    <w:lvl w:ilvl="6">
      <w:start w:val="1"/>
      <w:numFmt w:val="decimal"/>
      <w:lvlText w:val="%1.%2.%3.%4.%5.%6.%7."/>
      <w:lvlJc w:val="left"/>
      <w:pPr>
        <w:ind w:left="3972" w:hanging="1800"/>
      </w:pPr>
      <w:rPr>
        <w:color w:val="000000"/>
      </w:rPr>
    </w:lvl>
    <w:lvl w:ilvl="7">
      <w:start w:val="1"/>
      <w:numFmt w:val="decimal"/>
      <w:lvlText w:val="%1.%2.%3.%4.%5.%6.%7.%8."/>
      <w:lvlJc w:val="left"/>
      <w:pPr>
        <w:ind w:left="4334" w:hanging="1800"/>
      </w:pPr>
      <w:rPr>
        <w:color w:val="000000"/>
      </w:rPr>
    </w:lvl>
    <w:lvl w:ilvl="8">
      <w:start w:val="1"/>
      <w:numFmt w:val="decimal"/>
      <w:lvlText w:val="%1.%2.%3.%4.%5.%6.%7.%8.%9."/>
      <w:lvlJc w:val="left"/>
      <w:pPr>
        <w:ind w:left="5056" w:hanging="2160"/>
      </w:pPr>
      <w:rPr>
        <w:color w:val="000000"/>
      </w:rPr>
    </w:lvl>
  </w:abstractNum>
  <w:abstractNum w:abstractNumId="4">
    <w:nsid w:val="58950FCC"/>
    <w:multiLevelType w:val="multilevel"/>
    <w:tmpl w:val="84E60EA8"/>
    <w:lvl w:ilvl="0">
      <w:start w:val="1"/>
      <w:numFmt w:val="decimal"/>
      <w:lvlText w:val="%1."/>
      <w:lvlJc w:val="left"/>
      <w:pPr>
        <w:ind w:left="675" w:hanging="675"/>
      </w:pPr>
      <w:rPr>
        <w:color w:val="000000"/>
      </w:rPr>
    </w:lvl>
    <w:lvl w:ilvl="1">
      <w:start w:val="3"/>
      <w:numFmt w:val="decimal"/>
      <w:lvlText w:val="%1.%2."/>
      <w:lvlJc w:val="left"/>
      <w:pPr>
        <w:ind w:left="1082" w:hanging="720"/>
      </w:pPr>
      <w:rPr>
        <w:color w:val="000000"/>
      </w:rPr>
    </w:lvl>
    <w:lvl w:ilvl="2">
      <w:start w:val="4"/>
      <w:numFmt w:val="decimal"/>
      <w:lvlText w:val="%1.%2.%3."/>
      <w:lvlJc w:val="left"/>
      <w:pPr>
        <w:ind w:left="1444" w:hanging="720"/>
      </w:pPr>
      <w:rPr>
        <w:color w:val="000000"/>
      </w:rPr>
    </w:lvl>
    <w:lvl w:ilvl="3">
      <w:start w:val="1"/>
      <w:numFmt w:val="decimal"/>
      <w:lvlText w:val="%1.%2.%3.%4."/>
      <w:lvlJc w:val="left"/>
      <w:pPr>
        <w:ind w:left="2166" w:hanging="1080"/>
      </w:pPr>
      <w:rPr>
        <w:color w:val="000000"/>
      </w:rPr>
    </w:lvl>
    <w:lvl w:ilvl="4">
      <w:start w:val="1"/>
      <w:numFmt w:val="decimal"/>
      <w:lvlText w:val="%1.%2.%3.%4.%5."/>
      <w:lvlJc w:val="left"/>
      <w:pPr>
        <w:ind w:left="2528" w:hanging="1080"/>
      </w:pPr>
      <w:rPr>
        <w:color w:val="000000"/>
      </w:rPr>
    </w:lvl>
    <w:lvl w:ilvl="5">
      <w:start w:val="1"/>
      <w:numFmt w:val="decimal"/>
      <w:lvlText w:val="%1.%2.%3.%4.%5.%6."/>
      <w:lvlJc w:val="left"/>
      <w:pPr>
        <w:ind w:left="3250" w:hanging="1440"/>
      </w:pPr>
      <w:rPr>
        <w:color w:val="000000"/>
      </w:rPr>
    </w:lvl>
    <w:lvl w:ilvl="6">
      <w:start w:val="1"/>
      <w:numFmt w:val="decimal"/>
      <w:lvlText w:val="%1.%2.%3.%4.%5.%6.%7."/>
      <w:lvlJc w:val="left"/>
      <w:pPr>
        <w:ind w:left="3972" w:hanging="1800"/>
      </w:pPr>
      <w:rPr>
        <w:color w:val="000000"/>
      </w:rPr>
    </w:lvl>
    <w:lvl w:ilvl="7">
      <w:start w:val="1"/>
      <w:numFmt w:val="decimal"/>
      <w:lvlText w:val="%1.%2.%3.%4.%5.%6.%7.%8."/>
      <w:lvlJc w:val="left"/>
      <w:pPr>
        <w:ind w:left="4334" w:hanging="1800"/>
      </w:pPr>
      <w:rPr>
        <w:color w:val="000000"/>
      </w:rPr>
    </w:lvl>
    <w:lvl w:ilvl="8">
      <w:start w:val="1"/>
      <w:numFmt w:val="decimal"/>
      <w:lvlText w:val="%1.%2.%3.%4.%5.%6.%7.%8.%9."/>
      <w:lvlJc w:val="left"/>
      <w:pPr>
        <w:ind w:left="5056" w:hanging="2160"/>
      </w:pPr>
      <w:rPr>
        <w:color w:val="000000"/>
      </w:rPr>
    </w:lvl>
  </w:abstractNum>
  <w:abstractNum w:abstractNumId="5">
    <w:nsid w:val="6C971CFE"/>
    <w:multiLevelType w:val="hybridMultilevel"/>
    <w:tmpl w:val="62363AFE"/>
    <w:lvl w:ilvl="0" w:tplc="100AC760">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0"/>
  </w:num>
  <w:num w:numId="3">
    <w:abstractNumId w:val="4"/>
    <w:lvlOverride w:ilvl="0">
      <w:startOverride w:val="1"/>
    </w:lvlOverride>
    <w:lvlOverride w:ilvl="1">
      <w:startOverride w:val="3"/>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3"/>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5D2"/>
    <w:rsid w:val="00000923"/>
    <w:rsid w:val="00001B33"/>
    <w:rsid w:val="000021A4"/>
    <w:rsid w:val="00004F8F"/>
    <w:rsid w:val="000063D3"/>
    <w:rsid w:val="0000724E"/>
    <w:rsid w:val="00007A1B"/>
    <w:rsid w:val="00010363"/>
    <w:rsid w:val="000104D9"/>
    <w:rsid w:val="000126FB"/>
    <w:rsid w:val="00012968"/>
    <w:rsid w:val="00013504"/>
    <w:rsid w:val="000138E7"/>
    <w:rsid w:val="00016E97"/>
    <w:rsid w:val="0001727D"/>
    <w:rsid w:val="00017CE4"/>
    <w:rsid w:val="00023B2D"/>
    <w:rsid w:val="00025733"/>
    <w:rsid w:val="0002580D"/>
    <w:rsid w:val="00026BF6"/>
    <w:rsid w:val="00030220"/>
    <w:rsid w:val="00030314"/>
    <w:rsid w:val="00032332"/>
    <w:rsid w:val="00032360"/>
    <w:rsid w:val="00032BD3"/>
    <w:rsid w:val="000334BB"/>
    <w:rsid w:val="00033B4F"/>
    <w:rsid w:val="0003530C"/>
    <w:rsid w:val="00036966"/>
    <w:rsid w:val="00036AE0"/>
    <w:rsid w:val="000372FD"/>
    <w:rsid w:val="00040518"/>
    <w:rsid w:val="000407B6"/>
    <w:rsid w:val="00040D0B"/>
    <w:rsid w:val="0004249A"/>
    <w:rsid w:val="000425D7"/>
    <w:rsid w:val="0004313E"/>
    <w:rsid w:val="000449AB"/>
    <w:rsid w:val="00045940"/>
    <w:rsid w:val="000466E4"/>
    <w:rsid w:val="00050F07"/>
    <w:rsid w:val="0005137B"/>
    <w:rsid w:val="000529F0"/>
    <w:rsid w:val="0005388D"/>
    <w:rsid w:val="00054CE8"/>
    <w:rsid w:val="0005626B"/>
    <w:rsid w:val="0005799A"/>
    <w:rsid w:val="000600E7"/>
    <w:rsid w:val="00060121"/>
    <w:rsid w:val="00060F15"/>
    <w:rsid w:val="000615FC"/>
    <w:rsid w:val="00061CF0"/>
    <w:rsid w:val="00064B76"/>
    <w:rsid w:val="00065530"/>
    <w:rsid w:val="00070870"/>
    <w:rsid w:val="00074631"/>
    <w:rsid w:val="000748D2"/>
    <w:rsid w:val="00074E0D"/>
    <w:rsid w:val="000757FB"/>
    <w:rsid w:val="00076C32"/>
    <w:rsid w:val="00081AC8"/>
    <w:rsid w:val="00081E17"/>
    <w:rsid w:val="00082511"/>
    <w:rsid w:val="00083FE8"/>
    <w:rsid w:val="000859B8"/>
    <w:rsid w:val="00085BB6"/>
    <w:rsid w:val="000862D4"/>
    <w:rsid w:val="000865B5"/>
    <w:rsid w:val="0008701A"/>
    <w:rsid w:val="00087FC6"/>
    <w:rsid w:val="00090DBC"/>
    <w:rsid w:val="00091268"/>
    <w:rsid w:val="00091379"/>
    <w:rsid w:val="0009385D"/>
    <w:rsid w:val="00095496"/>
    <w:rsid w:val="000A0F89"/>
    <w:rsid w:val="000A1F65"/>
    <w:rsid w:val="000A333B"/>
    <w:rsid w:val="000A6512"/>
    <w:rsid w:val="000A65CC"/>
    <w:rsid w:val="000B1156"/>
    <w:rsid w:val="000B1B3A"/>
    <w:rsid w:val="000B2ADC"/>
    <w:rsid w:val="000B589B"/>
    <w:rsid w:val="000B6106"/>
    <w:rsid w:val="000B6E21"/>
    <w:rsid w:val="000C0270"/>
    <w:rsid w:val="000C031B"/>
    <w:rsid w:val="000C0A8F"/>
    <w:rsid w:val="000C0D8E"/>
    <w:rsid w:val="000C1244"/>
    <w:rsid w:val="000C135B"/>
    <w:rsid w:val="000C3887"/>
    <w:rsid w:val="000C4260"/>
    <w:rsid w:val="000C4F33"/>
    <w:rsid w:val="000D08D0"/>
    <w:rsid w:val="000D12CF"/>
    <w:rsid w:val="000D22E0"/>
    <w:rsid w:val="000D45D5"/>
    <w:rsid w:val="000D4DFD"/>
    <w:rsid w:val="000D5552"/>
    <w:rsid w:val="000D7CBE"/>
    <w:rsid w:val="000E04D2"/>
    <w:rsid w:val="000E0E0B"/>
    <w:rsid w:val="000E18B7"/>
    <w:rsid w:val="000E2863"/>
    <w:rsid w:val="000E6838"/>
    <w:rsid w:val="000F05E5"/>
    <w:rsid w:val="000F0895"/>
    <w:rsid w:val="000F175E"/>
    <w:rsid w:val="000F228A"/>
    <w:rsid w:val="000F31B9"/>
    <w:rsid w:val="000F4B5C"/>
    <w:rsid w:val="000F7342"/>
    <w:rsid w:val="000F7D11"/>
    <w:rsid w:val="001026E4"/>
    <w:rsid w:val="00102770"/>
    <w:rsid w:val="0010709C"/>
    <w:rsid w:val="0010732D"/>
    <w:rsid w:val="00113072"/>
    <w:rsid w:val="00113DFD"/>
    <w:rsid w:val="001148E6"/>
    <w:rsid w:val="001153F1"/>
    <w:rsid w:val="00115A30"/>
    <w:rsid w:val="001161E1"/>
    <w:rsid w:val="00116674"/>
    <w:rsid w:val="001168C3"/>
    <w:rsid w:val="00117126"/>
    <w:rsid w:val="00117C9F"/>
    <w:rsid w:val="00120119"/>
    <w:rsid w:val="00120C5C"/>
    <w:rsid w:val="00125F64"/>
    <w:rsid w:val="001305AA"/>
    <w:rsid w:val="00132FCE"/>
    <w:rsid w:val="00133EB4"/>
    <w:rsid w:val="00136BAA"/>
    <w:rsid w:val="0014079D"/>
    <w:rsid w:val="00141F05"/>
    <w:rsid w:val="001427B0"/>
    <w:rsid w:val="00143365"/>
    <w:rsid w:val="00143906"/>
    <w:rsid w:val="0014487A"/>
    <w:rsid w:val="00144C35"/>
    <w:rsid w:val="00146894"/>
    <w:rsid w:val="00147D4C"/>
    <w:rsid w:val="00152555"/>
    <w:rsid w:val="001535A7"/>
    <w:rsid w:val="0015500D"/>
    <w:rsid w:val="0015539D"/>
    <w:rsid w:val="001564EB"/>
    <w:rsid w:val="00157FAD"/>
    <w:rsid w:val="00160EB7"/>
    <w:rsid w:val="00161851"/>
    <w:rsid w:val="00161FF5"/>
    <w:rsid w:val="0016591A"/>
    <w:rsid w:val="00165FE9"/>
    <w:rsid w:val="00167D5E"/>
    <w:rsid w:val="001703ED"/>
    <w:rsid w:val="001720A8"/>
    <w:rsid w:val="0017338D"/>
    <w:rsid w:val="0017607B"/>
    <w:rsid w:val="001770B3"/>
    <w:rsid w:val="00180968"/>
    <w:rsid w:val="0018135B"/>
    <w:rsid w:val="00182A3D"/>
    <w:rsid w:val="00182EA9"/>
    <w:rsid w:val="0018479D"/>
    <w:rsid w:val="00184F1E"/>
    <w:rsid w:val="001860AC"/>
    <w:rsid w:val="001902E8"/>
    <w:rsid w:val="00190DFA"/>
    <w:rsid w:val="00191070"/>
    <w:rsid w:val="00191F20"/>
    <w:rsid w:val="00193B37"/>
    <w:rsid w:val="0019646B"/>
    <w:rsid w:val="00196DEC"/>
    <w:rsid w:val="001A03FF"/>
    <w:rsid w:val="001A1D6F"/>
    <w:rsid w:val="001A226A"/>
    <w:rsid w:val="001A3D1C"/>
    <w:rsid w:val="001A40DA"/>
    <w:rsid w:val="001A4578"/>
    <w:rsid w:val="001B1563"/>
    <w:rsid w:val="001B4CBB"/>
    <w:rsid w:val="001B4F8E"/>
    <w:rsid w:val="001B5AFC"/>
    <w:rsid w:val="001B7E92"/>
    <w:rsid w:val="001C2943"/>
    <w:rsid w:val="001C39A1"/>
    <w:rsid w:val="001C49C5"/>
    <w:rsid w:val="001C703F"/>
    <w:rsid w:val="001C744C"/>
    <w:rsid w:val="001D0685"/>
    <w:rsid w:val="001D0FF7"/>
    <w:rsid w:val="001D3021"/>
    <w:rsid w:val="001D4441"/>
    <w:rsid w:val="001D468D"/>
    <w:rsid w:val="001D4945"/>
    <w:rsid w:val="001D4AB6"/>
    <w:rsid w:val="001D6223"/>
    <w:rsid w:val="001D63AF"/>
    <w:rsid w:val="001D6402"/>
    <w:rsid w:val="001D74B3"/>
    <w:rsid w:val="001D7D8F"/>
    <w:rsid w:val="001E0100"/>
    <w:rsid w:val="001E2201"/>
    <w:rsid w:val="001E2D97"/>
    <w:rsid w:val="001E4545"/>
    <w:rsid w:val="001E69BF"/>
    <w:rsid w:val="001F04B9"/>
    <w:rsid w:val="001F3124"/>
    <w:rsid w:val="001F4BAE"/>
    <w:rsid w:val="001F58B5"/>
    <w:rsid w:val="001F782B"/>
    <w:rsid w:val="00200A9B"/>
    <w:rsid w:val="00201A5F"/>
    <w:rsid w:val="00204A41"/>
    <w:rsid w:val="00204BF0"/>
    <w:rsid w:val="002056DE"/>
    <w:rsid w:val="002104BF"/>
    <w:rsid w:val="002113EC"/>
    <w:rsid w:val="002123B5"/>
    <w:rsid w:val="0021329F"/>
    <w:rsid w:val="00213CCB"/>
    <w:rsid w:val="002141D5"/>
    <w:rsid w:val="00215248"/>
    <w:rsid w:val="002175B9"/>
    <w:rsid w:val="0022010D"/>
    <w:rsid w:val="0022634B"/>
    <w:rsid w:val="0023099F"/>
    <w:rsid w:val="002319DD"/>
    <w:rsid w:val="00236510"/>
    <w:rsid w:val="0024010D"/>
    <w:rsid w:val="0024020D"/>
    <w:rsid w:val="002404A5"/>
    <w:rsid w:val="00240C7F"/>
    <w:rsid w:val="002410E9"/>
    <w:rsid w:val="00241E13"/>
    <w:rsid w:val="00243094"/>
    <w:rsid w:val="00243311"/>
    <w:rsid w:val="00243706"/>
    <w:rsid w:val="00243902"/>
    <w:rsid w:val="00245658"/>
    <w:rsid w:val="00245E1F"/>
    <w:rsid w:val="0024636D"/>
    <w:rsid w:val="00246BF7"/>
    <w:rsid w:val="002473E7"/>
    <w:rsid w:val="0024784C"/>
    <w:rsid w:val="00250F34"/>
    <w:rsid w:val="002525EE"/>
    <w:rsid w:val="00252D24"/>
    <w:rsid w:val="002532B1"/>
    <w:rsid w:val="0025374C"/>
    <w:rsid w:val="00253CF0"/>
    <w:rsid w:val="0025403E"/>
    <w:rsid w:val="002543BE"/>
    <w:rsid w:val="00260B03"/>
    <w:rsid w:val="00260B4F"/>
    <w:rsid w:val="0026133A"/>
    <w:rsid w:val="002613F1"/>
    <w:rsid w:val="002634E8"/>
    <w:rsid w:val="0026435B"/>
    <w:rsid w:val="0026604F"/>
    <w:rsid w:val="002668C3"/>
    <w:rsid w:val="00266C37"/>
    <w:rsid w:val="00266E5A"/>
    <w:rsid w:val="00267AD9"/>
    <w:rsid w:val="00272ED2"/>
    <w:rsid w:val="002737AE"/>
    <w:rsid w:val="002749EC"/>
    <w:rsid w:val="00277972"/>
    <w:rsid w:val="002779E9"/>
    <w:rsid w:val="00280E11"/>
    <w:rsid w:val="00282DB4"/>
    <w:rsid w:val="00285AF2"/>
    <w:rsid w:val="00285B0E"/>
    <w:rsid w:val="0029081E"/>
    <w:rsid w:val="00294EAE"/>
    <w:rsid w:val="00295051"/>
    <w:rsid w:val="002A0249"/>
    <w:rsid w:val="002A09AC"/>
    <w:rsid w:val="002A0A3A"/>
    <w:rsid w:val="002A1602"/>
    <w:rsid w:val="002A23F2"/>
    <w:rsid w:val="002A4165"/>
    <w:rsid w:val="002A5CBA"/>
    <w:rsid w:val="002A7A99"/>
    <w:rsid w:val="002A7DBB"/>
    <w:rsid w:val="002B0E78"/>
    <w:rsid w:val="002B2175"/>
    <w:rsid w:val="002B2220"/>
    <w:rsid w:val="002B25A0"/>
    <w:rsid w:val="002B5006"/>
    <w:rsid w:val="002B6F94"/>
    <w:rsid w:val="002B7E3F"/>
    <w:rsid w:val="002C01FD"/>
    <w:rsid w:val="002C083C"/>
    <w:rsid w:val="002C0A76"/>
    <w:rsid w:val="002C1A9F"/>
    <w:rsid w:val="002C31BC"/>
    <w:rsid w:val="002C3575"/>
    <w:rsid w:val="002C6228"/>
    <w:rsid w:val="002C63F2"/>
    <w:rsid w:val="002C6765"/>
    <w:rsid w:val="002D0259"/>
    <w:rsid w:val="002D0709"/>
    <w:rsid w:val="002D0E39"/>
    <w:rsid w:val="002D1C46"/>
    <w:rsid w:val="002D1DDF"/>
    <w:rsid w:val="002D27D9"/>
    <w:rsid w:val="002D2FF0"/>
    <w:rsid w:val="002D30F1"/>
    <w:rsid w:val="002D4FE4"/>
    <w:rsid w:val="002D616E"/>
    <w:rsid w:val="002D635B"/>
    <w:rsid w:val="002D649C"/>
    <w:rsid w:val="002D6B02"/>
    <w:rsid w:val="002D6B22"/>
    <w:rsid w:val="002D6CC0"/>
    <w:rsid w:val="002D7617"/>
    <w:rsid w:val="002E0A9F"/>
    <w:rsid w:val="002E2255"/>
    <w:rsid w:val="002E7BDD"/>
    <w:rsid w:val="002F0311"/>
    <w:rsid w:val="002F1815"/>
    <w:rsid w:val="002F3F71"/>
    <w:rsid w:val="002F484A"/>
    <w:rsid w:val="0030050C"/>
    <w:rsid w:val="003026A7"/>
    <w:rsid w:val="00302CC0"/>
    <w:rsid w:val="00303C14"/>
    <w:rsid w:val="003047E8"/>
    <w:rsid w:val="003050A5"/>
    <w:rsid w:val="00306DFE"/>
    <w:rsid w:val="00307E5F"/>
    <w:rsid w:val="00310F77"/>
    <w:rsid w:val="00313D08"/>
    <w:rsid w:val="003146B4"/>
    <w:rsid w:val="0031555A"/>
    <w:rsid w:val="0031592A"/>
    <w:rsid w:val="003205FA"/>
    <w:rsid w:val="00324A3B"/>
    <w:rsid w:val="00325BC9"/>
    <w:rsid w:val="00326870"/>
    <w:rsid w:val="003269E1"/>
    <w:rsid w:val="003300D5"/>
    <w:rsid w:val="00330A7B"/>
    <w:rsid w:val="00330F74"/>
    <w:rsid w:val="00331763"/>
    <w:rsid w:val="0033465B"/>
    <w:rsid w:val="003374FC"/>
    <w:rsid w:val="00337641"/>
    <w:rsid w:val="00341FD3"/>
    <w:rsid w:val="00342C19"/>
    <w:rsid w:val="0034548F"/>
    <w:rsid w:val="00350D01"/>
    <w:rsid w:val="0035165A"/>
    <w:rsid w:val="003525D6"/>
    <w:rsid w:val="00355B7C"/>
    <w:rsid w:val="00355EC6"/>
    <w:rsid w:val="00357118"/>
    <w:rsid w:val="00357938"/>
    <w:rsid w:val="00361696"/>
    <w:rsid w:val="00363C18"/>
    <w:rsid w:val="00365023"/>
    <w:rsid w:val="00365723"/>
    <w:rsid w:val="00365910"/>
    <w:rsid w:val="0036675C"/>
    <w:rsid w:val="003671F4"/>
    <w:rsid w:val="0037083F"/>
    <w:rsid w:val="00371A09"/>
    <w:rsid w:val="00373B63"/>
    <w:rsid w:val="00373FD6"/>
    <w:rsid w:val="00374689"/>
    <w:rsid w:val="00374BA8"/>
    <w:rsid w:val="00375049"/>
    <w:rsid w:val="003760A6"/>
    <w:rsid w:val="00376130"/>
    <w:rsid w:val="0037642B"/>
    <w:rsid w:val="003768E2"/>
    <w:rsid w:val="00376CAD"/>
    <w:rsid w:val="003776FA"/>
    <w:rsid w:val="00382AFE"/>
    <w:rsid w:val="00383861"/>
    <w:rsid w:val="00385061"/>
    <w:rsid w:val="0038509A"/>
    <w:rsid w:val="00385F16"/>
    <w:rsid w:val="003860E8"/>
    <w:rsid w:val="00387EE0"/>
    <w:rsid w:val="003919DC"/>
    <w:rsid w:val="003923C7"/>
    <w:rsid w:val="00392FC6"/>
    <w:rsid w:val="003947B4"/>
    <w:rsid w:val="00397B07"/>
    <w:rsid w:val="003A0485"/>
    <w:rsid w:val="003A1484"/>
    <w:rsid w:val="003A1E4E"/>
    <w:rsid w:val="003A2381"/>
    <w:rsid w:val="003A3CE6"/>
    <w:rsid w:val="003A4C2E"/>
    <w:rsid w:val="003A586E"/>
    <w:rsid w:val="003A6D44"/>
    <w:rsid w:val="003A70C2"/>
    <w:rsid w:val="003A77A1"/>
    <w:rsid w:val="003B1459"/>
    <w:rsid w:val="003B1D81"/>
    <w:rsid w:val="003B22CE"/>
    <w:rsid w:val="003B682F"/>
    <w:rsid w:val="003C0884"/>
    <w:rsid w:val="003C0BED"/>
    <w:rsid w:val="003C1FB9"/>
    <w:rsid w:val="003C29EB"/>
    <w:rsid w:val="003C5C4C"/>
    <w:rsid w:val="003C70CD"/>
    <w:rsid w:val="003D1069"/>
    <w:rsid w:val="003D1D22"/>
    <w:rsid w:val="003D324F"/>
    <w:rsid w:val="003D36A4"/>
    <w:rsid w:val="003D3FF9"/>
    <w:rsid w:val="003D405A"/>
    <w:rsid w:val="003D4FA6"/>
    <w:rsid w:val="003D514D"/>
    <w:rsid w:val="003D51C1"/>
    <w:rsid w:val="003D69AE"/>
    <w:rsid w:val="003D6D8D"/>
    <w:rsid w:val="003E0A54"/>
    <w:rsid w:val="003E23E5"/>
    <w:rsid w:val="003E275D"/>
    <w:rsid w:val="003E768E"/>
    <w:rsid w:val="003E7D4D"/>
    <w:rsid w:val="003F0507"/>
    <w:rsid w:val="003F09D6"/>
    <w:rsid w:val="003F0A40"/>
    <w:rsid w:val="003F1006"/>
    <w:rsid w:val="003F2BE2"/>
    <w:rsid w:val="003F3874"/>
    <w:rsid w:val="003F3D3B"/>
    <w:rsid w:val="003F3DF3"/>
    <w:rsid w:val="003F3EC4"/>
    <w:rsid w:val="003F67C6"/>
    <w:rsid w:val="003F7D5A"/>
    <w:rsid w:val="00401F16"/>
    <w:rsid w:val="00403253"/>
    <w:rsid w:val="0040347F"/>
    <w:rsid w:val="00405C6B"/>
    <w:rsid w:val="0041160E"/>
    <w:rsid w:val="004121B6"/>
    <w:rsid w:val="00412254"/>
    <w:rsid w:val="0041265C"/>
    <w:rsid w:val="00412E4A"/>
    <w:rsid w:val="00413636"/>
    <w:rsid w:val="00415783"/>
    <w:rsid w:val="0041710C"/>
    <w:rsid w:val="00420DE5"/>
    <w:rsid w:val="0042103C"/>
    <w:rsid w:val="00422C82"/>
    <w:rsid w:val="00423F4D"/>
    <w:rsid w:val="00426039"/>
    <w:rsid w:val="0042670C"/>
    <w:rsid w:val="00427557"/>
    <w:rsid w:val="0043286A"/>
    <w:rsid w:val="004339E9"/>
    <w:rsid w:val="00433FD7"/>
    <w:rsid w:val="004354F0"/>
    <w:rsid w:val="004363CD"/>
    <w:rsid w:val="004366AE"/>
    <w:rsid w:val="004368C5"/>
    <w:rsid w:val="00442C68"/>
    <w:rsid w:val="004432F5"/>
    <w:rsid w:val="0044357B"/>
    <w:rsid w:val="004502F7"/>
    <w:rsid w:val="00451242"/>
    <w:rsid w:val="00451481"/>
    <w:rsid w:val="00451DDD"/>
    <w:rsid w:val="00452AE5"/>
    <w:rsid w:val="00452BBC"/>
    <w:rsid w:val="00452F2D"/>
    <w:rsid w:val="004541BA"/>
    <w:rsid w:val="00454264"/>
    <w:rsid w:val="00454273"/>
    <w:rsid w:val="00461BA3"/>
    <w:rsid w:val="0046250F"/>
    <w:rsid w:val="00462772"/>
    <w:rsid w:val="00462BAA"/>
    <w:rsid w:val="00463372"/>
    <w:rsid w:val="00463A00"/>
    <w:rsid w:val="00464F81"/>
    <w:rsid w:val="0046502B"/>
    <w:rsid w:val="00465C8E"/>
    <w:rsid w:val="00466B37"/>
    <w:rsid w:val="00466F7B"/>
    <w:rsid w:val="004678F4"/>
    <w:rsid w:val="00467A11"/>
    <w:rsid w:val="00470171"/>
    <w:rsid w:val="004703B0"/>
    <w:rsid w:val="004714B7"/>
    <w:rsid w:val="00472B7D"/>
    <w:rsid w:val="00474166"/>
    <w:rsid w:val="00475E66"/>
    <w:rsid w:val="0047648F"/>
    <w:rsid w:val="004770A6"/>
    <w:rsid w:val="0048008C"/>
    <w:rsid w:val="00481968"/>
    <w:rsid w:val="00481DAD"/>
    <w:rsid w:val="00483C9B"/>
    <w:rsid w:val="00485235"/>
    <w:rsid w:val="00487A17"/>
    <w:rsid w:val="00490674"/>
    <w:rsid w:val="004976D7"/>
    <w:rsid w:val="004977D9"/>
    <w:rsid w:val="004A09CC"/>
    <w:rsid w:val="004A1E50"/>
    <w:rsid w:val="004A2BED"/>
    <w:rsid w:val="004A3EE6"/>
    <w:rsid w:val="004A435C"/>
    <w:rsid w:val="004A64FF"/>
    <w:rsid w:val="004A7844"/>
    <w:rsid w:val="004A78F1"/>
    <w:rsid w:val="004B2AED"/>
    <w:rsid w:val="004B42B3"/>
    <w:rsid w:val="004B5EFF"/>
    <w:rsid w:val="004B68FF"/>
    <w:rsid w:val="004C374A"/>
    <w:rsid w:val="004C6306"/>
    <w:rsid w:val="004C7130"/>
    <w:rsid w:val="004D0472"/>
    <w:rsid w:val="004D068E"/>
    <w:rsid w:val="004D124E"/>
    <w:rsid w:val="004D271E"/>
    <w:rsid w:val="004E16AD"/>
    <w:rsid w:val="004E2ABB"/>
    <w:rsid w:val="004E3A98"/>
    <w:rsid w:val="004E464A"/>
    <w:rsid w:val="004E575F"/>
    <w:rsid w:val="004E6EB2"/>
    <w:rsid w:val="004E6FCE"/>
    <w:rsid w:val="004E71B0"/>
    <w:rsid w:val="004F025A"/>
    <w:rsid w:val="004F0D14"/>
    <w:rsid w:val="004F4A66"/>
    <w:rsid w:val="004F61C7"/>
    <w:rsid w:val="005054B6"/>
    <w:rsid w:val="005058E6"/>
    <w:rsid w:val="005067C2"/>
    <w:rsid w:val="005075D2"/>
    <w:rsid w:val="005076AB"/>
    <w:rsid w:val="00507ACA"/>
    <w:rsid w:val="00510D4F"/>
    <w:rsid w:val="0051369C"/>
    <w:rsid w:val="00514183"/>
    <w:rsid w:val="00515BB5"/>
    <w:rsid w:val="00517F8C"/>
    <w:rsid w:val="00520762"/>
    <w:rsid w:val="005211C0"/>
    <w:rsid w:val="00524894"/>
    <w:rsid w:val="00525215"/>
    <w:rsid w:val="005254AC"/>
    <w:rsid w:val="00527463"/>
    <w:rsid w:val="005305AB"/>
    <w:rsid w:val="005322A6"/>
    <w:rsid w:val="005324A1"/>
    <w:rsid w:val="00532A03"/>
    <w:rsid w:val="00532E3E"/>
    <w:rsid w:val="00533A27"/>
    <w:rsid w:val="005356CE"/>
    <w:rsid w:val="005358EC"/>
    <w:rsid w:val="005361CB"/>
    <w:rsid w:val="00543D90"/>
    <w:rsid w:val="00546665"/>
    <w:rsid w:val="005478E2"/>
    <w:rsid w:val="00551122"/>
    <w:rsid w:val="00552208"/>
    <w:rsid w:val="00552395"/>
    <w:rsid w:val="00553173"/>
    <w:rsid w:val="00554550"/>
    <w:rsid w:val="00556E3B"/>
    <w:rsid w:val="00557158"/>
    <w:rsid w:val="005576D6"/>
    <w:rsid w:val="00560911"/>
    <w:rsid w:val="00563581"/>
    <w:rsid w:val="00564062"/>
    <w:rsid w:val="0056733B"/>
    <w:rsid w:val="00567ADF"/>
    <w:rsid w:val="00567C66"/>
    <w:rsid w:val="0057001E"/>
    <w:rsid w:val="005708D1"/>
    <w:rsid w:val="00571C88"/>
    <w:rsid w:val="005814E6"/>
    <w:rsid w:val="00581BBE"/>
    <w:rsid w:val="005821C4"/>
    <w:rsid w:val="00585C40"/>
    <w:rsid w:val="005861E8"/>
    <w:rsid w:val="00587E84"/>
    <w:rsid w:val="0059018A"/>
    <w:rsid w:val="005902B5"/>
    <w:rsid w:val="00590E29"/>
    <w:rsid w:val="00595233"/>
    <w:rsid w:val="0059579C"/>
    <w:rsid w:val="005A0D66"/>
    <w:rsid w:val="005A280C"/>
    <w:rsid w:val="005A530B"/>
    <w:rsid w:val="005A5347"/>
    <w:rsid w:val="005A62A8"/>
    <w:rsid w:val="005A794E"/>
    <w:rsid w:val="005B0F56"/>
    <w:rsid w:val="005B0F9F"/>
    <w:rsid w:val="005B1122"/>
    <w:rsid w:val="005B15ED"/>
    <w:rsid w:val="005B2156"/>
    <w:rsid w:val="005B2643"/>
    <w:rsid w:val="005B6686"/>
    <w:rsid w:val="005B6AFB"/>
    <w:rsid w:val="005C025C"/>
    <w:rsid w:val="005C0897"/>
    <w:rsid w:val="005C11A6"/>
    <w:rsid w:val="005C2EA2"/>
    <w:rsid w:val="005C31C7"/>
    <w:rsid w:val="005C55B3"/>
    <w:rsid w:val="005C6646"/>
    <w:rsid w:val="005C680B"/>
    <w:rsid w:val="005C693D"/>
    <w:rsid w:val="005C7A4E"/>
    <w:rsid w:val="005D05D4"/>
    <w:rsid w:val="005D0C88"/>
    <w:rsid w:val="005D2DE7"/>
    <w:rsid w:val="005D4162"/>
    <w:rsid w:val="005D64BA"/>
    <w:rsid w:val="005E01C3"/>
    <w:rsid w:val="005E029C"/>
    <w:rsid w:val="005E4779"/>
    <w:rsid w:val="005E4B1A"/>
    <w:rsid w:val="005E674A"/>
    <w:rsid w:val="005E6C83"/>
    <w:rsid w:val="005E75D5"/>
    <w:rsid w:val="005E767F"/>
    <w:rsid w:val="005F055D"/>
    <w:rsid w:val="005F3984"/>
    <w:rsid w:val="005F6466"/>
    <w:rsid w:val="005F6E9D"/>
    <w:rsid w:val="005F7A89"/>
    <w:rsid w:val="0060170F"/>
    <w:rsid w:val="0060473D"/>
    <w:rsid w:val="006053F9"/>
    <w:rsid w:val="00607A2D"/>
    <w:rsid w:val="006103A8"/>
    <w:rsid w:val="00610E61"/>
    <w:rsid w:val="006148E0"/>
    <w:rsid w:val="00617BE5"/>
    <w:rsid w:val="00622C45"/>
    <w:rsid w:val="006259DF"/>
    <w:rsid w:val="00626182"/>
    <w:rsid w:val="006264D9"/>
    <w:rsid w:val="00630AF6"/>
    <w:rsid w:val="006318CA"/>
    <w:rsid w:val="006321CA"/>
    <w:rsid w:val="006327B0"/>
    <w:rsid w:val="00633D86"/>
    <w:rsid w:val="00636070"/>
    <w:rsid w:val="00640313"/>
    <w:rsid w:val="00642F60"/>
    <w:rsid w:val="00643903"/>
    <w:rsid w:val="00643F0C"/>
    <w:rsid w:val="006458AB"/>
    <w:rsid w:val="006460A4"/>
    <w:rsid w:val="006461BC"/>
    <w:rsid w:val="00646BA0"/>
    <w:rsid w:val="006471DB"/>
    <w:rsid w:val="00651124"/>
    <w:rsid w:val="006534F0"/>
    <w:rsid w:val="006544B5"/>
    <w:rsid w:val="0065453C"/>
    <w:rsid w:val="00655471"/>
    <w:rsid w:val="006634D6"/>
    <w:rsid w:val="00663B0B"/>
    <w:rsid w:val="00663B5D"/>
    <w:rsid w:val="00665564"/>
    <w:rsid w:val="00667F46"/>
    <w:rsid w:val="00670E47"/>
    <w:rsid w:val="00671FD1"/>
    <w:rsid w:val="006721C3"/>
    <w:rsid w:val="00672D1B"/>
    <w:rsid w:val="006733F2"/>
    <w:rsid w:val="00673F6C"/>
    <w:rsid w:val="00674624"/>
    <w:rsid w:val="00674771"/>
    <w:rsid w:val="00677007"/>
    <w:rsid w:val="00680F32"/>
    <w:rsid w:val="006816AA"/>
    <w:rsid w:val="00682D0B"/>
    <w:rsid w:val="00685987"/>
    <w:rsid w:val="00686C4F"/>
    <w:rsid w:val="0068790C"/>
    <w:rsid w:val="00687B13"/>
    <w:rsid w:val="00690738"/>
    <w:rsid w:val="00690A84"/>
    <w:rsid w:val="00691AF6"/>
    <w:rsid w:val="00692027"/>
    <w:rsid w:val="0069202D"/>
    <w:rsid w:val="00692408"/>
    <w:rsid w:val="00693B2E"/>
    <w:rsid w:val="006946AA"/>
    <w:rsid w:val="00694737"/>
    <w:rsid w:val="00694B52"/>
    <w:rsid w:val="00697FE1"/>
    <w:rsid w:val="006A0E5D"/>
    <w:rsid w:val="006A148A"/>
    <w:rsid w:val="006A4EC7"/>
    <w:rsid w:val="006A5B22"/>
    <w:rsid w:val="006A661E"/>
    <w:rsid w:val="006A779E"/>
    <w:rsid w:val="006A78E9"/>
    <w:rsid w:val="006B1F16"/>
    <w:rsid w:val="006B3022"/>
    <w:rsid w:val="006B7CCA"/>
    <w:rsid w:val="006C1B78"/>
    <w:rsid w:val="006C1BA7"/>
    <w:rsid w:val="006C20AF"/>
    <w:rsid w:val="006C2826"/>
    <w:rsid w:val="006C2B62"/>
    <w:rsid w:val="006C32B9"/>
    <w:rsid w:val="006C3B62"/>
    <w:rsid w:val="006C4573"/>
    <w:rsid w:val="006C53FF"/>
    <w:rsid w:val="006C75FF"/>
    <w:rsid w:val="006D18B1"/>
    <w:rsid w:val="006D5E98"/>
    <w:rsid w:val="006E2581"/>
    <w:rsid w:val="006E33BF"/>
    <w:rsid w:val="006E3B88"/>
    <w:rsid w:val="006E4164"/>
    <w:rsid w:val="006E45C3"/>
    <w:rsid w:val="006E4E42"/>
    <w:rsid w:val="006E60B2"/>
    <w:rsid w:val="006E6B35"/>
    <w:rsid w:val="006F07D6"/>
    <w:rsid w:val="006F3726"/>
    <w:rsid w:val="006F4BAB"/>
    <w:rsid w:val="006F66B3"/>
    <w:rsid w:val="006F7F05"/>
    <w:rsid w:val="007016BC"/>
    <w:rsid w:val="00701970"/>
    <w:rsid w:val="0070640E"/>
    <w:rsid w:val="00707C46"/>
    <w:rsid w:val="00714AC9"/>
    <w:rsid w:val="00715802"/>
    <w:rsid w:val="00715EB9"/>
    <w:rsid w:val="00720FA5"/>
    <w:rsid w:val="00721399"/>
    <w:rsid w:val="00722A61"/>
    <w:rsid w:val="00723DD0"/>
    <w:rsid w:val="00724041"/>
    <w:rsid w:val="00724931"/>
    <w:rsid w:val="00724BDB"/>
    <w:rsid w:val="00725A97"/>
    <w:rsid w:val="00726F24"/>
    <w:rsid w:val="007273DB"/>
    <w:rsid w:val="00727481"/>
    <w:rsid w:val="00732177"/>
    <w:rsid w:val="007325E1"/>
    <w:rsid w:val="00733DF8"/>
    <w:rsid w:val="007363E0"/>
    <w:rsid w:val="007406A8"/>
    <w:rsid w:val="0074072A"/>
    <w:rsid w:val="007409F3"/>
    <w:rsid w:val="007416D6"/>
    <w:rsid w:val="00745B20"/>
    <w:rsid w:val="00745CF7"/>
    <w:rsid w:val="00745E01"/>
    <w:rsid w:val="00753443"/>
    <w:rsid w:val="00753D7F"/>
    <w:rsid w:val="00754B18"/>
    <w:rsid w:val="00755141"/>
    <w:rsid w:val="00756CB1"/>
    <w:rsid w:val="00760CDC"/>
    <w:rsid w:val="00761435"/>
    <w:rsid w:val="0076263C"/>
    <w:rsid w:val="0076269A"/>
    <w:rsid w:val="00762F44"/>
    <w:rsid w:val="00764419"/>
    <w:rsid w:val="0076443C"/>
    <w:rsid w:val="007646C7"/>
    <w:rsid w:val="00766319"/>
    <w:rsid w:val="007674FF"/>
    <w:rsid w:val="00767857"/>
    <w:rsid w:val="00771FBD"/>
    <w:rsid w:val="007730A0"/>
    <w:rsid w:val="00773BA1"/>
    <w:rsid w:val="007744FA"/>
    <w:rsid w:val="00775EAE"/>
    <w:rsid w:val="00777463"/>
    <w:rsid w:val="00777CF1"/>
    <w:rsid w:val="007812E5"/>
    <w:rsid w:val="0078167B"/>
    <w:rsid w:val="00781BF4"/>
    <w:rsid w:val="00782565"/>
    <w:rsid w:val="00782D15"/>
    <w:rsid w:val="00782E49"/>
    <w:rsid w:val="00785419"/>
    <w:rsid w:val="0079010D"/>
    <w:rsid w:val="00790155"/>
    <w:rsid w:val="00791F00"/>
    <w:rsid w:val="00792D50"/>
    <w:rsid w:val="0079339D"/>
    <w:rsid w:val="00795BD3"/>
    <w:rsid w:val="00797395"/>
    <w:rsid w:val="007976C3"/>
    <w:rsid w:val="007A0A97"/>
    <w:rsid w:val="007A275E"/>
    <w:rsid w:val="007A47B5"/>
    <w:rsid w:val="007A519F"/>
    <w:rsid w:val="007A64C2"/>
    <w:rsid w:val="007B0041"/>
    <w:rsid w:val="007B04B9"/>
    <w:rsid w:val="007B0BAA"/>
    <w:rsid w:val="007B0CF2"/>
    <w:rsid w:val="007B155B"/>
    <w:rsid w:val="007B2CF1"/>
    <w:rsid w:val="007B39E1"/>
    <w:rsid w:val="007B3C63"/>
    <w:rsid w:val="007B5308"/>
    <w:rsid w:val="007B638B"/>
    <w:rsid w:val="007B7830"/>
    <w:rsid w:val="007C11EC"/>
    <w:rsid w:val="007C737C"/>
    <w:rsid w:val="007D0B68"/>
    <w:rsid w:val="007D1929"/>
    <w:rsid w:val="007D1CA6"/>
    <w:rsid w:val="007D30DD"/>
    <w:rsid w:val="007D386E"/>
    <w:rsid w:val="007D3D41"/>
    <w:rsid w:val="007D6F7E"/>
    <w:rsid w:val="007E047C"/>
    <w:rsid w:val="007E10AE"/>
    <w:rsid w:val="007E110D"/>
    <w:rsid w:val="007E2D6F"/>
    <w:rsid w:val="007E3222"/>
    <w:rsid w:val="007E3B4E"/>
    <w:rsid w:val="007E5D4A"/>
    <w:rsid w:val="007E6B8B"/>
    <w:rsid w:val="007E7B89"/>
    <w:rsid w:val="007F05D2"/>
    <w:rsid w:val="007F0D10"/>
    <w:rsid w:val="007F29F3"/>
    <w:rsid w:val="007F52F0"/>
    <w:rsid w:val="007F7A22"/>
    <w:rsid w:val="00800B08"/>
    <w:rsid w:val="00804ADA"/>
    <w:rsid w:val="00805E56"/>
    <w:rsid w:val="00807DA1"/>
    <w:rsid w:val="00810BF9"/>
    <w:rsid w:val="00811127"/>
    <w:rsid w:val="00814946"/>
    <w:rsid w:val="00815798"/>
    <w:rsid w:val="008174AD"/>
    <w:rsid w:val="008211A5"/>
    <w:rsid w:val="00824307"/>
    <w:rsid w:val="00824A2A"/>
    <w:rsid w:val="00826404"/>
    <w:rsid w:val="00826A98"/>
    <w:rsid w:val="00826D9F"/>
    <w:rsid w:val="00827E1F"/>
    <w:rsid w:val="00836894"/>
    <w:rsid w:val="00836FED"/>
    <w:rsid w:val="00840131"/>
    <w:rsid w:val="0084419B"/>
    <w:rsid w:val="008446E9"/>
    <w:rsid w:val="00847BF7"/>
    <w:rsid w:val="00850189"/>
    <w:rsid w:val="008518F9"/>
    <w:rsid w:val="008519D0"/>
    <w:rsid w:val="00851E8C"/>
    <w:rsid w:val="00852284"/>
    <w:rsid w:val="0085297D"/>
    <w:rsid w:val="008532A9"/>
    <w:rsid w:val="0085618D"/>
    <w:rsid w:val="00856E3C"/>
    <w:rsid w:val="0085760F"/>
    <w:rsid w:val="00860C99"/>
    <w:rsid w:val="00861983"/>
    <w:rsid w:val="0086368A"/>
    <w:rsid w:val="008652FC"/>
    <w:rsid w:val="00865330"/>
    <w:rsid w:val="00866D6D"/>
    <w:rsid w:val="00870352"/>
    <w:rsid w:val="00870CD0"/>
    <w:rsid w:val="008712F8"/>
    <w:rsid w:val="00875984"/>
    <w:rsid w:val="00880771"/>
    <w:rsid w:val="00880937"/>
    <w:rsid w:val="00881A49"/>
    <w:rsid w:val="00881DE3"/>
    <w:rsid w:val="008825ED"/>
    <w:rsid w:val="00882D19"/>
    <w:rsid w:val="008837D7"/>
    <w:rsid w:val="00883FB3"/>
    <w:rsid w:val="00885FD0"/>
    <w:rsid w:val="008871DE"/>
    <w:rsid w:val="00887258"/>
    <w:rsid w:val="00887508"/>
    <w:rsid w:val="00890117"/>
    <w:rsid w:val="00890152"/>
    <w:rsid w:val="008912AF"/>
    <w:rsid w:val="008945EC"/>
    <w:rsid w:val="00895236"/>
    <w:rsid w:val="0089529A"/>
    <w:rsid w:val="008954BE"/>
    <w:rsid w:val="00896486"/>
    <w:rsid w:val="008977FB"/>
    <w:rsid w:val="008979C3"/>
    <w:rsid w:val="008A150B"/>
    <w:rsid w:val="008A1AF0"/>
    <w:rsid w:val="008A1F05"/>
    <w:rsid w:val="008A2E54"/>
    <w:rsid w:val="008A44EB"/>
    <w:rsid w:val="008A4E13"/>
    <w:rsid w:val="008A6BA6"/>
    <w:rsid w:val="008A72AB"/>
    <w:rsid w:val="008B30A1"/>
    <w:rsid w:val="008B4854"/>
    <w:rsid w:val="008B61D6"/>
    <w:rsid w:val="008C28B7"/>
    <w:rsid w:val="008C2E80"/>
    <w:rsid w:val="008C66D3"/>
    <w:rsid w:val="008D10D0"/>
    <w:rsid w:val="008D1B2A"/>
    <w:rsid w:val="008D42D9"/>
    <w:rsid w:val="008D72CD"/>
    <w:rsid w:val="008D7782"/>
    <w:rsid w:val="008E00AA"/>
    <w:rsid w:val="008E1458"/>
    <w:rsid w:val="008E215C"/>
    <w:rsid w:val="008E2659"/>
    <w:rsid w:val="008E6D1A"/>
    <w:rsid w:val="008F2B93"/>
    <w:rsid w:val="008F2E20"/>
    <w:rsid w:val="008F53E7"/>
    <w:rsid w:val="00901324"/>
    <w:rsid w:val="00901977"/>
    <w:rsid w:val="0090347E"/>
    <w:rsid w:val="00903DD1"/>
    <w:rsid w:val="00906254"/>
    <w:rsid w:val="00906C0A"/>
    <w:rsid w:val="00907482"/>
    <w:rsid w:val="009102B8"/>
    <w:rsid w:val="00911EF3"/>
    <w:rsid w:val="0091340A"/>
    <w:rsid w:val="00913B7E"/>
    <w:rsid w:val="0091446A"/>
    <w:rsid w:val="00914FE2"/>
    <w:rsid w:val="0091520A"/>
    <w:rsid w:val="00915720"/>
    <w:rsid w:val="0091763D"/>
    <w:rsid w:val="009215D0"/>
    <w:rsid w:val="00924594"/>
    <w:rsid w:val="009305E2"/>
    <w:rsid w:val="009307E7"/>
    <w:rsid w:val="00932A30"/>
    <w:rsid w:val="00935031"/>
    <w:rsid w:val="0093583E"/>
    <w:rsid w:val="00935E9C"/>
    <w:rsid w:val="00936E8E"/>
    <w:rsid w:val="00937DA9"/>
    <w:rsid w:val="0094107D"/>
    <w:rsid w:val="00944D6D"/>
    <w:rsid w:val="009453A7"/>
    <w:rsid w:val="0094714C"/>
    <w:rsid w:val="00952BFF"/>
    <w:rsid w:val="009537D5"/>
    <w:rsid w:val="00956998"/>
    <w:rsid w:val="00956F5A"/>
    <w:rsid w:val="00956F82"/>
    <w:rsid w:val="009601E6"/>
    <w:rsid w:val="0096230D"/>
    <w:rsid w:val="00962836"/>
    <w:rsid w:val="00963EA5"/>
    <w:rsid w:val="00963FC4"/>
    <w:rsid w:val="0096617A"/>
    <w:rsid w:val="00966F6D"/>
    <w:rsid w:val="00972797"/>
    <w:rsid w:val="0097317D"/>
    <w:rsid w:val="00973238"/>
    <w:rsid w:val="00973BA9"/>
    <w:rsid w:val="00974F08"/>
    <w:rsid w:val="009752AF"/>
    <w:rsid w:val="009756FE"/>
    <w:rsid w:val="00976AEE"/>
    <w:rsid w:val="00976F60"/>
    <w:rsid w:val="0097761D"/>
    <w:rsid w:val="009804B3"/>
    <w:rsid w:val="00980923"/>
    <w:rsid w:val="00980950"/>
    <w:rsid w:val="00980ECF"/>
    <w:rsid w:val="00981591"/>
    <w:rsid w:val="00984D0D"/>
    <w:rsid w:val="00987120"/>
    <w:rsid w:val="00990663"/>
    <w:rsid w:val="00991355"/>
    <w:rsid w:val="00992567"/>
    <w:rsid w:val="009948FF"/>
    <w:rsid w:val="009960E4"/>
    <w:rsid w:val="00997800"/>
    <w:rsid w:val="009A03B9"/>
    <w:rsid w:val="009A0941"/>
    <w:rsid w:val="009A15ED"/>
    <w:rsid w:val="009A2D39"/>
    <w:rsid w:val="009A408C"/>
    <w:rsid w:val="009A485E"/>
    <w:rsid w:val="009A5B6B"/>
    <w:rsid w:val="009A6901"/>
    <w:rsid w:val="009A6FF4"/>
    <w:rsid w:val="009A72A9"/>
    <w:rsid w:val="009A788C"/>
    <w:rsid w:val="009B10C4"/>
    <w:rsid w:val="009B2784"/>
    <w:rsid w:val="009B3E98"/>
    <w:rsid w:val="009B3FC3"/>
    <w:rsid w:val="009C11D2"/>
    <w:rsid w:val="009C140C"/>
    <w:rsid w:val="009C6591"/>
    <w:rsid w:val="009C6810"/>
    <w:rsid w:val="009C6C80"/>
    <w:rsid w:val="009C6CA8"/>
    <w:rsid w:val="009D1DD0"/>
    <w:rsid w:val="009D23FA"/>
    <w:rsid w:val="009D254B"/>
    <w:rsid w:val="009D32E1"/>
    <w:rsid w:val="009D60CD"/>
    <w:rsid w:val="009D6176"/>
    <w:rsid w:val="009E316C"/>
    <w:rsid w:val="009E3843"/>
    <w:rsid w:val="009F15C1"/>
    <w:rsid w:val="009F1DA6"/>
    <w:rsid w:val="009F237B"/>
    <w:rsid w:val="009F2A3D"/>
    <w:rsid w:val="009F4644"/>
    <w:rsid w:val="009F46C9"/>
    <w:rsid w:val="009F48B8"/>
    <w:rsid w:val="009F4B53"/>
    <w:rsid w:val="009F50A7"/>
    <w:rsid w:val="009F52EE"/>
    <w:rsid w:val="009F7529"/>
    <w:rsid w:val="009F7E8A"/>
    <w:rsid w:val="00A00958"/>
    <w:rsid w:val="00A0550B"/>
    <w:rsid w:val="00A06B9C"/>
    <w:rsid w:val="00A07587"/>
    <w:rsid w:val="00A10457"/>
    <w:rsid w:val="00A10C3E"/>
    <w:rsid w:val="00A1150F"/>
    <w:rsid w:val="00A13D7B"/>
    <w:rsid w:val="00A13DC0"/>
    <w:rsid w:val="00A16104"/>
    <w:rsid w:val="00A1728C"/>
    <w:rsid w:val="00A17D43"/>
    <w:rsid w:val="00A22B5A"/>
    <w:rsid w:val="00A2504D"/>
    <w:rsid w:val="00A270F5"/>
    <w:rsid w:val="00A27845"/>
    <w:rsid w:val="00A30D75"/>
    <w:rsid w:val="00A31D80"/>
    <w:rsid w:val="00A349B0"/>
    <w:rsid w:val="00A3580E"/>
    <w:rsid w:val="00A36DB4"/>
    <w:rsid w:val="00A37651"/>
    <w:rsid w:val="00A40CA0"/>
    <w:rsid w:val="00A40D52"/>
    <w:rsid w:val="00A418FE"/>
    <w:rsid w:val="00A419CE"/>
    <w:rsid w:val="00A423B5"/>
    <w:rsid w:val="00A42CFB"/>
    <w:rsid w:val="00A435E5"/>
    <w:rsid w:val="00A44C35"/>
    <w:rsid w:val="00A453E6"/>
    <w:rsid w:val="00A455E7"/>
    <w:rsid w:val="00A46B3D"/>
    <w:rsid w:val="00A50DDE"/>
    <w:rsid w:val="00A51ED8"/>
    <w:rsid w:val="00A55198"/>
    <w:rsid w:val="00A55C41"/>
    <w:rsid w:val="00A55D7D"/>
    <w:rsid w:val="00A57AEC"/>
    <w:rsid w:val="00A60068"/>
    <w:rsid w:val="00A61B78"/>
    <w:rsid w:val="00A61C3B"/>
    <w:rsid w:val="00A62EDD"/>
    <w:rsid w:val="00A64510"/>
    <w:rsid w:val="00A646AC"/>
    <w:rsid w:val="00A64D12"/>
    <w:rsid w:val="00A6508D"/>
    <w:rsid w:val="00A658A0"/>
    <w:rsid w:val="00A67944"/>
    <w:rsid w:val="00A71057"/>
    <w:rsid w:val="00A73432"/>
    <w:rsid w:val="00A73F8F"/>
    <w:rsid w:val="00A741AF"/>
    <w:rsid w:val="00A7489D"/>
    <w:rsid w:val="00A75D01"/>
    <w:rsid w:val="00A776E9"/>
    <w:rsid w:val="00A80AA2"/>
    <w:rsid w:val="00A816E5"/>
    <w:rsid w:val="00A83E9C"/>
    <w:rsid w:val="00A84101"/>
    <w:rsid w:val="00A846FD"/>
    <w:rsid w:val="00A8549E"/>
    <w:rsid w:val="00A85784"/>
    <w:rsid w:val="00A8660E"/>
    <w:rsid w:val="00A8666B"/>
    <w:rsid w:val="00A871F4"/>
    <w:rsid w:val="00A87769"/>
    <w:rsid w:val="00A907EB"/>
    <w:rsid w:val="00A91073"/>
    <w:rsid w:val="00A9159A"/>
    <w:rsid w:val="00A91DA7"/>
    <w:rsid w:val="00A96069"/>
    <w:rsid w:val="00A96872"/>
    <w:rsid w:val="00A96A4A"/>
    <w:rsid w:val="00A96EAD"/>
    <w:rsid w:val="00AA19C6"/>
    <w:rsid w:val="00AA48D8"/>
    <w:rsid w:val="00AA4ABD"/>
    <w:rsid w:val="00AA4EB0"/>
    <w:rsid w:val="00AB260C"/>
    <w:rsid w:val="00AB3311"/>
    <w:rsid w:val="00AB3A93"/>
    <w:rsid w:val="00AB60C8"/>
    <w:rsid w:val="00AC107E"/>
    <w:rsid w:val="00AC3904"/>
    <w:rsid w:val="00AC41EE"/>
    <w:rsid w:val="00AC53E0"/>
    <w:rsid w:val="00AC5FBB"/>
    <w:rsid w:val="00AD1F5F"/>
    <w:rsid w:val="00AD220C"/>
    <w:rsid w:val="00AD258A"/>
    <w:rsid w:val="00AD330A"/>
    <w:rsid w:val="00AD42EF"/>
    <w:rsid w:val="00AD59A3"/>
    <w:rsid w:val="00AD6015"/>
    <w:rsid w:val="00AD6971"/>
    <w:rsid w:val="00AE0751"/>
    <w:rsid w:val="00AE15A3"/>
    <w:rsid w:val="00AE17F6"/>
    <w:rsid w:val="00AE1E44"/>
    <w:rsid w:val="00AE25EB"/>
    <w:rsid w:val="00AE3118"/>
    <w:rsid w:val="00AE5999"/>
    <w:rsid w:val="00AE6141"/>
    <w:rsid w:val="00AF06F9"/>
    <w:rsid w:val="00AF0BC1"/>
    <w:rsid w:val="00AF2E5E"/>
    <w:rsid w:val="00AF49AD"/>
    <w:rsid w:val="00AF4B58"/>
    <w:rsid w:val="00AF79E8"/>
    <w:rsid w:val="00B00D89"/>
    <w:rsid w:val="00B00E88"/>
    <w:rsid w:val="00B00FB3"/>
    <w:rsid w:val="00B07747"/>
    <w:rsid w:val="00B10605"/>
    <w:rsid w:val="00B10F0B"/>
    <w:rsid w:val="00B1666E"/>
    <w:rsid w:val="00B17081"/>
    <w:rsid w:val="00B172CF"/>
    <w:rsid w:val="00B22882"/>
    <w:rsid w:val="00B22B9C"/>
    <w:rsid w:val="00B23835"/>
    <w:rsid w:val="00B246A9"/>
    <w:rsid w:val="00B24F66"/>
    <w:rsid w:val="00B30E38"/>
    <w:rsid w:val="00B30E6D"/>
    <w:rsid w:val="00B31C09"/>
    <w:rsid w:val="00B34BBE"/>
    <w:rsid w:val="00B37432"/>
    <w:rsid w:val="00B37A1B"/>
    <w:rsid w:val="00B41749"/>
    <w:rsid w:val="00B44ABA"/>
    <w:rsid w:val="00B461A5"/>
    <w:rsid w:val="00B46708"/>
    <w:rsid w:val="00B47F35"/>
    <w:rsid w:val="00B53C93"/>
    <w:rsid w:val="00B576FC"/>
    <w:rsid w:val="00B66DAA"/>
    <w:rsid w:val="00B679D5"/>
    <w:rsid w:val="00B721AB"/>
    <w:rsid w:val="00B726AC"/>
    <w:rsid w:val="00B736C8"/>
    <w:rsid w:val="00B74FA7"/>
    <w:rsid w:val="00B7567D"/>
    <w:rsid w:val="00B76D40"/>
    <w:rsid w:val="00B80A01"/>
    <w:rsid w:val="00B8142C"/>
    <w:rsid w:val="00B82E66"/>
    <w:rsid w:val="00B83FED"/>
    <w:rsid w:val="00B84709"/>
    <w:rsid w:val="00B852C1"/>
    <w:rsid w:val="00B86037"/>
    <w:rsid w:val="00B86499"/>
    <w:rsid w:val="00B86A57"/>
    <w:rsid w:val="00B870CC"/>
    <w:rsid w:val="00B87BC5"/>
    <w:rsid w:val="00B9059E"/>
    <w:rsid w:val="00B928E5"/>
    <w:rsid w:val="00B938C9"/>
    <w:rsid w:val="00B954CF"/>
    <w:rsid w:val="00B95915"/>
    <w:rsid w:val="00B96ED7"/>
    <w:rsid w:val="00B9769D"/>
    <w:rsid w:val="00BA06D3"/>
    <w:rsid w:val="00BA0742"/>
    <w:rsid w:val="00BA24EF"/>
    <w:rsid w:val="00BA2AB6"/>
    <w:rsid w:val="00BA486D"/>
    <w:rsid w:val="00BA4A59"/>
    <w:rsid w:val="00BA763E"/>
    <w:rsid w:val="00BA7E19"/>
    <w:rsid w:val="00BB184E"/>
    <w:rsid w:val="00BB469C"/>
    <w:rsid w:val="00BB4E34"/>
    <w:rsid w:val="00BB6054"/>
    <w:rsid w:val="00BC0AA3"/>
    <w:rsid w:val="00BC0CED"/>
    <w:rsid w:val="00BC15DC"/>
    <w:rsid w:val="00BC1F38"/>
    <w:rsid w:val="00BC22CE"/>
    <w:rsid w:val="00BC4E91"/>
    <w:rsid w:val="00BC5843"/>
    <w:rsid w:val="00BC6051"/>
    <w:rsid w:val="00BD19BC"/>
    <w:rsid w:val="00BD1E3E"/>
    <w:rsid w:val="00BD2686"/>
    <w:rsid w:val="00BD31C8"/>
    <w:rsid w:val="00BD3766"/>
    <w:rsid w:val="00BD47A8"/>
    <w:rsid w:val="00BD65CB"/>
    <w:rsid w:val="00BE2A7C"/>
    <w:rsid w:val="00BE6130"/>
    <w:rsid w:val="00BF0F04"/>
    <w:rsid w:val="00BF461E"/>
    <w:rsid w:val="00BF668D"/>
    <w:rsid w:val="00BF7614"/>
    <w:rsid w:val="00C0045A"/>
    <w:rsid w:val="00C005A7"/>
    <w:rsid w:val="00C00769"/>
    <w:rsid w:val="00C022C7"/>
    <w:rsid w:val="00C0347E"/>
    <w:rsid w:val="00C04028"/>
    <w:rsid w:val="00C05D9F"/>
    <w:rsid w:val="00C066A0"/>
    <w:rsid w:val="00C0798D"/>
    <w:rsid w:val="00C110DF"/>
    <w:rsid w:val="00C11342"/>
    <w:rsid w:val="00C148FB"/>
    <w:rsid w:val="00C16E52"/>
    <w:rsid w:val="00C16FD7"/>
    <w:rsid w:val="00C17084"/>
    <w:rsid w:val="00C17BF3"/>
    <w:rsid w:val="00C20662"/>
    <w:rsid w:val="00C23E90"/>
    <w:rsid w:val="00C240DF"/>
    <w:rsid w:val="00C24D23"/>
    <w:rsid w:val="00C26175"/>
    <w:rsid w:val="00C26CAC"/>
    <w:rsid w:val="00C26E77"/>
    <w:rsid w:val="00C26F66"/>
    <w:rsid w:val="00C3124F"/>
    <w:rsid w:val="00C4018F"/>
    <w:rsid w:val="00C42E91"/>
    <w:rsid w:val="00C4450D"/>
    <w:rsid w:val="00C4547E"/>
    <w:rsid w:val="00C464C8"/>
    <w:rsid w:val="00C50195"/>
    <w:rsid w:val="00C51B43"/>
    <w:rsid w:val="00C51DF8"/>
    <w:rsid w:val="00C5206E"/>
    <w:rsid w:val="00C526C8"/>
    <w:rsid w:val="00C52B68"/>
    <w:rsid w:val="00C536CB"/>
    <w:rsid w:val="00C56123"/>
    <w:rsid w:val="00C56647"/>
    <w:rsid w:val="00C60731"/>
    <w:rsid w:val="00C610F1"/>
    <w:rsid w:val="00C6128E"/>
    <w:rsid w:val="00C655D7"/>
    <w:rsid w:val="00C65678"/>
    <w:rsid w:val="00C65902"/>
    <w:rsid w:val="00C6711C"/>
    <w:rsid w:val="00C71576"/>
    <w:rsid w:val="00C71601"/>
    <w:rsid w:val="00C7232E"/>
    <w:rsid w:val="00C73149"/>
    <w:rsid w:val="00C74D00"/>
    <w:rsid w:val="00C74FA9"/>
    <w:rsid w:val="00C77D3B"/>
    <w:rsid w:val="00C81261"/>
    <w:rsid w:val="00C82977"/>
    <w:rsid w:val="00C8461F"/>
    <w:rsid w:val="00C8490A"/>
    <w:rsid w:val="00C84E7E"/>
    <w:rsid w:val="00C85C8B"/>
    <w:rsid w:val="00C870B2"/>
    <w:rsid w:val="00C876FA"/>
    <w:rsid w:val="00C87DAD"/>
    <w:rsid w:val="00C92585"/>
    <w:rsid w:val="00C92F5B"/>
    <w:rsid w:val="00C9505B"/>
    <w:rsid w:val="00C97C18"/>
    <w:rsid w:val="00CA02BA"/>
    <w:rsid w:val="00CA0AD8"/>
    <w:rsid w:val="00CA1FC0"/>
    <w:rsid w:val="00CA20CA"/>
    <w:rsid w:val="00CA3331"/>
    <w:rsid w:val="00CA6505"/>
    <w:rsid w:val="00CA6BFB"/>
    <w:rsid w:val="00CA747E"/>
    <w:rsid w:val="00CB2864"/>
    <w:rsid w:val="00CB3DCE"/>
    <w:rsid w:val="00CB3FEE"/>
    <w:rsid w:val="00CB4EA7"/>
    <w:rsid w:val="00CB4EB6"/>
    <w:rsid w:val="00CB5D40"/>
    <w:rsid w:val="00CB686E"/>
    <w:rsid w:val="00CB69E1"/>
    <w:rsid w:val="00CB6D47"/>
    <w:rsid w:val="00CB714A"/>
    <w:rsid w:val="00CC04D4"/>
    <w:rsid w:val="00CC076A"/>
    <w:rsid w:val="00CC0B06"/>
    <w:rsid w:val="00CC0BDB"/>
    <w:rsid w:val="00CC3917"/>
    <w:rsid w:val="00CC44EA"/>
    <w:rsid w:val="00CC4D7E"/>
    <w:rsid w:val="00CC6722"/>
    <w:rsid w:val="00CC7492"/>
    <w:rsid w:val="00CD0858"/>
    <w:rsid w:val="00CD111F"/>
    <w:rsid w:val="00CD1387"/>
    <w:rsid w:val="00CD18A5"/>
    <w:rsid w:val="00CD27BB"/>
    <w:rsid w:val="00CD27E1"/>
    <w:rsid w:val="00CD408A"/>
    <w:rsid w:val="00CD4891"/>
    <w:rsid w:val="00CD4A4B"/>
    <w:rsid w:val="00CE017B"/>
    <w:rsid w:val="00CE15C8"/>
    <w:rsid w:val="00CE2187"/>
    <w:rsid w:val="00CE27FF"/>
    <w:rsid w:val="00CE446C"/>
    <w:rsid w:val="00CE5A0E"/>
    <w:rsid w:val="00CE677B"/>
    <w:rsid w:val="00CF00C0"/>
    <w:rsid w:val="00CF276E"/>
    <w:rsid w:val="00CF330A"/>
    <w:rsid w:val="00CF3628"/>
    <w:rsid w:val="00CF3634"/>
    <w:rsid w:val="00CF3C23"/>
    <w:rsid w:val="00CF581D"/>
    <w:rsid w:val="00CF61B9"/>
    <w:rsid w:val="00CF67B8"/>
    <w:rsid w:val="00CF746E"/>
    <w:rsid w:val="00D01E7A"/>
    <w:rsid w:val="00D05FC7"/>
    <w:rsid w:val="00D068CF"/>
    <w:rsid w:val="00D07732"/>
    <w:rsid w:val="00D104A0"/>
    <w:rsid w:val="00D10B84"/>
    <w:rsid w:val="00D12756"/>
    <w:rsid w:val="00D1276B"/>
    <w:rsid w:val="00D12EC0"/>
    <w:rsid w:val="00D14F8C"/>
    <w:rsid w:val="00D171D4"/>
    <w:rsid w:val="00D17BD4"/>
    <w:rsid w:val="00D200B7"/>
    <w:rsid w:val="00D206F0"/>
    <w:rsid w:val="00D2180A"/>
    <w:rsid w:val="00D219A3"/>
    <w:rsid w:val="00D225D0"/>
    <w:rsid w:val="00D274B2"/>
    <w:rsid w:val="00D27515"/>
    <w:rsid w:val="00D3115B"/>
    <w:rsid w:val="00D33A13"/>
    <w:rsid w:val="00D348E2"/>
    <w:rsid w:val="00D35252"/>
    <w:rsid w:val="00D3528B"/>
    <w:rsid w:val="00D36E1F"/>
    <w:rsid w:val="00D420B1"/>
    <w:rsid w:val="00D422C4"/>
    <w:rsid w:val="00D43839"/>
    <w:rsid w:val="00D44652"/>
    <w:rsid w:val="00D47312"/>
    <w:rsid w:val="00D479B0"/>
    <w:rsid w:val="00D47B69"/>
    <w:rsid w:val="00D5089F"/>
    <w:rsid w:val="00D50BB6"/>
    <w:rsid w:val="00D516D4"/>
    <w:rsid w:val="00D5272E"/>
    <w:rsid w:val="00D53EB0"/>
    <w:rsid w:val="00D53EE1"/>
    <w:rsid w:val="00D54780"/>
    <w:rsid w:val="00D54AF0"/>
    <w:rsid w:val="00D56E44"/>
    <w:rsid w:val="00D578C2"/>
    <w:rsid w:val="00D62487"/>
    <w:rsid w:val="00D64B00"/>
    <w:rsid w:val="00D65919"/>
    <w:rsid w:val="00D6675A"/>
    <w:rsid w:val="00D66F6C"/>
    <w:rsid w:val="00D7040E"/>
    <w:rsid w:val="00D71022"/>
    <w:rsid w:val="00D71658"/>
    <w:rsid w:val="00D716DF"/>
    <w:rsid w:val="00D71E45"/>
    <w:rsid w:val="00D72222"/>
    <w:rsid w:val="00D73650"/>
    <w:rsid w:val="00D74018"/>
    <w:rsid w:val="00D750FC"/>
    <w:rsid w:val="00D76199"/>
    <w:rsid w:val="00D76297"/>
    <w:rsid w:val="00D763D9"/>
    <w:rsid w:val="00D76A3F"/>
    <w:rsid w:val="00D76A9D"/>
    <w:rsid w:val="00D811A6"/>
    <w:rsid w:val="00D816EC"/>
    <w:rsid w:val="00D82065"/>
    <w:rsid w:val="00D821FC"/>
    <w:rsid w:val="00D82787"/>
    <w:rsid w:val="00D82952"/>
    <w:rsid w:val="00D831C5"/>
    <w:rsid w:val="00D83C12"/>
    <w:rsid w:val="00D84528"/>
    <w:rsid w:val="00D85D65"/>
    <w:rsid w:val="00D8760F"/>
    <w:rsid w:val="00D9221C"/>
    <w:rsid w:val="00D92942"/>
    <w:rsid w:val="00D97BD1"/>
    <w:rsid w:val="00DA091F"/>
    <w:rsid w:val="00DA12CF"/>
    <w:rsid w:val="00DA4EC3"/>
    <w:rsid w:val="00DA5B31"/>
    <w:rsid w:val="00DA5ED7"/>
    <w:rsid w:val="00DA7DB7"/>
    <w:rsid w:val="00DB05F9"/>
    <w:rsid w:val="00DB25D8"/>
    <w:rsid w:val="00DB262B"/>
    <w:rsid w:val="00DB3782"/>
    <w:rsid w:val="00DB7DC0"/>
    <w:rsid w:val="00DC01DD"/>
    <w:rsid w:val="00DC27DC"/>
    <w:rsid w:val="00DC3287"/>
    <w:rsid w:val="00DC76C9"/>
    <w:rsid w:val="00DD0D81"/>
    <w:rsid w:val="00DD1E90"/>
    <w:rsid w:val="00DD36C3"/>
    <w:rsid w:val="00DD49F7"/>
    <w:rsid w:val="00DD530D"/>
    <w:rsid w:val="00DD5BCE"/>
    <w:rsid w:val="00DD7D13"/>
    <w:rsid w:val="00DE0026"/>
    <w:rsid w:val="00DE0765"/>
    <w:rsid w:val="00DE15F4"/>
    <w:rsid w:val="00DE243B"/>
    <w:rsid w:val="00DE34A4"/>
    <w:rsid w:val="00DE3719"/>
    <w:rsid w:val="00DE476A"/>
    <w:rsid w:val="00DE4BA3"/>
    <w:rsid w:val="00DE4D91"/>
    <w:rsid w:val="00DE52C0"/>
    <w:rsid w:val="00DE5731"/>
    <w:rsid w:val="00DE7241"/>
    <w:rsid w:val="00DE78A0"/>
    <w:rsid w:val="00DF14A7"/>
    <w:rsid w:val="00DF471D"/>
    <w:rsid w:val="00DF5BB8"/>
    <w:rsid w:val="00DF65B8"/>
    <w:rsid w:val="00DF6985"/>
    <w:rsid w:val="00DF723D"/>
    <w:rsid w:val="00E01CDF"/>
    <w:rsid w:val="00E02E43"/>
    <w:rsid w:val="00E04243"/>
    <w:rsid w:val="00E051E2"/>
    <w:rsid w:val="00E07010"/>
    <w:rsid w:val="00E074C9"/>
    <w:rsid w:val="00E10F79"/>
    <w:rsid w:val="00E11C1F"/>
    <w:rsid w:val="00E12CF7"/>
    <w:rsid w:val="00E12E59"/>
    <w:rsid w:val="00E142A2"/>
    <w:rsid w:val="00E17871"/>
    <w:rsid w:val="00E20F4C"/>
    <w:rsid w:val="00E21F6E"/>
    <w:rsid w:val="00E23C10"/>
    <w:rsid w:val="00E2441B"/>
    <w:rsid w:val="00E263D7"/>
    <w:rsid w:val="00E26D5E"/>
    <w:rsid w:val="00E27181"/>
    <w:rsid w:val="00E3105F"/>
    <w:rsid w:val="00E31A1B"/>
    <w:rsid w:val="00E327EE"/>
    <w:rsid w:val="00E340D3"/>
    <w:rsid w:val="00E3545B"/>
    <w:rsid w:val="00E35520"/>
    <w:rsid w:val="00E37B5E"/>
    <w:rsid w:val="00E40A4C"/>
    <w:rsid w:val="00E40EAA"/>
    <w:rsid w:val="00E41EE6"/>
    <w:rsid w:val="00E42795"/>
    <w:rsid w:val="00E43EE0"/>
    <w:rsid w:val="00E45791"/>
    <w:rsid w:val="00E45DF1"/>
    <w:rsid w:val="00E5091E"/>
    <w:rsid w:val="00E51121"/>
    <w:rsid w:val="00E52B8F"/>
    <w:rsid w:val="00E53570"/>
    <w:rsid w:val="00E53975"/>
    <w:rsid w:val="00E560FC"/>
    <w:rsid w:val="00E56266"/>
    <w:rsid w:val="00E61621"/>
    <w:rsid w:val="00E617B0"/>
    <w:rsid w:val="00E617D0"/>
    <w:rsid w:val="00E61D49"/>
    <w:rsid w:val="00E61E0C"/>
    <w:rsid w:val="00E62967"/>
    <w:rsid w:val="00E62BD2"/>
    <w:rsid w:val="00E6314E"/>
    <w:rsid w:val="00E6319A"/>
    <w:rsid w:val="00E63D65"/>
    <w:rsid w:val="00E65A67"/>
    <w:rsid w:val="00E67AA1"/>
    <w:rsid w:val="00E67E90"/>
    <w:rsid w:val="00E7332E"/>
    <w:rsid w:val="00E74436"/>
    <w:rsid w:val="00E75FB2"/>
    <w:rsid w:val="00E76049"/>
    <w:rsid w:val="00E8165C"/>
    <w:rsid w:val="00E82C05"/>
    <w:rsid w:val="00E830AD"/>
    <w:rsid w:val="00E83D2F"/>
    <w:rsid w:val="00E91EC8"/>
    <w:rsid w:val="00E93616"/>
    <w:rsid w:val="00E94A12"/>
    <w:rsid w:val="00E96ED1"/>
    <w:rsid w:val="00E96FA9"/>
    <w:rsid w:val="00E9734F"/>
    <w:rsid w:val="00E979F4"/>
    <w:rsid w:val="00EA12EA"/>
    <w:rsid w:val="00EA1396"/>
    <w:rsid w:val="00EA279F"/>
    <w:rsid w:val="00EA37C2"/>
    <w:rsid w:val="00EA432A"/>
    <w:rsid w:val="00EA54AA"/>
    <w:rsid w:val="00EA5BD3"/>
    <w:rsid w:val="00EA6DBD"/>
    <w:rsid w:val="00EB1B1B"/>
    <w:rsid w:val="00EB37A5"/>
    <w:rsid w:val="00EB41C1"/>
    <w:rsid w:val="00EB4EB8"/>
    <w:rsid w:val="00EB6315"/>
    <w:rsid w:val="00EC14C7"/>
    <w:rsid w:val="00EC40C8"/>
    <w:rsid w:val="00EC462E"/>
    <w:rsid w:val="00EC5134"/>
    <w:rsid w:val="00EC70FF"/>
    <w:rsid w:val="00ED0CA4"/>
    <w:rsid w:val="00ED1586"/>
    <w:rsid w:val="00ED25F8"/>
    <w:rsid w:val="00ED29D9"/>
    <w:rsid w:val="00ED44AB"/>
    <w:rsid w:val="00ED607B"/>
    <w:rsid w:val="00ED6C8D"/>
    <w:rsid w:val="00EE006D"/>
    <w:rsid w:val="00EE34C5"/>
    <w:rsid w:val="00EE36DC"/>
    <w:rsid w:val="00EE410F"/>
    <w:rsid w:val="00EE4F7A"/>
    <w:rsid w:val="00EE5338"/>
    <w:rsid w:val="00EE5FF3"/>
    <w:rsid w:val="00EE7A5A"/>
    <w:rsid w:val="00EF1A98"/>
    <w:rsid w:val="00EF2432"/>
    <w:rsid w:val="00EF324E"/>
    <w:rsid w:val="00EF3386"/>
    <w:rsid w:val="00EF3E03"/>
    <w:rsid w:val="00EF43A5"/>
    <w:rsid w:val="00EF5B97"/>
    <w:rsid w:val="00EF5EC2"/>
    <w:rsid w:val="00EF6E3D"/>
    <w:rsid w:val="00EF7C02"/>
    <w:rsid w:val="00F00854"/>
    <w:rsid w:val="00F01E2B"/>
    <w:rsid w:val="00F023C7"/>
    <w:rsid w:val="00F03D57"/>
    <w:rsid w:val="00F04146"/>
    <w:rsid w:val="00F0549D"/>
    <w:rsid w:val="00F07462"/>
    <w:rsid w:val="00F114EE"/>
    <w:rsid w:val="00F1185B"/>
    <w:rsid w:val="00F11C33"/>
    <w:rsid w:val="00F1326B"/>
    <w:rsid w:val="00F14887"/>
    <w:rsid w:val="00F15464"/>
    <w:rsid w:val="00F158B0"/>
    <w:rsid w:val="00F15C6D"/>
    <w:rsid w:val="00F15FB4"/>
    <w:rsid w:val="00F201DC"/>
    <w:rsid w:val="00F2138D"/>
    <w:rsid w:val="00F226BB"/>
    <w:rsid w:val="00F22833"/>
    <w:rsid w:val="00F2347D"/>
    <w:rsid w:val="00F25AEF"/>
    <w:rsid w:val="00F26A59"/>
    <w:rsid w:val="00F2736B"/>
    <w:rsid w:val="00F34984"/>
    <w:rsid w:val="00F36868"/>
    <w:rsid w:val="00F36F9B"/>
    <w:rsid w:val="00F37CDE"/>
    <w:rsid w:val="00F407AD"/>
    <w:rsid w:val="00F4171A"/>
    <w:rsid w:val="00F41FEA"/>
    <w:rsid w:val="00F4343F"/>
    <w:rsid w:val="00F43A59"/>
    <w:rsid w:val="00F450A5"/>
    <w:rsid w:val="00F45207"/>
    <w:rsid w:val="00F50536"/>
    <w:rsid w:val="00F507DF"/>
    <w:rsid w:val="00F515A8"/>
    <w:rsid w:val="00F52152"/>
    <w:rsid w:val="00F52670"/>
    <w:rsid w:val="00F52DB2"/>
    <w:rsid w:val="00F54453"/>
    <w:rsid w:val="00F5475C"/>
    <w:rsid w:val="00F55489"/>
    <w:rsid w:val="00F555D0"/>
    <w:rsid w:val="00F55AB8"/>
    <w:rsid w:val="00F576B7"/>
    <w:rsid w:val="00F6032F"/>
    <w:rsid w:val="00F610E5"/>
    <w:rsid w:val="00F61836"/>
    <w:rsid w:val="00F63388"/>
    <w:rsid w:val="00F64600"/>
    <w:rsid w:val="00F67B63"/>
    <w:rsid w:val="00F67BEA"/>
    <w:rsid w:val="00F71F1E"/>
    <w:rsid w:val="00F745B0"/>
    <w:rsid w:val="00F7631B"/>
    <w:rsid w:val="00F767B3"/>
    <w:rsid w:val="00F76C97"/>
    <w:rsid w:val="00F76F88"/>
    <w:rsid w:val="00F80629"/>
    <w:rsid w:val="00F80C9F"/>
    <w:rsid w:val="00F80E24"/>
    <w:rsid w:val="00F81F38"/>
    <w:rsid w:val="00F82210"/>
    <w:rsid w:val="00F8337C"/>
    <w:rsid w:val="00F85371"/>
    <w:rsid w:val="00F8663B"/>
    <w:rsid w:val="00F87E24"/>
    <w:rsid w:val="00F90561"/>
    <w:rsid w:val="00F90A56"/>
    <w:rsid w:val="00F94219"/>
    <w:rsid w:val="00F97435"/>
    <w:rsid w:val="00F97C3D"/>
    <w:rsid w:val="00FA094A"/>
    <w:rsid w:val="00FA11B8"/>
    <w:rsid w:val="00FA268C"/>
    <w:rsid w:val="00FA75D5"/>
    <w:rsid w:val="00FA75DA"/>
    <w:rsid w:val="00FA78AA"/>
    <w:rsid w:val="00FB1C8D"/>
    <w:rsid w:val="00FB29AC"/>
    <w:rsid w:val="00FB2D5E"/>
    <w:rsid w:val="00FB35FE"/>
    <w:rsid w:val="00FC05DE"/>
    <w:rsid w:val="00FC090F"/>
    <w:rsid w:val="00FC1FAD"/>
    <w:rsid w:val="00FC7305"/>
    <w:rsid w:val="00FD1281"/>
    <w:rsid w:val="00FD26B0"/>
    <w:rsid w:val="00FD2CE6"/>
    <w:rsid w:val="00FD3CBC"/>
    <w:rsid w:val="00FD506A"/>
    <w:rsid w:val="00FD59C7"/>
    <w:rsid w:val="00FE0F16"/>
    <w:rsid w:val="00FE16B3"/>
    <w:rsid w:val="00FE1C97"/>
    <w:rsid w:val="00FE235C"/>
    <w:rsid w:val="00FE2BD2"/>
    <w:rsid w:val="00FE694D"/>
    <w:rsid w:val="00FF0DDC"/>
    <w:rsid w:val="00FF296D"/>
    <w:rsid w:val="00FF5850"/>
    <w:rsid w:val="00FF6BF8"/>
    <w:rsid w:val="00FF7F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iPriority="35" w:unhideWhenUsed="1" w:qFormat="1"/>
    <w:lsdException w:name="List" w:uiPriority="99"/>
    <w:lsdException w:name="Title" w:qFormat="1"/>
    <w:lsdException w:name="Body Text" w:uiPriority="99"/>
    <w:lsdException w:name="Body Text Indent" w:uiPriority="99"/>
    <w:lsdException w:name="Subtitle" w:qFormat="1"/>
    <w:lsdException w:name="Hyperlink" w:uiPriority="99"/>
    <w:lsdException w:name="Followed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269E1"/>
    <w:rPr>
      <w:sz w:val="24"/>
      <w:szCs w:val="24"/>
    </w:rPr>
  </w:style>
  <w:style w:type="paragraph" w:styleId="1">
    <w:name w:val="heading 1"/>
    <w:basedOn w:val="a"/>
    <w:next w:val="a0"/>
    <w:link w:val="10"/>
    <w:uiPriority w:val="9"/>
    <w:qFormat/>
    <w:rsid w:val="00682D0B"/>
    <w:pPr>
      <w:spacing w:before="280" w:after="280"/>
      <w:ind w:left="720" w:hanging="360"/>
      <w:outlineLvl w:val="0"/>
    </w:pPr>
    <w:rPr>
      <w:b/>
      <w:bCs/>
      <w:color w:val="000000"/>
      <w:kern w:val="1"/>
      <w:sz w:val="48"/>
      <w:szCs w:val="48"/>
      <w:lang w:eastAsia="zh-CN"/>
    </w:rPr>
  </w:style>
  <w:style w:type="paragraph" w:styleId="3">
    <w:name w:val="heading 3"/>
    <w:basedOn w:val="a"/>
    <w:next w:val="a"/>
    <w:link w:val="30"/>
    <w:uiPriority w:val="9"/>
    <w:qFormat/>
    <w:rsid w:val="00682D0B"/>
    <w:pPr>
      <w:keepNext/>
      <w:spacing w:before="240" w:after="60" w:line="276" w:lineRule="auto"/>
      <w:ind w:left="2160" w:hanging="180"/>
      <w:outlineLvl w:val="2"/>
    </w:pPr>
    <w:rPr>
      <w:rFonts w:ascii="Cambria" w:hAnsi="Cambria"/>
      <w:b/>
      <w:bCs/>
      <w:color w:val="000000"/>
      <w:sz w:val="26"/>
      <w:szCs w:val="26"/>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uiPriority w:val="99"/>
    <w:rsid w:val="003269E1"/>
    <w:rPr>
      <w:color w:val="0000FF"/>
      <w:u w:val="single"/>
    </w:rPr>
  </w:style>
  <w:style w:type="paragraph" w:styleId="a5">
    <w:name w:val="List Paragraph"/>
    <w:basedOn w:val="a"/>
    <w:uiPriority w:val="34"/>
    <w:qFormat/>
    <w:rsid w:val="00682D0B"/>
    <w:pPr>
      <w:ind w:left="720"/>
      <w:contextualSpacing/>
    </w:pPr>
  </w:style>
  <w:style w:type="character" w:customStyle="1" w:styleId="10">
    <w:name w:val="Заголовок 1 Знак"/>
    <w:basedOn w:val="a1"/>
    <w:link w:val="1"/>
    <w:uiPriority w:val="9"/>
    <w:rsid w:val="00682D0B"/>
    <w:rPr>
      <w:b/>
      <w:bCs/>
      <w:color w:val="000000"/>
      <w:kern w:val="1"/>
      <w:sz w:val="48"/>
      <w:szCs w:val="48"/>
      <w:lang w:eastAsia="zh-CN"/>
    </w:rPr>
  </w:style>
  <w:style w:type="character" w:customStyle="1" w:styleId="30">
    <w:name w:val="Заголовок 3 Знак"/>
    <w:basedOn w:val="a1"/>
    <w:link w:val="3"/>
    <w:uiPriority w:val="9"/>
    <w:rsid w:val="00682D0B"/>
    <w:rPr>
      <w:rFonts w:ascii="Cambria" w:hAnsi="Cambria"/>
      <w:b/>
      <w:bCs/>
      <w:color w:val="000000"/>
      <w:sz w:val="26"/>
      <w:szCs w:val="26"/>
      <w:lang w:eastAsia="zh-CN"/>
    </w:rPr>
  </w:style>
  <w:style w:type="numbering" w:customStyle="1" w:styleId="11">
    <w:name w:val="Нет списка1"/>
    <w:next w:val="a3"/>
    <w:uiPriority w:val="99"/>
    <w:semiHidden/>
    <w:unhideWhenUsed/>
    <w:rsid w:val="00682D0B"/>
  </w:style>
  <w:style w:type="paragraph" w:styleId="a0">
    <w:name w:val="Body Text"/>
    <w:basedOn w:val="a"/>
    <w:link w:val="a6"/>
    <w:uiPriority w:val="99"/>
    <w:rsid w:val="00682D0B"/>
    <w:pPr>
      <w:spacing w:after="120"/>
    </w:pPr>
    <w:rPr>
      <w:color w:val="000000"/>
    </w:rPr>
  </w:style>
  <w:style w:type="character" w:customStyle="1" w:styleId="a6">
    <w:name w:val="Основной текст Знак"/>
    <w:basedOn w:val="a1"/>
    <w:link w:val="a0"/>
    <w:uiPriority w:val="99"/>
    <w:rsid w:val="00682D0B"/>
    <w:rPr>
      <w:color w:val="000000"/>
      <w:sz w:val="24"/>
      <w:szCs w:val="24"/>
    </w:rPr>
  </w:style>
  <w:style w:type="paragraph" w:styleId="a7">
    <w:name w:val="Body Text Indent"/>
    <w:basedOn w:val="a"/>
    <w:link w:val="a8"/>
    <w:uiPriority w:val="99"/>
    <w:rsid w:val="00682D0B"/>
    <w:pPr>
      <w:widowControl w:val="0"/>
      <w:suppressAutoHyphens/>
      <w:ind w:firstLine="1418"/>
    </w:pPr>
    <w:rPr>
      <w:rFonts w:ascii="Arial" w:hAnsi="Arial"/>
      <w:color w:val="000000"/>
      <w:sz w:val="28"/>
    </w:rPr>
  </w:style>
  <w:style w:type="character" w:customStyle="1" w:styleId="a8">
    <w:name w:val="Основной текст с отступом Знак"/>
    <w:basedOn w:val="a1"/>
    <w:link w:val="a7"/>
    <w:uiPriority w:val="99"/>
    <w:rsid w:val="00682D0B"/>
    <w:rPr>
      <w:rFonts w:ascii="Arial" w:hAnsi="Arial"/>
      <w:color w:val="000000"/>
      <w:sz w:val="28"/>
      <w:szCs w:val="24"/>
    </w:rPr>
  </w:style>
  <w:style w:type="paragraph" w:customStyle="1" w:styleId="a9">
    <w:name w:val="Прижатый влево"/>
    <w:basedOn w:val="a"/>
    <w:qFormat/>
    <w:rsid w:val="00682D0B"/>
    <w:rPr>
      <w:rFonts w:ascii="Arial" w:hAnsi="Arial"/>
      <w:color w:val="000000"/>
    </w:rPr>
  </w:style>
  <w:style w:type="paragraph" w:styleId="aa">
    <w:name w:val="No Spacing"/>
    <w:uiPriority w:val="1"/>
    <w:qFormat/>
    <w:rsid w:val="00682D0B"/>
    <w:pPr>
      <w:jc w:val="both"/>
    </w:pPr>
    <w:rPr>
      <w:color w:val="000000"/>
      <w:sz w:val="28"/>
      <w:szCs w:val="28"/>
      <w:lang w:eastAsia="en-US"/>
    </w:rPr>
  </w:style>
  <w:style w:type="paragraph" w:customStyle="1" w:styleId="12">
    <w:name w:val="Верхний колонтитул1"/>
    <w:basedOn w:val="a"/>
    <w:next w:val="ab"/>
    <w:link w:val="ac"/>
    <w:uiPriority w:val="99"/>
    <w:unhideWhenUsed/>
    <w:rsid w:val="00682D0B"/>
    <w:pPr>
      <w:tabs>
        <w:tab w:val="center" w:pos="4677"/>
        <w:tab w:val="right" w:pos="9355"/>
      </w:tabs>
    </w:pPr>
    <w:rPr>
      <w:rFonts w:ascii="Calibri" w:hAnsi="Calibri"/>
      <w:sz w:val="22"/>
      <w:szCs w:val="22"/>
      <w:lang w:val="x-none"/>
    </w:rPr>
  </w:style>
  <w:style w:type="character" w:customStyle="1" w:styleId="ac">
    <w:name w:val="Верхний колонтитул Знак"/>
    <w:basedOn w:val="a1"/>
    <w:link w:val="12"/>
    <w:uiPriority w:val="99"/>
    <w:locked/>
    <w:rsid w:val="00682D0B"/>
    <w:rPr>
      <w:rFonts w:ascii="Calibri" w:eastAsia="Times New Roman" w:hAnsi="Calibri" w:cs="Times New Roman"/>
      <w:color w:val="auto"/>
      <w:sz w:val="22"/>
      <w:szCs w:val="22"/>
      <w:lang w:val="x-none" w:eastAsia="ru-RU"/>
    </w:rPr>
  </w:style>
  <w:style w:type="character" w:customStyle="1" w:styleId="WW8Num1z0">
    <w:name w:val="WW8Num1z0"/>
    <w:rsid w:val="00682D0B"/>
  </w:style>
  <w:style w:type="character" w:customStyle="1" w:styleId="WW8Num1z1">
    <w:name w:val="WW8Num1z1"/>
    <w:rsid w:val="00682D0B"/>
  </w:style>
  <w:style w:type="character" w:customStyle="1" w:styleId="WW8Num1z2">
    <w:name w:val="WW8Num1z2"/>
    <w:rsid w:val="00682D0B"/>
  </w:style>
  <w:style w:type="character" w:customStyle="1" w:styleId="WW8Num1z3">
    <w:name w:val="WW8Num1z3"/>
    <w:rsid w:val="00682D0B"/>
  </w:style>
  <w:style w:type="character" w:customStyle="1" w:styleId="WW8Num1z4">
    <w:name w:val="WW8Num1z4"/>
    <w:rsid w:val="00682D0B"/>
  </w:style>
  <w:style w:type="character" w:customStyle="1" w:styleId="WW8Num1z5">
    <w:name w:val="WW8Num1z5"/>
    <w:rsid w:val="00682D0B"/>
  </w:style>
  <w:style w:type="character" w:customStyle="1" w:styleId="WW8Num1z6">
    <w:name w:val="WW8Num1z6"/>
    <w:rsid w:val="00682D0B"/>
  </w:style>
  <w:style w:type="character" w:customStyle="1" w:styleId="WW8Num1z7">
    <w:name w:val="WW8Num1z7"/>
    <w:rsid w:val="00682D0B"/>
  </w:style>
  <w:style w:type="character" w:customStyle="1" w:styleId="WW8Num1z8">
    <w:name w:val="WW8Num1z8"/>
    <w:rsid w:val="00682D0B"/>
  </w:style>
  <w:style w:type="character" w:customStyle="1" w:styleId="WW8Num2z0">
    <w:name w:val="WW8Num2z0"/>
    <w:rsid w:val="00682D0B"/>
    <w:rPr>
      <w:rFonts w:ascii="Times New Roman" w:hAnsi="Times New Roman"/>
    </w:rPr>
  </w:style>
  <w:style w:type="character" w:customStyle="1" w:styleId="WW8Num3z0">
    <w:name w:val="WW8Num3z0"/>
    <w:rsid w:val="00682D0B"/>
    <w:rPr>
      <w:color w:val="auto"/>
    </w:rPr>
  </w:style>
  <w:style w:type="character" w:customStyle="1" w:styleId="WW8Num3z1">
    <w:name w:val="WW8Num3z1"/>
    <w:rsid w:val="00682D0B"/>
  </w:style>
  <w:style w:type="character" w:customStyle="1" w:styleId="WW8Num3z2">
    <w:name w:val="WW8Num3z2"/>
    <w:rsid w:val="00682D0B"/>
  </w:style>
  <w:style w:type="character" w:customStyle="1" w:styleId="WW8Num3z3">
    <w:name w:val="WW8Num3z3"/>
    <w:rsid w:val="00682D0B"/>
  </w:style>
  <w:style w:type="character" w:customStyle="1" w:styleId="WW8Num3z4">
    <w:name w:val="WW8Num3z4"/>
    <w:rsid w:val="00682D0B"/>
  </w:style>
  <w:style w:type="character" w:customStyle="1" w:styleId="WW8Num3z5">
    <w:name w:val="WW8Num3z5"/>
    <w:rsid w:val="00682D0B"/>
  </w:style>
  <w:style w:type="character" w:customStyle="1" w:styleId="WW8Num3z6">
    <w:name w:val="WW8Num3z6"/>
    <w:rsid w:val="00682D0B"/>
  </w:style>
  <w:style w:type="character" w:customStyle="1" w:styleId="WW8Num3z7">
    <w:name w:val="WW8Num3z7"/>
    <w:rsid w:val="00682D0B"/>
  </w:style>
  <w:style w:type="character" w:customStyle="1" w:styleId="WW8Num3z8">
    <w:name w:val="WW8Num3z8"/>
    <w:rsid w:val="00682D0B"/>
  </w:style>
  <w:style w:type="character" w:customStyle="1" w:styleId="WW8Num4z0">
    <w:name w:val="WW8Num4z0"/>
    <w:rsid w:val="00682D0B"/>
    <w:rPr>
      <w:color w:val="auto"/>
    </w:rPr>
  </w:style>
  <w:style w:type="character" w:customStyle="1" w:styleId="WW8Num4z1">
    <w:name w:val="WW8Num4z1"/>
    <w:rsid w:val="00682D0B"/>
  </w:style>
  <w:style w:type="character" w:customStyle="1" w:styleId="WW8Num4z2">
    <w:name w:val="WW8Num4z2"/>
    <w:rsid w:val="00682D0B"/>
  </w:style>
  <w:style w:type="character" w:customStyle="1" w:styleId="WW8Num4z3">
    <w:name w:val="WW8Num4z3"/>
    <w:rsid w:val="00682D0B"/>
  </w:style>
  <w:style w:type="character" w:customStyle="1" w:styleId="WW8Num4z4">
    <w:name w:val="WW8Num4z4"/>
    <w:rsid w:val="00682D0B"/>
  </w:style>
  <w:style w:type="character" w:customStyle="1" w:styleId="WW8Num4z5">
    <w:name w:val="WW8Num4z5"/>
    <w:rsid w:val="00682D0B"/>
  </w:style>
  <w:style w:type="character" w:customStyle="1" w:styleId="WW8Num4z6">
    <w:name w:val="WW8Num4z6"/>
    <w:rsid w:val="00682D0B"/>
  </w:style>
  <w:style w:type="character" w:customStyle="1" w:styleId="WW8Num4z7">
    <w:name w:val="WW8Num4z7"/>
    <w:rsid w:val="00682D0B"/>
  </w:style>
  <w:style w:type="character" w:customStyle="1" w:styleId="WW8Num4z8">
    <w:name w:val="WW8Num4z8"/>
    <w:rsid w:val="00682D0B"/>
  </w:style>
  <w:style w:type="character" w:customStyle="1" w:styleId="WW8Num5z0">
    <w:name w:val="WW8Num5z0"/>
    <w:rsid w:val="00682D0B"/>
    <w:rPr>
      <w:rFonts w:ascii="Times New Roman" w:hAnsi="Times New Roman"/>
    </w:rPr>
  </w:style>
  <w:style w:type="character" w:customStyle="1" w:styleId="WW8Num6z0">
    <w:name w:val="WW8Num6z0"/>
    <w:rsid w:val="00682D0B"/>
    <w:rPr>
      <w:rFonts w:ascii="Times New Roman" w:hAnsi="Times New Roman"/>
    </w:rPr>
  </w:style>
  <w:style w:type="character" w:customStyle="1" w:styleId="WW8Num7z0">
    <w:name w:val="WW8Num7z0"/>
    <w:rsid w:val="00682D0B"/>
  </w:style>
  <w:style w:type="character" w:customStyle="1" w:styleId="WW8Num7z1">
    <w:name w:val="WW8Num7z1"/>
    <w:rsid w:val="00682D0B"/>
  </w:style>
  <w:style w:type="character" w:customStyle="1" w:styleId="WW8Num7z2">
    <w:name w:val="WW8Num7z2"/>
    <w:rsid w:val="00682D0B"/>
  </w:style>
  <w:style w:type="character" w:customStyle="1" w:styleId="WW8Num7z3">
    <w:name w:val="WW8Num7z3"/>
    <w:rsid w:val="00682D0B"/>
  </w:style>
  <w:style w:type="character" w:customStyle="1" w:styleId="WW8Num7z4">
    <w:name w:val="WW8Num7z4"/>
    <w:rsid w:val="00682D0B"/>
  </w:style>
  <w:style w:type="character" w:customStyle="1" w:styleId="WW8Num7z5">
    <w:name w:val="WW8Num7z5"/>
    <w:rsid w:val="00682D0B"/>
  </w:style>
  <w:style w:type="character" w:customStyle="1" w:styleId="WW8Num7z6">
    <w:name w:val="WW8Num7z6"/>
    <w:rsid w:val="00682D0B"/>
  </w:style>
  <w:style w:type="character" w:customStyle="1" w:styleId="WW8Num7z7">
    <w:name w:val="WW8Num7z7"/>
    <w:rsid w:val="00682D0B"/>
  </w:style>
  <w:style w:type="character" w:customStyle="1" w:styleId="WW8Num7z8">
    <w:name w:val="WW8Num7z8"/>
    <w:rsid w:val="00682D0B"/>
  </w:style>
  <w:style w:type="character" w:customStyle="1" w:styleId="13">
    <w:name w:val="Основной шрифт абзаца1"/>
    <w:rsid w:val="00682D0B"/>
  </w:style>
  <w:style w:type="character" w:customStyle="1" w:styleId="ad">
    <w:name w:val="Текст выноски Знак"/>
    <w:basedOn w:val="13"/>
    <w:rsid w:val="00682D0B"/>
    <w:rPr>
      <w:rFonts w:ascii="Tahoma" w:hAnsi="Tahoma" w:cs="Tahoma"/>
      <w:sz w:val="16"/>
      <w:szCs w:val="16"/>
    </w:rPr>
  </w:style>
  <w:style w:type="character" w:customStyle="1" w:styleId="ae">
    <w:name w:val="Нижний колонтитул Знак"/>
    <w:basedOn w:val="13"/>
    <w:rsid w:val="00682D0B"/>
    <w:rPr>
      <w:rFonts w:cs="Times New Roman"/>
    </w:rPr>
  </w:style>
  <w:style w:type="character" w:customStyle="1" w:styleId="FontStyle11">
    <w:name w:val="Font Style11"/>
    <w:basedOn w:val="13"/>
    <w:rsid w:val="00682D0B"/>
    <w:rPr>
      <w:rFonts w:ascii="Times New Roman" w:hAnsi="Times New Roman" w:cs="Times New Roman"/>
      <w:sz w:val="26"/>
      <w:szCs w:val="26"/>
    </w:rPr>
  </w:style>
  <w:style w:type="character" w:customStyle="1" w:styleId="FontStyle13">
    <w:name w:val="Font Style13"/>
    <w:basedOn w:val="13"/>
    <w:rsid w:val="00682D0B"/>
    <w:rPr>
      <w:rFonts w:ascii="Times New Roman" w:hAnsi="Times New Roman" w:cs="Times New Roman"/>
      <w:sz w:val="18"/>
      <w:szCs w:val="18"/>
    </w:rPr>
  </w:style>
  <w:style w:type="character" w:customStyle="1" w:styleId="FontStyle14">
    <w:name w:val="Font Style14"/>
    <w:basedOn w:val="13"/>
    <w:rsid w:val="00682D0B"/>
    <w:rPr>
      <w:rFonts w:ascii="Times New Roman" w:hAnsi="Times New Roman" w:cs="Times New Roman"/>
      <w:b/>
      <w:bCs/>
      <w:sz w:val="18"/>
      <w:szCs w:val="18"/>
    </w:rPr>
  </w:style>
  <w:style w:type="character" w:customStyle="1" w:styleId="31">
    <w:name w:val="Основной текст 3 Знак"/>
    <w:basedOn w:val="13"/>
    <w:rsid w:val="00682D0B"/>
    <w:rPr>
      <w:rFonts w:cs="Times New Roman"/>
      <w:sz w:val="16"/>
      <w:szCs w:val="16"/>
    </w:rPr>
  </w:style>
  <w:style w:type="character" w:customStyle="1" w:styleId="af">
    <w:name w:val="Схема документа Знак"/>
    <w:basedOn w:val="13"/>
    <w:rsid w:val="00682D0B"/>
    <w:rPr>
      <w:rFonts w:ascii="Tahoma" w:hAnsi="Tahoma" w:cs="Tahoma"/>
      <w:sz w:val="16"/>
      <w:szCs w:val="16"/>
    </w:rPr>
  </w:style>
  <w:style w:type="character" w:customStyle="1" w:styleId="r">
    <w:name w:val="r"/>
    <w:basedOn w:val="13"/>
    <w:rsid w:val="00682D0B"/>
    <w:rPr>
      <w:rFonts w:cs="Times New Roman"/>
    </w:rPr>
  </w:style>
  <w:style w:type="character" w:styleId="af0">
    <w:name w:val="FollowedHyperlink"/>
    <w:basedOn w:val="13"/>
    <w:uiPriority w:val="99"/>
    <w:rsid w:val="00682D0B"/>
    <w:rPr>
      <w:rFonts w:cs="Times New Roman"/>
      <w:color w:val="800080"/>
      <w:u w:val="single"/>
    </w:rPr>
  </w:style>
  <w:style w:type="character" w:customStyle="1" w:styleId="FontStyle17">
    <w:name w:val="Font Style17"/>
    <w:rsid w:val="00682D0B"/>
    <w:rPr>
      <w:rFonts w:ascii="Times New Roman" w:hAnsi="Times New Roman"/>
      <w:sz w:val="26"/>
    </w:rPr>
  </w:style>
  <w:style w:type="character" w:customStyle="1" w:styleId="af1">
    <w:name w:val="Гипертекстовая ссылка"/>
    <w:basedOn w:val="13"/>
    <w:rsid w:val="00682D0B"/>
    <w:rPr>
      <w:rFonts w:cs="Times New Roman"/>
      <w:b/>
      <w:bCs/>
      <w:color w:val="106BBE"/>
    </w:rPr>
  </w:style>
  <w:style w:type="character" w:customStyle="1" w:styleId="apple-converted-space">
    <w:name w:val="apple-converted-space"/>
    <w:basedOn w:val="13"/>
    <w:rsid w:val="00682D0B"/>
    <w:rPr>
      <w:rFonts w:cs="Times New Roman"/>
    </w:rPr>
  </w:style>
  <w:style w:type="character" w:customStyle="1" w:styleId="blk">
    <w:name w:val="blk"/>
    <w:basedOn w:val="13"/>
    <w:rsid w:val="00682D0B"/>
    <w:rPr>
      <w:rFonts w:cs="Times New Roman"/>
    </w:rPr>
  </w:style>
  <w:style w:type="paragraph" w:customStyle="1" w:styleId="af2">
    <w:name w:val="Заголовок"/>
    <w:basedOn w:val="a"/>
    <w:next w:val="a0"/>
    <w:rsid w:val="00682D0B"/>
    <w:pPr>
      <w:keepNext/>
      <w:spacing w:before="240" w:after="120" w:line="276" w:lineRule="auto"/>
    </w:pPr>
    <w:rPr>
      <w:rFonts w:ascii="Liberation Sans" w:eastAsia="Microsoft YaHei" w:hAnsi="Liberation Sans" w:cs="Mangal"/>
      <w:color w:val="000000"/>
      <w:sz w:val="28"/>
      <w:szCs w:val="28"/>
      <w:lang w:eastAsia="zh-CN"/>
    </w:rPr>
  </w:style>
  <w:style w:type="paragraph" w:styleId="af3">
    <w:name w:val="List"/>
    <w:basedOn w:val="a0"/>
    <w:uiPriority w:val="99"/>
    <w:rsid w:val="00682D0B"/>
    <w:pPr>
      <w:spacing w:after="140" w:line="288" w:lineRule="auto"/>
    </w:pPr>
    <w:rPr>
      <w:rFonts w:ascii="Calibri" w:hAnsi="Calibri" w:cs="Mangal"/>
      <w:sz w:val="22"/>
      <w:szCs w:val="22"/>
      <w:lang w:eastAsia="zh-CN"/>
    </w:rPr>
  </w:style>
  <w:style w:type="paragraph" w:styleId="af4">
    <w:name w:val="caption"/>
    <w:basedOn w:val="a"/>
    <w:uiPriority w:val="35"/>
    <w:qFormat/>
    <w:rsid w:val="00682D0B"/>
    <w:pPr>
      <w:suppressLineNumbers/>
      <w:spacing w:before="120" w:after="120" w:line="276" w:lineRule="auto"/>
    </w:pPr>
    <w:rPr>
      <w:rFonts w:ascii="Calibri" w:hAnsi="Calibri" w:cs="Mangal"/>
      <w:i/>
      <w:iCs/>
      <w:color w:val="000000"/>
      <w:lang w:eastAsia="zh-CN"/>
    </w:rPr>
  </w:style>
  <w:style w:type="paragraph" w:customStyle="1" w:styleId="14">
    <w:name w:val="Указатель1"/>
    <w:basedOn w:val="a"/>
    <w:rsid w:val="00682D0B"/>
    <w:pPr>
      <w:suppressLineNumbers/>
      <w:spacing w:after="200" w:line="276" w:lineRule="auto"/>
    </w:pPr>
    <w:rPr>
      <w:rFonts w:ascii="Calibri" w:hAnsi="Calibri" w:cs="Mangal"/>
      <w:color w:val="000000"/>
      <w:sz w:val="22"/>
      <w:szCs w:val="22"/>
      <w:lang w:eastAsia="zh-CN"/>
    </w:rPr>
  </w:style>
  <w:style w:type="paragraph" w:styleId="af5">
    <w:name w:val="Normal (Web)"/>
    <w:basedOn w:val="a"/>
    <w:uiPriority w:val="99"/>
    <w:rsid w:val="00682D0B"/>
    <w:pPr>
      <w:spacing w:before="280" w:after="280"/>
    </w:pPr>
    <w:rPr>
      <w:color w:val="000000"/>
      <w:lang w:eastAsia="zh-CN"/>
    </w:rPr>
  </w:style>
  <w:style w:type="paragraph" w:styleId="af6">
    <w:name w:val="Balloon Text"/>
    <w:basedOn w:val="a"/>
    <w:link w:val="15"/>
    <w:uiPriority w:val="99"/>
    <w:rsid w:val="00682D0B"/>
    <w:rPr>
      <w:rFonts w:ascii="Tahoma" w:hAnsi="Tahoma" w:cs="Tahoma"/>
      <w:color w:val="000000"/>
      <w:sz w:val="16"/>
      <w:szCs w:val="16"/>
      <w:lang w:eastAsia="zh-CN"/>
    </w:rPr>
  </w:style>
  <w:style w:type="character" w:customStyle="1" w:styleId="15">
    <w:name w:val="Текст выноски Знак1"/>
    <w:basedOn w:val="a1"/>
    <w:link w:val="af6"/>
    <w:uiPriority w:val="99"/>
    <w:rsid w:val="00682D0B"/>
    <w:rPr>
      <w:rFonts w:ascii="Tahoma" w:hAnsi="Tahoma" w:cs="Tahoma"/>
      <w:color w:val="000000"/>
      <w:sz w:val="16"/>
      <w:szCs w:val="16"/>
      <w:lang w:eastAsia="zh-CN"/>
    </w:rPr>
  </w:style>
  <w:style w:type="paragraph" w:styleId="af7">
    <w:name w:val="footer"/>
    <w:basedOn w:val="a"/>
    <w:link w:val="16"/>
    <w:uiPriority w:val="99"/>
    <w:rsid w:val="00682D0B"/>
    <w:rPr>
      <w:rFonts w:ascii="Calibri" w:hAnsi="Calibri"/>
      <w:color w:val="000000"/>
      <w:sz w:val="22"/>
      <w:szCs w:val="22"/>
      <w:lang w:eastAsia="zh-CN"/>
    </w:rPr>
  </w:style>
  <w:style w:type="character" w:customStyle="1" w:styleId="16">
    <w:name w:val="Нижний колонтитул Знак1"/>
    <w:basedOn w:val="a1"/>
    <w:link w:val="af7"/>
    <w:uiPriority w:val="99"/>
    <w:rsid w:val="00682D0B"/>
    <w:rPr>
      <w:rFonts w:ascii="Calibri" w:hAnsi="Calibri"/>
      <w:color w:val="000000"/>
      <w:sz w:val="22"/>
      <w:szCs w:val="22"/>
      <w:lang w:eastAsia="zh-CN"/>
    </w:rPr>
  </w:style>
  <w:style w:type="paragraph" w:customStyle="1" w:styleId="Style1">
    <w:name w:val="Style1"/>
    <w:basedOn w:val="a"/>
    <w:rsid w:val="00682D0B"/>
    <w:pPr>
      <w:widowControl w:val="0"/>
      <w:autoSpaceDE w:val="0"/>
    </w:pPr>
    <w:rPr>
      <w:color w:val="000000"/>
      <w:lang w:eastAsia="zh-CN"/>
    </w:rPr>
  </w:style>
  <w:style w:type="paragraph" w:customStyle="1" w:styleId="Style3">
    <w:name w:val="Style3"/>
    <w:basedOn w:val="a"/>
    <w:rsid w:val="00682D0B"/>
    <w:pPr>
      <w:widowControl w:val="0"/>
      <w:autoSpaceDE w:val="0"/>
    </w:pPr>
    <w:rPr>
      <w:color w:val="000000"/>
      <w:lang w:eastAsia="zh-CN"/>
    </w:rPr>
  </w:style>
  <w:style w:type="paragraph" w:customStyle="1" w:styleId="Style4">
    <w:name w:val="Style4"/>
    <w:basedOn w:val="a"/>
    <w:rsid w:val="00682D0B"/>
    <w:pPr>
      <w:widowControl w:val="0"/>
      <w:autoSpaceDE w:val="0"/>
    </w:pPr>
    <w:rPr>
      <w:color w:val="000000"/>
      <w:lang w:eastAsia="zh-CN"/>
    </w:rPr>
  </w:style>
  <w:style w:type="paragraph" w:customStyle="1" w:styleId="Style6">
    <w:name w:val="Style6"/>
    <w:basedOn w:val="a"/>
    <w:rsid w:val="00682D0B"/>
    <w:pPr>
      <w:widowControl w:val="0"/>
      <w:autoSpaceDE w:val="0"/>
      <w:spacing w:line="509" w:lineRule="exact"/>
      <w:jc w:val="both"/>
    </w:pPr>
    <w:rPr>
      <w:color w:val="000000"/>
      <w:lang w:eastAsia="zh-CN"/>
    </w:rPr>
  </w:style>
  <w:style w:type="paragraph" w:customStyle="1" w:styleId="Style9">
    <w:name w:val="Style9"/>
    <w:basedOn w:val="a"/>
    <w:rsid w:val="00682D0B"/>
    <w:pPr>
      <w:widowControl w:val="0"/>
      <w:autoSpaceDE w:val="0"/>
      <w:spacing w:line="297" w:lineRule="exact"/>
      <w:jc w:val="center"/>
    </w:pPr>
    <w:rPr>
      <w:color w:val="000000"/>
      <w:lang w:eastAsia="zh-CN"/>
    </w:rPr>
  </w:style>
  <w:style w:type="paragraph" w:customStyle="1" w:styleId="Style2">
    <w:name w:val="Style2"/>
    <w:basedOn w:val="a"/>
    <w:rsid w:val="00682D0B"/>
    <w:pPr>
      <w:widowControl w:val="0"/>
      <w:autoSpaceDE w:val="0"/>
      <w:spacing w:line="509" w:lineRule="exact"/>
      <w:jc w:val="both"/>
    </w:pPr>
    <w:rPr>
      <w:color w:val="000000"/>
      <w:lang w:eastAsia="zh-CN"/>
    </w:rPr>
  </w:style>
  <w:style w:type="paragraph" w:customStyle="1" w:styleId="Style5">
    <w:name w:val="Style5"/>
    <w:basedOn w:val="a"/>
    <w:rsid w:val="00682D0B"/>
    <w:pPr>
      <w:widowControl w:val="0"/>
      <w:autoSpaceDE w:val="0"/>
      <w:spacing w:line="206" w:lineRule="exact"/>
      <w:jc w:val="center"/>
    </w:pPr>
    <w:rPr>
      <w:color w:val="000000"/>
      <w:lang w:eastAsia="zh-CN"/>
    </w:rPr>
  </w:style>
  <w:style w:type="paragraph" w:customStyle="1" w:styleId="ConsNormal">
    <w:name w:val="ConsNormal"/>
    <w:rsid w:val="00682D0B"/>
    <w:pPr>
      <w:suppressAutoHyphens/>
      <w:autoSpaceDE w:val="0"/>
      <w:ind w:right="19772" w:firstLine="720"/>
    </w:pPr>
    <w:rPr>
      <w:rFonts w:ascii="Arial" w:hAnsi="Arial" w:cs="Arial"/>
      <w:color w:val="000000"/>
      <w:lang w:eastAsia="zh-CN"/>
    </w:rPr>
  </w:style>
  <w:style w:type="paragraph" w:customStyle="1" w:styleId="310">
    <w:name w:val="Основной текст 31"/>
    <w:basedOn w:val="a"/>
    <w:rsid w:val="00682D0B"/>
    <w:pPr>
      <w:spacing w:after="120" w:line="276" w:lineRule="auto"/>
    </w:pPr>
    <w:rPr>
      <w:rFonts w:ascii="Calibri" w:hAnsi="Calibri"/>
      <w:color w:val="000000"/>
      <w:sz w:val="16"/>
      <w:szCs w:val="16"/>
      <w:lang w:eastAsia="zh-CN"/>
    </w:rPr>
  </w:style>
  <w:style w:type="paragraph" w:customStyle="1" w:styleId="af8">
    <w:name w:val="Таблицы (моноширинный)"/>
    <w:basedOn w:val="a"/>
    <w:next w:val="a"/>
    <w:rsid w:val="00682D0B"/>
    <w:pPr>
      <w:widowControl w:val="0"/>
      <w:autoSpaceDE w:val="0"/>
      <w:jc w:val="both"/>
    </w:pPr>
    <w:rPr>
      <w:rFonts w:ascii="Courier New" w:hAnsi="Courier New" w:cs="Courier New"/>
      <w:color w:val="000000"/>
      <w:sz w:val="20"/>
      <w:szCs w:val="20"/>
      <w:lang w:eastAsia="zh-CN"/>
    </w:rPr>
  </w:style>
  <w:style w:type="paragraph" w:customStyle="1" w:styleId="ConsPlusNormal">
    <w:name w:val="ConsPlusNormal"/>
    <w:rsid w:val="00682D0B"/>
    <w:pPr>
      <w:widowControl w:val="0"/>
      <w:suppressAutoHyphens/>
      <w:autoSpaceDE w:val="0"/>
      <w:ind w:firstLine="720"/>
    </w:pPr>
    <w:rPr>
      <w:color w:val="000000"/>
      <w:sz w:val="18"/>
      <w:szCs w:val="18"/>
      <w:lang w:eastAsia="zh-CN"/>
    </w:rPr>
  </w:style>
  <w:style w:type="paragraph" w:customStyle="1" w:styleId="ConsPlusNonformat">
    <w:name w:val="ConsPlusNonformat"/>
    <w:rsid w:val="00682D0B"/>
    <w:pPr>
      <w:widowControl w:val="0"/>
      <w:suppressAutoHyphens/>
      <w:autoSpaceDE w:val="0"/>
    </w:pPr>
    <w:rPr>
      <w:color w:val="000000"/>
      <w:lang w:eastAsia="zh-CN"/>
    </w:rPr>
  </w:style>
  <w:style w:type="paragraph" w:customStyle="1" w:styleId="17">
    <w:name w:val="Схема документа1"/>
    <w:basedOn w:val="a"/>
    <w:rsid w:val="00682D0B"/>
    <w:rPr>
      <w:rFonts w:ascii="Tahoma" w:hAnsi="Tahoma" w:cs="Tahoma"/>
      <w:color w:val="000000"/>
      <w:sz w:val="16"/>
      <w:szCs w:val="16"/>
      <w:lang w:eastAsia="zh-CN"/>
    </w:rPr>
  </w:style>
  <w:style w:type="paragraph" w:customStyle="1" w:styleId="21">
    <w:name w:val="Основной текст с отступом 21"/>
    <w:basedOn w:val="a"/>
    <w:rsid w:val="00682D0B"/>
    <w:pPr>
      <w:widowControl w:val="0"/>
      <w:suppressAutoHyphens/>
      <w:ind w:firstLine="700"/>
      <w:jc w:val="both"/>
    </w:pPr>
    <w:rPr>
      <w:rFonts w:eastAsia="Arial Unicode MS"/>
      <w:color w:val="000000"/>
      <w:u w:val="single"/>
      <w:lang w:val="en-US" w:eastAsia="zh-CN"/>
    </w:rPr>
  </w:style>
  <w:style w:type="paragraph" w:customStyle="1" w:styleId="Default">
    <w:name w:val="Default"/>
    <w:rsid w:val="00682D0B"/>
    <w:pPr>
      <w:suppressAutoHyphens/>
      <w:autoSpaceDE w:val="0"/>
    </w:pPr>
    <w:rPr>
      <w:color w:val="000000"/>
      <w:sz w:val="24"/>
      <w:szCs w:val="24"/>
      <w:lang w:eastAsia="zh-CN"/>
    </w:rPr>
  </w:style>
  <w:style w:type="paragraph" w:customStyle="1" w:styleId="text">
    <w:name w:val="text"/>
    <w:basedOn w:val="a"/>
    <w:rsid w:val="00682D0B"/>
    <w:pPr>
      <w:ind w:firstLine="567"/>
      <w:jc w:val="both"/>
    </w:pPr>
    <w:rPr>
      <w:rFonts w:ascii="Arial" w:hAnsi="Arial" w:cs="Arial"/>
      <w:color w:val="000000"/>
      <w:lang w:eastAsia="zh-CN"/>
    </w:rPr>
  </w:style>
  <w:style w:type="paragraph" w:customStyle="1" w:styleId="af9">
    <w:name w:val="Нормальный (таблица)"/>
    <w:basedOn w:val="a"/>
    <w:next w:val="a"/>
    <w:rsid w:val="00682D0B"/>
    <w:pPr>
      <w:widowControl w:val="0"/>
      <w:autoSpaceDE w:val="0"/>
      <w:jc w:val="both"/>
    </w:pPr>
    <w:rPr>
      <w:rFonts w:ascii="Arial" w:hAnsi="Arial" w:cs="Arial"/>
      <w:color w:val="000000"/>
      <w:lang w:eastAsia="zh-CN"/>
    </w:rPr>
  </w:style>
  <w:style w:type="paragraph" w:customStyle="1" w:styleId="formattext">
    <w:name w:val="formattext"/>
    <w:basedOn w:val="a"/>
    <w:rsid w:val="00682D0B"/>
    <w:pPr>
      <w:spacing w:before="280" w:after="280"/>
    </w:pPr>
    <w:rPr>
      <w:color w:val="000000"/>
      <w:lang w:eastAsia="zh-CN"/>
    </w:rPr>
  </w:style>
  <w:style w:type="paragraph" w:customStyle="1" w:styleId="headertext">
    <w:name w:val="headertext"/>
    <w:basedOn w:val="a"/>
    <w:rsid w:val="00682D0B"/>
    <w:pPr>
      <w:spacing w:before="280" w:after="280"/>
    </w:pPr>
    <w:rPr>
      <w:color w:val="000000"/>
      <w:lang w:eastAsia="zh-CN"/>
    </w:rPr>
  </w:style>
  <w:style w:type="paragraph" w:customStyle="1" w:styleId="afa">
    <w:name w:val="Содержимое таблицы"/>
    <w:basedOn w:val="a"/>
    <w:rsid w:val="00682D0B"/>
    <w:pPr>
      <w:suppressLineNumbers/>
      <w:spacing w:after="200" w:line="276" w:lineRule="auto"/>
    </w:pPr>
    <w:rPr>
      <w:rFonts w:ascii="Calibri" w:hAnsi="Calibri"/>
      <w:color w:val="000000"/>
      <w:sz w:val="22"/>
      <w:szCs w:val="22"/>
      <w:lang w:eastAsia="zh-CN"/>
    </w:rPr>
  </w:style>
  <w:style w:type="paragraph" w:customStyle="1" w:styleId="afb">
    <w:name w:val="Заголовок таблицы"/>
    <w:basedOn w:val="afa"/>
    <w:rsid w:val="00682D0B"/>
    <w:pPr>
      <w:jc w:val="center"/>
    </w:pPr>
    <w:rPr>
      <w:b/>
      <w:bCs/>
    </w:rPr>
  </w:style>
  <w:style w:type="paragraph" w:styleId="ab">
    <w:name w:val="header"/>
    <w:basedOn w:val="a"/>
    <w:link w:val="18"/>
    <w:uiPriority w:val="99"/>
    <w:rsid w:val="00682D0B"/>
    <w:pPr>
      <w:tabs>
        <w:tab w:val="center" w:pos="4677"/>
        <w:tab w:val="right" w:pos="9355"/>
      </w:tabs>
    </w:pPr>
  </w:style>
  <w:style w:type="character" w:customStyle="1" w:styleId="18">
    <w:name w:val="Верхний колонтитул Знак1"/>
    <w:basedOn w:val="a1"/>
    <w:link w:val="ab"/>
    <w:rsid w:val="00682D0B"/>
    <w:rPr>
      <w:sz w:val="24"/>
      <w:szCs w:val="24"/>
    </w:rPr>
  </w:style>
  <w:style w:type="paragraph" w:customStyle="1" w:styleId="afc">
    <w:name w:val="Текст с отступом"/>
    <w:basedOn w:val="a"/>
    <w:rsid w:val="00682D0B"/>
    <w:pPr>
      <w:widowControl w:val="0"/>
      <w:ind w:firstLine="709"/>
      <w:jc w:val="both"/>
    </w:pPr>
    <w:rPr>
      <w:rFonts w:ascii="Arial Narrow" w:hAnsi="Arial Narrow" w:cs="Arial Narro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iPriority="35" w:unhideWhenUsed="1" w:qFormat="1"/>
    <w:lsdException w:name="List" w:uiPriority="99"/>
    <w:lsdException w:name="Title" w:qFormat="1"/>
    <w:lsdException w:name="Body Text" w:uiPriority="99"/>
    <w:lsdException w:name="Body Text Indent" w:uiPriority="99"/>
    <w:lsdException w:name="Subtitle" w:qFormat="1"/>
    <w:lsdException w:name="Hyperlink" w:uiPriority="99"/>
    <w:lsdException w:name="Followed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269E1"/>
    <w:rPr>
      <w:sz w:val="24"/>
      <w:szCs w:val="24"/>
    </w:rPr>
  </w:style>
  <w:style w:type="paragraph" w:styleId="1">
    <w:name w:val="heading 1"/>
    <w:basedOn w:val="a"/>
    <w:next w:val="a0"/>
    <w:link w:val="10"/>
    <w:uiPriority w:val="9"/>
    <w:qFormat/>
    <w:rsid w:val="00682D0B"/>
    <w:pPr>
      <w:spacing w:before="280" w:after="280"/>
      <w:ind w:left="720" w:hanging="360"/>
      <w:outlineLvl w:val="0"/>
    </w:pPr>
    <w:rPr>
      <w:b/>
      <w:bCs/>
      <w:color w:val="000000"/>
      <w:kern w:val="1"/>
      <w:sz w:val="48"/>
      <w:szCs w:val="48"/>
      <w:lang w:eastAsia="zh-CN"/>
    </w:rPr>
  </w:style>
  <w:style w:type="paragraph" w:styleId="3">
    <w:name w:val="heading 3"/>
    <w:basedOn w:val="a"/>
    <w:next w:val="a"/>
    <w:link w:val="30"/>
    <w:uiPriority w:val="9"/>
    <w:qFormat/>
    <w:rsid w:val="00682D0B"/>
    <w:pPr>
      <w:keepNext/>
      <w:spacing w:before="240" w:after="60" w:line="276" w:lineRule="auto"/>
      <w:ind w:left="2160" w:hanging="180"/>
      <w:outlineLvl w:val="2"/>
    </w:pPr>
    <w:rPr>
      <w:rFonts w:ascii="Cambria" w:hAnsi="Cambria"/>
      <w:b/>
      <w:bCs/>
      <w:color w:val="000000"/>
      <w:sz w:val="26"/>
      <w:szCs w:val="26"/>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uiPriority w:val="99"/>
    <w:rsid w:val="003269E1"/>
    <w:rPr>
      <w:color w:val="0000FF"/>
      <w:u w:val="single"/>
    </w:rPr>
  </w:style>
  <w:style w:type="paragraph" w:styleId="a5">
    <w:name w:val="List Paragraph"/>
    <w:basedOn w:val="a"/>
    <w:uiPriority w:val="34"/>
    <w:qFormat/>
    <w:rsid w:val="00682D0B"/>
    <w:pPr>
      <w:ind w:left="720"/>
      <w:contextualSpacing/>
    </w:pPr>
  </w:style>
  <w:style w:type="character" w:customStyle="1" w:styleId="10">
    <w:name w:val="Заголовок 1 Знак"/>
    <w:basedOn w:val="a1"/>
    <w:link w:val="1"/>
    <w:uiPriority w:val="9"/>
    <w:rsid w:val="00682D0B"/>
    <w:rPr>
      <w:b/>
      <w:bCs/>
      <w:color w:val="000000"/>
      <w:kern w:val="1"/>
      <w:sz w:val="48"/>
      <w:szCs w:val="48"/>
      <w:lang w:eastAsia="zh-CN"/>
    </w:rPr>
  </w:style>
  <w:style w:type="character" w:customStyle="1" w:styleId="30">
    <w:name w:val="Заголовок 3 Знак"/>
    <w:basedOn w:val="a1"/>
    <w:link w:val="3"/>
    <w:uiPriority w:val="9"/>
    <w:rsid w:val="00682D0B"/>
    <w:rPr>
      <w:rFonts w:ascii="Cambria" w:hAnsi="Cambria"/>
      <w:b/>
      <w:bCs/>
      <w:color w:val="000000"/>
      <w:sz w:val="26"/>
      <w:szCs w:val="26"/>
      <w:lang w:eastAsia="zh-CN"/>
    </w:rPr>
  </w:style>
  <w:style w:type="numbering" w:customStyle="1" w:styleId="11">
    <w:name w:val="Нет списка1"/>
    <w:next w:val="a3"/>
    <w:uiPriority w:val="99"/>
    <w:semiHidden/>
    <w:unhideWhenUsed/>
    <w:rsid w:val="00682D0B"/>
  </w:style>
  <w:style w:type="paragraph" w:styleId="a0">
    <w:name w:val="Body Text"/>
    <w:basedOn w:val="a"/>
    <w:link w:val="a6"/>
    <w:uiPriority w:val="99"/>
    <w:rsid w:val="00682D0B"/>
    <w:pPr>
      <w:spacing w:after="120"/>
    </w:pPr>
    <w:rPr>
      <w:color w:val="000000"/>
    </w:rPr>
  </w:style>
  <w:style w:type="character" w:customStyle="1" w:styleId="a6">
    <w:name w:val="Основной текст Знак"/>
    <w:basedOn w:val="a1"/>
    <w:link w:val="a0"/>
    <w:uiPriority w:val="99"/>
    <w:rsid w:val="00682D0B"/>
    <w:rPr>
      <w:color w:val="000000"/>
      <w:sz w:val="24"/>
      <w:szCs w:val="24"/>
    </w:rPr>
  </w:style>
  <w:style w:type="paragraph" w:styleId="a7">
    <w:name w:val="Body Text Indent"/>
    <w:basedOn w:val="a"/>
    <w:link w:val="a8"/>
    <w:uiPriority w:val="99"/>
    <w:rsid w:val="00682D0B"/>
    <w:pPr>
      <w:widowControl w:val="0"/>
      <w:suppressAutoHyphens/>
      <w:ind w:firstLine="1418"/>
    </w:pPr>
    <w:rPr>
      <w:rFonts w:ascii="Arial" w:hAnsi="Arial"/>
      <w:color w:val="000000"/>
      <w:sz w:val="28"/>
    </w:rPr>
  </w:style>
  <w:style w:type="character" w:customStyle="1" w:styleId="a8">
    <w:name w:val="Основной текст с отступом Знак"/>
    <w:basedOn w:val="a1"/>
    <w:link w:val="a7"/>
    <w:uiPriority w:val="99"/>
    <w:rsid w:val="00682D0B"/>
    <w:rPr>
      <w:rFonts w:ascii="Arial" w:hAnsi="Arial"/>
      <w:color w:val="000000"/>
      <w:sz w:val="28"/>
      <w:szCs w:val="24"/>
    </w:rPr>
  </w:style>
  <w:style w:type="paragraph" w:customStyle="1" w:styleId="a9">
    <w:name w:val="Прижатый влево"/>
    <w:basedOn w:val="a"/>
    <w:qFormat/>
    <w:rsid w:val="00682D0B"/>
    <w:rPr>
      <w:rFonts w:ascii="Arial" w:hAnsi="Arial"/>
      <w:color w:val="000000"/>
    </w:rPr>
  </w:style>
  <w:style w:type="paragraph" w:styleId="aa">
    <w:name w:val="No Spacing"/>
    <w:uiPriority w:val="1"/>
    <w:qFormat/>
    <w:rsid w:val="00682D0B"/>
    <w:pPr>
      <w:jc w:val="both"/>
    </w:pPr>
    <w:rPr>
      <w:color w:val="000000"/>
      <w:sz w:val="28"/>
      <w:szCs w:val="28"/>
      <w:lang w:eastAsia="en-US"/>
    </w:rPr>
  </w:style>
  <w:style w:type="paragraph" w:customStyle="1" w:styleId="12">
    <w:name w:val="Верхний колонтитул1"/>
    <w:basedOn w:val="a"/>
    <w:next w:val="ab"/>
    <w:link w:val="ac"/>
    <w:uiPriority w:val="99"/>
    <w:unhideWhenUsed/>
    <w:rsid w:val="00682D0B"/>
    <w:pPr>
      <w:tabs>
        <w:tab w:val="center" w:pos="4677"/>
        <w:tab w:val="right" w:pos="9355"/>
      </w:tabs>
    </w:pPr>
    <w:rPr>
      <w:rFonts w:ascii="Calibri" w:hAnsi="Calibri"/>
      <w:sz w:val="22"/>
      <w:szCs w:val="22"/>
      <w:lang w:val="x-none"/>
    </w:rPr>
  </w:style>
  <w:style w:type="character" w:customStyle="1" w:styleId="ac">
    <w:name w:val="Верхний колонтитул Знак"/>
    <w:basedOn w:val="a1"/>
    <w:link w:val="12"/>
    <w:uiPriority w:val="99"/>
    <w:locked/>
    <w:rsid w:val="00682D0B"/>
    <w:rPr>
      <w:rFonts w:ascii="Calibri" w:eastAsia="Times New Roman" w:hAnsi="Calibri" w:cs="Times New Roman"/>
      <w:color w:val="auto"/>
      <w:sz w:val="22"/>
      <w:szCs w:val="22"/>
      <w:lang w:val="x-none" w:eastAsia="ru-RU"/>
    </w:rPr>
  </w:style>
  <w:style w:type="character" w:customStyle="1" w:styleId="WW8Num1z0">
    <w:name w:val="WW8Num1z0"/>
    <w:rsid w:val="00682D0B"/>
  </w:style>
  <w:style w:type="character" w:customStyle="1" w:styleId="WW8Num1z1">
    <w:name w:val="WW8Num1z1"/>
    <w:rsid w:val="00682D0B"/>
  </w:style>
  <w:style w:type="character" w:customStyle="1" w:styleId="WW8Num1z2">
    <w:name w:val="WW8Num1z2"/>
    <w:rsid w:val="00682D0B"/>
  </w:style>
  <w:style w:type="character" w:customStyle="1" w:styleId="WW8Num1z3">
    <w:name w:val="WW8Num1z3"/>
    <w:rsid w:val="00682D0B"/>
  </w:style>
  <w:style w:type="character" w:customStyle="1" w:styleId="WW8Num1z4">
    <w:name w:val="WW8Num1z4"/>
    <w:rsid w:val="00682D0B"/>
  </w:style>
  <w:style w:type="character" w:customStyle="1" w:styleId="WW8Num1z5">
    <w:name w:val="WW8Num1z5"/>
    <w:rsid w:val="00682D0B"/>
  </w:style>
  <w:style w:type="character" w:customStyle="1" w:styleId="WW8Num1z6">
    <w:name w:val="WW8Num1z6"/>
    <w:rsid w:val="00682D0B"/>
  </w:style>
  <w:style w:type="character" w:customStyle="1" w:styleId="WW8Num1z7">
    <w:name w:val="WW8Num1z7"/>
    <w:rsid w:val="00682D0B"/>
  </w:style>
  <w:style w:type="character" w:customStyle="1" w:styleId="WW8Num1z8">
    <w:name w:val="WW8Num1z8"/>
    <w:rsid w:val="00682D0B"/>
  </w:style>
  <w:style w:type="character" w:customStyle="1" w:styleId="WW8Num2z0">
    <w:name w:val="WW8Num2z0"/>
    <w:rsid w:val="00682D0B"/>
    <w:rPr>
      <w:rFonts w:ascii="Times New Roman" w:hAnsi="Times New Roman"/>
    </w:rPr>
  </w:style>
  <w:style w:type="character" w:customStyle="1" w:styleId="WW8Num3z0">
    <w:name w:val="WW8Num3z0"/>
    <w:rsid w:val="00682D0B"/>
    <w:rPr>
      <w:color w:val="auto"/>
    </w:rPr>
  </w:style>
  <w:style w:type="character" w:customStyle="1" w:styleId="WW8Num3z1">
    <w:name w:val="WW8Num3z1"/>
    <w:rsid w:val="00682D0B"/>
  </w:style>
  <w:style w:type="character" w:customStyle="1" w:styleId="WW8Num3z2">
    <w:name w:val="WW8Num3z2"/>
    <w:rsid w:val="00682D0B"/>
  </w:style>
  <w:style w:type="character" w:customStyle="1" w:styleId="WW8Num3z3">
    <w:name w:val="WW8Num3z3"/>
    <w:rsid w:val="00682D0B"/>
  </w:style>
  <w:style w:type="character" w:customStyle="1" w:styleId="WW8Num3z4">
    <w:name w:val="WW8Num3z4"/>
    <w:rsid w:val="00682D0B"/>
  </w:style>
  <w:style w:type="character" w:customStyle="1" w:styleId="WW8Num3z5">
    <w:name w:val="WW8Num3z5"/>
    <w:rsid w:val="00682D0B"/>
  </w:style>
  <w:style w:type="character" w:customStyle="1" w:styleId="WW8Num3z6">
    <w:name w:val="WW8Num3z6"/>
    <w:rsid w:val="00682D0B"/>
  </w:style>
  <w:style w:type="character" w:customStyle="1" w:styleId="WW8Num3z7">
    <w:name w:val="WW8Num3z7"/>
    <w:rsid w:val="00682D0B"/>
  </w:style>
  <w:style w:type="character" w:customStyle="1" w:styleId="WW8Num3z8">
    <w:name w:val="WW8Num3z8"/>
    <w:rsid w:val="00682D0B"/>
  </w:style>
  <w:style w:type="character" w:customStyle="1" w:styleId="WW8Num4z0">
    <w:name w:val="WW8Num4z0"/>
    <w:rsid w:val="00682D0B"/>
    <w:rPr>
      <w:color w:val="auto"/>
    </w:rPr>
  </w:style>
  <w:style w:type="character" w:customStyle="1" w:styleId="WW8Num4z1">
    <w:name w:val="WW8Num4z1"/>
    <w:rsid w:val="00682D0B"/>
  </w:style>
  <w:style w:type="character" w:customStyle="1" w:styleId="WW8Num4z2">
    <w:name w:val="WW8Num4z2"/>
    <w:rsid w:val="00682D0B"/>
  </w:style>
  <w:style w:type="character" w:customStyle="1" w:styleId="WW8Num4z3">
    <w:name w:val="WW8Num4z3"/>
    <w:rsid w:val="00682D0B"/>
  </w:style>
  <w:style w:type="character" w:customStyle="1" w:styleId="WW8Num4z4">
    <w:name w:val="WW8Num4z4"/>
    <w:rsid w:val="00682D0B"/>
  </w:style>
  <w:style w:type="character" w:customStyle="1" w:styleId="WW8Num4z5">
    <w:name w:val="WW8Num4z5"/>
    <w:rsid w:val="00682D0B"/>
  </w:style>
  <w:style w:type="character" w:customStyle="1" w:styleId="WW8Num4z6">
    <w:name w:val="WW8Num4z6"/>
    <w:rsid w:val="00682D0B"/>
  </w:style>
  <w:style w:type="character" w:customStyle="1" w:styleId="WW8Num4z7">
    <w:name w:val="WW8Num4z7"/>
    <w:rsid w:val="00682D0B"/>
  </w:style>
  <w:style w:type="character" w:customStyle="1" w:styleId="WW8Num4z8">
    <w:name w:val="WW8Num4z8"/>
    <w:rsid w:val="00682D0B"/>
  </w:style>
  <w:style w:type="character" w:customStyle="1" w:styleId="WW8Num5z0">
    <w:name w:val="WW8Num5z0"/>
    <w:rsid w:val="00682D0B"/>
    <w:rPr>
      <w:rFonts w:ascii="Times New Roman" w:hAnsi="Times New Roman"/>
    </w:rPr>
  </w:style>
  <w:style w:type="character" w:customStyle="1" w:styleId="WW8Num6z0">
    <w:name w:val="WW8Num6z0"/>
    <w:rsid w:val="00682D0B"/>
    <w:rPr>
      <w:rFonts w:ascii="Times New Roman" w:hAnsi="Times New Roman"/>
    </w:rPr>
  </w:style>
  <w:style w:type="character" w:customStyle="1" w:styleId="WW8Num7z0">
    <w:name w:val="WW8Num7z0"/>
    <w:rsid w:val="00682D0B"/>
  </w:style>
  <w:style w:type="character" w:customStyle="1" w:styleId="WW8Num7z1">
    <w:name w:val="WW8Num7z1"/>
    <w:rsid w:val="00682D0B"/>
  </w:style>
  <w:style w:type="character" w:customStyle="1" w:styleId="WW8Num7z2">
    <w:name w:val="WW8Num7z2"/>
    <w:rsid w:val="00682D0B"/>
  </w:style>
  <w:style w:type="character" w:customStyle="1" w:styleId="WW8Num7z3">
    <w:name w:val="WW8Num7z3"/>
    <w:rsid w:val="00682D0B"/>
  </w:style>
  <w:style w:type="character" w:customStyle="1" w:styleId="WW8Num7z4">
    <w:name w:val="WW8Num7z4"/>
    <w:rsid w:val="00682D0B"/>
  </w:style>
  <w:style w:type="character" w:customStyle="1" w:styleId="WW8Num7z5">
    <w:name w:val="WW8Num7z5"/>
    <w:rsid w:val="00682D0B"/>
  </w:style>
  <w:style w:type="character" w:customStyle="1" w:styleId="WW8Num7z6">
    <w:name w:val="WW8Num7z6"/>
    <w:rsid w:val="00682D0B"/>
  </w:style>
  <w:style w:type="character" w:customStyle="1" w:styleId="WW8Num7z7">
    <w:name w:val="WW8Num7z7"/>
    <w:rsid w:val="00682D0B"/>
  </w:style>
  <w:style w:type="character" w:customStyle="1" w:styleId="WW8Num7z8">
    <w:name w:val="WW8Num7z8"/>
    <w:rsid w:val="00682D0B"/>
  </w:style>
  <w:style w:type="character" w:customStyle="1" w:styleId="13">
    <w:name w:val="Основной шрифт абзаца1"/>
    <w:rsid w:val="00682D0B"/>
  </w:style>
  <w:style w:type="character" w:customStyle="1" w:styleId="ad">
    <w:name w:val="Текст выноски Знак"/>
    <w:basedOn w:val="13"/>
    <w:rsid w:val="00682D0B"/>
    <w:rPr>
      <w:rFonts w:ascii="Tahoma" w:hAnsi="Tahoma" w:cs="Tahoma"/>
      <w:sz w:val="16"/>
      <w:szCs w:val="16"/>
    </w:rPr>
  </w:style>
  <w:style w:type="character" w:customStyle="1" w:styleId="ae">
    <w:name w:val="Нижний колонтитул Знак"/>
    <w:basedOn w:val="13"/>
    <w:rsid w:val="00682D0B"/>
    <w:rPr>
      <w:rFonts w:cs="Times New Roman"/>
    </w:rPr>
  </w:style>
  <w:style w:type="character" w:customStyle="1" w:styleId="FontStyle11">
    <w:name w:val="Font Style11"/>
    <w:basedOn w:val="13"/>
    <w:rsid w:val="00682D0B"/>
    <w:rPr>
      <w:rFonts w:ascii="Times New Roman" w:hAnsi="Times New Roman" w:cs="Times New Roman"/>
      <w:sz w:val="26"/>
      <w:szCs w:val="26"/>
    </w:rPr>
  </w:style>
  <w:style w:type="character" w:customStyle="1" w:styleId="FontStyle13">
    <w:name w:val="Font Style13"/>
    <w:basedOn w:val="13"/>
    <w:rsid w:val="00682D0B"/>
    <w:rPr>
      <w:rFonts w:ascii="Times New Roman" w:hAnsi="Times New Roman" w:cs="Times New Roman"/>
      <w:sz w:val="18"/>
      <w:szCs w:val="18"/>
    </w:rPr>
  </w:style>
  <w:style w:type="character" w:customStyle="1" w:styleId="FontStyle14">
    <w:name w:val="Font Style14"/>
    <w:basedOn w:val="13"/>
    <w:rsid w:val="00682D0B"/>
    <w:rPr>
      <w:rFonts w:ascii="Times New Roman" w:hAnsi="Times New Roman" w:cs="Times New Roman"/>
      <w:b/>
      <w:bCs/>
      <w:sz w:val="18"/>
      <w:szCs w:val="18"/>
    </w:rPr>
  </w:style>
  <w:style w:type="character" w:customStyle="1" w:styleId="31">
    <w:name w:val="Основной текст 3 Знак"/>
    <w:basedOn w:val="13"/>
    <w:rsid w:val="00682D0B"/>
    <w:rPr>
      <w:rFonts w:cs="Times New Roman"/>
      <w:sz w:val="16"/>
      <w:szCs w:val="16"/>
    </w:rPr>
  </w:style>
  <w:style w:type="character" w:customStyle="1" w:styleId="af">
    <w:name w:val="Схема документа Знак"/>
    <w:basedOn w:val="13"/>
    <w:rsid w:val="00682D0B"/>
    <w:rPr>
      <w:rFonts w:ascii="Tahoma" w:hAnsi="Tahoma" w:cs="Tahoma"/>
      <w:sz w:val="16"/>
      <w:szCs w:val="16"/>
    </w:rPr>
  </w:style>
  <w:style w:type="character" w:customStyle="1" w:styleId="r">
    <w:name w:val="r"/>
    <w:basedOn w:val="13"/>
    <w:rsid w:val="00682D0B"/>
    <w:rPr>
      <w:rFonts w:cs="Times New Roman"/>
    </w:rPr>
  </w:style>
  <w:style w:type="character" w:styleId="af0">
    <w:name w:val="FollowedHyperlink"/>
    <w:basedOn w:val="13"/>
    <w:uiPriority w:val="99"/>
    <w:rsid w:val="00682D0B"/>
    <w:rPr>
      <w:rFonts w:cs="Times New Roman"/>
      <w:color w:val="800080"/>
      <w:u w:val="single"/>
    </w:rPr>
  </w:style>
  <w:style w:type="character" w:customStyle="1" w:styleId="FontStyle17">
    <w:name w:val="Font Style17"/>
    <w:rsid w:val="00682D0B"/>
    <w:rPr>
      <w:rFonts w:ascii="Times New Roman" w:hAnsi="Times New Roman"/>
      <w:sz w:val="26"/>
    </w:rPr>
  </w:style>
  <w:style w:type="character" w:customStyle="1" w:styleId="af1">
    <w:name w:val="Гипертекстовая ссылка"/>
    <w:basedOn w:val="13"/>
    <w:rsid w:val="00682D0B"/>
    <w:rPr>
      <w:rFonts w:cs="Times New Roman"/>
      <w:b/>
      <w:bCs/>
      <w:color w:val="106BBE"/>
    </w:rPr>
  </w:style>
  <w:style w:type="character" w:customStyle="1" w:styleId="apple-converted-space">
    <w:name w:val="apple-converted-space"/>
    <w:basedOn w:val="13"/>
    <w:rsid w:val="00682D0B"/>
    <w:rPr>
      <w:rFonts w:cs="Times New Roman"/>
    </w:rPr>
  </w:style>
  <w:style w:type="character" w:customStyle="1" w:styleId="blk">
    <w:name w:val="blk"/>
    <w:basedOn w:val="13"/>
    <w:rsid w:val="00682D0B"/>
    <w:rPr>
      <w:rFonts w:cs="Times New Roman"/>
    </w:rPr>
  </w:style>
  <w:style w:type="paragraph" w:customStyle="1" w:styleId="af2">
    <w:name w:val="Заголовок"/>
    <w:basedOn w:val="a"/>
    <w:next w:val="a0"/>
    <w:rsid w:val="00682D0B"/>
    <w:pPr>
      <w:keepNext/>
      <w:spacing w:before="240" w:after="120" w:line="276" w:lineRule="auto"/>
    </w:pPr>
    <w:rPr>
      <w:rFonts w:ascii="Liberation Sans" w:eastAsia="Microsoft YaHei" w:hAnsi="Liberation Sans" w:cs="Mangal"/>
      <w:color w:val="000000"/>
      <w:sz w:val="28"/>
      <w:szCs w:val="28"/>
      <w:lang w:eastAsia="zh-CN"/>
    </w:rPr>
  </w:style>
  <w:style w:type="paragraph" w:styleId="af3">
    <w:name w:val="List"/>
    <w:basedOn w:val="a0"/>
    <w:uiPriority w:val="99"/>
    <w:rsid w:val="00682D0B"/>
    <w:pPr>
      <w:spacing w:after="140" w:line="288" w:lineRule="auto"/>
    </w:pPr>
    <w:rPr>
      <w:rFonts w:ascii="Calibri" w:hAnsi="Calibri" w:cs="Mangal"/>
      <w:sz w:val="22"/>
      <w:szCs w:val="22"/>
      <w:lang w:eastAsia="zh-CN"/>
    </w:rPr>
  </w:style>
  <w:style w:type="paragraph" w:styleId="af4">
    <w:name w:val="caption"/>
    <w:basedOn w:val="a"/>
    <w:uiPriority w:val="35"/>
    <w:qFormat/>
    <w:rsid w:val="00682D0B"/>
    <w:pPr>
      <w:suppressLineNumbers/>
      <w:spacing w:before="120" w:after="120" w:line="276" w:lineRule="auto"/>
    </w:pPr>
    <w:rPr>
      <w:rFonts w:ascii="Calibri" w:hAnsi="Calibri" w:cs="Mangal"/>
      <w:i/>
      <w:iCs/>
      <w:color w:val="000000"/>
      <w:lang w:eastAsia="zh-CN"/>
    </w:rPr>
  </w:style>
  <w:style w:type="paragraph" w:customStyle="1" w:styleId="14">
    <w:name w:val="Указатель1"/>
    <w:basedOn w:val="a"/>
    <w:rsid w:val="00682D0B"/>
    <w:pPr>
      <w:suppressLineNumbers/>
      <w:spacing w:after="200" w:line="276" w:lineRule="auto"/>
    </w:pPr>
    <w:rPr>
      <w:rFonts w:ascii="Calibri" w:hAnsi="Calibri" w:cs="Mangal"/>
      <w:color w:val="000000"/>
      <w:sz w:val="22"/>
      <w:szCs w:val="22"/>
      <w:lang w:eastAsia="zh-CN"/>
    </w:rPr>
  </w:style>
  <w:style w:type="paragraph" w:styleId="af5">
    <w:name w:val="Normal (Web)"/>
    <w:basedOn w:val="a"/>
    <w:uiPriority w:val="99"/>
    <w:rsid w:val="00682D0B"/>
    <w:pPr>
      <w:spacing w:before="280" w:after="280"/>
    </w:pPr>
    <w:rPr>
      <w:color w:val="000000"/>
      <w:lang w:eastAsia="zh-CN"/>
    </w:rPr>
  </w:style>
  <w:style w:type="paragraph" w:styleId="af6">
    <w:name w:val="Balloon Text"/>
    <w:basedOn w:val="a"/>
    <w:link w:val="15"/>
    <w:uiPriority w:val="99"/>
    <w:rsid w:val="00682D0B"/>
    <w:rPr>
      <w:rFonts w:ascii="Tahoma" w:hAnsi="Tahoma" w:cs="Tahoma"/>
      <w:color w:val="000000"/>
      <w:sz w:val="16"/>
      <w:szCs w:val="16"/>
      <w:lang w:eastAsia="zh-CN"/>
    </w:rPr>
  </w:style>
  <w:style w:type="character" w:customStyle="1" w:styleId="15">
    <w:name w:val="Текст выноски Знак1"/>
    <w:basedOn w:val="a1"/>
    <w:link w:val="af6"/>
    <w:uiPriority w:val="99"/>
    <w:rsid w:val="00682D0B"/>
    <w:rPr>
      <w:rFonts w:ascii="Tahoma" w:hAnsi="Tahoma" w:cs="Tahoma"/>
      <w:color w:val="000000"/>
      <w:sz w:val="16"/>
      <w:szCs w:val="16"/>
      <w:lang w:eastAsia="zh-CN"/>
    </w:rPr>
  </w:style>
  <w:style w:type="paragraph" w:styleId="af7">
    <w:name w:val="footer"/>
    <w:basedOn w:val="a"/>
    <w:link w:val="16"/>
    <w:uiPriority w:val="99"/>
    <w:rsid w:val="00682D0B"/>
    <w:rPr>
      <w:rFonts w:ascii="Calibri" w:hAnsi="Calibri"/>
      <w:color w:val="000000"/>
      <w:sz w:val="22"/>
      <w:szCs w:val="22"/>
      <w:lang w:eastAsia="zh-CN"/>
    </w:rPr>
  </w:style>
  <w:style w:type="character" w:customStyle="1" w:styleId="16">
    <w:name w:val="Нижний колонтитул Знак1"/>
    <w:basedOn w:val="a1"/>
    <w:link w:val="af7"/>
    <w:uiPriority w:val="99"/>
    <w:rsid w:val="00682D0B"/>
    <w:rPr>
      <w:rFonts w:ascii="Calibri" w:hAnsi="Calibri"/>
      <w:color w:val="000000"/>
      <w:sz w:val="22"/>
      <w:szCs w:val="22"/>
      <w:lang w:eastAsia="zh-CN"/>
    </w:rPr>
  </w:style>
  <w:style w:type="paragraph" w:customStyle="1" w:styleId="Style1">
    <w:name w:val="Style1"/>
    <w:basedOn w:val="a"/>
    <w:rsid w:val="00682D0B"/>
    <w:pPr>
      <w:widowControl w:val="0"/>
      <w:autoSpaceDE w:val="0"/>
    </w:pPr>
    <w:rPr>
      <w:color w:val="000000"/>
      <w:lang w:eastAsia="zh-CN"/>
    </w:rPr>
  </w:style>
  <w:style w:type="paragraph" w:customStyle="1" w:styleId="Style3">
    <w:name w:val="Style3"/>
    <w:basedOn w:val="a"/>
    <w:rsid w:val="00682D0B"/>
    <w:pPr>
      <w:widowControl w:val="0"/>
      <w:autoSpaceDE w:val="0"/>
    </w:pPr>
    <w:rPr>
      <w:color w:val="000000"/>
      <w:lang w:eastAsia="zh-CN"/>
    </w:rPr>
  </w:style>
  <w:style w:type="paragraph" w:customStyle="1" w:styleId="Style4">
    <w:name w:val="Style4"/>
    <w:basedOn w:val="a"/>
    <w:rsid w:val="00682D0B"/>
    <w:pPr>
      <w:widowControl w:val="0"/>
      <w:autoSpaceDE w:val="0"/>
    </w:pPr>
    <w:rPr>
      <w:color w:val="000000"/>
      <w:lang w:eastAsia="zh-CN"/>
    </w:rPr>
  </w:style>
  <w:style w:type="paragraph" w:customStyle="1" w:styleId="Style6">
    <w:name w:val="Style6"/>
    <w:basedOn w:val="a"/>
    <w:rsid w:val="00682D0B"/>
    <w:pPr>
      <w:widowControl w:val="0"/>
      <w:autoSpaceDE w:val="0"/>
      <w:spacing w:line="509" w:lineRule="exact"/>
      <w:jc w:val="both"/>
    </w:pPr>
    <w:rPr>
      <w:color w:val="000000"/>
      <w:lang w:eastAsia="zh-CN"/>
    </w:rPr>
  </w:style>
  <w:style w:type="paragraph" w:customStyle="1" w:styleId="Style9">
    <w:name w:val="Style9"/>
    <w:basedOn w:val="a"/>
    <w:rsid w:val="00682D0B"/>
    <w:pPr>
      <w:widowControl w:val="0"/>
      <w:autoSpaceDE w:val="0"/>
      <w:spacing w:line="297" w:lineRule="exact"/>
      <w:jc w:val="center"/>
    </w:pPr>
    <w:rPr>
      <w:color w:val="000000"/>
      <w:lang w:eastAsia="zh-CN"/>
    </w:rPr>
  </w:style>
  <w:style w:type="paragraph" w:customStyle="1" w:styleId="Style2">
    <w:name w:val="Style2"/>
    <w:basedOn w:val="a"/>
    <w:rsid w:val="00682D0B"/>
    <w:pPr>
      <w:widowControl w:val="0"/>
      <w:autoSpaceDE w:val="0"/>
      <w:spacing w:line="509" w:lineRule="exact"/>
      <w:jc w:val="both"/>
    </w:pPr>
    <w:rPr>
      <w:color w:val="000000"/>
      <w:lang w:eastAsia="zh-CN"/>
    </w:rPr>
  </w:style>
  <w:style w:type="paragraph" w:customStyle="1" w:styleId="Style5">
    <w:name w:val="Style5"/>
    <w:basedOn w:val="a"/>
    <w:rsid w:val="00682D0B"/>
    <w:pPr>
      <w:widowControl w:val="0"/>
      <w:autoSpaceDE w:val="0"/>
      <w:spacing w:line="206" w:lineRule="exact"/>
      <w:jc w:val="center"/>
    </w:pPr>
    <w:rPr>
      <w:color w:val="000000"/>
      <w:lang w:eastAsia="zh-CN"/>
    </w:rPr>
  </w:style>
  <w:style w:type="paragraph" w:customStyle="1" w:styleId="ConsNormal">
    <w:name w:val="ConsNormal"/>
    <w:rsid w:val="00682D0B"/>
    <w:pPr>
      <w:suppressAutoHyphens/>
      <w:autoSpaceDE w:val="0"/>
      <w:ind w:right="19772" w:firstLine="720"/>
    </w:pPr>
    <w:rPr>
      <w:rFonts w:ascii="Arial" w:hAnsi="Arial" w:cs="Arial"/>
      <w:color w:val="000000"/>
      <w:lang w:eastAsia="zh-CN"/>
    </w:rPr>
  </w:style>
  <w:style w:type="paragraph" w:customStyle="1" w:styleId="310">
    <w:name w:val="Основной текст 31"/>
    <w:basedOn w:val="a"/>
    <w:rsid w:val="00682D0B"/>
    <w:pPr>
      <w:spacing w:after="120" w:line="276" w:lineRule="auto"/>
    </w:pPr>
    <w:rPr>
      <w:rFonts w:ascii="Calibri" w:hAnsi="Calibri"/>
      <w:color w:val="000000"/>
      <w:sz w:val="16"/>
      <w:szCs w:val="16"/>
      <w:lang w:eastAsia="zh-CN"/>
    </w:rPr>
  </w:style>
  <w:style w:type="paragraph" w:customStyle="1" w:styleId="af8">
    <w:name w:val="Таблицы (моноширинный)"/>
    <w:basedOn w:val="a"/>
    <w:next w:val="a"/>
    <w:rsid w:val="00682D0B"/>
    <w:pPr>
      <w:widowControl w:val="0"/>
      <w:autoSpaceDE w:val="0"/>
      <w:jc w:val="both"/>
    </w:pPr>
    <w:rPr>
      <w:rFonts w:ascii="Courier New" w:hAnsi="Courier New" w:cs="Courier New"/>
      <w:color w:val="000000"/>
      <w:sz w:val="20"/>
      <w:szCs w:val="20"/>
      <w:lang w:eastAsia="zh-CN"/>
    </w:rPr>
  </w:style>
  <w:style w:type="paragraph" w:customStyle="1" w:styleId="ConsPlusNormal">
    <w:name w:val="ConsPlusNormal"/>
    <w:rsid w:val="00682D0B"/>
    <w:pPr>
      <w:widowControl w:val="0"/>
      <w:suppressAutoHyphens/>
      <w:autoSpaceDE w:val="0"/>
      <w:ind w:firstLine="720"/>
    </w:pPr>
    <w:rPr>
      <w:color w:val="000000"/>
      <w:sz w:val="18"/>
      <w:szCs w:val="18"/>
      <w:lang w:eastAsia="zh-CN"/>
    </w:rPr>
  </w:style>
  <w:style w:type="paragraph" w:customStyle="1" w:styleId="ConsPlusNonformat">
    <w:name w:val="ConsPlusNonformat"/>
    <w:rsid w:val="00682D0B"/>
    <w:pPr>
      <w:widowControl w:val="0"/>
      <w:suppressAutoHyphens/>
      <w:autoSpaceDE w:val="0"/>
    </w:pPr>
    <w:rPr>
      <w:color w:val="000000"/>
      <w:lang w:eastAsia="zh-CN"/>
    </w:rPr>
  </w:style>
  <w:style w:type="paragraph" w:customStyle="1" w:styleId="17">
    <w:name w:val="Схема документа1"/>
    <w:basedOn w:val="a"/>
    <w:rsid w:val="00682D0B"/>
    <w:rPr>
      <w:rFonts w:ascii="Tahoma" w:hAnsi="Tahoma" w:cs="Tahoma"/>
      <w:color w:val="000000"/>
      <w:sz w:val="16"/>
      <w:szCs w:val="16"/>
      <w:lang w:eastAsia="zh-CN"/>
    </w:rPr>
  </w:style>
  <w:style w:type="paragraph" w:customStyle="1" w:styleId="21">
    <w:name w:val="Основной текст с отступом 21"/>
    <w:basedOn w:val="a"/>
    <w:rsid w:val="00682D0B"/>
    <w:pPr>
      <w:widowControl w:val="0"/>
      <w:suppressAutoHyphens/>
      <w:ind w:firstLine="700"/>
      <w:jc w:val="both"/>
    </w:pPr>
    <w:rPr>
      <w:rFonts w:eastAsia="Arial Unicode MS"/>
      <w:color w:val="000000"/>
      <w:u w:val="single"/>
      <w:lang w:val="en-US" w:eastAsia="zh-CN"/>
    </w:rPr>
  </w:style>
  <w:style w:type="paragraph" w:customStyle="1" w:styleId="Default">
    <w:name w:val="Default"/>
    <w:rsid w:val="00682D0B"/>
    <w:pPr>
      <w:suppressAutoHyphens/>
      <w:autoSpaceDE w:val="0"/>
    </w:pPr>
    <w:rPr>
      <w:color w:val="000000"/>
      <w:sz w:val="24"/>
      <w:szCs w:val="24"/>
      <w:lang w:eastAsia="zh-CN"/>
    </w:rPr>
  </w:style>
  <w:style w:type="paragraph" w:customStyle="1" w:styleId="text">
    <w:name w:val="text"/>
    <w:basedOn w:val="a"/>
    <w:rsid w:val="00682D0B"/>
    <w:pPr>
      <w:ind w:firstLine="567"/>
      <w:jc w:val="both"/>
    </w:pPr>
    <w:rPr>
      <w:rFonts w:ascii="Arial" w:hAnsi="Arial" w:cs="Arial"/>
      <w:color w:val="000000"/>
      <w:lang w:eastAsia="zh-CN"/>
    </w:rPr>
  </w:style>
  <w:style w:type="paragraph" w:customStyle="1" w:styleId="af9">
    <w:name w:val="Нормальный (таблица)"/>
    <w:basedOn w:val="a"/>
    <w:next w:val="a"/>
    <w:rsid w:val="00682D0B"/>
    <w:pPr>
      <w:widowControl w:val="0"/>
      <w:autoSpaceDE w:val="0"/>
      <w:jc w:val="both"/>
    </w:pPr>
    <w:rPr>
      <w:rFonts w:ascii="Arial" w:hAnsi="Arial" w:cs="Arial"/>
      <w:color w:val="000000"/>
      <w:lang w:eastAsia="zh-CN"/>
    </w:rPr>
  </w:style>
  <w:style w:type="paragraph" w:customStyle="1" w:styleId="formattext">
    <w:name w:val="formattext"/>
    <w:basedOn w:val="a"/>
    <w:rsid w:val="00682D0B"/>
    <w:pPr>
      <w:spacing w:before="280" w:after="280"/>
    </w:pPr>
    <w:rPr>
      <w:color w:val="000000"/>
      <w:lang w:eastAsia="zh-CN"/>
    </w:rPr>
  </w:style>
  <w:style w:type="paragraph" w:customStyle="1" w:styleId="headertext">
    <w:name w:val="headertext"/>
    <w:basedOn w:val="a"/>
    <w:rsid w:val="00682D0B"/>
    <w:pPr>
      <w:spacing w:before="280" w:after="280"/>
    </w:pPr>
    <w:rPr>
      <w:color w:val="000000"/>
      <w:lang w:eastAsia="zh-CN"/>
    </w:rPr>
  </w:style>
  <w:style w:type="paragraph" w:customStyle="1" w:styleId="afa">
    <w:name w:val="Содержимое таблицы"/>
    <w:basedOn w:val="a"/>
    <w:rsid w:val="00682D0B"/>
    <w:pPr>
      <w:suppressLineNumbers/>
      <w:spacing w:after="200" w:line="276" w:lineRule="auto"/>
    </w:pPr>
    <w:rPr>
      <w:rFonts w:ascii="Calibri" w:hAnsi="Calibri"/>
      <w:color w:val="000000"/>
      <w:sz w:val="22"/>
      <w:szCs w:val="22"/>
      <w:lang w:eastAsia="zh-CN"/>
    </w:rPr>
  </w:style>
  <w:style w:type="paragraph" w:customStyle="1" w:styleId="afb">
    <w:name w:val="Заголовок таблицы"/>
    <w:basedOn w:val="afa"/>
    <w:rsid w:val="00682D0B"/>
    <w:pPr>
      <w:jc w:val="center"/>
    </w:pPr>
    <w:rPr>
      <w:b/>
      <w:bCs/>
    </w:rPr>
  </w:style>
  <w:style w:type="paragraph" w:styleId="ab">
    <w:name w:val="header"/>
    <w:basedOn w:val="a"/>
    <w:link w:val="18"/>
    <w:uiPriority w:val="99"/>
    <w:rsid w:val="00682D0B"/>
    <w:pPr>
      <w:tabs>
        <w:tab w:val="center" w:pos="4677"/>
        <w:tab w:val="right" w:pos="9355"/>
      </w:tabs>
    </w:pPr>
  </w:style>
  <w:style w:type="character" w:customStyle="1" w:styleId="18">
    <w:name w:val="Верхний колонтитул Знак1"/>
    <w:basedOn w:val="a1"/>
    <w:link w:val="ab"/>
    <w:rsid w:val="00682D0B"/>
    <w:rPr>
      <w:sz w:val="24"/>
      <w:szCs w:val="24"/>
    </w:rPr>
  </w:style>
  <w:style w:type="paragraph" w:customStyle="1" w:styleId="afc">
    <w:name w:val="Текст с отступом"/>
    <w:basedOn w:val="a"/>
    <w:rsid w:val="00682D0B"/>
    <w:pPr>
      <w:widowControl w:val="0"/>
      <w:ind w:firstLine="709"/>
      <w:jc w:val="both"/>
    </w:pPr>
    <w:rPr>
      <w:rFonts w:ascii="Arial Narrow" w:hAnsi="Arial Narrow" w:cs="Arial Narr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157764">
      <w:bodyDiv w:val="1"/>
      <w:marLeft w:val="0"/>
      <w:marRight w:val="0"/>
      <w:marTop w:val="0"/>
      <w:marBottom w:val="0"/>
      <w:divBdr>
        <w:top w:val="none" w:sz="0" w:space="0" w:color="auto"/>
        <w:left w:val="none" w:sz="0" w:space="0" w:color="auto"/>
        <w:bottom w:val="none" w:sz="0" w:space="0" w:color="auto"/>
        <w:right w:val="none" w:sz="0" w:space="0" w:color="auto"/>
      </w:divBdr>
    </w:div>
    <w:div w:id="901016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9352C09A76DD7E5169F0C643359B1CDB9AEF5900BB2B0841DAD39FD5F9A60058B7C9BDN2F0M" TargetMode="External"/><Relationship Id="rId5" Type="http://schemas.openxmlformats.org/officeDocument/2006/relationships/settings" Target="settings.xml"/><Relationship Id="rId10" Type="http://schemas.openxmlformats.org/officeDocument/2006/relationships/hyperlink" Target="consultantplus://offline/ref=9352C09A76DD7E5169F0C643359B1CDB9AEF5900BB2B0841DAD39FD5F9A60058B7C9BD256277BD80N3FAM" TargetMode="External"/><Relationship Id="rId4" Type="http://schemas.microsoft.com/office/2007/relationships/stylesWithEffects" Target="stylesWithEffects.xml"/><Relationship Id="rId9" Type="http://schemas.openxmlformats.org/officeDocument/2006/relationships/hyperlink" Target="consultantplus://offline/ref=9352C09A76DD7E5169F0C643359B1CDB9AEF5A00BF2F0841DAD39FD5F9NAF6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BEA561-C53D-43C8-A01C-28649B9E4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319</TotalTime>
  <Pages>26</Pages>
  <Words>6835</Words>
  <Characters>54534</Characters>
  <Application>Microsoft Office Word</Application>
  <DocSecurity>0</DocSecurity>
  <Lines>454</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11</cp:revision>
  <cp:lastPrinted>2018-06-21T04:52:00Z</cp:lastPrinted>
  <dcterms:created xsi:type="dcterms:W3CDTF">2018-05-11T06:54:00Z</dcterms:created>
  <dcterms:modified xsi:type="dcterms:W3CDTF">2018-06-22T07:15:00Z</dcterms:modified>
</cp:coreProperties>
</file>