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DF0" w:rsidRDefault="008F6DF0" w:rsidP="0089771E">
      <w:pPr>
        <w:spacing w:line="240" w:lineRule="exact"/>
        <w:jc w:val="center"/>
        <w:rPr>
          <w:sz w:val="28"/>
          <w:szCs w:val="28"/>
        </w:rPr>
      </w:pPr>
    </w:p>
    <w:p w:rsidR="0089771E" w:rsidRDefault="0089771E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89771E" w:rsidRDefault="0089771E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подготовке проекта нормативного правового акта </w:t>
      </w:r>
    </w:p>
    <w:p w:rsidR="0089771E" w:rsidRDefault="0089771E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89771E" w:rsidRDefault="0089771E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Ставропольского края</w:t>
      </w: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F6DF0" w:rsidRDefault="008F6DF0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9771E" w:rsidRDefault="0089771E" w:rsidP="00793560">
      <w:pPr>
        <w:ind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В соответствии с  Порядком проведения  общественного  обсуждения </w:t>
      </w:r>
    </w:p>
    <w:p w:rsidR="0089771E" w:rsidRDefault="0089771E" w:rsidP="00793560">
      <w:pPr>
        <w:jc w:val="both"/>
        <w:rPr>
          <w:sz w:val="28"/>
          <w:szCs w:val="28"/>
        </w:rPr>
      </w:pPr>
      <w:proofErr w:type="gramStart"/>
      <w:r>
        <w:rPr>
          <w:color w:val="000000"/>
          <w:spacing w:val="2"/>
          <w:sz w:val="28"/>
          <w:szCs w:val="28"/>
        </w:rPr>
        <w:t>социально значимых проектов нормативных правовых актов администрации Благодарненского  городского  округа Ставропольского края</w:t>
      </w:r>
      <w:r>
        <w:rPr>
          <w:color w:val="000000"/>
          <w:spacing w:val="1"/>
          <w:sz w:val="28"/>
          <w:szCs w:val="28"/>
        </w:rPr>
        <w:t>, утвержденным постановлени</w:t>
      </w:r>
      <w:r>
        <w:rPr>
          <w:color w:val="000000"/>
          <w:spacing w:val="2"/>
          <w:sz w:val="28"/>
          <w:szCs w:val="28"/>
        </w:rPr>
        <w:t xml:space="preserve"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постановления </w:t>
      </w:r>
      <w:r w:rsidR="00C3424E">
        <w:rPr>
          <w:color w:val="000000"/>
          <w:spacing w:val="2"/>
          <w:sz w:val="28"/>
          <w:szCs w:val="28"/>
        </w:rPr>
        <w:t>«</w:t>
      </w:r>
      <w:r w:rsidR="00C3424E">
        <w:rPr>
          <w:sz w:val="28"/>
          <w:szCs w:val="28"/>
        </w:rPr>
        <w:t>Об утверждении</w:t>
      </w:r>
      <w:r w:rsidR="00C3424E" w:rsidRPr="007E0B22">
        <w:rPr>
          <w:sz w:val="28"/>
          <w:szCs w:val="28"/>
        </w:rPr>
        <w:t xml:space="preserve"> административн</w:t>
      </w:r>
      <w:r w:rsidR="00C3424E">
        <w:rPr>
          <w:sz w:val="28"/>
          <w:szCs w:val="28"/>
        </w:rPr>
        <w:t>ого</w:t>
      </w:r>
      <w:r w:rsidR="00C3424E" w:rsidRPr="007E0B22">
        <w:rPr>
          <w:sz w:val="28"/>
          <w:szCs w:val="28"/>
        </w:rPr>
        <w:t xml:space="preserve"> регламент</w:t>
      </w:r>
      <w:r w:rsidR="00C3424E">
        <w:rPr>
          <w:sz w:val="28"/>
          <w:szCs w:val="28"/>
        </w:rPr>
        <w:t>а</w:t>
      </w:r>
      <w:r w:rsidR="00C3424E" w:rsidRPr="007E0B22">
        <w:rPr>
          <w:sz w:val="28"/>
          <w:szCs w:val="28"/>
        </w:rPr>
        <w:t xml:space="preserve"> предоставления администрацией Благодарненского городского округа Ставропольского края муниципальной услуги </w:t>
      </w:r>
      <w:bookmarkStart w:id="0" w:name="_GoBack"/>
      <w:bookmarkEnd w:id="0"/>
      <w:r w:rsidR="008F6DF0">
        <w:rPr>
          <w:sz w:val="28"/>
          <w:szCs w:val="28"/>
        </w:rPr>
        <w:t>«</w:t>
      </w:r>
      <w:r w:rsidR="00563346" w:rsidRPr="008E1292">
        <w:rPr>
          <w:color w:val="000000"/>
          <w:sz w:val="28"/>
          <w:szCs w:val="28"/>
        </w:rPr>
        <w:t>Предоставление з</w:t>
      </w:r>
      <w:r w:rsidR="00563346" w:rsidRPr="008E1292">
        <w:rPr>
          <w:color w:val="000000"/>
          <w:sz w:val="28"/>
          <w:szCs w:val="28"/>
        </w:rPr>
        <w:t>е</w:t>
      </w:r>
      <w:r w:rsidR="00563346" w:rsidRPr="008E1292">
        <w:rPr>
          <w:color w:val="000000"/>
          <w:sz w:val="28"/>
          <w:szCs w:val="28"/>
        </w:rPr>
        <w:t xml:space="preserve">мельных участков, </w:t>
      </w:r>
      <w:r w:rsidR="00563346" w:rsidRPr="008E1292">
        <w:rPr>
          <w:iCs/>
          <w:color w:val="000000"/>
          <w:sz w:val="28"/>
          <w:szCs w:val="28"/>
        </w:rPr>
        <w:t>находящихся в муниципальной собственности или</w:t>
      </w:r>
      <w:proofErr w:type="gramEnd"/>
      <w:r w:rsidR="00563346" w:rsidRPr="008E1292">
        <w:rPr>
          <w:iCs/>
          <w:color w:val="000000"/>
          <w:sz w:val="28"/>
          <w:szCs w:val="28"/>
        </w:rPr>
        <w:t xml:space="preserve"> гос</w:t>
      </w:r>
      <w:r w:rsidR="00563346" w:rsidRPr="008E1292">
        <w:rPr>
          <w:iCs/>
          <w:color w:val="000000"/>
          <w:sz w:val="28"/>
          <w:szCs w:val="28"/>
        </w:rPr>
        <w:t>у</w:t>
      </w:r>
      <w:r w:rsidR="00563346" w:rsidRPr="008E1292">
        <w:rPr>
          <w:iCs/>
          <w:color w:val="000000"/>
          <w:sz w:val="28"/>
          <w:szCs w:val="28"/>
        </w:rPr>
        <w:t xml:space="preserve">дарственная </w:t>
      </w:r>
      <w:proofErr w:type="gramStart"/>
      <w:r w:rsidR="00563346" w:rsidRPr="008E1292">
        <w:rPr>
          <w:iCs/>
          <w:color w:val="000000"/>
          <w:sz w:val="28"/>
          <w:szCs w:val="28"/>
        </w:rPr>
        <w:t>собственность</w:t>
      </w:r>
      <w:proofErr w:type="gramEnd"/>
      <w:r w:rsidR="00563346" w:rsidRPr="008E1292">
        <w:rPr>
          <w:iCs/>
          <w:color w:val="000000"/>
          <w:sz w:val="28"/>
          <w:szCs w:val="28"/>
        </w:rPr>
        <w:t xml:space="preserve"> на которые не разграничена, </w:t>
      </w:r>
      <w:r w:rsidR="00563346" w:rsidRPr="008E1292">
        <w:rPr>
          <w:color w:val="000000"/>
          <w:sz w:val="28"/>
          <w:szCs w:val="28"/>
        </w:rPr>
        <w:t>отдельным катег</w:t>
      </w:r>
      <w:r w:rsidR="00563346" w:rsidRPr="008E1292">
        <w:rPr>
          <w:color w:val="000000"/>
          <w:sz w:val="28"/>
          <w:szCs w:val="28"/>
        </w:rPr>
        <w:t>о</w:t>
      </w:r>
      <w:r w:rsidR="00563346" w:rsidRPr="008E1292">
        <w:rPr>
          <w:color w:val="000000"/>
          <w:sz w:val="28"/>
          <w:szCs w:val="28"/>
        </w:rPr>
        <w:t>риям граждан в собственность бесплатно в с</w:t>
      </w:r>
      <w:r w:rsidR="00563346" w:rsidRPr="008E1292">
        <w:rPr>
          <w:color w:val="000000"/>
          <w:sz w:val="28"/>
          <w:szCs w:val="28"/>
        </w:rPr>
        <w:t>о</w:t>
      </w:r>
      <w:r w:rsidR="00563346" w:rsidRPr="008E1292">
        <w:rPr>
          <w:color w:val="000000"/>
          <w:sz w:val="28"/>
          <w:szCs w:val="28"/>
        </w:rPr>
        <w:t>ответствии с законодательством Ставропольского края</w:t>
      </w:r>
      <w:r w:rsidR="008F6DF0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(далее – проект постановления) на официальном сайте администрации в разделе  Противодействие коррупции/Независимая </w:t>
      </w:r>
      <w:proofErr w:type="spellStart"/>
      <w:r>
        <w:rPr>
          <w:sz w:val="28"/>
          <w:szCs w:val="28"/>
        </w:rPr>
        <w:t>антикоррупционная</w:t>
      </w:r>
      <w:proofErr w:type="spellEnd"/>
      <w:r>
        <w:rPr>
          <w:sz w:val="28"/>
          <w:szCs w:val="28"/>
        </w:rPr>
        <w:t xml:space="preserve"> экспертиза проектов нормативных правовых актов/Проекты постановлений</w:t>
      </w:r>
      <w:r>
        <w:rPr>
          <w:color w:val="000000"/>
          <w:spacing w:val="2"/>
          <w:sz w:val="28"/>
          <w:szCs w:val="28"/>
        </w:rPr>
        <w:t xml:space="preserve">. </w:t>
      </w:r>
    </w:p>
    <w:p w:rsidR="0089771E" w:rsidRDefault="0089771E" w:rsidP="00C342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Вступление проекта постановления в силу планируется со дня официального опубликования и подлежит размещению на официальном сайте администрации Благодарненского городского округа Ставропольского края. 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постановления разработан управлением имущественных и земельных отношений администрации Благодарненского городского округа Ставропольского края: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юридический и почтовый адрес: 356420, Ставропольский край,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 Благодарный, пл. Ленина, 1;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фактический адрес: 356420, Ставропольский край,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. Благодарный, </w:t>
      </w:r>
    </w:p>
    <w:p w:rsidR="0089771E" w:rsidRDefault="0089771E" w:rsidP="0089771E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="00672D4B">
        <w:rPr>
          <w:color w:val="000000"/>
          <w:spacing w:val="-2"/>
          <w:sz w:val="28"/>
          <w:szCs w:val="28"/>
          <w:lang w:val="en-US"/>
        </w:rPr>
        <w:t>oizoabmrsk</w:t>
      </w:r>
      <w:proofErr w:type="spellEnd"/>
      <w:r w:rsidR="00672D4B">
        <w:rPr>
          <w:color w:val="000000"/>
          <w:spacing w:val="-2"/>
          <w:sz w:val="28"/>
          <w:szCs w:val="28"/>
        </w:rPr>
        <w:t>@</w:t>
      </w:r>
      <w:r w:rsidR="00672D4B">
        <w:rPr>
          <w:color w:val="000000"/>
          <w:spacing w:val="-2"/>
          <w:sz w:val="28"/>
          <w:szCs w:val="28"/>
          <w:lang w:val="en-US"/>
        </w:rPr>
        <w:t>mail</w:t>
      </w:r>
      <w:r w:rsidR="00672D4B">
        <w:rPr>
          <w:color w:val="000000"/>
          <w:spacing w:val="-2"/>
          <w:sz w:val="28"/>
          <w:szCs w:val="28"/>
        </w:rPr>
        <w:t>.</w:t>
      </w:r>
      <w:proofErr w:type="spellStart"/>
      <w:r w:rsidR="00672D4B">
        <w:rPr>
          <w:color w:val="000000"/>
          <w:spacing w:val="-2"/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>
        <w:rPr>
          <w:color w:val="000000"/>
          <w:spacing w:val="3"/>
          <w:sz w:val="28"/>
          <w:szCs w:val="28"/>
          <w:u w:val="single"/>
          <w:lang w:val="en-US"/>
        </w:rPr>
        <w:t>abmrsk</w:t>
      </w:r>
      <w:proofErr w:type="spellEnd"/>
      <w:r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>
        <w:rPr>
          <w:color w:val="000000"/>
          <w:spacing w:val="3"/>
          <w:sz w:val="28"/>
          <w:szCs w:val="28"/>
          <w:u w:val="single"/>
          <w:lang w:val="en-US"/>
        </w:rPr>
        <w:t>ru</w:t>
      </w:r>
      <w:proofErr w:type="spellEnd"/>
      <w:r>
        <w:rPr>
          <w:color w:val="000000"/>
          <w:spacing w:val="3"/>
          <w:sz w:val="28"/>
          <w:szCs w:val="28"/>
          <w:u w:val="single"/>
        </w:rPr>
        <w:t>/</w:t>
      </w:r>
      <w:r>
        <w:rPr>
          <w:sz w:val="28"/>
          <w:szCs w:val="28"/>
        </w:rPr>
        <w:t>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</w:t>
      </w:r>
      <w:r w:rsidR="000F7C4B">
        <w:rPr>
          <w:sz w:val="28"/>
          <w:szCs w:val="28"/>
        </w:rPr>
        <w:t>12-66</w:t>
      </w:r>
      <w:r>
        <w:rPr>
          <w:sz w:val="28"/>
          <w:szCs w:val="28"/>
        </w:rPr>
        <w:t>;</w:t>
      </w:r>
    </w:p>
    <w:p w:rsidR="0089771E" w:rsidRDefault="0089771E" w:rsidP="0089771E">
      <w:pPr>
        <w:ind w:firstLine="709"/>
        <w:jc w:val="both"/>
        <w:rPr>
          <w:spacing w:val="3"/>
          <w:sz w:val="28"/>
          <w:szCs w:val="28"/>
          <w:u w:val="single"/>
        </w:rPr>
      </w:pPr>
      <w:r>
        <w:rPr>
          <w:color w:val="000000"/>
          <w:spacing w:val="1"/>
          <w:sz w:val="28"/>
          <w:szCs w:val="28"/>
        </w:rPr>
        <w:t xml:space="preserve">Предложения и замечания принимаются управлением имущественных и земельных отношений </w:t>
      </w:r>
      <w:r>
        <w:rPr>
          <w:sz w:val="28"/>
          <w:szCs w:val="28"/>
        </w:rPr>
        <w:t xml:space="preserve">администрации Благодарненского городского округа Ставропольского края </w:t>
      </w:r>
      <w:r>
        <w:rPr>
          <w:spacing w:val="1"/>
          <w:sz w:val="28"/>
          <w:szCs w:val="28"/>
        </w:rPr>
        <w:t xml:space="preserve">с </w:t>
      </w:r>
      <w:r w:rsidR="00954647">
        <w:rPr>
          <w:spacing w:val="1"/>
          <w:sz w:val="28"/>
          <w:szCs w:val="28"/>
        </w:rPr>
        <w:t>02 августа</w:t>
      </w:r>
      <w:r>
        <w:rPr>
          <w:spacing w:val="1"/>
          <w:sz w:val="28"/>
          <w:szCs w:val="28"/>
        </w:rPr>
        <w:t xml:space="preserve"> 201</w:t>
      </w:r>
      <w:r w:rsidR="00672D4B">
        <w:rPr>
          <w:spacing w:val="1"/>
          <w:sz w:val="28"/>
          <w:szCs w:val="28"/>
        </w:rPr>
        <w:t>9</w:t>
      </w:r>
      <w:r w:rsidR="004505E9">
        <w:rPr>
          <w:spacing w:val="1"/>
          <w:sz w:val="28"/>
          <w:szCs w:val="28"/>
        </w:rPr>
        <w:t xml:space="preserve"> года по </w:t>
      </w:r>
      <w:r w:rsidR="00954647">
        <w:rPr>
          <w:spacing w:val="1"/>
          <w:sz w:val="28"/>
          <w:szCs w:val="28"/>
        </w:rPr>
        <w:t>16 августа</w:t>
      </w:r>
      <w:r w:rsidR="004505E9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 xml:space="preserve">2019 </w:t>
      </w:r>
      <w:r>
        <w:rPr>
          <w:spacing w:val="-2"/>
          <w:sz w:val="28"/>
          <w:szCs w:val="28"/>
        </w:rPr>
        <w:t xml:space="preserve">года </w:t>
      </w:r>
      <w:r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proofErr w:type="spellStart"/>
      <w:r>
        <w:rPr>
          <w:color w:val="000000"/>
          <w:spacing w:val="-2"/>
          <w:sz w:val="28"/>
          <w:szCs w:val="28"/>
          <w:lang w:val="en-US"/>
        </w:rPr>
        <w:t>oizoabmrsk</w:t>
      </w:r>
      <w:proofErr w:type="spellEnd"/>
      <w:r>
        <w:rPr>
          <w:color w:val="000000"/>
          <w:spacing w:val="-2"/>
          <w:sz w:val="28"/>
          <w:szCs w:val="28"/>
        </w:rPr>
        <w:t>@</w:t>
      </w:r>
      <w:r>
        <w:rPr>
          <w:color w:val="000000"/>
          <w:spacing w:val="-2"/>
          <w:sz w:val="28"/>
          <w:szCs w:val="28"/>
          <w:lang w:val="en-US"/>
        </w:rPr>
        <w:t>mail</w:t>
      </w:r>
      <w:r>
        <w:rPr>
          <w:color w:val="000000"/>
          <w:spacing w:val="-2"/>
          <w:sz w:val="28"/>
          <w:szCs w:val="28"/>
        </w:rPr>
        <w:t>.</w:t>
      </w:r>
      <w:proofErr w:type="spellStart"/>
      <w:r>
        <w:rPr>
          <w:color w:val="000000"/>
          <w:spacing w:val="-2"/>
          <w:sz w:val="28"/>
          <w:szCs w:val="28"/>
          <w:lang w:val="en-US"/>
        </w:rPr>
        <w:t>ru</w:t>
      </w:r>
      <w:proofErr w:type="spellEnd"/>
      <w:r>
        <w:rPr>
          <w:color w:val="000000"/>
          <w:spacing w:val="-2"/>
          <w:sz w:val="28"/>
          <w:szCs w:val="28"/>
        </w:rPr>
        <w:t>.</w:t>
      </w:r>
    </w:p>
    <w:p w:rsidR="0089771E" w:rsidRPr="008F6DF0" w:rsidRDefault="0089771E" w:rsidP="008F6DF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размещения уведомления </w:t>
      </w:r>
      <w:r w:rsidR="00954647">
        <w:rPr>
          <w:sz w:val="28"/>
          <w:szCs w:val="28"/>
        </w:rPr>
        <w:t>02 августа</w:t>
      </w:r>
      <w:r>
        <w:rPr>
          <w:sz w:val="28"/>
          <w:szCs w:val="28"/>
        </w:rPr>
        <w:t xml:space="preserve"> 201</w:t>
      </w:r>
      <w:r w:rsidR="00672D4B">
        <w:rPr>
          <w:sz w:val="28"/>
          <w:szCs w:val="28"/>
        </w:rPr>
        <w:t>9</w:t>
      </w:r>
      <w:r w:rsidR="008F6DF0">
        <w:rPr>
          <w:sz w:val="28"/>
          <w:szCs w:val="28"/>
        </w:rPr>
        <w:t xml:space="preserve"> года.</w:t>
      </w:r>
    </w:p>
    <w:p w:rsidR="00A7691F" w:rsidRDefault="00A7691F"/>
    <w:sectPr w:rsidR="00A7691F" w:rsidSect="006258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5934"/>
    <w:rsid w:val="000F7C4B"/>
    <w:rsid w:val="00161343"/>
    <w:rsid w:val="002363FF"/>
    <w:rsid w:val="00392A0D"/>
    <w:rsid w:val="004505E9"/>
    <w:rsid w:val="00563346"/>
    <w:rsid w:val="005857EC"/>
    <w:rsid w:val="006258DE"/>
    <w:rsid w:val="00672D4B"/>
    <w:rsid w:val="00793560"/>
    <w:rsid w:val="0089771E"/>
    <w:rsid w:val="008F6DF0"/>
    <w:rsid w:val="00914B0C"/>
    <w:rsid w:val="00954647"/>
    <w:rsid w:val="009D56C7"/>
    <w:rsid w:val="00A7691F"/>
    <w:rsid w:val="00AD5934"/>
    <w:rsid w:val="00B31216"/>
    <w:rsid w:val="00C3424E"/>
    <w:rsid w:val="00C91236"/>
    <w:rsid w:val="00DC02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7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9771E"/>
    <w:rPr>
      <w:color w:val="0000FF"/>
      <w:u w:val="single"/>
    </w:rPr>
  </w:style>
  <w:style w:type="character" w:customStyle="1" w:styleId="FontStyle17">
    <w:name w:val="Font Style17"/>
    <w:rsid w:val="0089771E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7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9771E"/>
    <w:rPr>
      <w:color w:val="0000FF"/>
      <w:u w:val="single"/>
    </w:rPr>
  </w:style>
  <w:style w:type="character" w:customStyle="1" w:styleId="FontStyle17">
    <w:name w:val="Font Style17"/>
    <w:rsid w:val="0089771E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19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user-02</dc:creator>
  <cp:lastModifiedBy>1</cp:lastModifiedBy>
  <cp:revision>14</cp:revision>
  <cp:lastPrinted>2019-06-28T08:41:00Z</cp:lastPrinted>
  <dcterms:created xsi:type="dcterms:W3CDTF">2019-06-28T07:42:00Z</dcterms:created>
  <dcterms:modified xsi:type="dcterms:W3CDTF">2019-08-02T13:50:00Z</dcterms:modified>
</cp:coreProperties>
</file>