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862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B3862" w:rsidRPr="0042267B" w:rsidRDefault="000B3862" w:rsidP="000B386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862" w:rsidRDefault="00785471" w:rsidP="000B3862">
      <w:pPr>
        <w:pStyle w:val="a3"/>
        <w:spacing w:line="240" w:lineRule="auto"/>
        <w:ind w:left="0" w:firstLine="1122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</w:t>
      </w:r>
      <w:r w:rsidR="000B3862">
        <w:rPr>
          <w:rFonts w:ascii="Times New Roman" w:hAnsi="Times New Roman" w:cs="Times New Roman"/>
          <w:sz w:val="28"/>
          <w:szCs w:val="28"/>
        </w:rPr>
        <w:t xml:space="preserve">ой антикоррупционной экспертизы </w:t>
      </w:r>
      <w:r w:rsidRPr="00354DE1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0B3862">
        <w:rPr>
          <w:rFonts w:ascii="Times New Roman" w:hAnsi="Times New Roman" w:cs="Times New Roman"/>
          <w:sz w:val="28"/>
          <w:szCs w:val="28"/>
        </w:rPr>
        <w:t>«О признании утратившим силу постановлени</w:t>
      </w:r>
      <w:r w:rsidR="00DC7C56">
        <w:rPr>
          <w:rFonts w:ascii="Times New Roman" w:hAnsi="Times New Roman" w:cs="Times New Roman"/>
          <w:sz w:val="28"/>
          <w:szCs w:val="28"/>
        </w:rPr>
        <w:t>е</w:t>
      </w:r>
      <w:r w:rsidR="000B386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B3862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B3862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B3862">
        <w:rPr>
          <w:rFonts w:ascii="Times New Roman" w:hAnsi="Times New Roman" w:cs="Times New Roman"/>
          <w:sz w:val="28"/>
          <w:szCs w:val="28"/>
        </w:rPr>
        <w:t xml:space="preserve">04 </w:t>
      </w:r>
      <w:r w:rsidR="00DC7C56">
        <w:rPr>
          <w:rFonts w:ascii="Times New Roman" w:hAnsi="Times New Roman" w:cs="Times New Roman"/>
          <w:sz w:val="28"/>
          <w:szCs w:val="28"/>
        </w:rPr>
        <w:t>сентября</w:t>
      </w:r>
      <w:r w:rsidR="000B3862"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862">
        <w:rPr>
          <w:rFonts w:ascii="Times New Roman" w:hAnsi="Times New Roman" w:cs="Times New Roman"/>
          <w:sz w:val="28"/>
          <w:szCs w:val="28"/>
        </w:rPr>
        <w:t>14</w:t>
      </w:r>
      <w:r w:rsidR="007F2AF1">
        <w:rPr>
          <w:rFonts w:ascii="Times New Roman" w:hAnsi="Times New Roman" w:cs="Times New Roman"/>
          <w:sz w:val="28"/>
          <w:szCs w:val="28"/>
        </w:rPr>
        <w:t xml:space="preserve"> </w:t>
      </w:r>
      <w:r w:rsidR="00DC7C56">
        <w:rPr>
          <w:rFonts w:ascii="Times New Roman" w:hAnsi="Times New Roman" w:cs="Times New Roman"/>
          <w:sz w:val="28"/>
          <w:szCs w:val="28"/>
        </w:rPr>
        <w:t>сентября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7F2AF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="00DC7C56">
        <w:rPr>
          <w:rFonts w:ascii="Times New Roman" w:hAnsi="Times New Roman" w:cs="Times New Roman"/>
          <w:sz w:val="28"/>
          <w:szCs w:val="28"/>
        </w:rPr>
        <w:t>ода</w:t>
      </w:r>
      <w:r w:rsidRPr="0084066F">
        <w:rPr>
          <w:rFonts w:ascii="Times New Roman" w:hAnsi="Times New Roman" w:cs="Times New Roman"/>
          <w:sz w:val="28"/>
          <w:szCs w:val="28"/>
        </w:rPr>
        <w:t>.</w:t>
      </w:r>
    </w:p>
    <w:p w:rsidR="00AB7842" w:rsidRDefault="00785471" w:rsidP="00103BC2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51DE5">
        <w:rPr>
          <w:rFonts w:ascii="Times New Roman" w:hAnsi="Times New Roman" w:cs="Times New Roman"/>
          <w:sz w:val="28"/>
          <w:szCs w:val="28"/>
        </w:rPr>
        <w:t>0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- 8 (86549) 5-20-63;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7854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785471">
      <w:pPr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0B3862"/>
    <w:rsid w:val="00103BC2"/>
    <w:rsid w:val="00392561"/>
    <w:rsid w:val="00451DE5"/>
    <w:rsid w:val="004553C4"/>
    <w:rsid w:val="004A3E8E"/>
    <w:rsid w:val="00785471"/>
    <w:rsid w:val="007F2AF1"/>
    <w:rsid w:val="008150CD"/>
    <w:rsid w:val="00AB7842"/>
    <w:rsid w:val="00C04867"/>
    <w:rsid w:val="00C72604"/>
    <w:rsid w:val="00CE04EC"/>
    <w:rsid w:val="00DC7C56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2018-09-17T12:07:00Z</dcterms:created>
  <dcterms:modified xsi:type="dcterms:W3CDTF">2019-09-05T05:20:00Z</dcterms:modified>
</cp:coreProperties>
</file>