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BE8" w:rsidRDefault="008C6746" w:rsidP="00C41535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                                                </w:t>
      </w:r>
      <w:r w:rsidR="00B66BE8">
        <w:rPr>
          <w:b/>
          <w:sz w:val="56"/>
          <w:szCs w:val="56"/>
        </w:rPr>
        <w:t>П</w:t>
      </w:r>
      <w:r>
        <w:rPr>
          <w:b/>
          <w:sz w:val="56"/>
          <w:szCs w:val="56"/>
        </w:rPr>
        <w:t>роект</w:t>
      </w:r>
    </w:p>
    <w:p w:rsidR="008B00A2" w:rsidRDefault="008B00A2" w:rsidP="008B00A2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8B00A2" w:rsidRDefault="008B00A2" w:rsidP="008B00A2">
      <w:pPr>
        <w:jc w:val="center"/>
        <w:rPr>
          <w:b/>
          <w:sz w:val="28"/>
          <w:szCs w:val="28"/>
        </w:rPr>
      </w:pPr>
    </w:p>
    <w:p w:rsidR="008B00A2" w:rsidRDefault="008B00A2" w:rsidP="008B00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8B00A2" w:rsidTr="00E44B7B">
        <w:trPr>
          <w:trHeight w:val="80"/>
        </w:trPr>
        <w:tc>
          <w:tcPr>
            <w:tcW w:w="496" w:type="dxa"/>
          </w:tcPr>
          <w:p w:rsidR="008B00A2" w:rsidRDefault="008B00A2" w:rsidP="00E44B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8B00A2" w:rsidRDefault="008B00A2" w:rsidP="00E44B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января    2019  года</w:t>
            </w:r>
          </w:p>
        </w:tc>
        <w:tc>
          <w:tcPr>
            <w:tcW w:w="4253" w:type="dxa"/>
            <w:hideMark/>
          </w:tcPr>
          <w:p w:rsidR="008B00A2" w:rsidRDefault="008B00A2" w:rsidP="00E44B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8B00A2" w:rsidRDefault="008B00A2" w:rsidP="00E44B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8B00A2" w:rsidRDefault="008B00A2" w:rsidP="00E44B7B">
            <w:pPr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</w:p>
        </w:tc>
      </w:tr>
    </w:tbl>
    <w:p w:rsidR="000871E3" w:rsidRDefault="000871E3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Default="008B00A2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Default="008B00A2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Pr="00870864" w:rsidRDefault="008B00A2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Default="000871E3" w:rsidP="000871E3">
      <w:pPr>
        <w:pStyle w:val="ConsPlusNormal"/>
        <w:spacing w:line="240" w:lineRule="exact"/>
        <w:jc w:val="both"/>
      </w:pPr>
      <w:r w:rsidRPr="0087086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hyperlink w:anchor="P40" w:history="1">
        <w:proofErr w:type="gramStart"/>
        <w:r w:rsidRPr="00870864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Pr="0087086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832090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D448B2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090">
        <w:rPr>
          <w:rFonts w:ascii="Times New Roman" w:hAnsi="Times New Roman" w:cs="Times New Roman"/>
          <w:sz w:val="28"/>
          <w:szCs w:val="28"/>
        </w:rPr>
        <w:t xml:space="preserve">Ставропольского края, </w:t>
      </w:r>
      <w:r>
        <w:rPr>
          <w:rFonts w:ascii="Times New Roman" w:hAnsi="Times New Roman" w:cs="Times New Roman"/>
          <w:sz w:val="28"/>
          <w:szCs w:val="28"/>
        </w:rPr>
        <w:t xml:space="preserve">главным администратором которых является администрация Благодарненского </w:t>
      </w:r>
      <w:r w:rsidR="000557D4">
        <w:rPr>
          <w:rFonts w:ascii="Times New Roman" w:hAnsi="Times New Roman" w:cs="Times New Roman"/>
          <w:sz w:val="28"/>
          <w:szCs w:val="28"/>
        </w:rPr>
        <w:t>городского округа Ставропольского края</w:t>
      </w:r>
    </w:p>
    <w:p w:rsidR="000871E3" w:rsidRDefault="000871E3" w:rsidP="000871E3">
      <w:pPr>
        <w:pStyle w:val="ConsPlusNormal"/>
        <w:jc w:val="both"/>
      </w:pPr>
    </w:p>
    <w:p w:rsidR="008B00A2" w:rsidRDefault="008B00A2" w:rsidP="000871E3">
      <w:pPr>
        <w:pStyle w:val="ConsPlusNormal"/>
        <w:jc w:val="both"/>
      </w:pPr>
    </w:p>
    <w:p w:rsidR="000871E3" w:rsidRDefault="000871E3" w:rsidP="000871E3">
      <w:pPr>
        <w:pStyle w:val="ConsPlusNormal"/>
        <w:jc w:val="both"/>
      </w:pPr>
    </w:p>
    <w:p w:rsidR="008B00A2" w:rsidRDefault="008B00A2" w:rsidP="000871E3">
      <w:pPr>
        <w:pStyle w:val="ConsPlusNormal"/>
        <w:jc w:val="both"/>
      </w:pPr>
    </w:p>
    <w:p w:rsidR="000871E3" w:rsidRDefault="000871E3" w:rsidP="000871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090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832090">
          <w:rPr>
            <w:rFonts w:ascii="Times New Roman" w:hAnsi="Times New Roman" w:cs="Times New Roman"/>
            <w:sz w:val="28"/>
            <w:szCs w:val="28"/>
          </w:rPr>
          <w:t>статьей 47</w:t>
        </w:r>
      </w:hyperlink>
      <w:r w:rsidR="00E510B9">
        <w:rPr>
          <w:rFonts w:ascii="Times New Roman" w:hAnsi="Times New Roman" w:cs="Times New Roman"/>
          <w:sz w:val="28"/>
          <w:szCs w:val="28"/>
        </w:rPr>
        <w:t>.2</w:t>
      </w:r>
      <w:r w:rsidRPr="00832090">
        <w:rPr>
          <w:rFonts w:ascii="Times New Roman" w:hAnsi="Times New Roman" w:cs="Times New Roman"/>
          <w:sz w:val="28"/>
          <w:szCs w:val="28"/>
        </w:rPr>
        <w:t xml:space="preserve">  Бюджетного кодекса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2C8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D2C81">
        <w:fldChar w:fldCharType="begin"/>
      </w:r>
      <w:r w:rsidR="00BD2C81">
        <w:instrText xml:space="preserve"> HYPERLINK "consultantplus://offline/ref=A2787EE4E6ABC20B4F791C564DF42C7E954A145EB46545EDE5730C4EFD07192E2E14B7A76CFB1B67E0I5F" </w:instrText>
      </w:r>
      <w:r w:rsidR="00BD2C81">
        <w:fldChar w:fldCharType="separate"/>
      </w:r>
      <w:r w:rsidRPr="00832090">
        <w:rPr>
          <w:rFonts w:ascii="Times New Roman" w:hAnsi="Times New Roman" w:cs="Times New Roman"/>
          <w:sz w:val="28"/>
          <w:szCs w:val="28"/>
        </w:rPr>
        <w:t>остановлением</w:t>
      </w:r>
      <w:r w:rsidR="00BD2C81">
        <w:rPr>
          <w:rFonts w:ascii="Times New Roman" w:hAnsi="Times New Roman" w:cs="Times New Roman"/>
          <w:sz w:val="28"/>
          <w:szCs w:val="28"/>
        </w:rPr>
        <w:fldChar w:fldCharType="end"/>
      </w:r>
      <w:r w:rsidRPr="00832090">
        <w:rPr>
          <w:rFonts w:ascii="Times New Roman" w:hAnsi="Times New Roman" w:cs="Times New Roman"/>
          <w:sz w:val="28"/>
          <w:szCs w:val="28"/>
        </w:rPr>
        <w:t xml:space="preserve">  Правительства  Россий</w:t>
      </w:r>
      <w:r>
        <w:rPr>
          <w:rFonts w:ascii="Times New Roman" w:hAnsi="Times New Roman" w:cs="Times New Roman"/>
          <w:sz w:val="28"/>
          <w:szCs w:val="28"/>
        </w:rPr>
        <w:t xml:space="preserve">ской Федерации от 06 мая 2016 года  № </w:t>
      </w:r>
      <w:r w:rsidRPr="00832090">
        <w:rPr>
          <w:rFonts w:ascii="Times New Roman" w:hAnsi="Times New Roman" w:cs="Times New Roman"/>
          <w:sz w:val="28"/>
          <w:szCs w:val="28"/>
        </w:rPr>
        <w:t xml:space="preserve"> 393"Об  общих требованиях к порядку принятия решений о признании безнадежной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090">
        <w:rPr>
          <w:rFonts w:ascii="Times New Roman" w:hAnsi="Times New Roman" w:cs="Times New Roman"/>
          <w:sz w:val="28"/>
          <w:szCs w:val="28"/>
        </w:rPr>
        <w:t>взысканию  задолженности по платежам в бюджеты бюджетной системы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090">
        <w:rPr>
          <w:rFonts w:ascii="Times New Roman" w:hAnsi="Times New Roman" w:cs="Times New Roman"/>
          <w:sz w:val="28"/>
          <w:szCs w:val="28"/>
        </w:rPr>
        <w:t>Федерации"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Pr="008320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A54D4F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0871E3" w:rsidRDefault="000871E3" w:rsidP="000871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Pr="00832090" w:rsidRDefault="000871E3" w:rsidP="000871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Pr="005A32BC" w:rsidRDefault="000871E3" w:rsidP="000871E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32BC">
        <w:rPr>
          <w:sz w:val="28"/>
          <w:szCs w:val="28"/>
        </w:rPr>
        <w:t>ПОСТАНОВЛЯЕТ:</w:t>
      </w:r>
    </w:p>
    <w:p w:rsidR="000871E3" w:rsidRDefault="000871E3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Pr="00832090" w:rsidRDefault="000871E3" w:rsidP="000871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Default="003B2EB4" w:rsidP="000871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B77EE">
        <w:rPr>
          <w:rFonts w:ascii="Times New Roman" w:hAnsi="Times New Roman" w:cs="Times New Roman"/>
          <w:sz w:val="28"/>
          <w:szCs w:val="28"/>
        </w:rPr>
        <w:t xml:space="preserve"> </w:t>
      </w:r>
      <w:r w:rsidR="000871E3" w:rsidRPr="00832090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40" w:history="1">
        <w:r w:rsidR="000871E3" w:rsidRPr="0083209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0871E3" w:rsidRPr="00832090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</w:t>
      </w:r>
      <w:r w:rsidR="000871E3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F33C3A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0871E3">
        <w:rPr>
          <w:rFonts w:ascii="Times New Roman" w:hAnsi="Times New Roman" w:cs="Times New Roman"/>
          <w:sz w:val="28"/>
          <w:szCs w:val="28"/>
        </w:rPr>
        <w:t xml:space="preserve"> </w:t>
      </w:r>
      <w:r w:rsidR="000871E3" w:rsidRPr="00832090">
        <w:rPr>
          <w:rFonts w:ascii="Times New Roman" w:hAnsi="Times New Roman" w:cs="Times New Roman"/>
          <w:sz w:val="28"/>
          <w:szCs w:val="28"/>
        </w:rPr>
        <w:t xml:space="preserve">Ставропольского края, </w:t>
      </w:r>
      <w:r w:rsidR="000871E3">
        <w:rPr>
          <w:rFonts w:ascii="Times New Roman" w:hAnsi="Times New Roman" w:cs="Times New Roman"/>
          <w:sz w:val="28"/>
          <w:szCs w:val="28"/>
        </w:rPr>
        <w:t xml:space="preserve">главным администратором которых является администрация Благодарненского </w:t>
      </w:r>
      <w:r w:rsidR="00AD6DB6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0871E3">
        <w:rPr>
          <w:rFonts w:ascii="Times New Roman" w:hAnsi="Times New Roman" w:cs="Times New Roman"/>
          <w:sz w:val="28"/>
          <w:szCs w:val="28"/>
        </w:rPr>
        <w:t>Ставропольского края.</w:t>
      </w:r>
    </w:p>
    <w:p w:rsidR="000871E3" w:rsidRDefault="000871E3" w:rsidP="000871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DC0" w:rsidRDefault="007B77EE" w:rsidP="00973F6F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6633C">
        <w:rPr>
          <w:rFonts w:ascii="Times New Roman" w:hAnsi="Times New Roman" w:cs="Times New Roman"/>
          <w:sz w:val="28"/>
          <w:szCs w:val="28"/>
        </w:rPr>
        <w:t>Признать</w:t>
      </w:r>
      <w:r w:rsidR="00BC1E36">
        <w:rPr>
          <w:rFonts w:ascii="Times New Roman" w:hAnsi="Times New Roman" w:cs="Times New Roman"/>
          <w:sz w:val="28"/>
          <w:szCs w:val="28"/>
        </w:rPr>
        <w:t xml:space="preserve"> </w:t>
      </w:r>
      <w:r w:rsidR="0006633C">
        <w:rPr>
          <w:rFonts w:ascii="Times New Roman" w:hAnsi="Times New Roman" w:cs="Times New Roman"/>
          <w:sz w:val="28"/>
          <w:szCs w:val="28"/>
        </w:rPr>
        <w:t xml:space="preserve"> утратившим</w:t>
      </w:r>
      <w:r w:rsidR="00BC1E36">
        <w:rPr>
          <w:rFonts w:ascii="Times New Roman" w:hAnsi="Times New Roman" w:cs="Times New Roman"/>
          <w:sz w:val="28"/>
          <w:szCs w:val="28"/>
        </w:rPr>
        <w:t xml:space="preserve">  </w:t>
      </w:r>
      <w:r w:rsidR="0006633C">
        <w:rPr>
          <w:rFonts w:ascii="Times New Roman" w:hAnsi="Times New Roman" w:cs="Times New Roman"/>
          <w:sz w:val="28"/>
          <w:szCs w:val="28"/>
        </w:rPr>
        <w:t xml:space="preserve"> силу </w:t>
      </w:r>
      <w:r w:rsidR="00BC1E36">
        <w:rPr>
          <w:rFonts w:ascii="Times New Roman" w:hAnsi="Times New Roman" w:cs="Times New Roman"/>
          <w:sz w:val="28"/>
          <w:szCs w:val="28"/>
        </w:rPr>
        <w:t xml:space="preserve">   </w:t>
      </w:r>
      <w:r w:rsidR="0006633C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BC1E3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663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196C19" w:rsidRDefault="0006633C" w:rsidP="00973F6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="00FE1E6A">
        <w:rPr>
          <w:rFonts w:ascii="Times New Roman" w:hAnsi="Times New Roman" w:cs="Times New Roman"/>
          <w:sz w:val="28"/>
          <w:szCs w:val="28"/>
        </w:rPr>
        <w:t xml:space="preserve"> </w:t>
      </w:r>
      <w:r w:rsidR="00196C19">
        <w:rPr>
          <w:rFonts w:ascii="Times New Roman" w:hAnsi="Times New Roman" w:cs="Times New Roman"/>
          <w:sz w:val="28"/>
          <w:szCs w:val="28"/>
        </w:rPr>
        <w:t xml:space="preserve">    </w:t>
      </w:r>
      <w:r w:rsidR="00FE1E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96C19">
        <w:rPr>
          <w:rFonts w:ascii="Times New Roman" w:hAnsi="Times New Roman" w:cs="Times New Roman"/>
          <w:sz w:val="28"/>
          <w:szCs w:val="28"/>
        </w:rPr>
        <w:t xml:space="preserve">    </w:t>
      </w:r>
      <w:r w:rsidR="00FE1E6A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96C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Ставропольского </w:t>
      </w:r>
      <w:r w:rsidR="00196C1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края </w:t>
      </w:r>
      <w:r w:rsidR="00196C1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1773" w:rsidRDefault="0006633C" w:rsidP="00973F6F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22 сентября 2016 года № 576 </w:t>
      </w:r>
      <w:r w:rsidR="00401773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hyperlink r:id="rId7" w:anchor="P40" w:history="1">
        <w:proofErr w:type="gramStart"/>
        <w:r w:rsidR="00401773" w:rsidRPr="00AE744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Порядк</w:t>
        </w:r>
      </w:hyperlink>
      <w:r w:rsidR="00401773" w:rsidRPr="00AE744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401773" w:rsidRPr="00AE7441">
        <w:rPr>
          <w:rFonts w:ascii="Times New Roman" w:hAnsi="Times New Roman" w:cs="Times New Roman"/>
          <w:sz w:val="28"/>
          <w:szCs w:val="28"/>
        </w:rPr>
        <w:t xml:space="preserve"> </w:t>
      </w:r>
      <w:r w:rsidR="00401773">
        <w:rPr>
          <w:rFonts w:ascii="Times New Roman" w:hAnsi="Times New Roman" w:cs="Times New Roman"/>
          <w:sz w:val="28"/>
          <w:szCs w:val="28"/>
        </w:rPr>
        <w:t>принятия решений о признании безнадежной к взысканию задолженности по платежам в бюджет Благодарненского муниципального района Ставропольского края, главным администратором которых является администрация Благодарненского муниципального района Ставропольского края</w:t>
      </w:r>
      <w:r w:rsidR="003F02FD">
        <w:rPr>
          <w:rFonts w:ascii="Times New Roman" w:hAnsi="Times New Roman" w:cs="Times New Roman"/>
          <w:sz w:val="28"/>
          <w:szCs w:val="28"/>
        </w:rPr>
        <w:t>».</w:t>
      </w:r>
    </w:p>
    <w:p w:rsidR="00B03113" w:rsidRDefault="00B03113" w:rsidP="00973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Default="008B00A2" w:rsidP="00973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Default="008B00A2" w:rsidP="00973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0A2" w:rsidRDefault="008B00A2" w:rsidP="00973F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Default="00B03113" w:rsidP="000871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0871E3" w:rsidRPr="0083209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871E3" w:rsidRPr="00832090">
        <w:rPr>
          <w:rFonts w:ascii="Times New Roman" w:hAnsi="Times New Roman" w:cs="Times New Roman"/>
          <w:sz w:val="28"/>
          <w:szCs w:val="28"/>
        </w:rPr>
        <w:t xml:space="preserve"> </w:t>
      </w:r>
      <w:r w:rsidR="00DC662E">
        <w:rPr>
          <w:rFonts w:ascii="Times New Roman" w:hAnsi="Times New Roman" w:cs="Times New Roman"/>
          <w:sz w:val="28"/>
          <w:szCs w:val="28"/>
        </w:rPr>
        <w:t>вы</w:t>
      </w:r>
      <w:r w:rsidR="000871E3" w:rsidRPr="00832090">
        <w:rPr>
          <w:rFonts w:ascii="Times New Roman" w:hAnsi="Times New Roman" w:cs="Times New Roman"/>
          <w:sz w:val="28"/>
          <w:szCs w:val="28"/>
        </w:rPr>
        <w:t xml:space="preserve">полнением настоящего </w:t>
      </w:r>
      <w:r w:rsidR="000871E3">
        <w:rPr>
          <w:rFonts w:ascii="Times New Roman" w:hAnsi="Times New Roman" w:cs="Times New Roman"/>
          <w:sz w:val="28"/>
          <w:szCs w:val="28"/>
        </w:rPr>
        <w:t>постановления</w:t>
      </w:r>
      <w:r w:rsidR="000871E3" w:rsidRPr="00832090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0871E3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Благодарненского </w:t>
      </w:r>
      <w:r w:rsidR="00766EBC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0871E3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8E2EFA">
        <w:rPr>
          <w:rFonts w:ascii="Times New Roman" w:hAnsi="Times New Roman" w:cs="Times New Roman"/>
          <w:sz w:val="28"/>
          <w:szCs w:val="28"/>
        </w:rPr>
        <w:t>Тормосова Д.А.</w:t>
      </w:r>
    </w:p>
    <w:p w:rsidR="000871E3" w:rsidRPr="00832090" w:rsidRDefault="000871E3" w:rsidP="000871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1E3" w:rsidRPr="00832090" w:rsidRDefault="0062233A" w:rsidP="000871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14A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71E3" w:rsidRPr="00832090">
        <w:rPr>
          <w:rFonts w:ascii="Times New Roman" w:hAnsi="Times New Roman" w:cs="Times New Roman"/>
          <w:sz w:val="28"/>
          <w:szCs w:val="28"/>
        </w:rPr>
        <w:t>Настоящ</w:t>
      </w:r>
      <w:r w:rsidR="000871E3">
        <w:rPr>
          <w:rFonts w:ascii="Times New Roman" w:hAnsi="Times New Roman" w:cs="Times New Roman"/>
          <w:sz w:val="28"/>
          <w:szCs w:val="28"/>
        </w:rPr>
        <w:t>ее постановление</w:t>
      </w:r>
      <w:r w:rsidR="000871E3" w:rsidRPr="00832090">
        <w:rPr>
          <w:rFonts w:ascii="Times New Roman" w:hAnsi="Times New Roman" w:cs="Times New Roman"/>
          <w:sz w:val="28"/>
          <w:szCs w:val="28"/>
        </w:rPr>
        <w:t xml:space="preserve"> вступает в силу на следующий день после дня его официального опубликования.</w:t>
      </w:r>
    </w:p>
    <w:p w:rsidR="000871E3" w:rsidRDefault="000871E3" w:rsidP="000871E3">
      <w:pPr>
        <w:pStyle w:val="ConsPlusNormal"/>
        <w:jc w:val="both"/>
      </w:pPr>
    </w:p>
    <w:p w:rsidR="00FD2B13" w:rsidRDefault="00FD2B13" w:rsidP="000871E3">
      <w:pPr>
        <w:pStyle w:val="ConsPlusNormal"/>
        <w:jc w:val="both"/>
      </w:pPr>
    </w:p>
    <w:p w:rsidR="000871E3" w:rsidRDefault="000871E3" w:rsidP="000871E3">
      <w:pPr>
        <w:pStyle w:val="ConsPlusNormal"/>
        <w:jc w:val="both"/>
      </w:pPr>
    </w:p>
    <w:p w:rsidR="008B00A2" w:rsidRDefault="008B00A2" w:rsidP="000871E3">
      <w:pPr>
        <w:pStyle w:val="ConsPlusNormal"/>
        <w:jc w:val="both"/>
      </w:pPr>
    </w:p>
    <w:p w:rsidR="008B00A2" w:rsidRDefault="008B00A2" w:rsidP="000871E3">
      <w:pPr>
        <w:pStyle w:val="ConsPlusNormal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871E3" w:rsidRPr="004E4627" w:rsidTr="00F41FAE">
        <w:trPr>
          <w:trHeight w:val="708"/>
        </w:trPr>
        <w:tc>
          <w:tcPr>
            <w:tcW w:w="7196" w:type="dxa"/>
          </w:tcPr>
          <w:p w:rsidR="000871E3" w:rsidRDefault="000871E3" w:rsidP="00F41FAE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0871E3" w:rsidRPr="004E4627" w:rsidRDefault="000871E3" w:rsidP="00F41FA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</w:t>
            </w:r>
            <w:r w:rsidR="00684116">
              <w:rPr>
                <w:sz w:val="28"/>
                <w:szCs w:val="28"/>
              </w:rPr>
              <w:t>городского округа</w:t>
            </w:r>
          </w:p>
          <w:p w:rsidR="000871E3" w:rsidRPr="00D04A10" w:rsidRDefault="000871E3" w:rsidP="00F41FA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871E3" w:rsidRPr="004E4627" w:rsidRDefault="000871E3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0871E3" w:rsidRPr="004E4627" w:rsidRDefault="000871E3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0871E3" w:rsidRPr="004E4627" w:rsidRDefault="00A125FD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0871E3" w:rsidRDefault="000871E3" w:rsidP="000871E3">
      <w:pPr>
        <w:pStyle w:val="ConsPlusNormal"/>
        <w:jc w:val="both"/>
      </w:pPr>
    </w:p>
    <w:p w:rsidR="000871E3" w:rsidRDefault="000871E3" w:rsidP="000871E3">
      <w:pPr>
        <w:pStyle w:val="ConsPlusNormal"/>
        <w:jc w:val="both"/>
      </w:pPr>
    </w:p>
    <w:p w:rsidR="000871E3" w:rsidRDefault="000871E3" w:rsidP="000871E3">
      <w:pPr>
        <w:pStyle w:val="ConsPlusNormal"/>
        <w:jc w:val="both"/>
      </w:pPr>
    </w:p>
    <w:p w:rsidR="000871E3" w:rsidRDefault="000871E3" w:rsidP="000871E3">
      <w:pPr>
        <w:pStyle w:val="ConsPlusNormal"/>
        <w:tabs>
          <w:tab w:val="left" w:pos="7056"/>
          <w:tab w:val="right" w:pos="9355"/>
        </w:tabs>
      </w:pPr>
      <w:r>
        <w:tab/>
      </w:r>
      <w:r>
        <w:tab/>
      </w:r>
    </w:p>
    <w:p w:rsidR="000871E3" w:rsidRDefault="000871E3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0871E3" w:rsidRDefault="000871E3" w:rsidP="000871E3">
      <w:pPr>
        <w:pStyle w:val="ConsPlusNormal"/>
        <w:tabs>
          <w:tab w:val="left" w:pos="7056"/>
          <w:tab w:val="right" w:pos="9355"/>
        </w:tabs>
      </w:pPr>
    </w:p>
    <w:p w:rsidR="000871E3" w:rsidRDefault="000871E3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290F8D" w:rsidRDefault="00290F8D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8B00A2" w:rsidRDefault="008B00A2" w:rsidP="000871E3">
      <w:pPr>
        <w:pStyle w:val="ConsPlusNormal"/>
        <w:tabs>
          <w:tab w:val="left" w:pos="7056"/>
          <w:tab w:val="right" w:pos="9355"/>
        </w:tabs>
      </w:pPr>
    </w:p>
    <w:p w:rsidR="007C42B4" w:rsidRDefault="007C42B4" w:rsidP="000871E3">
      <w:pPr>
        <w:pStyle w:val="ConsPlusNormal"/>
        <w:tabs>
          <w:tab w:val="left" w:pos="7056"/>
          <w:tab w:val="right" w:pos="9355"/>
        </w:tabs>
      </w:pPr>
    </w:p>
    <w:p w:rsidR="00076799" w:rsidRDefault="00076799" w:rsidP="000871E3">
      <w:pPr>
        <w:pStyle w:val="ConsPlusNormal"/>
        <w:tabs>
          <w:tab w:val="left" w:pos="7056"/>
          <w:tab w:val="right" w:pos="9355"/>
        </w:tabs>
      </w:pPr>
    </w:p>
    <w:p w:rsidR="00076799" w:rsidRDefault="00076799" w:rsidP="000871E3">
      <w:pPr>
        <w:pStyle w:val="ConsPlusNormal"/>
        <w:tabs>
          <w:tab w:val="left" w:pos="7056"/>
          <w:tab w:val="right" w:pos="9355"/>
        </w:tabs>
      </w:pPr>
      <w:bookmarkStart w:id="0" w:name="_GoBack"/>
      <w:bookmarkEnd w:id="0"/>
    </w:p>
    <w:p w:rsidR="000871E3" w:rsidRDefault="000871E3" w:rsidP="000871E3">
      <w:pPr>
        <w:pStyle w:val="ConsPlusNormal"/>
        <w:tabs>
          <w:tab w:val="left" w:pos="7056"/>
          <w:tab w:val="right" w:pos="9355"/>
        </w:tabs>
      </w:pPr>
    </w:p>
    <w:tbl>
      <w:tblPr>
        <w:tblpPr w:leftFromText="180" w:rightFromText="180" w:vertAnchor="text" w:horzAnchor="margin" w:tblpY="-37"/>
        <w:tblW w:w="9322" w:type="dxa"/>
        <w:tblLook w:val="01E0" w:firstRow="1" w:lastRow="1" w:firstColumn="1" w:lastColumn="1" w:noHBand="0" w:noVBand="0"/>
      </w:tblPr>
      <w:tblGrid>
        <w:gridCol w:w="9322"/>
      </w:tblGrid>
      <w:tr w:rsidR="00A72F56" w:rsidTr="00A72F56">
        <w:tc>
          <w:tcPr>
            <w:tcW w:w="9322" w:type="dxa"/>
            <w:hideMark/>
          </w:tcPr>
          <w:p w:rsidR="00A72F56" w:rsidRDefault="00A72F56" w:rsidP="00686670">
            <w:pPr>
              <w:spacing w:line="240" w:lineRule="exact"/>
              <w:ind w:left="280"/>
              <w:rPr>
                <w:sz w:val="28"/>
              </w:rPr>
            </w:pP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671C7" w:rsidTr="00D1720F">
        <w:tc>
          <w:tcPr>
            <w:tcW w:w="4785" w:type="dxa"/>
          </w:tcPr>
          <w:p w:rsidR="008671C7" w:rsidRDefault="008671C7" w:rsidP="007C42B4">
            <w:pPr>
              <w:widowControl w:val="0"/>
              <w:autoSpaceDE w:val="0"/>
              <w:autoSpaceDN w:val="0"/>
              <w:spacing w:line="240" w:lineRule="exact"/>
              <w:jc w:val="center"/>
            </w:pPr>
          </w:p>
        </w:tc>
        <w:tc>
          <w:tcPr>
            <w:tcW w:w="4785" w:type="dxa"/>
          </w:tcPr>
          <w:p w:rsidR="008671C7" w:rsidRPr="008671C7" w:rsidRDefault="008671C7" w:rsidP="001306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8671C7">
              <w:rPr>
                <w:sz w:val="28"/>
                <w:szCs w:val="28"/>
              </w:rPr>
              <w:t>УТВЕРЖДЕН</w:t>
            </w:r>
          </w:p>
          <w:p w:rsidR="001E08D4" w:rsidRDefault="008671C7" w:rsidP="001306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8671C7">
              <w:rPr>
                <w:sz w:val="28"/>
                <w:szCs w:val="28"/>
              </w:rPr>
              <w:t>постановлением</w:t>
            </w:r>
            <w:r w:rsidR="00130607">
              <w:rPr>
                <w:sz w:val="28"/>
                <w:szCs w:val="28"/>
              </w:rPr>
              <w:t xml:space="preserve"> </w:t>
            </w:r>
            <w:r w:rsidRPr="008671C7">
              <w:rPr>
                <w:sz w:val="28"/>
                <w:szCs w:val="28"/>
              </w:rPr>
              <w:t>администрации Благодарненского городского округа</w:t>
            </w:r>
          </w:p>
          <w:p w:rsidR="008671C7" w:rsidRDefault="008671C7" w:rsidP="001306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8671C7">
              <w:rPr>
                <w:sz w:val="28"/>
                <w:szCs w:val="28"/>
              </w:rPr>
              <w:t>Ставропольского края</w:t>
            </w:r>
          </w:p>
          <w:p w:rsidR="008671C7" w:rsidRDefault="008671C7" w:rsidP="008B00A2">
            <w:pPr>
              <w:widowControl w:val="0"/>
              <w:autoSpaceDE w:val="0"/>
              <w:autoSpaceDN w:val="0"/>
              <w:spacing w:line="240" w:lineRule="exact"/>
            </w:pPr>
          </w:p>
        </w:tc>
      </w:tr>
    </w:tbl>
    <w:p w:rsidR="008671C7" w:rsidRDefault="008671C7" w:rsidP="007C42B4">
      <w:pPr>
        <w:widowControl w:val="0"/>
        <w:autoSpaceDE w:val="0"/>
        <w:autoSpaceDN w:val="0"/>
        <w:spacing w:line="240" w:lineRule="exact"/>
        <w:jc w:val="center"/>
      </w:pPr>
    </w:p>
    <w:p w:rsidR="008671C7" w:rsidRDefault="008671C7" w:rsidP="008B00A2">
      <w:pPr>
        <w:widowControl w:val="0"/>
        <w:autoSpaceDE w:val="0"/>
        <w:autoSpaceDN w:val="0"/>
        <w:spacing w:line="240" w:lineRule="exact"/>
      </w:pPr>
    </w:p>
    <w:p w:rsidR="000871E3" w:rsidRPr="00CF19A1" w:rsidRDefault="00076799" w:rsidP="007C42B4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  <w:hyperlink w:anchor="P40" w:history="1">
        <w:r w:rsidR="000871E3" w:rsidRPr="00CF19A1">
          <w:rPr>
            <w:sz w:val="28"/>
            <w:szCs w:val="28"/>
          </w:rPr>
          <w:t>ПОРЯДОК</w:t>
        </w:r>
      </w:hyperlink>
    </w:p>
    <w:p w:rsidR="000871E3" w:rsidRPr="00CF19A1" w:rsidRDefault="000871E3" w:rsidP="000871E3">
      <w:pPr>
        <w:widowControl w:val="0"/>
        <w:autoSpaceDE w:val="0"/>
        <w:autoSpaceDN w:val="0"/>
        <w:spacing w:line="240" w:lineRule="exact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принятия решений о признании безнадежной к взысканию задолженности по платежам в бюджет Благодарненского </w:t>
      </w:r>
      <w:r w:rsidR="005C2360">
        <w:rPr>
          <w:sz w:val="28"/>
          <w:szCs w:val="28"/>
        </w:rPr>
        <w:t>городского округа</w:t>
      </w:r>
      <w:r w:rsidRPr="00CF19A1">
        <w:rPr>
          <w:sz w:val="28"/>
          <w:szCs w:val="28"/>
        </w:rPr>
        <w:t xml:space="preserve"> Ставропольского края, главным администратором которых является администрация Благодарненского </w:t>
      </w:r>
      <w:r w:rsidR="00DA1705">
        <w:rPr>
          <w:sz w:val="28"/>
          <w:szCs w:val="28"/>
        </w:rPr>
        <w:t>городского округа</w:t>
      </w:r>
      <w:r w:rsidRPr="00CF19A1">
        <w:rPr>
          <w:sz w:val="28"/>
          <w:szCs w:val="28"/>
        </w:rPr>
        <w:t xml:space="preserve"> Ставропольского края</w:t>
      </w:r>
    </w:p>
    <w:p w:rsidR="000871E3" w:rsidRPr="00CF19A1" w:rsidRDefault="000871E3" w:rsidP="000871E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0871E3" w:rsidRPr="00CF19A1" w:rsidRDefault="000871E3" w:rsidP="000871E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0871E3" w:rsidRPr="00CF19A1" w:rsidRDefault="00BF01D5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0871E3" w:rsidRPr="00CF19A1">
        <w:rPr>
          <w:sz w:val="28"/>
          <w:szCs w:val="28"/>
        </w:rPr>
        <w:t xml:space="preserve">Настоящий  Порядок  принятия решений о признании безнадежной к взысканию задолженности по платежам в бюджет Благодарненского </w:t>
      </w:r>
      <w:r w:rsidR="00EF04D5">
        <w:rPr>
          <w:sz w:val="28"/>
          <w:szCs w:val="28"/>
        </w:rPr>
        <w:t>городского округа</w:t>
      </w:r>
      <w:r w:rsidR="000871E3" w:rsidRPr="00CF19A1">
        <w:rPr>
          <w:sz w:val="28"/>
          <w:szCs w:val="28"/>
        </w:rPr>
        <w:t xml:space="preserve"> Ставропольского края, главным администратором которых является администрация Благодарненского </w:t>
      </w:r>
      <w:r w:rsidR="00621254">
        <w:rPr>
          <w:sz w:val="28"/>
          <w:szCs w:val="28"/>
        </w:rPr>
        <w:t>городского округа</w:t>
      </w:r>
      <w:r w:rsidR="000871E3" w:rsidRPr="00CF19A1">
        <w:rPr>
          <w:sz w:val="28"/>
          <w:szCs w:val="28"/>
        </w:rPr>
        <w:t xml:space="preserve"> Ставропольского края,  разработан в соответствии с общими  </w:t>
      </w:r>
      <w:hyperlink r:id="rId8" w:history="1">
        <w:r w:rsidR="000871E3" w:rsidRPr="00CF19A1">
          <w:rPr>
            <w:sz w:val="28"/>
            <w:szCs w:val="28"/>
          </w:rPr>
          <w:t>требованиями</w:t>
        </w:r>
      </w:hyperlink>
      <w:r w:rsidR="000871E3" w:rsidRPr="00CF19A1">
        <w:rPr>
          <w:sz w:val="28"/>
          <w:szCs w:val="28"/>
        </w:rPr>
        <w:t xml:space="preserve">  к порядку принятия решений  о  признании  безнадежной  к взысканию задолженности по платежам в бюджеты  бюджетной системы Российской Федерации, утвержденными Постановлением  Правительства Российской Федерации от</w:t>
      </w:r>
      <w:proofErr w:type="gramEnd"/>
      <w:r w:rsidR="000871E3" w:rsidRPr="00CF19A1">
        <w:rPr>
          <w:sz w:val="28"/>
          <w:szCs w:val="28"/>
        </w:rPr>
        <w:t xml:space="preserve"> 06 мая 2016 года №  393, и определяет процедуру принятия решений о признании безнадежной к взысканию задолженности  по  платежам  в  бюджет  Благодарненского </w:t>
      </w:r>
      <w:r w:rsidR="00761A44">
        <w:rPr>
          <w:sz w:val="28"/>
          <w:szCs w:val="28"/>
        </w:rPr>
        <w:t>городского округа</w:t>
      </w:r>
      <w:r w:rsidR="000871E3" w:rsidRPr="00CF19A1">
        <w:rPr>
          <w:sz w:val="28"/>
          <w:szCs w:val="28"/>
        </w:rPr>
        <w:t xml:space="preserve"> Ставропольского края, возникшей  при осуществлении администрацией Благодарненского </w:t>
      </w:r>
      <w:r w:rsidR="00207873">
        <w:rPr>
          <w:sz w:val="28"/>
          <w:szCs w:val="28"/>
        </w:rPr>
        <w:t>городского округа</w:t>
      </w:r>
      <w:r w:rsidR="000871E3" w:rsidRPr="00CF19A1">
        <w:rPr>
          <w:sz w:val="28"/>
          <w:szCs w:val="28"/>
        </w:rPr>
        <w:t xml:space="preserve"> Ставропольского </w:t>
      </w:r>
      <w:proofErr w:type="gramStart"/>
      <w:r w:rsidR="000871E3" w:rsidRPr="00CF19A1">
        <w:rPr>
          <w:sz w:val="28"/>
          <w:szCs w:val="28"/>
        </w:rPr>
        <w:t>края бюджетных полномочий администратора доходов бюджета</w:t>
      </w:r>
      <w:proofErr w:type="gramEnd"/>
      <w:r w:rsidR="000871E3" w:rsidRPr="00CF19A1">
        <w:rPr>
          <w:sz w:val="28"/>
          <w:szCs w:val="28"/>
        </w:rPr>
        <w:t xml:space="preserve"> Благодарненского </w:t>
      </w:r>
      <w:r w:rsidR="00045A52">
        <w:rPr>
          <w:sz w:val="28"/>
          <w:szCs w:val="28"/>
        </w:rPr>
        <w:t>городского округа</w:t>
      </w:r>
      <w:r w:rsidR="000871E3" w:rsidRPr="00CF19A1">
        <w:rPr>
          <w:sz w:val="28"/>
          <w:szCs w:val="28"/>
        </w:rPr>
        <w:t xml:space="preserve"> Ставропольского края (далее – Порядок, администратор доходов, местный бюджет).</w:t>
      </w:r>
    </w:p>
    <w:p w:rsidR="000871E3" w:rsidRPr="00CF19A1" w:rsidRDefault="008E57A1" w:rsidP="009E4E61">
      <w:pPr>
        <w:widowControl w:val="0"/>
        <w:tabs>
          <w:tab w:val="left" w:pos="851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871E3" w:rsidRPr="00CF19A1">
        <w:rPr>
          <w:sz w:val="28"/>
          <w:szCs w:val="28"/>
        </w:rPr>
        <w:t>Действие настоящего Порядка не распространяется на платежи, установленные законодательством о налогах и сборах, законодательством Российской Федерации о страховых взносах, таможенным законодательством Таможенного союза и законодательством Российской Федерации о таможенном деле.</w:t>
      </w:r>
    </w:p>
    <w:p w:rsidR="000871E3" w:rsidRPr="00CF19A1" w:rsidRDefault="003E159E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1" w:name="P67"/>
      <w:bookmarkEnd w:id="1"/>
      <w:r>
        <w:rPr>
          <w:sz w:val="28"/>
          <w:szCs w:val="28"/>
        </w:rPr>
        <w:t xml:space="preserve">3. </w:t>
      </w:r>
      <w:r w:rsidR="000871E3" w:rsidRPr="00CF19A1">
        <w:rPr>
          <w:sz w:val="28"/>
          <w:szCs w:val="28"/>
        </w:rPr>
        <w:t>Основаниями для признания платежей, подлежащих зачислению в местный бюджет, не уплаченных в установленный срок (далее - задолженность по платежам в местный бюджет), безнадежными к взысканию являются следующие случаи: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" w:name="P68"/>
      <w:bookmarkEnd w:id="2"/>
      <w:r w:rsidRPr="00CF19A1">
        <w:rPr>
          <w:sz w:val="28"/>
          <w:szCs w:val="28"/>
        </w:rPr>
        <w:t>1) смерть физического лица - плательщика платежей в местный бюджет или объявление его умершим в порядке, установленном гражданским процессуальным законодательством Российской Федерации;</w:t>
      </w:r>
    </w:p>
    <w:p w:rsidR="000871E3" w:rsidRPr="00CF19A1" w:rsidRDefault="001C3CB9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3" w:name="P69"/>
      <w:bookmarkEnd w:id="3"/>
      <w:r>
        <w:rPr>
          <w:sz w:val="28"/>
          <w:szCs w:val="28"/>
        </w:rPr>
        <w:t xml:space="preserve">2) </w:t>
      </w:r>
      <w:r w:rsidR="000871E3" w:rsidRPr="00CF19A1">
        <w:rPr>
          <w:sz w:val="28"/>
          <w:szCs w:val="28"/>
        </w:rPr>
        <w:t xml:space="preserve">признание банкротом индивидуального предпринимателя - плательщика платежей в местный бюджет в соответствии с Федеральным </w:t>
      </w:r>
      <w:hyperlink r:id="rId9" w:history="1">
        <w:r w:rsidR="000871E3" w:rsidRPr="00CF19A1">
          <w:rPr>
            <w:sz w:val="28"/>
            <w:szCs w:val="28"/>
          </w:rPr>
          <w:t>законом</w:t>
        </w:r>
      </w:hyperlink>
      <w:r w:rsidR="000871E3" w:rsidRPr="00CF19A1">
        <w:rPr>
          <w:sz w:val="28"/>
          <w:szCs w:val="28"/>
        </w:rPr>
        <w:t xml:space="preserve"> от 26 октября 2002 года № 127-ФЗ </w:t>
      </w:r>
      <w:r w:rsidR="008B00A2">
        <w:rPr>
          <w:sz w:val="28"/>
          <w:szCs w:val="28"/>
        </w:rPr>
        <w:t>«</w:t>
      </w:r>
      <w:r w:rsidR="000871E3" w:rsidRPr="00CF19A1">
        <w:rPr>
          <w:sz w:val="28"/>
          <w:szCs w:val="28"/>
        </w:rPr>
        <w:t xml:space="preserve">О </w:t>
      </w:r>
      <w:r w:rsidR="008B00A2">
        <w:rPr>
          <w:sz w:val="28"/>
          <w:szCs w:val="28"/>
        </w:rPr>
        <w:t>несостоятельности (банкротстве)»</w:t>
      </w:r>
      <w:r w:rsidR="000871E3" w:rsidRPr="00CF19A1">
        <w:rPr>
          <w:sz w:val="28"/>
          <w:szCs w:val="28"/>
        </w:rPr>
        <w:t xml:space="preserve"> в части задолженности по платежам в местный бюджет, не погашенным по причине недостаточности имущества должника;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4" w:name="P70"/>
      <w:bookmarkEnd w:id="4"/>
      <w:r w:rsidRPr="00CF19A1">
        <w:rPr>
          <w:sz w:val="28"/>
          <w:szCs w:val="28"/>
        </w:rPr>
        <w:lastRenderedPageBreak/>
        <w:t>3) ликвидация организации - плательщика платежей в местный бюджет в части задолженности по платежам в местный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5" w:name="P71"/>
      <w:bookmarkEnd w:id="5"/>
      <w:proofErr w:type="gramStart"/>
      <w:r w:rsidRPr="00CF19A1">
        <w:rPr>
          <w:sz w:val="28"/>
          <w:szCs w:val="28"/>
        </w:rPr>
        <w:t>4) принятие судом акта, в соответствии с которым администратор доходов бюджета утрачивает возможность взыскания задолженности по платежам в местный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местный бюджет;</w:t>
      </w:r>
      <w:proofErr w:type="gramEnd"/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6" w:name="P72"/>
      <w:bookmarkEnd w:id="6"/>
      <w:proofErr w:type="gramStart"/>
      <w:r w:rsidRPr="00CF19A1">
        <w:rPr>
          <w:sz w:val="28"/>
          <w:szCs w:val="28"/>
        </w:rPr>
        <w:t xml:space="preserve">5) вынесение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10" w:history="1">
        <w:r w:rsidRPr="00CF19A1">
          <w:rPr>
            <w:sz w:val="28"/>
            <w:szCs w:val="28"/>
          </w:rPr>
          <w:t>пунктами 3</w:t>
        </w:r>
      </w:hyperlink>
      <w:r w:rsidRPr="00CF19A1">
        <w:rPr>
          <w:sz w:val="28"/>
          <w:szCs w:val="28"/>
        </w:rPr>
        <w:t xml:space="preserve"> и </w:t>
      </w:r>
      <w:hyperlink r:id="rId11" w:history="1">
        <w:r w:rsidRPr="00CF19A1">
          <w:rPr>
            <w:sz w:val="28"/>
            <w:szCs w:val="28"/>
          </w:rPr>
          <w:t>4 части 1 статьи 46</w:t>
        </w:r>
      </w:hyperlink>
      <w:r w:rsidRPr="00CF19A1">
        <w:rPr>
          <w:sz w:val="28"/>
          <w:szCs w:val="28"/>
        </w:rPr>
        <w:t xml:space="preserve"> Федерального закона от 02 октября 2007 года  № 229-ФЗ </w:t>
      </w:r>
      <w:r w:rsidR="008B00A2">
        <w:rPr>
          <w:sz w:val="28"/>
          <w:szCs w:val="28"/>
        </w:rPr>
        <w:t>«Об исполнительном производстве»</w:t>
      </w:r>
      <w:r w:rsidRPr="00CF19A1">
        <w:rPr>
          <w:sz w:val="28"/>
          <w:szCs w:val="28"/>
        </w:rPr>
        <w:t>, если с даты образования задолженности по платежам в местный бюджет прошло более пяти лет, в следующих случаях:</w:t>
      </w:r>
      <w:proofErr w:type="gramEnd"/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а)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б) судом возвращено заявление о признании плательщика платежей в местный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7" w:name="P75"/>
      <w:bookmarkEnd w:id="7"/>
      <w:r w:rsidRPr="00CF19A1">
        <w:rPr>
          <w:sz w:val="28"/>
          <w:szCs w:val="28"/>
        </w:rPr>
        <w:t xml:space="preserve">6) истечение установленного </w:t>
      </w:r>
      <w:hyperlink r:id="rId12" w:history="1">
        <w:r w:rsidRPr="00CF19A1">
          <w:rPr>
            <w:sz w:val="28"/>
            <w:szCs w:val="28"/>
          </w:rPr>
          <w:t>Кодексом</w:t>
        </w:r>
      </w:hyperlink>
      <w:r w:rsidRPr="00CF19A1">
        <w:rPr>
          <w:sz w:val="28"/>
          <w:szCs w:val="28"/>
        </w:rPr>
        <w:t xml:space="preserve">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срока, в части задолженности по административным штрафам, не уплаченным в установленный срок.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8" w:name="P76"/>
      <w:bookmarkEnd w:id="8"/>
      <w:r w:rsidRPr="00CF19A1">
        <w:rPr>
          <w:sz w:val="28"/>
          <w:szCs w:val="28"/>
        </w:rPr>
        <w:t>4.</w:t>
      </w:r>
      <w:r w:rsidRPr="00CF19A1">
        <w:rPr>
          <w:sz w:val="28"/>
          <w:szCs w:val="28"/>
        </w:rPr>
        <w:tab/>
        <w:t>Подтверждающими документами для признания безнадежной к взысканию задолженности по платежам в местный бюджет являются: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4.1. В случае, указанном в </w:t>
      </w:r>
      <w:hyperlink w:anchor="P68" w:history="1">
        <w:r w:rsidR="00C93A69">
          <w:rPr>
            <w:sz w:val="28"/>
            <w:szCs w:val="28"/>
          </w:rPr>
          <w:t>подпункте 1</w:t>
        </w:r>
        <w:r w:rsidRPr="00CF19A1">
          <w:rPr>
            <w:sz w:val="28"/>
            <w:szCs w:val="28"/>
          </w:rPr>
          <w:t xml:space="preserve">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а) копия свидетельства о смерти физического лица или справки о смерти, выданной органом записи актов гражданского состояния, или судебного решения об объявлении физического лица умершим;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б)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4.2. В случае, указанном в </w:t>
      </w:r>
      <w:hyperlink w:anchor="P69" w:history="1">
        <w:r w:rsidRPr="00CF19A1">
          <w:rPr>
            <w:sz w:val="28"/>
            <w:szCs w:val="28"/>
          </w:rPr>
          <w:t xml:space="preserve">подпункте </w:t>
        </w:r>
        <w:r w:rsidR="00FD43CD">
          <w:rPr>
            <w:sz w:val="28"/>
            <w:szCs w:val="28"/>
          </w:rPr>
          <w:t>2</w:t>
        </w:r>
        <w:r w:rsidRPr="00CF19A1">
          <w:rPr>
            <w:sz w:val="28"/>
            <w:szCs w:val="28"/>
          </w:rPr>
          <w:t xml:space="preserve">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выписка из Единого государственного реестра индивидуальных </w:t>
      </w:r>
      <w:r w:rsidRPr="00CF19A1">
        <w:rPr>
          <w:sz w:val="28"/>
          <w:szCs w:val="28"/>
        </w:rPr>
        <w:lastRenderedPageBreak/>
        <w:t>предпринимателей о прекращении деятельности вследствие признания банкротом индивидуального предпринимателя - плательщика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копия решения арбитражного суда о признании индивидуального предпринимателя банкротом;</w:t>
      </w:r>
    </w:p>
    <w:p w:rsidR="000871E3" w:rsidRPr="00CF19A1" w:rsidRDefault="000871E3" w:rsidP="000871E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в) копия определения арбитражного суда о завершении конкурсного производства;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д)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4.3. В случае, указанном в </w:t>
      </w:r>
      <w:hyperlink w:anchor="P70" w:history="1">
        <w:r w:rsidRPr="00CF19A1">
          <w:rPr>
            <w:sz w:val="28"/>
            <w:szCs w:val="28"/>
          </w:rPr>
          <w:t xml:space="preserve">подпункте </w:t>
        </w:r>
        <w:r w:rsidR="00AD36A0">
          <w:rPr>
            <w:sz w:val="28"/>
            <w:szCs w:val="28"/>
          </w:rPr>
          <w:t>3</w:t>
        </w:r>
        <w:r w:rsidRPr="00CF19A1">
          <w:rPr>
            <w:sz w:val="28"/>
            <w:szCs w:val="28"/>
          </w:rPr>
          <w:t xml:space="preserve">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выписка из Единого государственного реестра юридических лиц о прекращении деятельности в связи с ликвидацией организации - плательщика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копия решения суда или решение учредителей (участников) либо органа юридического лица, уполномоченного на то учредительными документами, о ликвидации юридического лица в соответствии со </w:t>
      </w:r>
      <w:hyperlink r:id="rId13" w:history="1">
        <w:r w:rsidRPr="00CF19A1">
          <w:rPr>
            <w:sz w:val="28"/>
            <w:szCs w:val="28"/>
          </w:rPr>
          <w:t>статьей 61</w:t>
        </w:r>
      </w:hyperlink>
      <w:r w:rsidRPr="00CF19A1">
        <w:rPr>
          <w:sz w:val="28"/>
          <w:szCs w:val="28"/>
        </w:rPr>
        <w:t xml:space="preserve"> Гражданского кодекса Российской Федерации;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4.4. В случае, указанном в </w:t>
      </w:r>
      <w:hyperlink w:anchor="P71" w:history="1">
        <w:r w:rsidRPr="00CF19A1">
          <w:rPr>
            <w:sz w:val="28"/>
            <w:szCs w:val="28"/>
          </w:rPr>
          <w:t xml:space="preserve">подпункте </w:t>
        </w:r>
        <w:r w:rsidR="003550B9">
          <w:rPr>
            <w:sz w:val="28"/>
            <w:szCs w:val="28"/>
          </w:rPr>
          <w:t>4</w:t>
        </w:r>
        <w:r w:rsidRPr="00CF19A1">
          <w:rPr>
            <w:sz w:val="28"/>
            <w:szCs w:val="28"/>
          </w:rPr>
          <w:t xml:space="preserve">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</w:t>
      </w:r>
      <w:proofErr w:type="gramStart"/>
      <w:r w:rsidRPr="00CF19A1">
        <w:rPr>
          <w:sz w:val="28"/>
          <w:szCs w:val="28"/>
        </w:rPr>
        <w:t>а) копия судебного акта,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местный бюджет;</w:t>
      </w:r>
      <w:proofErr w:type="gramEnd"/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в)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4.5. В случае, указанном в </w:t>
      </w:r>
      <w:hyperlink w:anchor="P72" w:history="1">
        <w:r w:rsidRPr="00CF19A1">
          <w:rPr>
            <w:sz w:val="28"/>
            <w:szCs w:val="28"/>
          </w:rPr>
          <w:t xml:space="preserve">подпункте </w:t>
        </w:r>
        <w:r w:rsidR="00B35534">
          <w:rPr>
            <w:sz w:val="28"/>
            <w:szCs w:val="28"/>
          </w:rPr>
          <w:t xml:space="preserve">5 </w:t>
        </w:r>
        <w:r w:rsidRPr="00CF19A1">
          <w:rPr>
            <w:sz w:val="28"/>
            <w:szCs w:val="28"/>
          </w:rPr>
          <w:t xml:space="preserve">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копия постановления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14" w:history="1">
        <w:r w:rsidRPr="00CF19A1">
          <w:rPr>
            <w:sz w:val="28"/>
            <w:szCs w:val="28"/>
          </w:rPr>
          <w:t>пунктами 3</w:t>
        </w:r>
      </w:hyperlink>
      <w:r w:rsidRPr="00CF19A1">
        <w:rPr>
          <w:sz w:val="28"/>
          <w:szCs w:val="28"/>
        </w:rPr>
        <w:t xml:space="preserve"> и </w:t>
      </w:r>
      <w:hyperlink r:id="rId15" w:history="1">
        <w:r w:rsidRPr="00CF19A1">
          <w:rPr>
            <w:sz w:val="28"/>
            <w:szCs w:val="28"/>
          </w:rPr>
          <w:t>4 части 1 статьи 46</w:t>
        </w:r>
      </w:hyperlink>
      <w:r w:rsidRPr="00CF19A1">
        <w:rPr>
          <w:sz w:val="28"/>
          <w:szCs w:val="28"/>
        </w:rPr>
        <w:t xml:space="preserve"> Федерального закона от 02 октября 2007 года № 229-ФЗ "Об исполнительном производстве";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копия судебного акта о взыскании задолженности или о возвращении заявления о признании плательщика платежей в местный бюджет банкротом или о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lastRenderedPageBreak/>
        <w:t xml:space="preserve"> в)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4.6. В случае, указанном в </w:t>
      </w:r>
      <w:hyperlink w:anchor="P75" w:history="1">
        <w:r w:rsidRPr="00CF19A1">
          <w:rPr>
            <w:sz w:val="28"/>
            <w:szCs w:val="28"/>
          </w:rPr>
          <w:t>подпункте "6"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копия постановления о назначении административного наказания;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0871E3" w:rsidRPr="00CF19A1" w:rsidRDefault="00784702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</w:t>
      </w:r>
      <w:r w:rsidR="009E4E61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 xml:space="preserve">Документы, предусмотренные </w:t>
      </w:r>
      <w:hyperlink w:anchor="P76" w:history="1">
        <w:r w:rsidR="000871E3" w:rsidRPr="00CF19A1">
          <w:rPr>
            <w:sz w:val="28"/>
            <w:szCs w:val="28"/>
          </w:rPr>
          <w:t>пунктом 4</w:t>
        </w:r>
      </w:hyperlink>
      <w:r w:rsidR="000871E3" w:rsidRPr="00CF19A1">
        <w:rPr>
          <w:sz w:val="28"/>
          <w:szCs w:val="28"/>
        </w:rPr>
        <w:t xml:space="preserve"> настоящего Порядка, должны быть прошиты, пронумерованы, заверены надлежащим образом, соответствовать законодательству Российской Федерации и законодательству Ставропольского края, а также требованиям настоящего Порядка.</w:t>
      </w:r>
    </w:p>
    <w:p w:rsidR="000871E3" w:rsidRPr="00CF19A1" w:rsidRDefault="00784702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</w:t>
      </w:r>
      <w:r w:rsidR="00784FB3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>Проект решения о признании безнадежной к взысканию задолженности по платежам в местный бюджет подготавливается комиссией по поступлению и выбытию активов, создаваемой администратором доходов бюджета (далее - Комиссия).</w:t>
      </w:r>
    </w:p>
    <w:p w:rsidR="000871E3" w:rsidRPr="00CF19A1" w:rsidRDefault="008028FC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7.</w:t>
      </w:r>
      <w:r w:rsidR="00D52326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>Комиссия осуществляет свою деятельность в соответствии с Положением о Комиссии, утвержд</w:t>
      </w:r>
      <w:r w:rsidR="009D03DD">
        <w:rPr>
          <w:sz w:val="28"/>
          <w:szCs w:val="28"/>
        </w:rPr>
        <w:t>енным</w:t>
      </w:r>
      <w:r w:rsidR="000871E3" w:rsidRPr="00CF19A1">
        <w:rPr>
          <w:sz w:val="28"/>
          <w:szCs w:val="28"/>
        </w:rPr>
        <w:t xml:space="preserve"> администратором доходов бюджета.</w:t>
      </w:r>
    </w:p>
    <w:p w:rsidR="000871E3" w:rsidRPr="00CF19A1" w:rsidRDefault="0071703B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</w:t>
      </w:r>
      <w:r w:rsidR="00EF0315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 xml:space="preserve">Документы, предусмотренные </w:t>
      </w:r>
      <w:hyperlink w:anchor="P76" w:history="1">
        <w:r w:rsidR="000871E3" w:rsidRPr="00CF19A1">
          <w:rPr>
            <w:sz w:val="28"/>
            <w:szCs w:val="28"/>
          </w:rPr>
          <w:t>пунктом 4</w:t>
        </w:r>
      </w:hyperlink>
      <w:r w:rsidR="000871E3" w:rsidRPr="00CF19A1">
        <w:rPr>
          <w:sz w:val="28"/>
          <w:szCs w:val="28"/>
        </w:rPr>
        <w:t xml:space="preserve"> настоящего Порядка, направляются в Комиссию структурными подразделениями администратора доходов бюджета, курирующими соответствующее направление деятельности (далее - структурные подразделения администратора доходов).</w:t>
      </w:r>
    </w:p>
    <w:p w:rsidR="000871E3" w:rsidRPr="00CF19A1" w:rsidRDefault="009F00EC" w:rsidP="000871E3">
      <w:pPr>
        <w:widowControl w:val="0"/>
        <w:autoSpaceDE w:val="0"/>
        <w:autoSpaceDN w:val="0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9.</w:t>
      </w:r>
      <w:r w:rsidR="005027A2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 xml:space="preserve">Комиссия в течение 14 календарных дней со дня представления структурными подразделениями администратора доходов бюджета документов, указанных в </w:t>
      </w:r>
      <w:hyperlink w:anchor="P76" w:history="1">
        <w:r w:rsidR="000871E3" w:rsidRPr="00CF19A1">
          <w:rPr>
            <w:sz w:val="28"/>
            <w:szCs w:val="28"/>
          </w:rPr>
          <w:t>пункте 4</w:t>
        </w:r>
      </w:hyperlink>
      <w:r w:rsidR="000871E3" w:rsidRPr="00CF19A1">
        <w:rPr>
          <w:sz w:val="28"/>
          <w:szCs w:val="28"/>
        </w:rPr>
        <w:t xml:space="preserve"> настоящего Порядка, рассматривает их и принимает одно из следующих решений: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решение о признании безнадежной к взысканию задолженности по платежам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решение </w:t>
      </w:r>
      <w:proofErr w:type="gramStart"/>
      <w:r w:rsidRPr="00CF19A1">
        <w:rPr>
          <w:sz w:val="28"/>
          <w:szCs w:val="28"/>
        </w:rPr>
        <w:t>об отказе в признании безнадежной к взысканию задолженности по платежам в местный бюджет</w:t>
      </w:r>
      <w:proofErr w:type="gramEnd"/>
      <w:r w:rsidRPr="00CF19A1">
        <w:rPr>
          <w:sz w:val="28"/>
          <w:szCs w:val="28"/>
        </w:rPr>
        <w:t xml:space="preserve"> с указанием причин, послуживших основанием для отказа. Данное решение не препятствует повторному рассмотрению вопроса о возможности признания безнадежной к взысканию задолженности по платежам в местный бюджет.</w:t>
      </w:r>
    </w:p>
    <w:p w:rsidR="000871E3" w:rsidRPr="00CF19A1" w:rsidRDefault="007A5E49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10.</w:t>
      </w:r>
      <w:r w:rsidR="00DB0D88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 xml:space="preserve">Основаниями </w:t>
      </w:r>
      <w:proofErr w:type="gramStart"/>
      <w:r w:rsidR="000871E3" w:rsidRPr="00CF19A1">
        <w:rPr>
          <w:sz w:val="28"/>
          <w:szCs w:val="28"/>
        </w:rPr>
        <w:t>для отказа в признании безнадежной к взысканию задолженности по платежам в местный бюджет</w:t>
      </w:r>
      <w:proofErr w:type="gramEnd"/>
      <w:r w:rsidR="000871E3" w:rsidRPr="00CF19A1">
        <w:rPr>
          <w:sz w:val="28"/>
          <w:szCs w:val="28"/>
        </w:rPr>
        <w:t xml:space="preserve"> являются: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отсутствие оснований для признания безнадежной к взысканию задолженности по платежам в местный бюджет, предусмотренных </w:t>
      </w:r>
      <w:hyperlink w:anchor="P67" w:history="1">
        <w:r w:rsidRPr="00CF19A1">
          <w:rPr>
            <w:sz w:val="28"/>
            <w:szCs w:val="28"/>
          </w:rPr>
          <w:t>пунктом 3</w:t>
        </w:r>
      </w:hyperlink>
      <w:r w:rsidRPr="00CF19A1">
        <w:rPr>
          <w:sz w:val="28"/>
          <w:szCs w:val="28"/>
        </w:rPr>
        <w:t xml:space="preserve"> настоящего Порядка;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несоответствие представленных документов требованиям, установленным </w:t>
      </w:r>
      <w:hyperlink w:anchor="P76" w:history="1">
        <w:r w:rsidRPr="00CF19A1">
          <w:rPr>
            <w:sz w:val="28"/>
            <w:szCs w:val="28"/>
          </w:rPr>
          <w:t>пунктом 4</w:t>
        </w:r>
      </w:hyperlink>
      <w:r w:rsidRPr="00CF19A1">
        <w:rPr>
          <w:sz w:val="28"/>
          <w:szCs w:val="28"/>
        </w:rPr>
        <w:t xml:space="preserve"> настоящего Порядка.</w:t>
      </w:r>
    </w:p>
    <w:p w:rsidR="000871E3" w:rsidRPr="00CF19A1" w:rsidRDefault="006600C4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11.</w:t>
      </w:r>
      <w:r w:rsidR="00AA3F60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 xml:space="preserve">Принятое Комиссией решение о признании безнадежной к взысканию задолженности по платежам в местный бюджет оформляется </w:t>
      </w:r>
      <w:r w:rsidR="000871E3" w:rsidRPr="00CF19A1">
        <w:rPr>
          <w:sz w:val="28"/>
          <w:szCs w:val="28"/>
        </w:rPr>
        <w:lastRenderedPageBreak/>
        <w:t>актом, содержащим следующую информацию: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полное наименование организации (фамилия, имя, отчество физического лица);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идентификационный номер налогоплательщика, основной государственный регистрационный номер, код причины постановки на учет налогоплательщика-организации (идентификационный номер налогоплательщика - физического лица);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сведения о платеже, по которому возникла задолженность;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код классификации доходов бюджетов Российской Федерации, по </w:t>
      </w:r>
      <w:proofErr w:type="gramStart"/>
      <w:r w:rsidRPr="00CF19A1">
        <w:rPr>
          <w:sz w:val="28"/>
          <w:szCs w:val="28"/>
        </w:rPr>
        <w:t>которому</w:t>
      </w:r>
      <w:proofErr w:type="gramEnd"/>
      <w:r w:rsidRPr="00CF19A1">
        <w:rPr>
          <w:sz w:val="28"/>
          <w:szCs w:val="28"/>
        </w:rPr>
        <w:t xml:space="preserve"> учитывается задолженность по платежам в местный бюджет, его наименование;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д) сумма задолженности по платежам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е) сумма задолженности по пеням и штрафам по соответствующим платежам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ж) дата принятия решения о признании безнадежной к взысканию задолженности по платежам в местный бюджет;</w:t>
      </w:r>
    </w:p>
    <w:p w:rsidR="000871E3" w:rsidRPr="00CF19A1" w:rsidRDefault="000871E3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з) подписи членов Комиссии.</w:t>
      </w:r>
    </w:p>
    <w:p w:rsidR="000871E3" w:rsidRPr="00CF19A1" w:rsidRDefault="00C92486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12.</w:t>
      </w:r>
      <w:r w:rsidR="00AB662C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>Оформленный Комиссией акт о признании безнадежной к взысканию задолженности по платежам в местный бюджет утверждается руководителем администратора доходов бюджета.</w:t>
      </w:r>
    </w:p>
    <w:p w:rsidR="000871E3" w:rsidRPr="00CF19A1" w:rsidRDefault="00D35544" w:rsidP="000871E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13.</w:t>
      </w:r>
      <w:r w:rsidR="00BB31E7">
        <w:rPr>
          <w:sz w:val="28"/>
          <w:szCs w:val="28"/>
        </w:rPr>
        <w:t xml:space="preserve"> </w:t>
      </w:r>
      <w:r w:rsidR="000871E3" w:rsidRPr="00CF19A1">
        <w:rPr>
          <w:sz w:val="28"/>
          <w:szCs w:val="28"/>
        </w:rPr>
        <w:t xml:space="preserve">На основании принятого решения о признании безнадежной к взысканию задолженности по платежам в местный бюджет администратор доходов бюджета осуществляет списание (восстановление) задолженности в бюджетном (бухгалтерском) учете в соответствии с </w:t>
      </w:r>
      <w:proofErr w:type="gramStart"/>
      <w:r w:rsidR="00560BAD">
        <w:rPr>
          <w:sz w:val="28"/>
          <w:szCs w:val="28"/>
        </w:rPr>
        <w:t>П</w:t>
      </w:r>
      <w:proofErr w:type="gramEnd"/>
      <w:hyperlink r:id="rId16" w:history="1">
        <w:r w:rsidR="000871E3" w:rsidRPr="00CF19A1">
          <w:rPr>
            <w:sz w:val="28"/>
            <w:szCs w:val="28"/>
          </w:rPr>
          <w:t>риказом</w:t>
        </w:r>
      </w:hyperlink>
      <w:r w:rsidR="000871E3" w:rsidRPr="00CF19A1">
        <w:rPr>
          <w:sz w:val="28"/>
          <w:szCs w:val="28"/>
        </w:rPr>
        <w:t xml:space="preserve"> Министерства финансов Российской Федерации от 01 декабря 2010 года № 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применению".</w:t>
      </w:r>
    </w:p>
    <w:p w:rsidR="000871E3" w:rsidRPr="00CF19A1" w:rsidRDefault="000871E3" w:rsidP="000871E3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871E3" w:rsidRPr="00CF19A1" w:rsidRDefault="000871E3" w:rsidP="000871E3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871E3" w:rsidRPr="00CF19A1" w:rsidRDefault="000871E3" w:rsidP="000871E3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871E3" w:rsidRPr="00CF19A1" w:rsidTr="00F41FAE">
        <w:trPr>
          <w:trHeight w:val="606"/>
        </w:trPr>
        <w:tc>
          <w:tcPr>
            <w:tcW w:w="7196" w:type="dxa"/>
          </w:tcPr>
          <w:p w:rsidR="000871E3" w:rsidRPr="00CF19A1" w:rsidRDefault="00EA4192" w:rsidP="00F41FAE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  <w:r w:rsidR="000871E3" w:rsidRPr="00CF19A1">
              <w:rPr>
                <w:sz w:val="28"/>
                <w:szCs w:val="28"/>
              </w:rPr>
              <w:t xml:space="preserve"> администрации</w:t>
            </w:r>
          </w:p>
          <w:p w:rsidR="000871E3" w:rsidRPr="00CF19A1" w:rsidRDefault="000871E3" w:rsidP="00F41FAE">
            <w:pPr>
              <w:spacing w:line="240" w:lineRule="exact"/>
              <w:rPr>
                <w:sz w:val="28"/>
                <w:szCs w:val="28"/>
              </w:rPr>
            </w:pPr>
            <w:r w:rsidRPr="00CF19A1">
              <w:rPr>
                <w:sz w:val="28"/>
                <w:szCs w:val="28"/>
              </w:rPr>
              <w:t xml:space="preserve">Благодарненского </w:t>
            </w:r>
            <w:r w:rsidR="00B92363">
              <w:rPr>
                <w:sz w:val="28"/>
                <w:szCs w:val="28"/>
              </w:rPr>
              <w:t>городского округа</w:t>
            </w:r>
          </w:p>
          <w:p w:rsidR="000871E3" w:rsidRPr="00CF19A1" w:rsidRDefault="000871E3" w:rsidP="00F41FAE">
            <w:pPr>
              <w:spacing w:line="240" w:lineRule="exact"/>
              <w:rPr>
                <w:sz w:val="28"/>
                <w:szCs w:val="28"/>
              </w:rPr>
            </w:pPr>
            <w:r w:rsidRPr="00CF19A1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871E3" w:rsidRPr="00CF19A1" w:rsidRDefault="000871E3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0871E3" w:rsidRPr="00CF19A1" w:rsidRDefault="000871E3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0871E3" w:rsidRPr="00CF19A1" w:rsidRDefault="000871E3" w:rsidP="00F41FAE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CF19A1">
              <w:rPr>
                <w:sz w:val="28"/>
                <w:szCs w:val="28"/>
              </w:rPr>
              <w:t>И.Н. Шаруденко</w:t>
            </w:r>
          </w:p>
        </w:tc>
      </w:tr>
    </w:tbl>
    <w:p w:rsidR="000871E3" w:rsidRPr="00CF19A1" w:rsidRDefault="000871E3" w:rsidP="000871E3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871E3" w:rsidRDefault="000871E3" w:rsidP="000871E3"/>
    <w:p w:rsidR="006000A4" w:rsidRDefault="006000A4"/>
    <w:sectPr w:rsidR="006000A4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0E8"/>
    <w:rsid w:val="000074EB"/>
    <w:rsid w:val="000258C4"/>
    <w:rsid w:val="000370BA"/>
    <w:rsid w:val="00045A52"/>
    <w:rsid w:val="000557D4"/>
    <w:rsid w:val="00056379"/>
    <w:rsid w:val="0006633C"/>
    <w:rsid w:val="00076799"/>
    <w:rsid w:val="000871E3"/>
    <w:rsid w:val="000B1ED6"/>
    <w:rsid w:val="000C3C47"/>
    <w:rsid w:val="0012015B"/>
    <w:rsid w:val="00130607"/>
    <w:rsid w:val="0014149D"/>
    <w:rsid w:val="00141649"/>
    <w:rsid w:val="00146D03"/>
    <w:rsid w:val="00164D85"/>
    <w:rsid w:val="00182C4A"/>
    <w:rsid w:val="00187128"/>
    <w:rsid w:val="00196C19"/>
    <w:rsid w:val="001B4690"/>
    <w:rsid w:val="001B7EDC"/>
    <w:rsid w:val="001C1357"/>
    <w:rsid w:val="001C3CB9"/>
    <w:rsid w:val="001E08D4"/>
    <w:rsid w:val="001E31DE"/>
    <w:rsid w:val="001F30AD"/>
    <w:rsid w:val="00207873"/>
    <w:rsid w:val="00214AA6"/>
    <w:rsid w:val="002745BC"/>
    <w:rsid w:val="002762EF"/>
    <w:rsid w:val="00290F8D"/>
    <w:rsid w:val="002B3A26"/>
    <w:rsid w:val="002B672E"/>
    <w:rsid w:val="002B6A1C"/>
    <w:rsid w:val="002D5E33"/>
    <w:rsid w:val="00331604"/>
    <w:rsid w:val="003550B9"/>
    <w:rsid w:val="00365AB4"/>
    <w:rsid w:val="003B2EB4"/>
    <w:rsid w:val="003B6482"/>
    <w:rsid w:val="003E159E"/>
    <w:rsid w:val="003F02FD"/>
    <w:rsid w:val="003F4D10"/>
    <w:rsid w:val="00401773"/>
    <w:rsid w:val="00411180"/>
    <w:rsid w:val="00446CC5"/>
    <w:rsid w:val="00454E92"/>
    <w:rsid w:val="00475440"/>
    <w:rsid w:val="0048175F"/>
    <w:rsid w:val="004A0A84"/>
    <w:rsid w:val="004F6F4D"/>
    <w:rsid w:val="005027A2"/>
    <w:rsid w:val="005079E0"/>
    <w:rsid w:val="00526289"/>
    <w:rsid w:val="005334AF"/>
    <w:rsid w:val="00541D60"/>
    <w:rsid w:val="005521D1"/>
    <w:rsid w:val="005569FC"/>
    <w:rsid w:val="00560BAD"/>
    <w:rsid w:val="00564FCD"/>
    <w:rsid w:val="00580FD1"/>
    <w:rsid w:val="005871EC"/>
    <w:rsid w:val="005927AA"/>
    <w:rsid w:val="0059606B"/>
    <w:rsid w:val="005C2360"/>
    <w:rsid w:val="005C5C7A"/>
    <w:rsid w:val="005E2D1E"/>
    <w:rsid w:val="006000A4"/>
    <w:rsid w:val="00607838"/>
    <w:rsid w:val="00621254"/>
    <w:rsid w:val="0062233A"/>
    <w:rsid w:val="00626014"/>
    <w:rsid w:val="006329BF"/>
    <w:rsid w:val="006600C4"/>
    <w:rsid w:val="00684116"/>
    <w:rsid w:val="00686670"/>
    <w:rsid w:val="006867EA"/>
    <w:rsid w:val="006B53AA"/>
    <w:rsid w:val="006D7B26"/>
    <w:rsid w:val="0071703B"/>
    <w:rsid w:val="00734FC3"/>
    <w:rsid w:val="00761A44"/>
    <w:rsid w:val="00766EBC"/>
    <w:rsid w:val="00773086"/>
    <w:rsid w:val="00784702"/>
    <w:rsid w:val="00784B34"/>
    <w:rsid w:val="00784FB3"/>
    <w:rsid w:val="007A5E49"/>
    <w:rsid w:val="007B77EE"/>
    <w:rsid w:val="007C42B4"/>
    <w:rsid w:val="007D1202"/>
    <w:rsid w:val="008028FC"/>
    <w:rsid w:val="0086547C"/>
    <w:rsid w:val="008671C7"/>
    <w:rsid w:val="00885356"/>
    <w:rsid w:val="008B00A2"/>
    <w:rsid w:val="008B00FE"/>
    <w:rsid w:val="008B289C"/>
    <w:rsid w:val="008C6746"/>
    <w:rsid w:val="008E2217"/>
    <w:rsid w:val="008E2EFA"/>
    <w:rsid w:val="008E57A1"/>
    <w:rsid w:val="00934BD2"/>
    <w:rsid w:val="00973F04"/>
    <w:rsid w:val="00973F6F"/>
    <w:rsid w:val="009A25DF"/>
    <w:rsid w:val="009C2BA4"/>
    <w:rsid w:val="009D03DD"/>
    <w:rsid w:val="009E186E"/>
    <w:rsid w:val="009E4E61"/>
    <w:rsid w:val="009F00EC"/>
    <w:rsid w:val="009F70FC"/>
    <w:rsid w:val="00A125FD"/>
    <w:rsid w:val="00A54D4F"/>
    <w:rsid w:val="00A650E8"/>
    <w:rsid w:val="00A72F56"/>
    <w:rsid w:val="00AA3F60"/>
    <w:rsid w:val="00AA6410"/>
    <w:rsid w:val="00AB662C"/>
    <w:rsid w:val="00AD0772"/>
    <w:rsid w:val="00AD36A0"/>
    <w:rsid w:val="00AD6DB6"/>
    <w:rsid w:val="00AE7441"/>
    <w:rsid w:val="00B03113"/>
    <w:rsid w:val="00B15392"/>
    <w:rsid w:val="00B35534"/>
    <w:rsid w:val="00B6020E"/>
    <w:rsid w:val="00B66BE8"/>
    <w:rsid w:val="00B74AE3"/>
    <w:rsid w:val="00B92363"/>
    <w:rsid w:val="00BA0E35"/>
    <w:rsid w:val="00BB1AD1"/>
    <w:rsid w:val="00BB31E7"/>
    <w:rsid w:val="00BC1E36"/>
    <w:rsid w:val="00BD2C81"/>
    <w:rsid w:val="00BE5256"/>
    <w:rsid w:val="00BF01D5"/>
    <w:rsid w:val="00BF6C69"/>
    <w:rsid w:val="00C41535"/>
    <w:rsid w:val="00C5772D"/>
    <w:rsid w:val="00C70C61"/>
    <w:rsid w:val="00C80CFE"/>
    <w:rsid w:val="00C92486"/>
    <w:rsid w:val="00C93A69"/>
    <w:rsid w:val="00C94AE5"/>
    <w:rsid w:val="00CB65C9"/>
    <w:rsid w:val="00CC5B42"/>
    <w:rsid w:val="00CF28CE"/>
    <w:rsid w:val="00D0322A"/>
    <w:rsid w:val="00D1720F"/>
    <w:rsid w:val="00D35544"/>
    <w:rsid w:val="00D448B2"/>
    <w:rsid w:val="00D52326"/>
    <w:rsid w:val="00D654BE"/>
    <w:rsid w:val="00D754C9"/>
    <w:rsid w:val="00D84570"/>
    <w:rsid w:val="00D87F1D"/>
    <w:rsid w:val="00DA1705"/>
    <w:rsid w:val="00DB0D88"/>
    <w:rsid w:val="00DC662E"/>
    <w:rsid w:val="00E101E5"/>
    <w:rsid w:val="00E20A5D"/>
    <w:rsid w:val="00E510B9"/>
    <w:rsid w:val="00E672BF"/>
    <w:rsid w:val="00E72CC4"/>
    <w:rsid w:val="00E8021E"/>
    <w:rsid w:val="00E8668F"/>
    <w:rsid w:val="00EA4192"/>
    <w:rsid w:val="00EC566B"/>
    <w:rsid w:val="00EF0315"/>
    <w:rsid w:val="00EF04D5"/>
    <w:rsid w:val="00F15626"/>
    <w:rsid w:val="00F32B65"/>
    <w:rsid w:val="00F33C3A"/>
    <w:rsid w:val="00F57139"/>
    <w:rsid w:val="00F84DC0"/>
    <w:rsid w:val="00F91D27"/>
    <w:rsid w:val="00FD2B13"/>
    <w:rsid w:val="00FD43CD"/>
    <w:rsid w:val="00FE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71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871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0871E3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0871E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87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401773"/>
    <w:rPr>
      <w:color w:val="0000FF"/>
      <w:u w:val="single"/>
    </w:rPr>
  </w:style>
  <w:style w:type="paragraph" w:styleId="a7">
    <w:name w:val="Body Text Indent"/>
    <w:basedOn w:val="a"/>
    <w:link w:val="a8"/>
    <w:semiHidden/>
    <w:unhideWhenUsed/>
    <w:rsid w:val="00365AB4"/>
    <w:pPr>
      <w:ind w:firstLine="540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365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6A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6A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71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871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0871E3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0871E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87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401773"/>
    <w:rPr>
      <w:color w:val="0000FF"/>
      <w:u w:val="single"/>
    </w:rPr>
  </w:style>
  <w:style w:type="paragraph" w:styleId="a7">
    <w:name w:val="Body Text Indent"/>
    <w:basedOn w:val="a"/>
    <w:link w:val="a8"/>
    <w:semiHidden/>
    <w:unhideWhenUsed/>
    <w:rsid w:val="00365AB4"/>
    <w:pPr>
      <w:ind w:firstLine="540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365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6A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6A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787EE4E6ABC20B4F791C564DF42C7E954A145EB46545EDE5730C4EFD07192E2E14B7A76CFB1B66E0I2F" TargetMode="External"/><Relationship Id="rId13" Type="http://schemas.openxmlformats.org/officeDocument/2006/relationships/hyperlink" Target="consultantplus://offline/ref=A2787EE4E6ABC20B4F791C564DF42C7E954A1650B06845EDE5730C4EFD07192E2E14B7A76EF3E1I8F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C:\Users\&#1044;&#1078;&#1091;&#1084;&#1072;&#1075;&#1077;&#1083;&#1100;&#1076;&#1080;&#1077;&#1074;&#1072;\Desktop\&#1084;&#1086;&#1085;&#1080;&#1090;&#1086;&#1088;&#1080;&#1085;&#1075;%20&#1053;&#1055;&#1040;\&#8470;576%20&#1054;&#1058;%2022.09.16%20&#1054;%20&#1073;&#1077;&#1079;&#1085;&#1072;&#1076;&#1077;&#1078;&#1085;&#1086;&#1089;&#1090;&#1080;%20&#1082;%20&#1074;&#1079;&#1099;&#1089;&#1082;&#1072;&#1085;&#1080;&#1102;.docx" TargetMode="External"/><Relationship Id="rId12" Type="http://schemas.openxmlformats.org/officeDocument/2006/relationships/hyperlink" Target="consultantplus://offline/ref=A2787EE4E6ABC20B4F791C564DF42C7E96431159B56845EDE5730C4EFDE0I7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2787EE4E6ABC20B4F791C564DF42C7E954A1559B36545EDE5730C4EFDE0I7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2787EE4E6ABC20B4F791C564DF42C7E96431350B26645EDE5730C4EFD07192E2E14B7A26FFCE1ICF" TargetMode="External"/><Relationship Id="rId11" Type="http://schemas.openxmlformats.org/officeDocument/2006/relationships/hyperlink" Target="consultantplus://offline/ref=A2787EE4E6ABC20B4F791C564DF42C7E9643125BB76945EDE5730C4EFD07192E2E14B7A76CFB1863E0IB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2787EE4E6ABC20B4F791C564DF42C7E9643125BB76945EDE5730C4EFD07192E2E14B7A76CFB1863E0IBF" TargetMode="External"/><Relationship Id="rId10" Type="http://schemas.openxmlformats.org/officeDocument/2006/relationships/hyperlink" Target="consultantplus://offline/ref=A2787EE4E6ABC20B4F791C564DF42C7E9643125BB76945EDE5730C4EFD07192E2E14B7A76CFB1863E0I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787EE4E6ABC20B4F791C564DF42C7E954A175EB36445EDE5730C4EFDE0I7F" TargetMode="External"/><Relationship Id="rId14" Type="http://schemas.openxmlformats.org/officeDocument/2006/relationships/hyperlink" Target="consultantplus://offline/ref=A2787EE4E6ABC20B4F791C564DF42C7E9643125BB76945EDE5730C4EFD07192E2E14B7A76CFB1863E0I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626B4-0405-4731-84A9-437105450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2427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Джумагельдиева</cp:lastModifiedBy>
  <cp:revision>237</cp:revision>
  <cp:lastPrinted>2019-01-22T07:36:00Z</cp:lastPrinted>
  <dcterms:created xsi:type="dcterms:W3CDTF">2018-11-20T06:56:00Z</dcterms:created>
  <dcterms:modified xsi:type="dcterms:W3CDTF">2019-01-23T08:09:00Z</dcterms:modified>
</cp:coreProperties>
</file>