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F0D" w:rsidRPr="006A7F0D" w:rsidRDefault="006A7F0D" w:rsidP="006A7F0D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6A7F0D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6A7F0D" w:rsidRPr="006A7F0D" w:rsidRDefault="006A7F0D" w:rsidP="006A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7F0D" w:rsidRPr="006A7F0D" w:rsidRDefault="006A7F0D" w:rsidP="006A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7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6A7F0D" w:rsidRPr="006A7F0D" w:rsidTr="00863549">
        <w:trPr>
          <w:trHeight w:val="80"/>
        </w:trPr>
        <w:tc>
          <w:tcPr>
            <w:tcW w:w="675" w:type="dxa"/>
          </w:tcPr>
          <w:p w:rsidR="006A7F0D" w:rsidRPr="006A7F0D" w:rsidRDefault="006A7F0D" w:rsidP="006A7F0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A7F0D" w:rsidRPr="006A7F0D" w:rsidRDefault="006A7F0D" w:rsidP="006A7F0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A7F0D">
              <w:rPr>
                <w:sz w:val="28"/>
                <w:szCs w:val="28"/>
              </w:rPr>
              <w:t>октября</w:t>
            </w:r>
          </w:p>
        </w:tc>
        <w:tc>
          <w:tcPr>
            <w:tcW w:w="1701" w:type="dxa"/>
          </w:tcPr>
          <w:p w:rsidR="006A7F0D" w:rsidRPr="006A7F0D" w:rsidRDefault="006A7F0D" w:rsidP="006A7F0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A7F0D">
              <w:rPr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6A7F0D" w:rsidRPr="006A7F0D" w:rsidRDefault="006A7F0D" w:rsidP="006A7F0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A7F0D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6A7F0D" w:rsidRPr="006A7F0D" w:rsidRDefault="006A7F0D" w:rsidP="006A7F0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A7F0D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6A7F0D" w:rsidRPr="006A7F0D" w:rsidRDefault="006A7F0D" w:rsidP="006A7F0D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993144" w:rsidRP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P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993144" w:rsidRPr="00993144" w:rsidTr="008204DA">
        <w:tc>
          <w:tcPr>
            <w:tcW w:w="9464" w:type="dxa"/>
            <w:shd w:val="clear" w:color="auto" w:fill="auto"/>
          </w:tcPr>
          <w:p w:rsidR="00993144" w:rsidRPr="00993144" w:rsidRDefault="00993144" w:rsidP="00DB407D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r w:rsidRPr="009931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Положения </w:t>
            </w:r>
            <w:r w:rsidR="00FB4A1E" w:rsidRPr="00FB4A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 подготовке населения Благодарненского </w:t>
            </w:r>
            <w:r w:rsidR="00BF07D6" w:rsidRPr="00BF07D6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городского округа</w:t>
            </w:r>
            <w:r w:rsidR="00FB4A1E" w:rsidRPr="00FB4A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Ставропольского края в области защиты от чрезвычайных ситуаций природного и техногенного характера</w:t>
            </w:r>
            <w:bookmarkEnd w:id="0"/>
          </w:p>
        </w:tc>
      </w:tr>
    </w:tbl>
    <w:p w:rsidR="0099314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14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144" w:rsidRPr="0099314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144" w:rsidRPr="00993144" w:rsidRDefault="00993144" w:rsidP="00FB4A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21 декабря 1994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                         № 68-ФЗ «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970D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</w:t>
      </w:r>
      <w:r w:rsidR="00FB4A1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04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 w:rsidR="00FB4A1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2003 г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FB4A1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547 «О подготовке населения в области защиты от чрезвычайных ситуаций природного и техногенного характера», </w:t>
      </w:r>
      <w:r w:rsidR="00FB4A1E" w:rsidRPr="00FB4A1E">
        <w:rPr>
          <w:rFonts w:ascii="Times New Roman" w:hAnsi="Times New Roman" w:cs="Times New Roman"/>
          <w:sz w:val="28"/>
          <w:szCs w:val="28"/>
        </w:rPr>
        <w:t>распоряжение</w:t>
      </w:r>
      <w:r w:rsidR="00FB4A1E">
        <w:rPr>
          <w:rFonts w:ascii="Times New Roman" w:hAnsi="Times New Roman" w:cs="Times New Roman"/>
          <w:sz w:val="28"/>
          <w:szCs w:val="28"/>
        </w:rPr>
        <w:t>м</w:t>
      </w:r>
      <w:r w:rsidR="00FB4A1E" w:rsidRPr="00FB4A1E">
        <w:rPr>
          <w:rFonts w:ascii="Times New Roman" w:hAnsi="Times New Roman" w:cs="Times New Roman"/>
          <w:sz w:val="28"/>
          <w:szCs w:val="28"/>
        </w:rPr>
        <w:t xml:space="preserve"> </w:t>
      </w:r>
      <w:r w:rsidR="00F970DA">
        <w:rPr>
          <w:rFonts w:ascii="Times New Roman" w:hAnsi="Times New Roman" w:cs="Times New Roman"/>
          <w:sz w:val="28"/>
          <w:szCs w:val="28"/>
        </w:rPr>
        <w:t xml:space="preserve">Губернатора Ставропольского края </w:t>
      </w:r>
      <w:r w:rsidR="00FB4A1E" w:rsidRPr="00FB4A1E">
        <w:rPr>
          <w:rFonts w:ascii="Times New Roman" w:hAnsi="Times New Roman" w:cs="Times New Roman"/>
          <w:sz w:val="28"/>
          <w:szCs w:val="28"/>
        </w:rPr>
        <w:t>от 24 мая 2006 г</w:t>
      </w:r>
      <w:r w:rsidR="00FB4A1E">
        <w:rPr>
          <w:rFonts w:ascii="Times New Roman" w:hAnsi="Times New Roman" w:cs="Times New Roman"/>
          <w:sz w:val="28"/>
          <w:szCs w:val="28"/>
        </w:rPr>
        <w:t>ода</w:t>
      </w:r>
      <w:r w:rsidR="00FB4A1E" w:rsidRPr="00FB4A1E">
        <w:rPr>
          <w:rFonts w:ascii="Times New Roman" w:hAnsi="Times New Roman" w:cs="Times New Roman"/>
          <w:sz w:val="28"/>
          <w:szCs w:val="28"/>
        </w:rPr>
        <w:t xml:space="preserve"> </w:t>
      </w:r>
      <w:r w:rsidR="00FB4A1E">
        <w:rPr>
          <w:rFonts w:ascii="Times New Roman" w:hAnsi="Times New Roman" w:cs="Times New Roman"/>
          <w:sz w:val="28"/>
          <w:szCs w:val="28"/>
        </w:rPr>
        <w:t>№</w:t>
      </w:r>
      <w:r w:rsidR="00FB4A1E" w:rsidRPr="00FB4A1E">
        <w:rPr>
          <w:rFonts w:ascii="Times New Roman" w:hAnsi="Times New Roman" w:cs="Times New Roman"/>
          <w:sz w:val="28"/>
          <w:szCs w:val="28"/>
        </w:rPr>
        <w:t xml:space="preserve"> 394-р </w:t>
      </w:r>
      <w:r w:rsidR="00FB4A1E">
        <w:rPr>
          <w:rFonts w:ascii="Times New Roman" w:hAnsi="Times New Roman" w:cs="Times New Roman"/>
          <w:sz w:val="28"/>
          <w:szCs w:val="28"/>
        </w:rPr>
        <w:t>«О подготовке населения С</w:t>
      </w:r>
      <w:r w:rsidR="00FB4A1E" w:rsidRPr="00FB4A1E">
        <w:rPr>
          <w:rFonts w:ascii="Times New Roman" w:hAnsi="Times New Roman" w:cs="Times New Roman"/>
          <w:sz w:val="28"/>
          <w:szCs w:val="28"/>
        </w:rPr>
        <w:t>тавропольского края в области гражданской обороны и защиты от чрезвычайных ситуаций природного и техногенного характера</w:t>
      </w:r>
      <w:r w:rsidR="00FB4A1E">
        <w:rPr>
          <w:rFonts w:ascii="Times New Roman" w:hAnsi="Times New Roman" w:cs="Times New Roman"/>
          <w:sz w:val="28"/>
          <w:szCs w:val="28"/>
        </w:rPr>
        <w:t>»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Благодарненского городского округа Ставропольского края 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4161" w:rsidRPr="00993144" w:rsidRDefault="00DF4161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4161" w:rsidRPr="00993144" w:rsidRDefault="00DF4161" w:rsidP="00DF41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A1E" w:rsidRDefault="00DF4161" w:rsidP="00993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твердить прилагаемое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="00FB4A1E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="00FB4A1E" w:rsidRPr="00FB4A1E">
        <w:rPr>
          <w:rFonts w:ascii="Times New Roman" w:eastAsia="Calibri" w:hAnsi="Times New Roman" w:cs="Times New Roman"/>
          <w:sz w:val="28"/>
          <w:szCs w:val="28"/>
        </w:rPr>
        <w:t xml:space="preserve"> подготовке населения Благодарненского </w:t>
      </w:r>
      <w:r w:rsidR="00BF07D6" w:rsidRPr="00BF07D6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FB4A1E" w:rsidRPr="00FB4A1E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в области защиты от чрезвычайных ситуаций природного и техногенного характера</w:t>
      </w:r>
      <w:r w:rsidR="00FB4A1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93144" w:rsidRDefault="00993144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A1E" w:rsidRDefault="00DF4161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BF07D6" w:rsidRP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 (Ким) 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довести </w:t>
      </w:r>
      <w:r w:rsidR="0023733D">
        <w:rPr>
          <w:rFonts w:ascii="Times New Roman" w:eastAsia="Calibri" w:hAnsi="Times New Roman" w:cs="Times New Roman"/>
          <w:sz w:val="28"/>
          <w:szCs w:val="28"/>
        </w:rPr>
        <w:t>Положение</w:t>
      </w:r>
      <w:r w:rsidR="00FB4A1E"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B4A1E" w:rsidRPr="00FB4A1E">
        <w:rPr>
          <w:rFonts w:ascii="Times New Roman" w:eastAsia="Calibri" w:hAnsi="Times New Roman" w:cs="Times New Roman"/>
          <w:sz w:val="28"/>
          <w:szCs w:val="28"/>
        </w:rPr>
        <w:t xml:space="preserve">о подготовке населения Благодарненского </w:t>
      </w:r>
      <w:r w:rsidR="00BF07D6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FB4A1E" w:rsidRPr="00FB4A1E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в области защиты от чрезвычайных ситуаций природного и техногенного характера</w:t>
      </w:r>
      <w:r w:rsidR="00FB4A1E">
        <w:rPr>
          <w:rFonts w:ascii="Times New Roman" w:eastAsia="Calibri" w:hAnsi="Times New Roman" w:cs="Times New Roman"/>
          <w:sz w:val="28"/>
          <w:szCs w:val="28"/>
        </w:rPr>
        <w:t xml:space="preserve"> до руководителей организаций и предприятий</w:t>
      </w:r>
      <w:r w:rsidR="00FB4A1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BF07D6" w:rsidRP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края,</w:t>
      </w:r>
      <w:r w:rsidR="00FB4A1E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от их организационно-правовых форм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собственности.</w:t>
      </w:r>
      <w:proofErr w:type="gramEnd"/>
    </w:p>
    <w:p w:rsidR="00FB4A1E" w:rsidRDefault="00FB4A1E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4161" w:rsidRDefault="00DF4161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7D6" w:rsidRPr="00BF07D6" w:rsidRDefault="00BF07D6" w:rsidP="00BF07D6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– начальника отдела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 Кима С.В.</w:t>
      </w:r>
    </w:p>
    <w:p w:rsidR="00BF07D6" w:rsidRPr="00BF07D6" w:rsidRDefault="00BF07D6" w:rsidP="00BF07D6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BF07D6" w:rsidP="00BF07D6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на следующий день после дня его официального опубликования.</w:t>
      </w: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4161" w:rsidRPr="00993144" w:rsidRDefault="00DF4161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</w:t>
      </w:r>
      <w:r w:rsid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А.И. Теньков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93144" w:rsidSect="00843D73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93144" w:rsidTr="00993144">
        <w:tc>
          <w:tcPr>
            <w:tcW w:w="9570" w:type="dxa"/>
            <w:gridSpan w:val="2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вносит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</w:t>
            </w:r>
            <w:r w:rsidR="00BF0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F0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главы администрации - начальник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 по обеспечению общественной безопасности, </w:t>
            </w:r>
            <w:r w:rsidR="00BF0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гражданской обороне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чрезвычайным ситуациям</w:t>
            </w:r>
            <w:r w:rsidR="00BF0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информационных технологий и защиты информации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Благодарненского городского округа Ставропольского края</w:t>
            </w:r>
          </w:p>
          <w:p w:rsidR="00993144" w:rsidRDefault="00BF07D6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С.В. Ким</w:t>
            </w:r>
          </w:p>
        </w:tc>
      </w:tr>
      <w:tr w:rsidR="00993144" w:rsidTr="00993144">
        <w:tc>
          <w:tcPr>
            <w:tcW w:w="9570" w:type="dxa"/>
            <w:gridSpan w:val="2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визируют:</w:t>
            </w:r>
          </w:p>
        </w:tc>
      </w:tr>
      <w:tr w:rsidR="00993144" w:rsidTr="00993144">
        <w:tc>
          <w:tcPr>
            <w:tcW w:w="4785" w:type="dxa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BF07D6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  <w:tr w:rsidR="00993144" w:rsidTr="00993144">
        <w:tc>
          <w:tcPr>
            <w:tcW w:w="4785" w:type="dxa"/>
          </w:tcPr>
          <w:p w:rsidR="00BF07D6" w:rsidRDefault="00993144" w:rsidP="00BF07D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</w:t>
            </w:r>
            <w:r w:rsidR="00BF0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</w:t>
            </w:r>
            <w:r w:rsidR="00BF0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ым</w:t>
            </w:r>
            <w:proofErr w:type="gramEnd"/>
            <w:r w:rsidR="00BF0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организационным и </w:t>
            </w:r>
          </w:p>
          <w:p w:rsidR="00993144" w:rsidRDefault="00BF07D6" w:rsidP="00BF07D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общим вопросам</w:t>
            </w:r>
            <w:r w:rsid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93144"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BF07D6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Л.С. Шурховецкая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93144" w:rsidRPr="00993144" w:rsidTr="008204DA">
        <w:tc>
          <w:tcPr>
            <w:tcW w:w="4785" w:type="dxa"/>
            <w:shd w:val="clear" w:color="auto" w:fill="auto"/>
          </w:tcPr>
          <w:p w:rsidR="00993144" w:rsidRPr="00DF4161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Pr="00DF4161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993144" w:rsidRPr="00DF4161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1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993144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1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DF4161" w:rsidRPr="00DF4161" w:rsidRDefault="00DF4161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93144" w:rsidRPr="0099314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93144" w:rsidRPr="0099314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9314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93144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ПОЛОЖЕНИЕ</w:t>
      </w:r>
    </w:p>
    <w:p w:rsidR="00FB4A1E" w:rsidRPr="00FB4A1E" w:rsidRDefault="00FB4A1E" w:rsidP="00FB4A1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о подготовке населения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в области защиты от чрезвычайных ситуаций природного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и техногенного характера</w:t>
      </w:r>
    </w:p>
    <w:p w:rsidR="00FB4A1E" w:rsidRDefault="00FB4A1E" w:rsidP="00FB4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</w:p>
    <w:p w:rsidR="00FB4A1E" w:rsidRPr="00FB4A1E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1. Настоящее Положение о подготовке населения Благодарненского </w:t>
      </w:r>
      <w:r w:rsidR="00BF07D6" w:rsidRPr="00BF07D6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Ставропольского края в области защиты от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(далее – Положение) 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определяет группы населения, проходящие обязательную подготовку в области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защиты от чрезвычайных ситуаций природного и техногенного характера, 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а также основные задачи и формы обучения населения действиям в чрезвычайных ситуациях.</w:t>
      </w:r>
    </w:p>
    <w:p w:rsidR="00FB4A1E" w:rsidRPr="00FB4A1E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2. Подготовку в области защиты от чрезвычайных ситуаций проходят:</w:t>
      </w:r>
    </w:p>
    <w:p w:rsidR="00FB4A1E" w:rsidRPr="00FB4A1E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2.1.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Л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ица, занятые в сфере производства и обслуживания, не включённые в состав органов управления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муниципального звена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Ставропольской краевой территориальной подсистемы единой государственной системы предупреждения и ликвидации чрезвычайных ситуации Благодарненского </w:t>
      </w:r>
      <w:r w:rsidR="00BF07D6" w:rsidRPr="00BF07D6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(далее – муниципальное звено ТП РСЧС) - работающее население.</w:t>
      </w:r>
      <w:proofErr w:type="gramEnd"/>
    </w:p>
    <w:p w:rsidR="00FB4A1E" w:rsidRPr="00FB4A1E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2.2. Л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ица, не занятые в сфере производства и обслуж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ивания – неработающее население.</w:t>
      </w:r>
    </w:p>
    <w:p w:rsidR="00FB4A1E" w:rsidRPr="00FB4A1E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2.3.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Л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ица, обучающиеся в организациях,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 (кроме программ подготовки научно-педагогических кадров в аспирантуре (адъюнктуре), программ ординатуры, программ </w:t>
      </w:r>
      <w:proofErr w:type="spellStart"/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ассисте</w:t>
      </w:r>
      <w:r w:rsidR="00F970DA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нтуры</w:t>
      </w:r>
      <w:proofErr w:type="spellEnd"/>
      <w:r w:rsidR="00F970DA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-стажировки) – обучающиеся.</w:t>
      </w:r>
      <w:proofErr w:type="gramEnd"/>
    </w:p>
    <w:p w:rsidR="00FB4A1E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2.4. Р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уководители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отделов и управлений администрации Благодарненского городского округа Ставропольского края</w:t>
      </w:r>
      <w:r w:rsid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(далее – руководители </w:t>
      </w:r>
      <w:r w:rsidR="0023733D" w:rsidRP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отделов и управлений администрации</w:t>
      </w:r>
      <w:r w:rsid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округа)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</w:p>
    <w:p w:rsidR="00FB4A1E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2.5. Руководители организаций и предприятий 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Благодарненского </w:t>
      </w:r>
      <w:r w:rsidR="00BF07D6" w:rsidRPr="00BF07D6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городского округа 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Ставропольского края</w:t>
      </w:r>
      <w:r w:rsid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(далее – руководители</w:t>
      </w:r>
      <w:r w:rsidR="0023733D" w:rsidRP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организаций и предприятий </w:t>
      </w:r>
      <w:r w:rsidR="00BF07D6" w:rsidRPr="00BF07D6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округа</w:t>
      </w:r>
      <w:r w:rsid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</w:p>
    <w:p w:rsidR="00FB4A1E" w:rsidRPr="00FB4A1E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2.6. Специалисты администрации,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="00F970DA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руководители 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организаций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и </w:t>
      </w:r>
      <w:r w:rsidR="00527DD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предприятий округа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, специально уполномоченные решать задачи по предупреждению и ликвидации чрезвычайных ситуаций и включенные в состав органов управления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муниципального звена ТП РСЧС.</w:t>
      </w:r>
    </w:p>
    <w:p w:rsidR="00FB4A1E" w:rsidRPr="00FB4A1E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lastRenderedPageBreak/>
        <w:t xml:space="preserve">2.7. Председатель 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комисси</w:t>
      </w:r>
      <w:r w:rsidR="00BF07D6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Благодарненского городского округа Ставропольского края по предупреждению и ликвидации чрезвычайных ситуаций и обеспечению пожарной 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и его заместители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</w:p>
    <w:p w:rsid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2.8. Председатели комиссий организаций и предприятий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Благодарненского </w:t>
      </w:r>
      <w:r w:rsidR="00BF07D6" w:rsidRPr="00BF07D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по предупреждению и ликвидации чрезвычайных ситуаций и обеспеч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ению пожарной безопасности и их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B4A1E" w:rsidRP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Основными задачами при подготовке населения в области защиты от чрезвычайных ситуаций являются:</w:t>
      </w:r>
    </w:p>
    <w:p w:rsidR="00FB4A1E" w:rsidRP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бучение населения правилам поведения, основным способам защиты и действиям в чрезвычайных ситуациях, приемам оказания первой помощи пострадавшим, правилам пользования средствами индив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идуальной и коллективной защиты.</w:t>
      </w:r>
    </w:p>
    <w:p w:rsid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 В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ыработка у руководителей отделов и управлений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округа, а также руководителей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 и </w:t>
      </w:r>
      <w:r w:rsidR="00527D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предприятий округа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навыков управления силами и средствами, входящими в состав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звена ТП РСЧС.</w:t>
      </w:r>
    </w:p>
    <w:p w:rsidR="00FB4A1E" w:rsidRP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 С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овершенствование практических навыков у руководителей отделов и управлений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округа,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руководителей организаций и </w:t>
      </w:r>
      <w:r w:rsidR="00527D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предприятий округа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председателей комиссий по предупреждению и ликвидации чрезвычайных ситуаций и обеспечению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организации и проведении мероприятий по предупреждению чрезвычайных ситуа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ций и ликвидации их последствий.</w:t>
      </w:r>
    </w:p>
    <w:p w:rsidR="00FB4A1E" w:rsidRP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 П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рактическое усвоение уполномоченными работниками в ходе учений и тренировок порядка действий при различных режимах функционирования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звена ТП РСЧС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при проведении аварийно-спасательных и других неотложных работ.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4. Подготовка в области защиты от чрезвычайных ситуаций предусматривает:</w:t>
      </w:r>
    </w:p>
    <w:p w:rsidR="00FB4A1E" w:rsidRP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 Д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ля работающего населения – проведение занятий по месту работы согласно рекомендуемым программам и самостоятельное изучение порядка действий в чрезвычайных ситуациях с последующим закреплением полученных знаний и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авыков на учениях и тренировках.</w:t>
      </w:r>
    </w:p>
    <w:p w:rsidR="00FB4A1E" w:rsidRP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 Д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неработающего населения – проведение бесед, лекций, просмотр учебных фильмов, привлечение на учения и тренировки по месту жительства, а также самостоятельное изучение пособий, памяток, листовок и буклетов, прослушивание радиопередач и просмотр телепрограмм по вопросам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 от чрезвычайных ситуаций.</w:t>
      </w:r>
    </w:p>
    <w:p w:rsid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 Д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обучающихся – проведение занятий в учебное время по соответствующим программам в рамках курса «Основы безопасности жизнедеятельности» и дисциплины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Безопасность жизнедеятельности».</w:t>
      </w:r>
    </w:p>
    <w:p w:rsidR="00FB4A1E" w:rsidRPr="00FB4A1E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руководителей отделов и управлений администрации округа, руководителей организаций и </w:t>
      </w:r>
      <w:r w:rsidR="00527D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предприятий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председателей комиссий по предупреждению и ликвидации чрезвычайных ситуаций и обеспечению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уполномоченных специалистов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,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дополнительного профессионального образования или курсового обучения в области защиты от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реже одного раза в пять лет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в образовательных учреждениях дополнительного профессионального образования (повышения квалификации) по гражданской обороне</w:t>
      </w:r>
      <w:proofErr w:type="gramEnd"/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и чрезвычайным ситуациям, проведение самостоятельной работы, а также участие в сборах, учениях и тренировках.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4.5.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Д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ля преподавателей дисциплины «Безопасность жизнедеятельности» и преподавателей-организаторов курса «Основы безопасности жизнедеятельности» - подготовка, получение дополнительного профессионального образования или курсового обучения в области защиты от чрезвычайных ситуаций не реже одного раза в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3 года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в образовательных </w:t>
      </w:r>
      <w:r w:rsidR="00C65EC3">
        <w:rPr>
          <w:rFonts w:ascii="Times New Roman" w:eastAsia="Times New Roman" w:hAnsi="Times New Roman" w:cs="Times New Roman"/>
          <w:sz w:val="28"/>
          <w:szCs w:val="28"/>
          <w:lang w:eastAsia="be-BY"/>
        </w:rPr>
        <w:t>организациях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дополнительного профессионального образования (повышения квалификации) по гражданской обороне и чрезвычайным ситуациям, проведение самостоятельной работы, а также участие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в сборах, учениях и тренировках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  <w:proofErr w:type="gramEnd"/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5. Для лиц, впервые назначенных на должность, связанную с выполнением обязанностей в области защиты от чрезвычайных ситуаций, переподготовка или повышение квалификации в течение первого года работы является обязательной. 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6. Совершенствование знаний, умений и навыков населения в области защиты от чрезвычайных ситуаций осуществляется в ходе проведения команд</w:t>
      </w:r>
      <w:r w:rsid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но-штабных, тактико-специальных, 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комплексных учений и тренировок.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7. Подготовка органов управления, сил и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муниципального звена ТП РСЧС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является составной частью оперативной подготовки и проводится с целью поддержания в постоянной готовности сил и сре</w:t>
      </w:r>
      <w:proofErr w:type="gramStart"/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дств к в</w:t>
      </w:r>
      <w:proofErr w:type="gramEnd"/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ыполнению задач по предназначению, а также органов управления к руководству ими.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8. Основными задачами подготовки органов управления, сил и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муниципального звена ТП РСЧС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являются</w:t>
      </w:r>
      <w:r w:rsidRPr="00FB4A1E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с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овершенствование знаний и практических навыков и умений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: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8.1. Руководящего состава.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8.2. Органов управления в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организации эффективного примен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ения сил и средств.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8.3.</w:t>
      </w:r>
      <w:r w:rsidRPr="00FB4A1E">
        <w:t xml:space="preserve">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Органов управления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при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действиях в чрезвычайных ситуациях в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военное время.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8.4. О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рганов управления в сложных условиях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, обстановке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при угрозе и возникновении чрезвычайных ситуаций прир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одного и техногенного характера.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8.5. Д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олжностных лиц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при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выполнении функциональных обязанностей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,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выполнении задач по ликвидации чрезвычайных ситуаций в мирное и военное время.</w:t>
      </w:r>
    </w:p>
    <w:p w:rsid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lastRenderedPageBreak/>
        <w:t xml:space="preserve">9. Командно-штабные учения и тренировки, тактико-специальные </w:t>
      </w:r>
      <w:r w:rsid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комплексные учения с муниципальным звеном ТП РСЧС проводятся в соответствии с ежегодно утверждаемым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основных мероприятий Ставропольского края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10. </w:t>
      </w:r>
      <w:proofErr w:type="gramStart"/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Командно-штабные учения и тренировки, тактико-специальные </w:t>
      </w:r>
      <w:r w:rsid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комплексные учения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</w:t>
      </w:r>
      <w:r w:rsidR="00BF07D6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организациями и предприятиями</w:t>
      </w:r>
      <w:r w:rsidR="00BF07D6" w:rsidRPr="00BF07D6">
        <w:t xml:space="preserve"> </w:t>
      </w:r>
      <w:r w:rsidR="00BF07D6" w:rsidRPr="00BF07D6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проводятся в соответствии с ежегодно утверждаемым Планом основных мероприятий Ставропольского края в области гражданской обороны, предупреждения и ликвидации чрезвычайных ситуаций, обеспечения пожарной безопасности и безопа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сности людей на водных объектах, а также планами по проведению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учений и тренировок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в организациях и предприятиях</w:t>
      </w:r>
      <w:r w:rsidR="0023733D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="00BF07D6" w:rsidRPr="00BF07D6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  <w:proofErr w:type="gramEnd"/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. Тренировки в общеобразовательных </w:t>
      </w:r>
      <w:r w:rsidR="00C65EC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организациях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и учреждениях среднего профессионального образования проводятся ежегодно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по отдельным планам</w:t>
      </w: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2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. При планировании уче</w:t>
      </w:r>
      <w:r w:rsidR="0023733D">
        <w:rPr>
          <w:rFonts w:ascii="Times New Roman" w:eastAsia="Times New Roman" w:hAnsi="Times New Roman" w:cs="Times New Roman"/>
          <w:sz w:val="28"/>
          <w:szCs w:val="28"/>
          <w:lang w:eastAsia="be-BY"/>
        </w:rPr>
        <w:t>ний и тренировок предусматривается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выполнение мероприятий: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12.1. П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о приведению органов 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муниципального звена ТП РСЧС в различные степени готовности.</w:t>
      </w:r>
    </w:p>
    <w:p w:rsidR="00FB4A1E" w:rsidRP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12.2. По п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ереводу муниципального звена ТП РСЧС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на работу в условиях военного времени, защиты населения и культурных ценностей от опасностей, возникающих при ведении военных конфликтов или вследствие этих конфликтов, ликвидации пос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ледствий террористических актов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.</w:t>
      </w:r>
    </w:p>
    <w:p w:rsidR="00FB4A1E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13.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При проведении учен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ий и тре</w:t>
      </w:r>
      <w:r w:rsidR="0023733D">
        <w:rPr>
          <w:rFonts w:ascii="Times New Roman" w:eastAsia="Times New Roman" w:hAnsi="Times New Roman" w:cs="Times New Roman"/>
          <w:sz w:val="28"/>
          <w:szCs w:val="28"/>
          <w:lang w:eastAsia="be-BY"/>
        </w:rPr>
        <w:t>нировок особое внимание обращается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:</w:t>
      </w:r>
    </w:p>
    <w:p w:rsidR="00FB4A1E" w:rsidRDefault="00FB4A1E" w:rsidP="00DF4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13.1. На оценку реальности планов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действий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предупреждению и ликвидации чрезвычайных ситуаций природного и техногенного характера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527DD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и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действий по предупреждению и ликвидации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организаций и </w:t>
      </w:r>
      <w:r w:rsidR="00527DD3">
        <w:rPr>
          <w:rFonts w:ascii="Times New Roman" w:eastAsia="Times New Roman" w:hAnsi="Times New Roman" w:cs="Times New Roman"/>
          <w:sz w:val="28"/>
          <w:szCs w:val="28"/>
          <w:lang w:eastAsia="be-BY"/>
        </w:rPr>
        <w:t>предприятий округа</w:t>
      </w:r>
      <w:r w:rsidR="0023733D">
        <w:rPr>
          <w:rFonts w:ascii="Times New Roman" w:eastAsia="Times New Roman" w:hAnsi="Times New Roman" w:cs="Times New Roman"/>
          <w:sz w:val="28"/>
          <w:szCs w:val="28"/>
          <w:lang w:eastAsia="be-BY"/>
        </w:rPr>
        <w:t>.</w:t>
      </w:r>
    </w:p>
    <w:p w:rsidR="00FB4A1E" w:rsidRDefault="00FB4A1E" w:rsidP="00DF41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13.2. Н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а организацию взаимодействия при ликвидации чрезвычайных ситуаций с органами повседневного 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муниципального звена ТП РСЧС.</w:t>
      </w:r>
    </w:p>
    <w:p w:rsidR="00FB4A1E" w:rsidRPr="00FB4A1E" w:rsidRDefault="00FB4A1E" w:rsidP="00DF4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>13.3. Н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а выполнение мероприятий по первоочередному жизнеобеспечению и эвакуации населения.</w:t>
      </w:r>
    </w:p>
    <w:p w:rsidR="00FB4A1E" w:rsidRPr="00FB4A1E" w:rsidRDefault="00FB4A1E" w:rsidP="00DF4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14. Лица, привлекаемые на учения и тренировки в области защиты от чрезвычайных ситуаций, должны быть проинформированы о возможном риске при их проведении.</w:t>
      </w:r>
    </w:p>
    <w:p w:rsidR="00FB4A1E" w:rsidRDefault="00FB4A1E" w:rsidP="00DF4161">
      <w:pPr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</w:t>
      </w:r>
      <w:r w:rsidRPr="00FB4A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Финансирование подготовки должностных лиц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отделов и управлений администрации округа,</w:t>
      </w:r>
      <w:r w:rsidRPr="00FB4A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неработающего населения, а также проведение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администрацией округа </w:t>
      </w:r>
      <w:r w:rsidRPr="00FB4A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учений и тренировок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в области защиты от чрезвычайных ситуаций природного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>и техногенного характера</w:t>
      </w:r>
      <w:r w:rsidR="0023733D">
        <w:rPr>
          <w:rFonts w:ascii="Times New Roman" w:eastAsia="Times New Roman" w:hAnsi="Times New Roman" w:cs="Times New Roman"/>
          <w:sz w:val="28"/>
          <w:szCs w:val="28"/>
          <w:lang w:eastAsia="be-BY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</w:t>
      </w:r>
      <w:r w:rsidRPr="00FB4A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осуществляется за счет средств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бюджета Благодарненского городского округа Ставропольского края.</w:t>
      </w:r>
    </w:p>
    <w:p w:rsidR="00FB4A1E" w:rsidRDefault="00FB4A1E" w:rsidP="00DF4161">
      <w:pPr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16. </w:t>
      </w:r>
      <w:r w:rsidRPr="00FB4A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Финансирование подготовки работающего населения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состава и сил аварийно-спасательных формирований</w:t>
      </w:r>
      <w:r w:rsidRPr="00FB4A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 также проведения организациями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предприятиями </w:t>
      </w:r>
      <w:r w:rsidR="00527D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B4A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учений и тренировок осуществляется за счет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собственных средств.</w:t>
      </w:r>
    </w:p>
    <w:p w:rsidR="00527DD3" w:rsidRDefault="00527DD3" w:rsidP="00DF4161">
      <w:pPr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p w:rsidR="00843D73" w:rsidRDefault="00843D73" w:rsidP="00DF4161">
      <w:pPr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p w:rsidR="00843D73" w:rsidRDefault="00843D73" w:rsidP="00DF4161">
      <w:pPr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p w:rsidR="00843D73" w:rsidRPr="00FB4A1E" w:rsidRDefault="00843D73" w:rsidP="00DF4161">
      <w:pPr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4161" w:rsidRPr="00993144" w:rsidTr="008F05AB">
        <w:tc>
          <w:tcPr>
            <w:tcW w:w="4785" w:type="dxa"/>
          </w:tcPr>
          <w:p w:rsidR="00DF4161" w:rsidRPr="00993144" w:rsidRDefault="00DF4161" w:rsidP="008F05AB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DF4161" w:rsidRPr="00993144" w:rsidRDefault="00DF4161" w:rsidP="008F05AB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F4161" w:rsidRPr="00993144" w:rsidRDefault="00DF4161" w:rsidP="008F05AB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F4161" w:rsidRPr="00993144" w:rsidRDefault="00527DD3" w:rsidP="008F05AB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FB4A1E" w:rsidRDefault="00FB4A1E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93144" w:rsidSect="00843D7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16A"/>
    <w:rsid w:val="0023733D"/>
    <w:rsid w:val="00360953"/>
    <w:rsid w:val="00527DD3"/>
    <w:rsid w:val="006A7F0D"/>
    <w:rsid w:val="00843D73"/>
    <w:rsid w:val="00993144"/>
    <w:rsid w:val="00BF07D6"/>
    <w:rsid w:val="00C65EC3"/>
    <w:rsid w:val="00DB407D"/>
    <w:rsid w:val="00DF4161"/>
    <w:rsid w:val="00E96347"/>
    <w:rsid w:val="00F2316A"/>
    <w:rsid w:val="00F970DA"/>
    <w:rsid w:val="00FB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4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6A7F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4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6A7F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0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12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1946</Words>
  <Characters>11096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Атамас</cp:lastModifiedBy>
  <cp:revision>4</cp:revision>
  <cp:lastPrinted>2020-10-16T07:16:00Z</cp:lastPrinted>
  <dcterms:created xsi:type="dcterms:W3CDTF">2020-10-15T06:24:00Z</dcterms:created>
  <dcterms:modified xsi:type="dcterms:W3CDTF">2020-10-16T07:16:00Z</dcterms:modified>
</cp:coreProperties>
</file>