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D18" w:rsidRDefault="001E5D18"/>
    <w:p w:rsidR="00B7091D" w:rsidRDefault="00B7091D"/>
    <w:p w:rsidR="00B7091D" w:rsidRDefault="00B7091D"/>
    <w:p w:rsidR="00B7091D" w:rsidRDefault="00B7091D"/>
    <w:p w:rsidR="00B7091D" w:rsidRDefault="00B7091D"/>
    <w:p w:rsidR="00B7091D" w:rsidRDefault="00B7091D"/>
    <w:p w:rsidR="00B7091D" w:rsidRDefault="00B7091D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7091D" w:rsidTr="004973BC">
        <w:tc>
          <w:tcPr>
            <w:tcW w:w="9344" w:type="dxa"/>
          </w:tcPr>
          <w:p w:rsidR="0071772B" w:rsidRDefault="00B7091D" w:rsidP="0071772B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1772B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утратившими силу некоторых нормативных правовых актов </w:t>
            </w:r>
            <w:r w:rsidR="0071772B" w:rsidRPr="0071772B">
              <w:rPr>
                <w:rFonts w:ascii="Times New Roman" w:hAnsi="Times New Roman" w:cs="Times New Roman"/>
                <w:sz w:val="28"/>
                <w:szCs w:val="28"/>
              </w:rPr>
              <w:t xml:space="preserve">органов местного самоуправления, входивших в состав Благодарненского муниципального района Ставропольского края, по вопросам содержания </w:t>
            </w:r>
          </w:p>
          <w:p w:rsidR="00B7091D" w:rsidRPr="0071772B" w:rsidRDefault="0071772B" w:rsidP="0071772B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1772B">
              <w:rPr>
                <w:rFonts w:ascii="Times New Roman" w:hAnsi="Times New Roman" w:cs="Times New Roman"/>
                <w:sz w:val="28"/>
                <w:szCs w:val="28"/>
              </w:rPr>
              <w:t>животных</w:t>
            </w:r>
          </w:p>
        </w:tc>
      </w:tr>
    </w:tbl>
    <w:p w:rsidR="00B7091D" w:rsidRDefault="00B7091D"/>
    <w:p w:rsidR="0071772B" w:rsidRDefault="0071772B"/>
    <w:p w:rsidR="0071772B" w:rsidRPr="00FB39A9" w:rsidRDefault="0071772B" w:rsidP="00FB39A9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FB39A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декабря 2018 года № 498-ФЗ «Об ответственном обращении с животными и о внесении изменений в отдельные законодательные акты</w:t>
      </w:r>
      <w:r w:rsidR="00FB39A9" w:rsidRPr="00FB39A9">
        <w:rPr>
          <w:rFonts w:ascii="Times New Roman" w:hAnsi="Times New Roman" w:cs="Times New Roman"/>
          <w:sz w:val="28"/>
          <w:szCs w:val="28"/>
        </w:rPr>
        <w:t xml:space="preserve"> Российской Федерации», Законом Ставропольского края от 14 апреля 2017 года № 38-кз «О преобразовании муниципальных образований, входящих в состав Благодарненского муниципального района Ставропольского края, и об организации местного самоуправления на территории Благодарненского района Ставропольского края», решением Совета депутатов Благодарненского городского округа Ставропольского края от </w:t>
      </w:r>
      <w:r w:rsidR="00FB39A9" w:rsidRPr="00FB39A9">
        <w:rPr>
          <w:rFonts w:ascii="Times New Roman" w:hAnsi="Times New Roman" w:cs="Times New Roman"/>
          <w:sz w:val="28"/>
          <w:szCs w:val="28"/>
        </w:rPr>
        <w:t>27 октября 2017 года № 24 «О правопреемстве в отношении прав и обязанностей органов местного самоуправления, которые на день создания Благодарненского городского округа Ставропольского края осуществляли полномочия по решению вопросов местного значения на соответствующих территориях</w:t>
      </w:r>
      <w:r w:rsidR="00FB39A9" w:rsidRPr="00FB39A9">
        <w:rPr>
          <w:rFonts w:ascii="Times New Roman" w:hAnsi="Times New Roman" w:cs="Times New Roman"/>
          <w:sz w:val="28"/>
          <w:szCs w:val="28"/>
        </w:rPr>
        <w:t xml:space="preserve">», администрация Благодарненского городского округа Ставропольского края </w:t>
      </w:r>
    </w:p>
    <w:p w:rsidR="00FB39A9" w:rsidRDefault="00FB39A9">
      <w:pPr>
        <w:rPr>
          <w:rFonts w:ascii="Times New Roman" w:hAnsi="Times New Roman" w:cs="Times New Roman"/>
          <w:sz w:val="28"/>
          <w:szCs w:val="28"/>
        </w:rPr>
      </w:pPr>
    </w:p>
    <w:p w:rsidR="00FB39A9" w:rsidRDefault="00FB3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B39A9" w:rsidRDefault="00FB39A9" w:rsidP="00FB3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39A9" w:rsidRDefault="00FB39A9" w:rsidP="00FB3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Признать утратившими силу:</w:t>
      </w:r>
    </w:p>
    <w:p w:rsidR="00FB39A9" w:rsidRPr="00B73E60" w:rsidRDefault="00FB39A9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E293A">
        <w:rPr>
          <w:rFonts w:ascii="Times New Roman" w:hAnsi="Times New Roman" w:cs="Times New Roman"/>
          <w:sz w:val="28"/>
          <w:szCs w:val="28"/>
        </w:rPr>
        <w:t>постановление администрации Александрийского сельсовета Благодарненского района Ставропольского края от 14 июля 2010 года № 54 «</w:t>
      </w:r>
      <w:hyperlink r:id="rId4" w:history="1">
        <w:r w:rsidR="00DE293A" w:rsidRPr="00B73E60">
          <w:rPr>
            <w:rFonts w:ascii="Times New Roman" w:eastAsia="Times New Roman" w:hAnsi="Times New Roman"/>
            <w:sz w:val="28"/>
            <w:szCs w:val="28"/>
            <w:lang w:eastAsia="ru-RU"/>
          </w:rPr>
          <w:t>Об утверждении правил содержания собак на объектах сельскохозяйственного назначения на территории муниципального образования александрийского сельсовета Благодарненского района Ставропольского края</w:t>
        </w:r>
      </w:hyperlink>
      <w:r w:rsidR="00DE293A" w:rsidRPr="00B73E60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B73E60" w:rsidRPr="00B73E60" w:rsidRDefault="00B73E60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6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73E60">
        <w:rPr>
          <w:rFonts w:ascii="Times New Roman" w:hAnsi="Times New Roman" w:cs="Times New Roman"/>
          <w:sz w:val="28"/>
          <w:szCs w:val="28"/>
        </w:rPr>
        <w:t>постановление администрации Александрийского сельсовета Благодарненского района Ставропольского края</w:t>
      </w:r>
      <w:r w:rsidRPr="00B73E60">
        <w:rPr>
          <w:rFonts w:ascii="Times New Roman" w:hAnsi="Times New Roman" w:cs="Times New Roman"/>
          <w:sz w:val="28"/>
          <w:szCs w:val="28"/>
        </w:rPr>
        <w:t xml:space="preserve"> от 25 ноября 2010 № 93 «</w:t>
      </w:r>
      <w:hyperlink r:id="rId5" w:history="1">
        <w:r w:rsidRPr="00B73E60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О </w:t>
        </w:r>
        <w:r w:rsidRPr="00B73E60">
          <w:rPr>
            <w:rFonts w:ascii="Times New Roman" w:eastAsia="Times New Roman" w:hAnsi="Times New Roman"/>
            <w:sz w:val="28"/>
            <w:szCs w:val="28"/>
            <w:lang w:eastAsia="ru-RU"/>
          </w:rPr>
          <w:lastRenderedPageBreak/>
          <w:t>внесении изменений в постановление администрации Александрийского сельсовета Благодарненского района Ставропольского края от 14 июля 2010 года № 54 «Об утверждении правил содержания собак на объектах сельскохозяйственного назначения на территории муниципального образования Александрийского сельсовета Благодарненского района Ставропольского края»</w:t>
        </w:r>
      </w:hyperlink>
      <w:r w:rsidRPr="00B73E6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3E60" w:rsidRDefault="00B73E60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E60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администрации муниципального образования села Алексеевское Благодарненского района Ставропольского края от 30 ноября 2009 года № 22 «</w:t>
      </w:r>
      <w:hyperlink r:id="rId6" w:history="1">
        <w:r w:rsidRPr="00B73E60">
          <w:rPr>
            <w:rFonts w:ascii="Times New Roman" w:eastAsia="Times New Roman" w:hAnsi="Times New Roman"/>
            <w:sz w:val="28"/>
            <w:szCs w:val="28"/>
            <w:lang w:eastAsia="ru-RU"/>
          </w:rPr>
          <w:t>Об утверждении правил содержания собак на объектах сельскохозяйственного назначения на территории муниципального образования село Алексеевское Благодарненского района Ставропольского края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B73E60" w:rsidRDefault="00B73E60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>дминистраци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села Бурлацкое Благодарненского района Ставропольского края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18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>2009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№ 68</w:t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99531A" w:rsidRPr="0099531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hyperlink r:id="rId7" w:history="1">
        <w:r w:rsidR="0099531A" w:rsidRPr="0099531A">
          <w:rPr>
            <w:rFonts w:ascii="Times New Roman" w:eastAsia="Times New Roman" w:hAnsi="Times New Roman"/>
            <w:sz w:val="28"/>
            <w:szCs w:val="28"/>
            <w:lang w:eastAsia="ru-RU"/>
          </w:rPr>
          <w:t>Об утверждении правил содержания собак на объектах сельскохозяйственного назначения и в домовладениях граждан муниципального образования село Бурлацкое Благодарненского района Ставропольского края</w:t>
        </w:r>
      </w:hyperlink>
      <w:r w:rsidR="0099531A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99531A" w:rsidRDefault="0099531A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Каменнобалковского</w:t>
      </w:r>
      <w:proofErr w:type="spellEnd"/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 Благодарненского района Ставропольского края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13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2010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№ 33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hyperlink r:id="rId8" w:history="1">
        <w:r w:rsidRPr="0099531A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Об утверждении правил содержания собак на территории </w:t>
        </w:r>
        <w:proofErr w:type="spellStart"/>
        <w:r w:rsidRPr="0099531A">
          <w:rPr>
            <w:rFonts w:ascii="Times New Roman" w:eastAsia="Times New Roman" w:hAnsi="Times New Roman"/>
            <w:sz w:val="28"/>
            <w:szCs w:val="28"/>
            <w:lang w:eastAsia="ru-RU"/>
          </w:rPr>
          <w:t>Каменнобалковского</w:t>
        </w:r>
        <w:proofErr w:type="spellEnd"/>
        <w:r w:rsidRPr="0099531A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сельсовета Благодарненского района Ставропольского края</w:t>
        </w:r>
      </w:hyperlink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9531A" w:rsidRDefault="0099531A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дминистраци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села Мирное Благодарненского района Ст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вропольского края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10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2010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№ 78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hyperlink r:id="rId9" w:history="1">
        <w:r w:rsidRPr="0099531A">
          <w:rPr>
            <w:rFonts w:ascii="Times New Roman" w:eastAsia="Times New Roman" w:hAnsi="Times New Roman"/>
            <w:sz w:val="28"/>
            <w:szCs w:val="28"/>
            <w:lang w:eastAsia="ru-RU"/>
          </w:rPr>
          <w:t>Об утверждении правил содержания собак на территории муниципального образования села Мирное</w:t>
        </w:r>
      </w:hyperlink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9531A" w:rsidRDefault="0099531A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дминистраци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села Спасское Благодарненского района Ставропольского края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23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2010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№ 42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hyperlink r:id="rId10" w:history="1">
        <w:r w:rsidRPr="0099531A">
          <w:rPr>
            <w:rFonts w:ascii="Times New Roman" w:eastAsia="Times New Roman" w:hAnsi="Times New Roman"/>
            <w:sz w:val="28"/>
            <w:szCs w:val="28"/>
            <w:lang w:eastAsia="ru-RU"/>
          </w:rPr>
          <w:t>Об утверждении правил содержания собак на объектах сельскохозяйственного назначения муниципального образования села Спасское Благодарненского района</w:t>
        </w:r>
      </w:hyperlink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9531A" w:rsidRDefault="0099531A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дминистраци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села Сотниковское Благодарненского района Ставропольского края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14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июня 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2011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 xml:space="preserve"> № 29</w:t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hyperlink r:id="rId11" w:history="1">
        <w:r w:rsidRPr="0099531A">
          <w:rPr>
            <w:rFonts w:ascii="Times New Roman" w:eastAsia="Times New Roman" w:hAnsi="Times New Roman"/>
            <w:sz w:val="28"/>
            <w:szCs w:val="28"/>
            <w:lang w:eastAsia="ru-RU"/>
          </w:rPr>
          <w:t>Об утверждении правил содержания собак и кошек на территории муниципального образования села Сотниковское Благодарненского района Ставропольского края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99531A" w:rsidRDefault="0099531A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>постановление Шишкинск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Благодарненского района Ставропольского края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 xml:space="preserve"> 15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>2010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 xml:space="preserve"> № 41</w:t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4973BC" w:rsidRPr="004973B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hyperlink r:id="rId12" w:history="1">
        <w:r w:rsidR="004973BC" w:rsidRPr="004973BC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О правилах содержания собак на объектах сельскохозяйственного назначения муниципального образования села </w:t>
        </w:r>
        <w:proofErr w:type="spellStart"/>
        <w:r w:rsidR="004973BC" w:rsidRPr="004973BC">
          <w:rPr>
            <w:rFonts w:ascii="Times New Roman" w:eastAsia="Times New Roman" w:hAnsi="Times New Roman"/>
            <w:sz w:val="28"/>
            <w:szCs w:val="28"/>
            <w:lang w:eastAsia="ru-RU"/>
          </w:rPr>
          <w:t>Шишкино</w:t>
        </w:r>
        <w:proofErr w:type="spellEnd"/>
        <w:r w:rsidR="004973BC" w:rsidRPr="004973BC">
          <w:rPr>
            <w:rFonts w:ascii="Times New Roman" w:eastAsia="Times New Roman" w:hAnsi="Times New Roman"/>
            <w:sz w:val="28"/>
            <w:szCs w:val="28"/>
            <w:lang w:eastAsia="ru-RU"/>
          </w:rPr>
          <w:t>».</w:t>
        </w:r>
      </w:hyperlink>
    </w:p>
    <w:p w:rsidR="004973BC" w:rsidRDefault="004973BC" w:rsidP="00DE293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3BC" w:rsidRDefault="004973BC" w:rsidP="00DE2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 Контроль за выполнением настоящего постановления возложить на заместителя главы администрации – начальника отдела по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общественной безопасности, гражданской обороне и чрезвычайным ситуациям, информационных технологий и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Кима С.В.</w:t>
      </w:r>
    </w:p>
    <w:p w:rsidR="004973BC" w:rsidRDefault="004973BC" w:rsidP="00DE2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3BC" w:rsidRDefault="004973BC" w:rsidP="00DE2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постановление вступает в силу на следующих день после дня его официального опубликования.</w:t>
      </w:r>
    </w:p>
    <w:p w:rsidR="004973BC" w:rsidRDefault="004973BC" w:rsidP="00DE2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3BC" w:rsidRDefault="004973BC" w:rsidP="00DE2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3BC" w:rsidRDefault="004973BC" w:rsidP="00DE2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3BC" w:rsidRDefault="004973BC" w:rsidP="004973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973BC" w:rsidRDefault="004973BC" w:rsidP="004973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4973BC" w:rsidRPr="004973BC" w:rsidRDefault="004973BC" w:rsidP="004973BC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А.И. Теньков</w:t>
      </w:r>
    </w:p>
    <w:p w:rsidR="00DE293A" w:rsidRPr="0099531A" w:rsidRDefault="0099531A" w:rsidP="004973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9531A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FB39A9" w:rsidRPr="00DE293A" w:rsidRDefault="00DE293A" w:rsidP="00DE293A">
      <w:pPr>
        <w:spacing w:after="0" w:line="240" w:lineRule="auto"/>
        <w:jc w:val="both"/>
        <w:rPr>
          <w:sz w:val="28"/>
          <w:szCs w:val="28"/>
        </w:rPr>
      </w:pPr>
      <w:r w:rsidRPr="00DE293A">
        <w:rPr>
          <w:rFonts w:ascii="Times New Roman" w:hAnsi="Times New Roman" w:cs="Times New Roman"/>
          <w:sz w:val="28"/>
          <w:szCs w:val="28"/>
        </w:rPr>
        <w:tab/>
      </w:r>
    </w:p>
    <w:p w:rsidR="00DE293A" w:rsidRDefault="00DE293A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Default="004973BC">
      <w:pPr>
        <w:spacing w:after="0" w:line="240" w:lineRule="auto"/>
        <w:jc w:val="both"/>
        <w:rPr>
          <w:sz w:val="28"/>
          <w:szCs w:val="28"/>
        </w:rPr>
      </w:pPr>
    </w:p>
    <w:p w:rsidR="004973BC" w:rsidRPr="00613B67" w:rsidRDefault="004973BC" w:rsidP="00613B6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13B67">
        <w:rPr>
          <w:rFonts w:ascii="Times New Roman" w:hAnsi="Times New Roman" w:cs="Times New Roman"/>
          <w:sz w:val="28"/>
          <w:szCs w:val="28"/>
        </w:rPr>
        <w:t xml:space="preserve">Проект вносит начальник отдела по правовым, организационным и общим вопросам администрации Благодарненского городского округа Ставропольского края </w:t>
      </w:r>
    </w:p>
    <w:p w:rsidR="00613B67" w:rsidRPr="00613B67" w:rsidRDefault="00613B67" w:rsidP="00613B6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13B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Л.С. Шурховецкая</w:t>
      </w:r>
    </w:p>
    <w:p w:rsidR="004973BC" w:rsidRPr="00613B67" w:rsidRDefault="004973BC" w:rsidP="00613B6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973BC" w:rsidRPr="00613B67" w:rsidRDefault="00613B67" w:rsidP="00613B6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13B67">
        <w:rPr>
          <w:rFonts w:ascii="Times New Roman" w:hAnsi="Times New Roman" w:cs="Times New Roman"/>
          <w:sz w:val="28"/>
          <w:szCs w:val="28"/>
        </w:rPr>
        <w:t>Проект визируют: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253"/>
      </w:tblGrid>
      <w:tr w:rsidR="00613B67" w:rsidRPr="00613B67" w:rsidTr="00613B67">
        <w:tc>
          <w:tcPr>
            <w:tcW w:w="6091" w:type="dxa"/>
          </w:tcPr>
          <w:p w:rsidR="00613B67" w:rsidRPr="00613B67" w:rsidRDefault="00613B67" w:rsidP="002D5478">
            <w:pPr>
              <w:spacing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главы администрации – начальник отдела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</w:t>
            </w:r>
          </w:p>
        </w:tc>
        <w:tc>
          <w:tcPr>
            <w:tcW w:w="3253" w:type="dxa"/>
          </w:tcPr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B67" w:rsidRPr="00613B67" w:rsidRDefault="00613B67" w:rsidP="00613B67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Ким</w:t>
            </w:r>
          </w:p>
        </w:tc>
      </w:tr>
      <w:tr w:rsidR="00613B67" w:rsidRPr="00613B67" w:rsidTr="00613B67">
        <w:tc>
          <w:tcPr>
            <w:tcW w:w="6091" w:type="dxa"/>
          </w:tcPr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B67" w:rsidRPr="00613B67" w:rsidTr="00613B67">
        <w:tc>
          <w:tcPr>
            <w:tcW w:w="6091" w:type="dxa"/>
          </w:tcPr>
          <w:p w:rsidR="00613B67" w:rsidRDefault="00613B67" w:rsidP="002D5478">
            <w:pPr>
              <w:spacing w:line="240" w:lineRule="exact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Благодарненского городского округа Ставропольского края </w:t>
            </w:r>
          </w:p>
        </w:tc>
        <w:tc>
          <w:tcPr>
            <w:tcW w:w="3253" w:type="dxa"/>
          </w:tcPr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B67" w:rsidRDefault="00613B67" w:rsidP="00613B6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B67" w:rsidRDefault="00613B67" w:rsidP="00613B67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613B67" w:rsidRPr="00613B67" w:rsidRDefault="00613B67" w:rsidP="00613B6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613B67" w:rsidRPr="00613B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166"/>
    <w:rsid w:val="001E5D18"/>
    <w:rsid w:val="002D5478"/>
    <w:rsid w:val="002E3166"/>
    <w:rsid w:val="004973BC"/>
    <w:rsid w:val="00613B67"/>
    <w:rsid w:val="00630C93"/>
    <w:rsid w:val="0071772B"/>
    <w:rsid w:val="007446B6"/>
    <w:rsid w:val="0099531A"/>
    <w:rsid w:val="00B7091D"/>
    <w:rsid w:val="00B73E60"/>
    <w:rsid w:val="00DE293A"/>
    <w:rsid w:val="00FB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6F689D-153F-46CD-AC49-9DF5953C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0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dd765f34-80df-49f5-bed5-d7648353bc7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bout:blank?act=15b6606b-a093-413b-8315-8eafea074823" TargetMode="External"/><Relationship Id="rId12" Type="http://schemas.openxmlformats.org/officeDocument/2006/relationships/hyperlink" Target="about:blank?act=ae471541-2f8e-4b6f-8729-f3143fcd05d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?act=30e7c7cd-977a-4525-8005-daee79d7329a" TargetMode="External"/><Relationship Id="rId11" Type="http://schemas.openxmlformats.org/officeDocument/2006/relationships/hyperlink" Target="about:blank?act=b0ae982e-87af-4865-9212-562563bb8cad" TargetMode="External"/><Relationship Id="rId5" Type="http://schemas.openxmlformats.org/officeDocument/2006/relationships/hyperlink" Target="about:blank?act=588908cb-e9cc-4f83-b2e1-0fc431769c78" TargetMode="External"/><Relationship Id="rId10" Type="http://schemas.openxmlformats.org/officeDocument/2006/relationships/hyperlink" Target="about:blank?act=3c2659a6-068d-4369-bd21-74d837cfe301" TargetMode="External"/><Relationship Id="rId4" Type="http://schemas.openxmlformats.org/officeDocument/2006/relationships/hyperlink" Target="about:blank?act=394b5697-ea07-4f7b-8586-e3a59a188404" TargetMode="External"/><Relationship Id="rId9" Type="http://schemas.openxmlformats.org/officeDocument/2006/relationships/hyperlink" Target="about:blank?act=cd3038e6-b5d1-474d-b19c-bde21641518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3</cp:revision>
  <dcterms:created xsi:type="dcterms:W3CDTF">2020-11-12T07:28:00Z</dcterms:created>
  <dcterms:modified xsi:type="dcterms:W3CDTF">2020-11-12T07:42:00Z</dcterms:modified>
</cp:coreProperties>
</file>