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9F76DE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265CB">
        <w:rPr>
          <w:b/>
          <w:color w:val="000000"/>
          <w:spacing w:val="2"/>
          <w:sz w:val="28"/>
          <w:szCs w:val="28"/>
        </w:rPr>
        <w:t>городского округа</w:t>
      </w: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F5346" w:rsidRDefault="007F5346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p w:rsidR="007265CB" w:rsidRPr="007F5346" w:rsidRDefault="007F5346" w:rsidP="007F5346">
      <w:pPr>
        <w:spacing w:line="240" w:lineRule="exact"/>
        <w:ind w:firstLine="708"/>
        <w:rPr>
          <w:color w:val="000000"/>
          <w:spacing w:val="2"/>
          <w:sz w:val="28"/>
          <w:szCs w:val="28"/>
        </w:rPr>
      </w:pPr>
      <w:r w:rsidRPr="007F5346">
        <w:rPr>
          <w:color w:val="000000"/>
          <w:spacing w:val="2"/>
          <w:sz w:val="28"/>
          <w:szCs w:val="28"/>
        </w:rPr>
        <w:t xml:space="preserve">Дата размещения уведомления: </w:t>
      </w:r>
      <w:r w:rsidR="00EC2B51">
        <w:rPr>
          <w:color w:val="000000"/>
          <w:spacing w:val="2"/>
          <w:sz w:val="28"/>
          <w:szCs w:val="28"/>
        </w:rPr>
        <w:t>09</w:t>
      </w:r>
      <w:r w:rsidRPr="007F5346">
        <w:rPr>
          <w:color w:val="000000"/>
          <w:spacing w:val="2"/>
          <w:sz w:val="28"/>
          <w:szCs w:val="28"/>
        </w:rPr>
        <w:t xml:space="preserve"> </w:t>
      </w:r>
      <w:r w:rsidR="00EC2B51">
        <w:rPr>
          <w:color w:val="000000"/>
          <w:spacing w:val="2"/>
          <w:sz w:val="28"/>
          <w:szCs w:val="28"/>
        </w:rPr>
        <w:t>июля</w:t>
      </w:r>
      <w:r w:rsidRPr="007F5346">
        <w:rPr>
          <w:color w:val="000000"/>
          <w:spacing w:val="2"/>
          <w:sz w:val="28"/>
          <w:szCs w:val="28"/>
        </w:rPr>
        <w:t xml:space="preserve"> 2020 года</w:t>
      </w:r>
      <w:r>
        <w:rPr>
          <w:color w:val="000000"/>
          <w:spacing w:val="2"/>
          <w:sz w:val="28"/>
          <w:szCs w:val="28"/>
        </w:rPr>
        <w:t>.</w:t>
      </w:r>
    </w:p>
    <w:p w:rsidR="007F5346" w:rsidRPr="00DB3F62" w:rsidRDefault="007F5346" w:rsidP="00EC2B51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8B1F13" w:rsidRPr="00F406FD">
        <w:rPr>
          <w:color w:val="000000"/>
          <w:spacing w:val="2"/>
          <w:sz w:val="28"/>
          <w:szCs w:val="28"/>
        </w:rPr>
        <w:t xml:space="preserve"> </w:t>
      </w:r>
      <w:r w:rsidR="00A403A4">
        <w:rPr>
          <w:color w:val="000000"/>
          <w:spacing w:val="2"/>
          <w:sz w:val="28"/>
          <w:szCs w:val="28"/>
        </w:rPr>
        <w:t>«</w:t>
      </w:r>
      <w:r w:rsidR="00EC2B51" w:rsidRPr="00EC2B51">
        <w:rPr>
          <w:sz w:val="28"/>
          <w:szCs w:val="28"/>
        </w:rPr>
        <w:t>Об утверждении Положения о мониторинге финансово-хозяйственной деятельности муниципальных унитарных предприятий Благодарненского городского округа Ставропольского края</w:t>
      </w:r>
      <w:r w:rsidR="00304F0F">
        <w:rPr>
          <w:sz w:val="28"/>
          <w:szCs w:val="28"/>
        </w:rPr>
        <w:t>»</w:t>
      </w:r>
      <w:r w:rsidR="005E1BD2" w:rsidRPr="005E1BD2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проект).</w:t>
      </w:r>
    </w:p>
    <w:p w:rsidR="008B1F13" w:rsidRPr="006C4BE0" w:rsidRDefault="007F5346" w:rsidP="00FB682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</w:t>
      </w:r>
      <w:r w:rsidR="006C4BE0" w:rsidRPr="006C4BE0">
        <w:rPr>
          <w:sz w:val="28"/>
          <w:szCs w:val="28"/>
        </w:rPr>
        <w:t>р</w:t>
      </w:r>
      <w:r w:rsidR="006C4BE0">
        <w:rPr>
          <w:sz w:val="28"/>
          <w:szCs w:val="28"/>
        </w:rPr>
        <w:t>оект</w:t>
      </w:r>
      <w:r>
        <w:rPr>
          <w:sz w:val="28"/>
          <w:szCs w:val="28"/>
        </w:rPr>
        <w:t xml:space="preserve">а </w:t>
      </w:r>
      <w:r w:rsidR="008B1F13" w:rsidRPr="006C4BE0">
        <w:rPr>
          <w:sz w:val="28"/>
          <w:szCs w:val="28"/>
        </w:rPr>
        <w:t>в с</w:t>
      </w:r>
      <w:r w:rsidR="00DB3F62" w:rsidRPr="006C4BE0">
        <w:rPr>
          <w:sz w:val="28"/>
          <w:szCs w:val="28"/>
        </w:rPr>
        <w:t xml:space="preserve">илу планируется с </w:t>
      </w:r>
      <w:r w:rsidR="00EC2B51">
        <w:rPr>
          <w:sz w:val="28"/>
          <w:szCs w:val="28"/>
        </w:rPr>
        <w:t>27 июля</w:t>
      </w:r>
      <w:r w:rsidR="005E1BD2">
        <w:rPr>
          <w:sz w:val="28"/>
          <w:szCs w:val="28"/>
        </w:rPr>
        <w:t xml:space="preserve"> 20</w:t>
      </w:r>
      <w:r w:rsidR="00304F0F">
        <w:rPr>
          <w:sz w:val="28"/>
          <w:szCs w:val="28"/>
        </w:rPr>
        <w:t>20</w:t>
      </w:r>
      <w:r w:rsidR="005E1BD2">
        <w:rPr>
          <w:sz w:val="28"/>
          <w:szCs w:val="28"/>
        </w:rPr>
        <w:t xml:space="preserve"> года</w:t>
      </w:r>
      <w:r w:rsidR="008B1F13" w:rsidRPr="006C4BE0">
        <w:rPr>
          <w:sz w:val="28"/>
          <w:szCs w:val="28"/>
        </w:rPr>
        <w:t xml:space="preserve"> и подлежит официальному опубликованию. </w:t>
      </w:r>
    </w:p>
    <w:p w:rsidR="005E1BD2" w:rsidRPr="005E1BD2" w:rsidRDefault="00304F0F" w:rsidP="005E1BD2">
      <w:pPr>
        <w:pStyle w:val="a6"/>
        <w:ind w:firstLine="708"/>
        <w:jc w:val="both"/>
        <w:rPr>
          <w:rFonts w:eastAsia="Calibri"/>
          <w:szCs w:val="28"/>
          <w:lang w:eastAsia="en-US" w:bidi="en-US"/>
        </w:rPr>
      </w:pPr>
      <w:r>
        <w:rPr>
          <w:szCs w:val="28"/>
        </w:rPr>
        <w:t>С</w:t>
      </w:r>
      <w:r w:rsidRPr="005E1BD2">
        <w:rPr>
          <w:szCs w:val="28"/>
        </w:rPr>
        <w:t xml:space="preserve"> </w:t>
      </w:r>
      <w:r w:rsidR="00EC2B51">
        <w:rPr>
          <w:szCs w:val="28"/>
        </w:rPr>
        <w:t>27 июля</w:t>
      </w:r>
      <w:r>
        <w:rPr>
          <w:szCs w:val="28"/>
        </w:rPr>
        <w:t xml:space="preserve"> 2020</w:t>
      </w:r>
      <w:r w:rsidRPr="005E1BD2">
        <w:rPr>
          <w:szCs w:val="28"/>
        </w:rPr>
        <w:t xml:space="preserve"> года </w:t>
      </w:r>
      <w:r>
        <w:rPr>
          <w:szCs w:val="28"/>
        </w:rPr>
        <w:t>п</w:t>
      </w:r>
      <w:r w:rsidR="005E1BD2" w:rsidRPr="005E1BD2">
        <w:rPr>
          <w:spacing w:val="2"/>
          <w:szCs w:val="28"/>
        </w:rPr>
        <w:t xml:space="preserve">роектом </w:t>
      </w:r>
      <w:r w:rsidR="00EC2B51">
        <w:rPr>
          <w:spacing w:val="2"/>
          <w:szCs w:val="28"/>
        </w:rPr>
        <w:t xml:space="preserve">постановления определяется порядок проведения </w:t>
      </w:r>
      <w:r w:rsidR="00EC2B51" w:rsidRPr="00F40EA9">
        <w:rPr>
          <w:szCs w:val="28"/>
        </w:rPr>
        <w:t>мониторинг</w:t>
      </w:r>
      <w:r w:rsidR="00EC2B51">
        <w:rPr>
          <w:szCs w:val="28"/>
        </w:rPr>
        <w:t>а</w:t>
      </w:r>
      <w:r w:rsidR="00EC2B51" w:rsidRPr="00F40EA9">
        <w:rPr>
          <w:szCs w:val="28"/>
        </w:rPr>
        <w:t xml:space="preserve"> финансово</w:t>
      </w:r>
      <w:r w:rsidR="00EC2B51">
        <w:rPr>
          <w:szCs w:val="28"/>
        </w:rPr>
        <w:t xml:space="preserve"> </w:t>
      </w:r>
      <w:r w:rsidR="00EC2B51" w:rsidRPr="00F40EA9">
        <w:rPr>
          <w:szCs w:val="28"/>
        </w:rPr>
        <w:t>-</w:t>
      </w:r>
      <w:r w:rsidR="00EC2B51">
        <w:rPr>
          <w:szCs w:val="28"/>
        </w:rPr>
        <w:t xml:space="preserve"> </w:t>
      </w:r>
      <w:r w:rsidR="00EC2B51" w:rsidRPr="00F40EA9">
        <w:rPr>
          <w:szCs w:val="28"/>
        </w:rPr>
        <w:t xml:space="preserve">хозяйственной деятельности муниципальных унитарных предприятий </w:t>
      </w:r>
      <w:r w:rsidR="00EC2B51">
        <w:rPr>
          <w:szCs w:val="28"/>
        </w:rPr>
        <w:t>Благодарненского</w:t>
      </w:r>
      <w:r w:rsidR="00EC2B51" w:rsidRPr="00F40EA9">
        <w:rPr>
          <w:szCs w:val="28"/>
        </w:rPr>
        <w:t xml:space="preserve"> городского округа Ставропо</w:t>
      </w:r>
      <w:r w:rsidR="00EC2B51">
        <w:rPr>
          <w:szCs w:val="28"/>
        </w:rPr>
        <w:t>льского края</w:t>
      </w:r>
      <w:r>
        <w:rPr>
          <w:szCs w:val="28"/>
        </w:rPr>
        <w:t>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</w:t>
      </w:r>
      <w:r w:rsidR="00EC2B51">
        <w:rPr>
          <w:sz w:val="28"/>
          <w:szCs w:val="28"/>
        </w:rPr>
        <w:t>нтикоррупционной экспертизы: с 10</w:t>
      </w:r>
      <w:r>
        <w:rPr>
          <w:sz w:val="28"/>
          <w:szCs w:val="28"/>
        </w:rPr>
        <w:t xml:space="preserve"> </w:t>
      </w:r>
      <w:r w:rsidR="00EC2B51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2020 года по </w:t>
      </w:r>
      <w:r w:rsidR="00EC2B51">
        <w:rPr>
          <w:sz w:val="28"/>
          <w:szCs w:val="28"/>
        </w:rPr>
        <w:t>24 июля</w:t>
      </w:r>
      <w:r>
        <w:rPr>
          <w:sz w:val="28"/>
          <w:szCs w:val="28"/>
        </w:rPr>
        <w:t xml:space="preserve"> 2020 года.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EC2B51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экономического развития </w:t>
      </w:r>
      <w:r w:rsidR="00100404"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5" w:history="1">
        <w:r w:rsidR="00100404" w:rsidRPr="006C16CE">
          <w:rPr>
            <w:rStyle w:val="a3"/>
            <w:spacing w:val="3"/>
            <w:sz w:val="28"/>
            <w:szCs w:val="28"/>
            <w:lang w:val="en-US"/>
          </w:rPr>
          <w:t>arzamasmarina</w:t>
        </w:r>
        <w:r w:rsidR="00100404" w:rsidRPr="006C16CE">
          <w:rPr>
            <w:rStyle w:val="a3"/>
            <w:spacing w:val="3"/>
            <w:sz w:val="28"/>
            <w:szCs w:val="28"/>
          </w:rPr>
          <w:t>@</w:t>
        </w:r>
        <w:r w:rsidR="00100404" w:rsidRPr="006C16CE">
          <w:rPr>
            <w:rStyle w:val="a3"/>
            <w:spacing w:val="3"/>
            <w:sz w:val="28"/>
            <w:szCs w:val="28"/>
            <w:lang w:val="en-US"/>
          </w:rPr>
          <w:t>yandex</w:t>
        </w:r>
        <w:r w:rsidR="00100404" w:rsidRPr="006C16CE">
          <w:rPr>
            <w:rStyle w:val="a3"/>
            <w:spacing w:val="3"/>
            <w:sz w:val="28"/>
            <w:szCs w:val="28"/>
          </w:rPr>
          <w:t>.</w:t>
        </w:r>
        <w:proofErr w:type="spellStart"/>
        <w:r w:rsidR="00100404" w:rsidRPr="006C16CE">
          <w:rPr>
            <w:rStyle w:val="a3"/>
            <w:spacing w:val="3"/>
            <w:sz w:val="28"/>
            <w:szCs w:val="28"/>
            <w:lang w:val="en-US"/>
          </w:rPr>
          <w:t>ru</w:t>
        </w:r>
        <w:proofErr w:type="spellEnd"/>
      </w:hyperlink>
      <w:r w:rsidRPr="00E94AA9"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</w:t>
      </w:r>
      <w:r w:rsidR="00304F0F">
        <w:rPr>
          <w:color w:val="000000"/>
          <w:spacing w:val="3"/>
          <w:sz w:val="28"/>
          <w:szCs w:val="28"/>
          <w:u w:val="single"/>
          <w:lang w:val="en-US"/>
        </w:rPr>
        <w:t>go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737484" w:rsidRPr="00737484">
        <w:rPr>
          <w:sz w:val="28"/>
          <w:szCs w:val="28"/>
        </w:rPr>
        <w:t>2-</w:t>
      </w:r>
      <w:r w:rsidR="005E1BD2">
        <w:rPr>
          <w:sz w:val="28"/>
          <w:szCs w:val="28"/>
        </w:rPr>
        <w:t>16</w:t>
      </w:r>
      <w:r w:rsidR="00737484" w:rsidRPr="00737484">
        <w:rPr>
          <w:sz w:val="28"/>
          <w:szCs w:val="28"/>
        </w:rPr>
        <w:t>-</w:t>
      </w:r>
      <w:r w:rsidR="005E1BD2">
        <w:rPr>
          <w:sz w:val="28"/>
          <w:szCs w:val="28"/>
        </w:rPr>
        <w:t>76</w:t>
      </w:r>
      <w:r>
        <w:rPr>
          <w:sz w:val="28"/>
          <w:szCs w:val="28"/>
        </w:rPr>
        <w:t>;</w:t>
      </w:r>
    </w:p>
    <w:p w:rsidR="00100404" w:rsidRDefault="00100404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8B1F13" w:rsidRDefault="007223D2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EC2B51">
        <w:rPr>
          <w:sz w:val="28"/>
          <w:szCs w:val="28"/>
        </w:rPr>
        <w:t>09 июля</w:t>
      </w:r>
      <w:bookmarkStart w:id="0" w:name="_GoBack"/>
      <w:bookmarkEnd w:id="0"/>
      <w:r w:rsidR="00081A44">
        <w:rPr>
          <w:sz w:val="28"/>
          <w:szCs w:val="28"/>
        </w:rPr>
        <w:t xml:space="preserve"> </w:t>
      </w:r>
      <w:r w:rsidR="00100404">
        <w:rPr>
          <w:sz w:val="28"/>
          <w:szCs w:val="28"/>
        </w:rPr>
        <w:t>2020 года.</w:t>
      </w:r>
    </w:p>
    <w:p w:rsidR="00C53371" w:rsidRDefault="00C53371" w:rsidP="008B1F13">
      <w:pPr>
        <w:jc w:val="both"/>
        <w:rPr>
          <w:sz w:val="28"/>
          <w:szCs w:val="28"/>
        </w:rPr>
      </w:pPr>
    </w:p>
    <w:p w:rsidR="00C53371" w:rsidRDefault="00C53371" w:rsidP="008B1F13">
      <w:pPr>
        <w:jc w:val="both"/>
        <w:rPr>
          <w:sz w:val="28"/>
          <w:szCs w:val="28"/>
        </w:rPr>
      </w:pPr>
    </w:p>
    <w:p w:rsidR="00100404" w:rsidRDefault="00100404" w:rsidP="008B1F1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98"/>
        <w:gridCol w:w="3272"/>
      </w:tblGrid>
      <w:tr w:rsidR="005E1BD2" w:rsidRPr="005E1BD2" w:rsidTr="00AD542E">
        <w:tc>
          <w:tcPr>
            <w:tcW w:w="6487" w:type="dxa"/>
            <w:shd w:val="clear" w:color="auto" w:fill="auto"/>
            <w:hideMark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Начальник отдела экономического развития</w:t>
            </w: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371" w:type="dxa"/>
            <w:shd w:val="clear" w:color="auto" w:fill="auto"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100404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 xml:space="preserve">                  </w:t>
            </w:r>
            <w:r w:rsidR="00100404">
              <w:rPr>
                <w:sz w:val="28"/>
                <w:szCs w:val="28"/>
              </w:rPr>
              <w:t>М.Н. Арзамас</w:t>
            </w:r>
          </w:p>
        </w:tc>
      </w:tr>
    </w:tbl>
    <w:p w:rsidR="00151BC3" w:rsidRDefault="00151BC3" w:rsidP="002467E5">
      <w:pPr>
        <w:spacing w:line="240" w:lineRule="exact"/>
        <w:jc w:val="both"/>
        <w:rPr>
          <w:sz w:val="28"/>
          <w:szCs w:val="28"/>
        </w:rPr>
      </w:pPr>
    </w:p>
    <w:sectPr w:rsidR="00151BC3" w:rsidSect="00DB3F6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728BB"/>
    <w:rsid w:val="00081A44"/>
    <w:rsid w:val="00100404"/>
    <w:rsid w:val="00151BC3"/>
    <w:rsid w:val="002467E5"/>
    <w:rsid w:val="00304F0F"/>
    <w:rsid w:val="004211F7"/>
    <w:rsid w:val="00465E1F"/>
    <w:rsid w:val="00535564"/>
    <w:rsid w:val="005E1BD2"/>
    <w:rsid w:val="006C4BE0"/>
    <w:rsid w:val="006F0659"/>
    <w:rsid w:val="007223D2"/>
    <w:rsid w:val="0072474B"/>
    <w:rsid w:val="007265CB"/>
    <w:rsid w:val="00737484"/>
    <w:rsid w:val="00770F50"/>
    <w:rsid w:val="00793347"/>
    <w:rsid w:val="007F5346"/>
    <w:rsid w:val="008B1F13"/>
    <w:rsid w:val="00917307"/>
    <w:rsid w:val="00A403A4"/>
    <w:rsid w:val="00AE4623"/>
    <w:rsid w:val="00AF6884"/>
    <w:rsid w:val="00B069CC"/>
    <w:rsid w:val="00B332E0"/>
    <w:rsid w:val="00C53371"/>
    <w:rsid w:val="00C7556D"/>
    <w:rsid w:val="00DA28EE"/>
    <w:rsid w:val="00DB3F62"/>
    <w:rsid w:val="00EC2B51"/>
    <w:rsid w:val="00F150E8"/>
    <w:rsid w:val="00FB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zamasmarin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User</cp:lastModifiedBy>
  <cp:revision>3</cp:revision>
  <cp:lastPrinted>2020-07-09T07:20:00Z</cp:lastPrinted>
  <dcterms:created xsi:type="dcterms:W3CDTF">2020-07-09T07:15:00Z</dcterms:created>
  <dcterms:modified xsi:type="dcterms:W3CDTF">2020-07-09T07:20:00Z</dcterms:modified>
</cp:coreProperties>
</file>