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68" w:rsidRDefault="00B35F68" w:rsidP="00B35F6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B35F68" w:rsidRDefault="00B35F68" w:rsidP="00B35F68">
      <w:pPr>
        <w:jc w:val="center"/>
        <w:rPr>
          <w:b/>
          <w:szCs w:val="28"/>
        </w:rPr>
      </w:pPr>
    </w:p>
    <w:p w:rsidR="00B35F68" w:rsidRDefault="00B35F68" w:rsidP="00B35F68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B35F68" w:rsidTr="00D631B1">
        <w:trPr>
          <w:trHeight w:val="80"/>
        </w:trPr>
        <w:tc>
          <w:tcPr>
            <w:tcW w:w="675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35F68" w:rsidRPr="00F97D62" w:rsidRDefault="00B35F68" w:rsidP="003A0DE5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35F68" w:rsidRPr="00F97D62" w:rsidRDefault="00B35F68" w:rsidP="00D631B1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B35F68" w:rsidRPr="00F97D62" w:rsidRDefault="00B35F68" w:rsidP="00D631B1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B81263" w:rsidRPr="00B61A5D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 xml:space="preserve">от </w:t>
      </w:r>
      <w:r w:rsidR="003A0DE5">
        <w:t>30</w:t>
      </w:r>
      <w:r w:rsidRPr="002427C4">
        <w:t xml:space="preserve"> </w:t>
      </w:r>
      <w:r w:rsidR="003A0DE5">
        <w:t>декабря</w:t>
      </w:r>
      <w:r w:rsidRPr="002427C4">
        <w:t xml:space="preserve"> 20</w:t>
      </w:r>
      <w:r w:rsidR="003A0DE5">
        <w:t>20 года № 1810</w:t>
      </w: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2427C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B81263" w:rsidRPr="00454C94" w:rsidRDefault="00B81263" w:rsidP="00B8126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3A0DE5">
      <w:pPr>
        <w:tabs>
          <w:tab w:val="left" w:pos="4732"/>
        </w:tabs>
        <w:spacing w:before="240"/>
        <w:ind w:firstLine="709"/>
        <w:jc w:val="both"/>
      </w:pPr>
      <w:proofErr w:type="gramStart"/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>26 марта</w:t>
      </w:r>
      <w:proofErr w:type="gramEnd"/>
      <w:r w:rsidRPr="002427C4">
        <w:t xml:space="preserve"> </w:t>
      </w:r>
      <w:proofErr w:type="gramStart"/>
      <w:r w:rsidRPr="002427C4">
        <w:t>20</w:t>
      </w:r>
      <w:r>
        <w:t>20</w:t>
      </w:r>
      <w:r w:rsidRPr="002427C4">
        <w:t xml:space="preserve"> года № </w:t>
      </w:r>
      <w:r>
        <w:t>387</w:t>
      </w:r>
      <w:r w:rsidRPr="002427C4">
        <w:t>)</w:t>
      </w:r>
      <w:r w:rsidRPr="00454C94">
        <w:rPr>
          <w:bCs/>
          <w:szCs w:val="28"/>
        </w:rPr>
        <w:t>,</w:t>
      </w:r>
      <w:r w:rsidRPr="00454C9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Pr="002427C4">
        <w:t>, администрация Благодарненского городского округа Ставропольского края</w:t>
      </w:r>
      <w:r w:rsidR="003A0DE5">
        <w:t xml:space="preserve"> (с изменениями, внесенными распоряжением </w:t>
      </w:r>
      <w:r w:rsidR="003A0DE5" w:rsidRPr="002427C4">
        <w:t xml:space="preserve">администрации </w:t>
      </w:r>
      <w:proofErr w:type="spellStart"/>
      <w:r w:rsidR="003A0DE5" w:rsidRPr="002427C4">
        <w:t>Бла</w:t>
      </w:r>
      <w:r w:rsidR="003A0DE5">
        <w:t>годарненского</w:t>
      </w:r>
      <w:proofErr w:type="spellEnd"/>
      <w:r w:rsidR="003A0DE5">
        <w:t xml:space="preserve"> городского округа</w:t>
      </w:r>
      <w:r w:rsidR="003A0DE5" w:rsidRPr="002427C4">
        <w:t xml:space="preserve"> Ставропольского</w:t>
      </w:r>
      <w:proofErr w:type="gramEnd"/>
      <w:r w:rsidR="003A0DE5" w:rsidRPr="002427C4">
        <w:t xml:space="preserve"> края от </w:t>
      </w:r>
      <w:r w:rsidR="003A0DE5">
        <w:t>02 февраля</w:t>
      </w:r>
      <w:r w:rsidR="003A0DE5" w:rsidRPr="002427C4">
        <w:t xml:space="preserve"> 20</w:t>
      </w:r>
      <w:r w:rsidR="003A0DE5">
        <w:t>21</w:t>
      </w:r>
      <w:r w:rsidR="003A0DE5" w:rsidRPr="002427C4">
        <w:t xml:space="preserve"> года № </w:t>
      </w:r>
      <w:r w:rsidR="003A0DE5">
        <w:t>50-р)</w:t>
      </w:r>
    </w:p>
    <w:p w:rsidR="00B81263" w:rsidRPr="002427C4" w:rsidRDefault="00B81263" w:rsidP="00B81263">
      <w:pPr>
        <w:tabs>
          <w:tab w:val="left" w:pos="4732"/>
        </w:tabs>
        <w:ind w:firstLine="709"/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jc w:val="both"/>
        <w:rPr>
          <w:rFonts w:eastAsia="Times New Roman"/>
          <w:bCs/>
          <w:lang w:eastAsia="ru-RU"/>
        </w:rPr>
      </w:pPr>
    </w:p>
    <w:p w:rsidR="00B81263" w:rsidRPr="002427C4" w:rsidRDefault="00B81263" w:rsidP="00B81263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>
        <w:rPr>
          <w:rFonts w:eastAsia="Times New Roman"/>
          <w:szCs w:val="24"/>
          <w:lang w:eastAsia="ru-RU"/>
        </w:rPr>
        <w:t>1.</w:t>
      </w:r>
      <w:r>
        <w:rPr>
          <w:rFonts w:eastAsia="Times New Roman"/>
          <w:szCs w:val="24"/>
          <w:lang w:eastAsia="ru-RU"/>
        </w:rPr>
        <w:tab/>
        <w:t xml:space="preserve">Утвердить прилагаемые </w:t>
      </w:r>
      <w:r>
        <w:t xml:space="preserve">изменения, которые вносятся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</w:t>
      </w:r>
      <w:r>
        <w:lastRenderedPageBreak/>
        <w:t xml:space="preserve">постановлением администрации Благодарненского муниципального района Ставропольского края от 30 </w:t>
      </w:r>
      <w:r w:rsidR="003A0DE5">
        <w:t>декабря</w:t>
      </w:r>
      <w:r>
        <w:t xml:space="preserve"> 20</w:t>
      </w:r>
      <w:r w:rsidR="003A0DE5">
        <w:t>20</w:t>
      </w:r>
      <w:r>
        <w:t xml:space="preserve"> года № </w:t>
      </w:r>
      <w:r w:rsidR="003A0DE5">
        <w:t>1810</w:t>
      </w:r>
      <w:r>
        <w:t xml:space="preserve"> «</w:t>
      </w:r>
      <w:r>
        <w:rPr>
          <w:rFonts w:eastAsia="Times New Roman"/>
          <w:lang w:eastAsia="ru-RU"/>
        </w:rPr>
        <w:t>Об утверждении муниципальной</w:t>
      </w:r>
      <w:r>
        <w:rPr>
          <w:bCs/>
        </w:rPr>
        <w:t xml:space="preserve"> программы Благодарненского городского округа Ставропольского края </w:t>
      </w:r>
      <w:r>
        <w:rPr>
          <w:b/>
          <w:bCs/>
        </w:rPr>
        <w:t>«</w:t>
      </w:r>
      <w:r>
        <w:t>Осуществление местного самоуправления в Благодарненском городском округе Ставропольского края»</w:t>
      </w:r>
      <w:proofErr w:type="gramStart"/>
      <w:r>
        <w:t xml:space="preserve"> </w:t>
      </w:r>
      <w:r w:rsidR="003A0DE5">
        <w:t>.</w:t>
      </w:r>
      <w:proofErr w:type="gramEnd"/>
      <w:r w:rsidRPr="002427C4">
        <w:t xml:space="preserve"> </w:t>
      </w: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</w:t>
      </w:r>
      <w:proofErr w:type="gramEnd"/>
      <w:r w:rsidRPr="002427C4">
        <w:rPr>
          <w:rFonts w:eastAsia="Times New Roman"/>
        </w:rPr>
        <w:t xml:space="preserve"> выполнением настоящего постановления  возложить на заместителя главы администрации</w:t>
      </w:r>
      <w:r>
        <w:rPr>
          <w:rFonts w:eastAsia="Times New Roman"/>
        </w:rPr>
        <w:t>, начальник финансового управления</w:t>
      </w:r>
      <w:r w:rsidRPr="002427C4">
        <w:rPr>
          <w:rFonts w:eastAsia="Times New Roman"/>
        </w:rPr>
        <w:t xml:space="preserve"> администрации Благодарненского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>
        <w:rPr>
          <w:rFonts w:eastAsia="Times New Roman"/>
        </w:rPr>
        <w:t>Кузнецову Л.В.</w:t>
      </w:r>
    </w:p>
    <w:p w:rsidR="00B81263" w:rsidRPr="002427C4" w:rsidRDefault="00B81263" w:rsidP="00B81263">
      <w:pPr>
        <w:ind w:firstLine="709"/>
        <w:jc w:val="both"/>
        <w:rPr>
          <w:rFonts w:eastAsia="Times New Roman"/>
          <w:lang w:eastAsia="ru-RU"/>
        </w:rPr>
      </w:pPr>
    </w:p>
    <w:p w:rsidR="00B81263" w:rsidRPr="002427C4" w:rsidRDefault="00B81263" w:rsidP="00B81263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B81263" w:rsidRPr="002427C4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p w:rsidR="00B81263" w:rsidRDefault="00B81263" w:rsidP="00B81263">
      <w:pPr>
        <w:jc w:val="both"/>
        <w:rPr>
          <w:szCs w:val="28"/>
        </w:rPr>
      </w:pPr>
    </w:p>
    <w:p w:rsidR="00B81263" w:rsidRPr="002427C4" w:rsidRDefault="00B81263" w:rsidP="00B81263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B81263" w:rsidRPr="002427C4" w:rsidTr="00B30689">
        <w:trPr>
          <w:trHeight w:val="708"/>
        </w:trPr>
        <w:tc>
          <w:tcPr>
            <w:tcW w:w="7479" w:type="dxa"/>
            <w:hideMark/>
          </w:tcPr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B81263" w:rsidRPr="002427C4" w:rsidRDefault="00B81263" w:rsidP="00B30689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B81263" w:rsidRPr="002427C4" w:rsidRDefault="00B81263" w:rsidP="00B30689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/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970614" w:rsidRPr="00D71BA0" w:rsidRDefault="00970614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>
        <w:rPr>
          <w:rFonts w:eastAsia="Times New Roman"/>
          <w:lang w:eastAsia="ru-RU"/>
        </w:rPr>
        <w:t>Н</w:t>
      </w:r>
      <w:r w:rsidRPr="00D71BA0">
        <w:rPr>
          <w:rFonts w:eastAsia="Times New Roman"/>
          <w:lang w:eastAsia="ru-RU"/>
        </w:rPr>
        <w:t xml:space="preserve">ачальник отдела </w:t>
      </w:r>
      <w:r>
        <w:rPr>
          <w:rFonts w:eastAsia="Times New Roman"/>
          <w:lang w:eastAsia="ru-RU"/>
        </w:rPr>
        <w:t xml:space="preserve">экономического развития </w:t>
      </w:r>
      <w:r w:rsidR="002D7BF3">
        <w:rPr>
          <w:rFonts w:eastAsia="Times New Roman"/>
          <w:lang w:eastAsia="ru-RU"/>
        </w:rPr>
        <w:t xml:space="preserve">и муниципальных закупок </w:t>
      </w:r>
      <w:r w:rsidRPr="00D71BA0">
        <w:rPr>
          <w:rFonts w:eastAsia="Times New Roman"/>
          <w:lang w:eastAsia="ru-RU"/>
        </w:rPr>
        <w:t>администрации Благодарненского городского округа Ставропольского края</w:t>
      </w: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</w:t>
      </w:r>
    </w:p>
    <w:p w:rsidR="00B81263" w:rsidRPr="00D71BA0" w:rsidRDefault="00B81263" w:rsidP="00B81263">
      <w:pPr>
        <w:keepNext/>
        <w:spacing w:line="240" w:lineRule="exact"/>
        <w:ind w:left="-1080" w:right="990"/>
        <w:jc w:val="both"/>
        <w:outlineLvl w:val="3"/>
        <w:rPr>
          <w:rFonts w:eastAsia="Times New Roman"/>
          <w:szCs w:val="28"/>
          <w:lang w:eastAsia="ru-RU"/>
        </w:rPr>
      </w:pPr>
      <w:r w:rsidRPr="00D71BA0">
        <w:rPr>
          <w:rFonts w:eastAsia="Times New Roman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eastAsia="Times New Roman"/>
          <w:szCs w:val="28"/>
          <w:lang w:eastAsia="ru-RU"/>
        </w:rPr>
        <w:t>М.Н. Арзамас</w:t>
      </w:r>
      <w:r w:rsidRPr="00D71BA0">
        <w:rPr>
          <w:rFonts w:eastAsia="Times New Roman"/>
          <w:szCs w:val="28"/>
          <w:lang w:eastAsia="ru-RU"/>
        </w:rPr>
        <w:t xml:space="preserve">              </w:t>
      </w:r>
    </w:p>
    <w:p w:rsidR="00B81263" w:rsidRPr="00D71BA0" w:rsidRDefault="00B81263" w:rsidP="00B81263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  <w:r w:rsidRPr="00D71BA0">
        <w:rPr>
          <w:rFonts w:eastAsia="Times New Roman"/>
          <w:szCs w:val="24"/>
          <w:lang w:eastAsia="ru-RU"/>
        </w:rPr>
        <w:t xml:space="preserve">Проект визируют: </w:t>
      </w:r>
    </w:p>
    <w:p w:rsidR="00B81263" w:rsidRPr="00D71BA0" w:rsidRDefault="00B81263" w:rsidP="00B81263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Ind w:w="-1026" w:type="dxa"/>
        <w:tblLook w:val="01E0" w:firstRow="1" w:lastRow="1" w:firstColumn="1" w:lastColumn="1" w:noHBand="0" w:noVBand="0"/>
      </w:tblPr>
      <w:tblGrid>
        <w:gridCol w:w="6237"/>
        <w:gridCol w:w="3261"/>
      </w:tblGrid>
      <w:tr w:rsidR="00B81263" w:rsidRPr="00D71BA0" w:rsidTr="00B30689">
        <w:trPr>
          <w:trHeight w:val="606"/>
        </w:trPr>
        <w:tc>
          <w:tcPr>
            <w:tcW w:w="6237" w:type="dxa"/>
            <w:hideMark/>
          </w:tcPr>
          <w:p w:rsidR="00B81263" w:rsidRPr="00D71BA0" w:rsidRDefault="00B81263" w:rsidP="002D7BF3">
            <w:pPr>
              <w:spacing w:line="240" w:lineRule="exact"/>
              <w:ind w:left="33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D71BA0">
              <w:rPr>
                <w:rFonts w:eastAsia="Times New Roman"/>
                <w:lang w:eastAsia="ru-RU"/>
              </w:rPr>
              <w:t>аместител</w:t>
            </w:r>
            <w:r>
              <w:rPr>
                <w:rFonts w:eastAsia="Times New Roman"/>
                <w:lang w:eastAsia="ru-RU"/>
              </w:rPr>
              <w:t>ь</w:t>
            </w:r>
            <w:r w:rsidRPr="00D71BA0">
              <w:rPr>
                <w:rFonts w:eastAsia="Times New Roman"/>
                <w:lang w:eastAsia="ru-RU"/>
              </w:rPr>
              <w:t xml:space="preserve"> главы администрации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71BA0">
              <w:rPr>
                <w:rFonts w:eastAsia="Times New Roman"/>
                <w:lang w:eastAsia="ru-RU"/>
              </w:rPr>
              <w:t>Благодарненского городского округа Ставропольского края</w:t>
            </w:r>
          </w:p>
        </w:tc>
        <w:tc>
          <w:tcPr>
            <w:tcW w:w="3261" w:type="dxa"/>
          </w:tcPr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B81263" w:rsidRDefault="00B81263" w:rsidP="002D7BF3">
            <w:pPr>
              <w:spacing w:line="240" w:lineRule="exact"/>
              <w:jc w:val="right"/>
              <w:rPr>
                <w:rFonts w:eastAsia="Times New Roman"/>
                <w:lang w:eastAsia="ru-RU"/>
              </w:rPr>
            </w:pPr>
            <w:r w:rsidRPr="00D71BA0">
              <w:rPr>
                <w:rFonts w:eastAsia="Times New Roman"/>
                <w:lang w:eastAsia="ru-RU"/>
              </w:rPr>
              <w:t>Н.Д. Федюнина</w:t>
            </w:r>
          </w:p>
          <w:p w:rsidR="00B81263" w:rsidRPr="00D71BA0" w:rsidRDefault="00B81263" w:rsidP="002D7BF3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81263" w:rsidTr="00B30689">
        <w:trPr>
          <w:trHeight w:val="606"/>
        </w:trPr>
        <w:tc>
          <w:tcPr>
            <w:tcW w:w="6237" w:type="dxa"/>
            <w:hideMark/>
          </w:tcPr>
          <w:p w:rsidR="002D7BF3" w:rsidRPr="002427C4" w:rsidRDefault="002D7BF3" w:rsidP="002D7BF3">
            <w:pPr>
              <w:spacing w:line="240" w:lineRule="exact"/>
              <w:ind w:firstLine="33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</w:rPr>
              <w:t>З</w:t>
            </w:r>
            <w:r w:rsidRPr="002427C4">
              <w:rPr>
                <w:rFonts w:eastAsia="Times New Roman"/>
              </w:rPr>
              <w:t>аместител</w:t>
            </w:r>
            <w:r w:rsidR="003A0DE5">
              <w:rPr>
                <w:rFonts w:eastAsia="Times New Roman"/>
              </w:rPr>
              <w:t>ь</w:t>
            </w:r>
            <w:r w:rsidRPr="002427C4">
              <w:rPr>
                <w:rFonts w:eastAsia="Times New Roman"/>
              </w:rPr>
              <w:t xml:space="preserve"> главы администрации</w:t>
            </w:r>
            <w:r>
              <w:rPr>
                <w:rFonts w:eastAsia="Times New Roman"/>
              </w:rPr>
              <w:t>, начальник финансового управления</w:t>
            </w:r>
            <w:r w:rsidRPr="002427C4">
              <w:rPr>
                <w:rFonts w:eastAsia="Times New Roman"/>
              </w:rPr>
              <w:t xml:space="preserve"> администрации Благодарненского городск</w:t>
            </w:r>
            <w:r>
              <w:rPr>
                <w:rFonts w:eastAsia="Times New Roman"/>
              </w:rPr>
              <w:t>ого округа Ставропольского края</w:t>
            </w:r>
            <w:r w:rsidRPr="002427C4">
              <w:rPr>
                <w:rFonts w:eastAsia="Times New Roman"/>
              </w:rPr>
              <w:t xml:space="preserve"> </w:t>
            </w:r>
          </w:p>
          <w:p w:rsidR="00B81263" w:rsidRDefault="00B81263" w:rsidP="002D7BF3">
            <w:pPr>
              <w:spacing w:line="240" w:lineRule="exact"/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81263" w:rsidRDefault="00B8126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</w:rPr>
            </w:pPr>
          </w:p>
          <w:p w:rsidR="00B81263" w:rsidRDefault="002D7BF3" w:rsidP="002D7BF3">
            <w:pPr>
              <w:spacing w:line="240" w:lineRule="exact"/>
              <w:ind w:left="-108"/>
              <w:jc w:val="righ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</w:rPr>
              <w:t>Кузнецову Л.В.</w:t>
            </w:r>
          </w:p>
        </w:tc>
      </w:tr>
      <w:tr w:rsidR="001A0F14" w:rsidTr="00B30689">
        <w:trPr>
          <w:trHeight w:val="606"/>
        </w:trPr>
        <w:tc>
          <w:tcPr>
            <w:tcW w:w="6237" w:type="dxa"/>
          </w:tcPr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 xml:space="preserve">Начальник  отдела правового обеспечения администрации </w:t>
            </w:r>
          </w:p>
          <w:p w:rsidR="002D7BF3" w:rsidRDefault="002D7BF3" w:rsidP="002D7BF3">
            <w:pPr>
              <w:spacing w:line="240" w:lineRule="exact"/>
              <w:ind w:right="-2"/>
              <w:rPr>
                <w:szCs w:val="28"/>
              </w:rPr>
            </w:pPr>
            <w:r>
              <w:rPr>
                <w:szCs w:val="28"/>
              </w:rPr>
              <w:t>Благодарненского городского округа</w:t>
            </w:r>
          </w:p>
          <w:p w:rsidR="001A0F14" w:rsidRDefault="002D7BF3" w:rsidP="002D7BF3">
            <w:pPr>
              <w:spacing w:line="240" w:lineRule="exact"/>
              <w:ind w:right="-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Ставропольского края                                                             </w:t>
            </w:r>
          </w:p>
        </w:tc>
        <w:tc>
          <w:tcPr>
            <w:tcW w:w="3261" w:type="dxa"/>
          </w:tcPr>
          <w:p w:rsidR="001A0F14" w:rsidRDefault="001A0F14" w:rsidP="002D7BF3">
            <w:pPr>
              <w:spacing w:line="240" w:lineRule="exac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2D7BF3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</w:p>
          <w:p w:rsidR="001A0F14" w:rsidRDefault="002D7BF3" w:rsidP="002D7BF3">
            <w:pPr>
              <w:spacing w:line="240" w:lineRule="exact"/>
              <w:ind w:left="-108"/>
              <w:jc w:val="right"/>
              <w:rPr>
                <w:szCs w:val="28"/>
              </w:rPr>
            </w:pPr>
            <w:r>
              <w:rPr>
                <w:szCs w:val="28"/>
              </w:rPr>
              <w:t>Л.С. Шурховецкая</w:t>
            </w:r>
          </w:p>
        </w:tc>
      </w:tr>
      <w:tr w:rsidR="001A0F14" w:rsidTr="001A0F14">
        <w:trPr>
          <w:trHeight w:val="539"/>
        </w:trPr>
        <w:tc>
          <w:tcPr>
            <w:tcW w:w="6237" w:type="dxa"/>
          </w:tcPr>
          <w:p w:rsidR="001A0F14" w:rsidRDefault="001A0F14" w:rsidP="00B30689">
            <w:pPr>
              <w:spacing w:line="240" w:lineRule="exact"/>
              <w:rPr>
                <w:szCs w:val="28"/>
              </w:rPr>
            </w:pPr>
          </w:p>
        </w:tc>
        <w:tc>
          <w:tcPr>
            <w:tcW w:w="3261" w:type="dxa"/>
          </w:tcPr>
          <w:p w:rsidR="001A0F14" w:rsidRDefault="001A0F14" w:rsidP="00B30689">
            <w:pPr>
              <w:spacing w:line="240" w:lineRule="exact"/>
              <w:jc w:val="right"/>
              <w:rPr>
                <w:szCs w:val="28"/>
              </w:rPr>
            </w:pPr>
          </w:p>
        </w:tc>
      </w:tr>
    </w:tbl>
    <w:p w:rsidR="00B81263" w:rsidRDefault="00B81263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83CCA" w:rsidRPr="009B609D" w:rsidTr="00C06805">
        <w:tc>
          <w:tcPr>
            <w:tcW w:w="4219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9B609D">
              <w:rPr>
                <w:szCs w:val="28"/>
              </w:rPr>
              <w:t>УТВЕРЖДЕНЫ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9B609D">
              <w:rPr>
                <w:szCs w:val="28"/>
              </w:rPr>
              <w:t xml:space="preserve">постановлением администрации </w:t>
            </w:r>
            <w:r w:rsidRPr="009B609D">
              <w:rPr>
                <w:bCs/>
                <w:szCs w:val="28"/>
              </w:rPr>
              <w:t>Благодарненского городского округа</w:t>
            </w:r>
            <w:r w:rsidRPr="009B609D">
              <w:t xml:space="preserve"> Ставропольского края</w:t>
            </w:r>
          </w:p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83CCA" w:rsidRPr="009B609D" w:rsidRDefault="00A83CCA" w:rsidP="00A83CC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</w:p>
    <w:p w:rsidR="00A83CCA" w:rsidRPr="009B609D" w:rsidRDefault="00A83CCA" w:rsidP="00A83CCA">
      <w:pPr>
        <w:spacing w:line="240" w:lineRule="exact"/>
        <w:jc w:val="center"/>
      </w:pPr>
      <w:r w:rsidRPr="009B609D">
        <w:t>ИЗМЕНЕНИЯ,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 w:rsidRPr="009B609D">
        <w:t xml:space="preserve">которые вносятся в </w:t>
      </w:r>
      <w:r w:rsidRPr="009B609D">
        <w:rPr>
          <w:rFonts w:eastAsia="Times New Roman"/>
          <w:szCs w:val="28"/>
          <w:lang w:eastAsia="ru-RU"/>
        </w:rPr>
        <w:t>муниципальную</w:t>
      </w:r>
      <w:r w:rsidRPr="009B609D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края,</w:t>
      </w:r>
      <w:r w:rsidRPr="009B609D">
        <w:rPr>
          <w:bCs/>
        </w:rPr>
        <w:t xml:space="preserve"> утвержденную </w:t>
      </w:r>
      <w:r w:rsidRPr="009B609D">
        <w:t>постановлением администрации Благодарненского  муниципального    района     Ставропольского   края  от 30 ноября 2017 года № 790 «</w:t>
      </w:r>
      <w:r w:rsidRPr="009B609D">
        <w:rPr>
          <w:rFonts w:eastAsia="Times New Roman"/>
          <w:szCs w:val="28"/>
          <w:lang w:eastAsia="ru-RU"/>
        </w:rPr>
        <w:t>Об утверждении  муниципальной</w:t>
      </w:r>
      <w:r w:rsidRPr="009B609D">
        <w:rPr>
          <w:bCs/>
          <w:szCs w:val="28"/>
        </w:rPr>
        <w:t xml:space="preserve"> программы Благодарненского городского округа Ставропольского края </w:t>
      </w:r>
      <w:r w:rsidRPr="009B609D">
        <w:rPr>
          <w:b/>
          <w:bCs/>
        </w:rPr>
        <w:t>«</w:t>
      </w:r>
      <w:r w:rsidRPr="009B609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9B609D">
        <w:rPr>
          <w:b/>
          <w:bCs/>
        </w:rPr>
        <w:t>»</w:t>
      </w:r>
      <w:proofErr w:type="gramEnd"/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CCA" w:rsidRPr="009B609D" w:rsidRDefault="00A83CCA" w:rsidP="00A83CCA">
      <w:pPr>
        <w:widowControl w:val="0"/>
        <w:autoSpaceDE w:val="0"/>
        <w:autoSpaceDN w:val="0"/>
        <w:adjustRightInd w:val="0"/>
        <w:ind w:firstLine="709"/>
        <w:jc w:val="both"/>
      </w:pPr>
      <w:r w:rsidRPr="009B609D">
        <w:rPr>
          <w:szCs w:val="28"/>
        </w:rPr>
        <w:t xml:space="preserve">1. В паспорте Программы </w:t>
      </w:r>
      <w:r w:rsidRPr="009B609D">
        <w:t xml:space="preserve">«Осуществление местного самоуправления в Благодарненском городском округе Ставропольского края» /далее  - Программа/ </w:t>
      </w:r>
      <w:r w:rsidRPr="009B609D">
        <w:rPr>
          <w:szCs w:val="28"/>
        </w:rPr>
        <w:t>позицию «</w:t>
      </w:r>
      <w:r w:rsidRPr="009B609D">
        <w:t>Объемы и источники финансового обеспечения Программы» изложить в следующей редакции:</w:t>
      </w:r>
    </w:p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A83CCA" w:rsidRPr="009B609D" w:rsidTr="00C06805">
        <w:trPr>
          <w:trHeight w:val="626"/>
        </w:trPr>
        <w:tc>
          <w:tcPr>
            <w:tcW w:w="2092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4A157E">
              <w:rPr>
                <w:lang w:eastAsia="en-US"/>
              </w:rPr>
              <w:t>635 693,76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8C6B01" w:rsidRDefault="00A83CCA" w:rsidP="00C06805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8C6B01">
              <w:rPr>
                <w:color w:val="0070C0"/>
                <w:lang w:eastAsia="en-US"/>
              </w:rPr>
              <w:t xml:space="preserve">2020 год – </w:t>
            </w:r>
            <w:r w:rsidR="00916678" w:rsidRPr="008C6B01">
              <w:rPr>
                <w:color w:val="0070C0"/>
                <w:lang w:eastAsia="en-US"/>
              </w:rPr>
              <w:t xml:space="preserve"> </w:t>
            </w:r>
            <w:r w:rsidR="008B7AF4" w:rsidRPr="008C6B01">
              <w:rPr>
                <w:color w:val="0070C0"/>
                <w:lang w:eastAsia="en-US"/>
              </w:rPr>
              <w:t>241 647,47</w:t>
            </w:r>
            <w:r w:rsidR="000653B5" w:rsidRPr="008C6B01">
              <w:rPr>
                <w:color w:val="0070C0"/>
                <w:lang w:eastAsia="en-US"/>
              </w:rPr>
              <w:t xml:space="preserve"> </w:t>
            </w:r>
            <w:r w:rsidRPr="008C6B01">
              <w:rPr>
                <w:color w:val="0070C0"/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219 886,90</w:t>
            </w:r>
            <w:r w:rsidR="000653B5">
              <w:rPr>
                <w:lang w:eastAsia="en-US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left="35" w:firstLine="283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 xml:space="preserve">174 159,39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D06C9">
              <w:t xml:space="preserve"> </w:t>
            </w:r>
            <w:r w:rsidRPr="000D06C9">
              <w:rPr>
                <w:szCs w:val="28"/>
              </w:rPr>
              <w:t>по источникам финансирования: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бюджета Ставропольского края: </w:t>
            </w:r>
            <w:r w:rsidR="004A157E">
              <w:rPr>
                <w:szCs w:val="28"/>
              </w:rPr>
              <w:t>96 817,19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2020 году – </w:t>
            </w:r>
            <w:r w:rsidR="004A157E" w:rsidRPr="00B1733A">
              <w:rPr>
                <w:color w:val="0070C0"/>
              </w:rPr>
              <w:t>58 079,80</w:t>
            </w:r>
            <w:r w:rsidR="004A157E">
              <w:rPr>
                <w:color w:val="0070C0"/>
              </w:rPr>
              <w:t xml:space="preserve"> </w:t>
            </w:r>
            <w:r w:rsidRPr="000D06C9">
              <w:rPr>
                <w:szCs w:val="28"/>
              </w:rPr>
              <w:t>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2021 году – </w:t>
            </w:r>
            <w:r w:rsidR="00D631B1">
              <w:t>38 647,58</w:t>
            </w:r>
            <w:r w:rsidR="00A832A7" w:rsidRPr="000D06C9">
              <w:t xml:space="preserve"> </w:t>
            </w:r>
            <w:r w:rsidRPr="000D06C9">
              <w:rPr>
                <w:szCs w:val="28"/>
              </w:rPr>
              <w:t>тыс. рублей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в 2022 году –  </w:t>
            </w:r>
            <w:r w:rsidR="00113DC3" w:rsidRPr="000D06C9">
              <w:rPr>
                <w:szCs w:val="28"/>
              </w:rPr>
              <w:t>89</w:t>
            </w:r>
            <w:r w:rsidRPr="000D06C9">
              <w:rPr>
                <w:szCs w:val="28"/>
              </w:rPr>
              <w:t>,</w:t>
            </w:r>
            <w:r w:rsidR="00113DC3" w:rsidRPr="000D06C9">
              <w:rPr>
                <w:szCs w:val="28"/>
              </w:rPr>
              <w:t>81</w:t>
            </w:r>
            <w:r w:rsidRPr="000D06C9">
              <w:rPr>
                <w:szCs w:val="28"/>
              </w:rPr>
              <w:t xml:space="preserve"> тыс. рублей;</w:t>
            </w:r>
          </w:p>
          <w:p w:rsidR="00A83CCA" w:rsidRPr="000D06C9" w:rsidRDefault="00A83CCA" w:rsidP="00C06805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 xml:space="preserve">за счет средств местного бюджета  </w:t>
            </w:r>
            <w:r w:rsidR="004A157E">
              <w:rPr>
                <w:szCs w:val="28"/>
              </w:rPr>
              <w:t>538 876,57</w:t>
            </w:r>
            <w:r w:rsidRPr="000D06C9">
              <w:t xml:space="preserve"> </w:t>
            </w:r>
            <w:r w:rsidRPr="000D06C9">
              <w:rPr>
                <w:szCs w:val="28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4A157E" w:rsidRPr="004A157E">
              <w:rPr>
                <w:color w:val="0070C0"/>
                <w:lang w:eastAsia="en-US"/>
              </w:rPr>
              <w:t>183 567,67</w:t>
            </w:r>
            <w:r w:rsidR="00A832A7" w:rsidRPr="004A157E">
              <w:rPr>
                <w:color w:val="0070C0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-  </w:t>
            </w:r>
            <w:r w:rsidR="00D631B1">
              <w:rPr>
                <w:lang w:eastAsia="en-US"/>
              </w:rPr>
              <w:t>181 239,32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174 </w:t>
            </w:r>
            <w:r w:rsidR="00E45CE1" w:rsidRPr="000D06C9">
              <w:t>069</w:t>
            </w:r>
            <w:r w:rsidRPr="000D06C9">
              <w:t>,</w:t>
            </w:r>
            <w:r w:rsidR="00E45CE1" w:rsidRPr="000D06C9">
              <w:t>58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рублей.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2020 год -  0,0 тыс. рублей;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-  0,0 тыс. рублей.</w:t>
            </w:r>
          </w:p>
          <w:p w:rsidR="00A83CCA" w:rsidRPr="000D06C9" w:rsidRDefault="00A83CCA" w:rsidP="00C06805">
            <w:pPr>
              <w:pStyle w:val="ConsPlusCell"/>
              <w:ind w:firstLine="318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-  0,0 тыс. рублей</w:t>
            </w:r>
            <w:proofErr w:type="gramStart"/>
            <w:r w:rsidRPr="000D06C9">
              <w:rPr>
                <w:lang w:eastAsia="en-US"/>
              </w:rPr>
              <w:t>;»</w:t>
            </w:r>
            <w:proofErr w:type="gramEnd"/>
          </w:p>
        </w:tc>
      </w:tr>
    </w:tbl>
    <w:p w:rsidR="00C06805" w:rsidRPr="009B609D" w:rsidRDefault="00C06805"/>
    <w:p w:rsidR="00A83CCA" w:rsidRPr="009B609D" w:rsidRDefault="00A83CCA"/>
    <w:p w:rsidR="00A83CCA" w:rsidRPr="009B609D" w:rsidRDefault="00A83CCA"/>
    <w:p w:rsidR="00A83CCA" w:rsidRPr="009B609D" w:rsidRDefault="00A83CCA">
      <w:pPr>
        <w:sectPr w:rsidR="00A83CCA" w:rsidRPr="009B609D" w:rsidSect="00B35F68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A83CCA" w:rsidRPr="009B609D" w:rsidRDefault="00A965B7" w:rsidP="00E32BB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9B609D">
        <w:rPr>
          <w:caps/>
          <w:szCs w:val="28"/>
        </w:rPr>
        <w:lastRenderedPageBreak/>
        <w:t>2</w:t>
      </w:r>
      <w:r w:rsidR="00A83CCA" w:rsidRPr="009B609D">
        <w:rPr>
          <w:caps/>
          <w:szCs w:val="28"/>
        </w:rPr>
        <w:t>.</w:t>
      </w:r>
      <w:r w:rsidR="00A83CCA" w:rsidRPr="009B609D">
        <w:rPr>
          <w:szCs w:val="28"/>
        </w:rPr>
        <w:t xml:space="preserve">  Приложение 1 к муниципальной программе Благодарненского городского округа Ставропольского края   </w:t>
      </w:r>
      <w:r w:rsidR="00A83CCA" w:rsidRPr="009B609D">
        <w:rPr>
          <w:b/>
          <w:bCs/>
          <w:szCs w:val="28"/>
        </w:rPr>
        <w:t xml:space="preserve"> «</w:t>
      </w:r>
      <w:r w:rsidR="00A83CCA" w:rsidRPr="009B609D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C06805" w:rsidRDefault="00C06805" w:rsidP="00A83CCA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B30689" w:rsidTr="00B30689">
        <w:tc>
          <w:tcPr>
            <w:tcW w:w="7676" w:type="dxa"/>
          </w:tcPr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7677" w:type="dxa"/>
          </w:tcPr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4A6553">
              <w:rPr>
                <w:bCs/>
                <w:sz w:val="28"/>
                <w:szCs w:val="28"/>
              </w:rPr>
              <w:t>Приложение 1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4A6553">
              <w:rPr>
                <w:b/>
                <w:bCs/>
                <w:sz w:val="28"/>
                <w:szCs w:val="28"/>
              </w:rPr>
              <w:t>«</w:t>
            </w:r>
            <w:r w:rsidRPr="004A6553">
              <w:rPr>
                <w:sz w:val="28"/>
                <w:szCs w:val="28"/>
              </w:rPr>
              <w:t>Осуществление местного самоуправления в Благодарненском городском округе</w:t>
            </w:r>
          </w:p>
          <w:p w:rsidR="00B30689" w:rsidRPr="004A6553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A6553">
              <w:rPr>
                <w:sz w:val="28"/>
                <w:szCs w:val="28"/>
              </w:rPr>
              <w:t>Ставропольского края</w:t>
            </w:r>
            <w:r w:rsidRPr="004A6553">
              <w:rPr>
                <w:b/>
                <w:bCs/>
                <w:sz w:val="28"/>
                <w:szCs w:val="28"/>
              </w:rPr>
              <w:t>»</w:t>
            </w:r>
          </w:p>
          <w:p w:rsidR="00B30689" w:rsidRDefault="00B30689" w:rsidP="00B3068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Default="00B30689" w:rsidP="00B30689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B30689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B24D3">
        <w:rPr>
          <w:szCs w:val="28"/>
        </w:rPr>
        <w:t>СВЕДЕНИЯ</w:t>
      </w: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CB24D3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CB24D3">
        <w:rPr>
          <w:szCs w:val="28"/>
        </w:rPr>
        <w:t>Благодарненского</w:t>
      </w:r>
      <w:proofErr w:type="spellEnd"/>
      <w:r w:rsidRPr="00CB24D3">
        <w:rPr>
          <w:szCs w:val="28"/>
        </w:rPr>
        <w:t xml:space="preserve">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 xml:space="preserve">Осуществление местного самоуправления в </w:t>
      </w:r>
      <w:proofErr w:type="spellStart"/>
      <w:r w:rsidRPr="00CB24D3">
        <w:rPr>
          <w:szCs w:val="28"/>
        </w:rPr>
        <w:t>Благодарненском</w:t>
      </w:r>
      <w:proofErr w:type="spellEnd"/>
      <w:r w:rsidRPr="00CB24D3">
        <w:rPr>
          <w:szCs w:val="28"/>
        </w:rPr>
        <w:t xml:space="preserve"> городском округе Ставропольского края</w:t>
      </w:r>
      <w:r w:rsidRPr="00CB24D3">
        <w:rPr>
          <w:b/>
          <w:bCs/>
          <w:szCs w:val="28"/>
        </w:rPr>
        <w:t>»</w:t>
      </w:r>
      <w:r w:rsidRPr="00CB24D3">
        <w:rPr>
          <w:szCs w:val="28"/>
        </w:rPr>
        <w:t xml:space="preserve">  </w:t>
      </w:r>
      <w:hyperlink r:id="rId9" w:anchor="Par522" w:history="1">
        <w:r w:rsidRPr="00CB24D3">
          <w:rPr>
            <w:rStyle w:val="a3"/>
            <w:szCs w:val="28"/>
          </w:rPr>
          <w:t>&lt;*&gt;</w:t>
        </w:r>
      </w:hyperlink>
      <w:r w:rsidRPr="00CB24D3">
        <w:rPr>
          <w:szCs w:val="28"/>
        </w:rPr>
        <w:t xml:space="preserve"> и показателях решения задач  подпрограмм Программы и их значениях</w:t>
      </w: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970614" w:rsidRPr="00CB24D3" w:rsidTr="008B7AF4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№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CB24D3">
              <w:rPr>
                <w:szCs w:val="28"/>
              </w:rPr>
              <w:t>п</w:t>
            </w:r>
            <w:proofErr w:type="gramEnd"/>
            <w:r w:rsidRPr="00CB24D3">
              <w:rPr>
                <w:szCs w:val="28"/>
              </w:rPr>
              <w:t>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единица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измерения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70614" w:rsidRPr="00CB24D3" w:rsidTr="008B7AF4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CB24D3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CB24D3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CB24D3" w:rsidRDefault="00970614" w:rsidP="008B7AF4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2019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2020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2023</w:t>
            </w:r>
          </w:p>
        </w:tc>
      </w:tr>
      <w:tr w:rsidR="00970614" w:rsidRPr="00CB24D3" w:rsidTr="008B7AF4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970614" w:rsidRPr="00CB24D3" w:rsidTr="008B7AF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BodyText21"/>
              <w:jc w:val="left"/>
              <w:rPr>
                <w:szCs w:val="28"/>
              </w:rPr>
            </w:pPr>
            <w:r w:rsidRPr="00CB24D3">
              <w:rPr>
                <w:szCs w:val="28"/>
              </w:rPr>
              <w:t xml:space="preserve">Темп роста оборота розничной торговли на территории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100,00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10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5</w:t>
            </w:r>
            <w:r w:rsidRPr="00EB2F1D">
              <w:rPr>
                <w:rFonts w:eastAsia="Times New Roman"/>
                <w:color w:val="0070C0"/>
                <w:szCs w:val="28"/>
              </w:rPr>
              <w:t>,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6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10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5</w:t>
            </w:r>
            <w:r w:rsidRPr="00EB2F1D">
              <w:rPr>
                <w:rFonts w:eastAsia="Times New Roman"/>
                <w:color w:val="0070C0"/>
                <w:szCs w:val="28"/>
              </w:rPr>
              <w:t>,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10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5</w:t>
            </w:r>
            <w:r w:rsidRPr="00EB2F1D">
              <w:rPr>
                <w:rFonts w:eastAsia="Times New Roman"/>
                <w:color w:val="0070C0"/>
                <w:szCs w:val="28"/>
              </w:rPr>
              <w:t>,</w:t>
            </w:r>
            <w:r w:rsidR="00EB2F1D" w:rsidRPr="00EB2F1D">
              <w:rPr>
                <w:rFonts w:eastAsia="Times New Roman"/>
                <w:color w:val="0070C0"/>
                <w:szCs w:val="28"/>
              </w:rPr>
              <w:t>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EB2F1D">
              <w:rPr>
                <w:color w:val="0070C0"/>
                <w:lang w:eastAsia="en-US"/>
              </w:rPr>
              <w:t>10</w:t>
            </w:r>
            <w:r w:rsidR="00EB2F1D" w:rsidRPr="00EB2F1D">
              <w:rPr>
                <w:color w:val="0070C0"/>
                <w:lang w:eastAsia="en-US"/>
              </w:rPr>
              <w:t>5</w:t>
            </w:r>
            <w:r w:rsidRPr="00EB2F1D">
              <w:rPr>
                <w:color w:val="0070C0"/>
                <w:lang w:eastAsia="en-US"/>
              </w:rPr>
              <w:t>,</w:t>
            </w:r>
            <w:r w:rsidR="00EB2F1D" w:rsidRPr="00EB2F1D">
              <w:rPr>
                <w:color w:val="0070C0"/>
                <w:lang w:eastAsia="en-US"/>
              </w:rPr>
              <w:t>9</w:t>
            </w:r>
          </w:p>
        </w:tc>
      </w:tr>
      <w:tr w:rsidR="00970614" w:rsidRPr="00CB24D3" w:rsidTr="008B7AF4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EB2F1D" w:rsidRDefault="00970614" w:rsidP="008B7AF4">
            <w:pPr>
              <w:pStyle w:val="BodyText21"/>
              <w:jc w:val="both"/>
              <w:rPr>
                <w:rFonts w:eastAsia="Courier New"/>
                <w:color w:val="0070C0"/>
                <w:szCs w:val="28"/>
              </w:rPr>
            </w:pPr>
            <w:r w:rsidRPr="00EB2F1D">
              <w:rPr>
                <w:rFonts w:eastAsia="Courier New"/>
                <w:color w:val="0070C0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EB2F1D">
              <w:rPr>
                <w:rFonts w:eastAsia="Courier New"/>
                <w:color w:val="0070C0"/>
                <w:szCs w:val="28"/>
              </w:rPr>
              <w:t>Благодарненском</w:t>
            </w:r>
            <w:proofErr w:type="spellEnd"/>
            <w:r w:rsidRPr="00EB2F1D">
              <w:rPr>
                <w:rFonts w:eastAsia="Courier New"/>
                <w:color w:val="0070C0"/>
                <w:szCs w:val="28"/>
              </w:rPr>
              <w:t xml:space="preserve"> городском округе Ставропольского края,</w:t>
            </w:r>
            <w:r w:rsidR="00EB2F1D" w:rsidRPr="00EB2F1D">
              <w:rPr>
                <w:rFonts w:eastAsia="Courier New"/>
                <w:color w:val="0070C0"/>
                <w:szCs w:val="28"/>
              </w:rPr>
              <w:t xml:space="preserve"> включая </w:t>
            </w:r>
            <w:proofErr w:type="spellStart"/>
            <w:r w:rsidR="00EB2F1D" w:rsidRPr="00EB2F1D">
              <w:rPr>
                <w:rFonts w:eastAsia="Courier New"/>
                <w:color w:val="0070C0"/>
                <w:szCs w:val="28"/>
              </w:rPr>
              <w:t>самозанятых</w:t>
            </w:r>
            <w:proofErr w:type="spellEnd"/>
            <w:r w:rsidRPr="00EB2F1D">
              <w:rPr>
                <w:rFonts w:eastAsia="Courier New"/>
                <w:color w:val="0070C0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8B7AF4">
            <w:pPr>
              <w:jc w:val="center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1331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1801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1805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70C0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1809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EB2F1D">
              <w:rPr>
                <w:color w:val="0070C0"/>
                <w:lang w:eastAsia="en-US"/>
              </w:rPr>
              <w:t>1815</w:t>
            </w:r>
          </w:p>
        </w:tc>
      </w:tr>
      <w:tr w:rsidR="00970614" w:rsidRPr="00CB24D3" w:rsidTr="008B7AF4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lastRenderedPageBreak/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EB2F1D">
              <w:rPr>
                <w:rFonts w:eastAsia="Times New Roman"/>
                <w:color w:val="0070C0"/>
                <w:szCs w:val="28"/>
              </w:rPr>
              <w:t>98,17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100,1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100,2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pStyle w:val="ConsPlusNormal"/>
              <w:jc w:val="right"/>
              <w:rPr>
                <w:lang w:eastAsia="en-US"/>
              </w:rPr>
            </w:pPr>
            <w:r w:rsidRPr="00CB24D3">
              <w:rPr>
                <w:lang w:eastAsia="en-US"/>
              </w:rPr>
              <w:t>101,0</w:t>
            </w:r>
          </w:p>
        </w:tc>
      </w:tr>
      <w:tr w:rsidR="00970614" w:rsidRPr="00CB24D3" w:rsidTr="008B7AF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970614" w:rsidRPr="00CB24D3" w:rsidTr="008B7AF4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970614" w:rsidRPr="00CB24D3" w:rsidTr="008B7AF4">
        <w:trPr>
          <w:cantSplit/>
          <w:trHeight w:val="10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единицы</w:t>
            </w:r>
          </w:p>
          <w:p w:rsidR="00970614" w:rsidRPr="00CB24D3" w:rsidRDefault="00970614" w:rsidP="008B7AF4">
            <w:pPr>
              <w:jc w:val="center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279,9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326,3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326,5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326,8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327,0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CB24D3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процент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23,8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2</w:t>
            </w:r>
            <w:r w:rsidR="00EB2F1D" w:rsidRPr="00EB2F1D">
              <w:rPr>
                <w:color w:val="0070C0"/>
                <w:szCs w:val="28"/>
              </w:rPr>
              <w:t>1</w:t>
            </w:r>
            <w:r w:rsidRPr="00EB2F1D">
              <w:rPr>
                <w:color w:val="0070C0"/>
                <w:szCs w:val="28"/>
              </w:rPr>
              <w:t>,</w:t>
            </w:r>
            <w:r w:rsidR="00EB2F1D" w:rsidRPr="00EB2F1D">
              <w:rPr>
                <w:color w:val="0070C0"/>
                <w:szCs w:val="28"/>
              </w:rPr>
              <w:t>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2</w:t>
            </w:r>
            <w:r w:rsidR="00EB2F1D" w:rsidRPr="00EB2F1D">
              <w:rPr>
                <w:color w:val="0070C0"/>
                <w:szCs w:val="28"/>
              </w:rPr>
              <w:t>1</w:t>
            </w:r>
            <w:r w:rsidRPr="00EB2F1D">
              <w:rPr>
                <w:color w:val="0070C0"/>
                <w:szCs w:val="28"/>
              </w:rPr>
              <w:t>,</w:t>
            </w:r>
            <w:r w:rsidR="00EB2F1D" w:rsidRPr="00EB2F1D">
              <w:rPr>
                <w:color w:val="0070C0"/>
                <w:szCs w:val="28"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2</w:t>
            </w:r>
            <w:r w:rsidR="00EB2F1D" w:rsidRPr="00EB2F1D">
              <w:rPr>
                <w:color w:val="0070C0"/>
                <w:szCs w:val="28"/>
              </w:rPr>
              <w:t>1</w:t>
            </w:r>
            <w:r w:rsidRPr="00EB2F1D">
              <w:rPr>
                <w:color w:val="0070C0"/>
                <w:szCs w:val="28"/>
              </w:rPr>
              <w:t>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970614" w:rsidP="00EB2F1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2</w:t>
            </w:r>
            <w:r w:rsidR="00EB2F1D" w:rsidRPr="00EB2F1D">
              <w:rPr>
                <w:color w:val="0070C0"/>
                <w:szCs w:val="28"/>
              </w:rPr>
              <w:t>1</w:t>
            </w:r>
            <w:r w:rsidRPr="00EB2F1D">
              <w:rPr>
                <w:color w:val="0070C0"/>
                <w:szCs w:val="28"/>
              </w:rPr>
              <w:t>,</w:t>
            </w:r>
            <w:r w:rsidR="00EB2F1D" w:rsidRPr="00EB2F1D">
              <w:rPr>
                <w:color w:val="0070C0"/>
                <w:szCs w:val="28"/>
              </w:rPr>
              <w:t>7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327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379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387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</w:rPr>
              <w:t xml:space="preserve">Количество ярмарок, проводимых на территории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1132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1133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1134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1135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14</w:t>
            </w:r>
            <w:r w:rsidR="00970614" w:rsidRPr="00EB2F1D">
              <w:rPr>
                <w:color w:val="0070C0"/>
                <w:szCs w:val="28"/>
              </w:rPr>
              <w:t>5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BodyText21"/>
              <w:jc w:val="left"/>
              <w:rPr>
                <w:szCs w:val="28"/>
              </w:rPr>
            </w:pPr>
            <w:r w:rsidRPr="00CB24D3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CB24D3"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92,45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EB2F1D" w:rsidP="008B7AF4">
            <w:pPr>
              <w:jc w:val="right"/>
              <w:rPr>
                <w:szCs w:val="28"/>
              </w:rPr>
            </w:pPr>
            <w:r w:rsidRPr="00EB2F1D">
              <w:rPr>
                <w:color w:val="0070C0"/>
                <w:szCs w:val="28"/>
              </w:rPr>
              <w:t>93</w:t>
            </w:r>
            <w:r w:rsidR="00970614" w:rsidRPr="00EB2F1D">
              <w:rPr>
                <w:color w:val="0070C0"/>
                <w:szCs w:val="28"/>
              </w:rPr>
              <w:t>,00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94,0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101,42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102,15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EB2F1D" w:rsidP="008B7AF4">
            <w:pPr>
              <w:jc w:val="center"/>
              <w:rPr>
                <w:szCs w:val="28"/>
              </w:rPr>
            </w:pPr>
            <w:hyperlink r:id="rId10" w:anchor="Par1168" w:history="1">
              <w:r w:rsidR="00970614" w:rsidRPr="00CB24D3">
                <w:rPr>
                  <w:rStyle w:val="a3"/>
                  <w:szCs w:val="28"/>
                </w:rPr>
                <w:t>Подпрограмма</w:t>
              </w:r>
            </w:hyperlink>
            <w:r w:rsidR="00970614" w:rsidRPr="00CB24D3">
              <w:rPr>
                <w:szCs w:val="28"/>
              </w:rPr>
              <w:t xml:space="preserve">  2 «Формирование благоприятного инвестиционного климата в </w:t>
            </w:r>
            <w:proofErr w:type="spellStart"/>
            <w:r w:rsidR="00970614" w:rsidRPr="00CB24D3">
              <w:rPr>
                <w:szCs w:val="28"/>
              </w:rPr>
              <w:t>Благодарненском</w:t>
            </w:r>
            <w:proofErr w:type="spellEnd"/>
            <w:r w:rsidR="00970614" w:rsidRPr="00CB24D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24D3">
              <w:rPr>
                <w:szCs w:val="28"/>
              </w:rPr>
              <w:t xml:space="preserve">Задача 1 подпрограммы 2 Программы </w:t>
            </w:r>
            <w:r w:rsidRPr="00CB24D3">
              <w:t xml:space="preserve">«Создание благоприятных условий для привлечения инвестиций </w:t>
            </w:r>
            <w:proofErr w:type="gramStart"/>
            <w:r w:rsidRPr="00CB24D3">
              <w:t>в</w:t>
            </w:r>
            <w:proofErr w:type="gramEnd"/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CB24D3">
              <w:t>Благодарненском</w:t>
            </w:r>
            <w:proofErr w:type="spellEnd"/>
            <w:r w:rsidRPr="00CB24D3">
              <w:t xml:space="preserve"> городском  округе Ставропольского края»</w:t>
            </w:r>
            <w:proofErr w:type="gramEnd"/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тыс.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3154,0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2 880,0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3075,0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3080,0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3085,0</w:t>
            </w:r>
          </w:p>
        </w:tc>
      </w:tr>
      <w:tr w:rsidR="00970614" w:rsidRPr="00CB24D3" w:rsidTr="008B7AF4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8,1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EB2F1D" w:rsidRDefault="00EB2F1D" w:rsidP="008B7AF4">
            <w:pPr>
              <w:jc w:val="right"/>
              <w:rPr>
                <w:color w:val="0070C0"/>
                <w:szCs w:val="28"/>
              </w:rPr>
            </w:pPr>
            <w:r w:rsidRPr="00EB2F1D">
              <w:rPr>
                <w:color w:val="0070C0"/>
                <w:szCs w:val="28"/>
              </w:rPr>
              <w:t>7</w:t>
            </w:r>
            <w:r w:rsidR="00970614" w:rsidRPr="00EB2F1D">
              <w:rPr>
                <w:color w:val="0070C0"/>
                <w:szCs w:val="28"/>
              </w:rPr>
              <w:t>,7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9,5</w:t>
            </w:r>
          </w:p>
        </w:tc>
      </w:tr>
      <w:tr w:rsidR="00970614" w:rsidRPr="00CB24D3" w:rsidTr="008B7AF4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Цель 3  Программы  </w:t>
            </w:r>
            <w:r w:rsidRPr="00CB24D3">
              <w:rPr>
                <w:szCs w:val="28"/>
              </w:rPr>
              <w:t xml:space="preserve">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970614" w:rsidRPr="00CB24D3" w:rsidTr="008B7AF4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CB24D3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79,18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80,0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85,0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90,0</w:t>
            </w:r>
          </w:p>
        </w:tc>
      </w:tr>
      <w:tr w:rsidR="00970614" w:rsidRPr="00CB24D3" w:rsidTr="008B7AF4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t xml:space="preserve">Подпрограмма  3  </w:t>
            </w:r>
            <w:r w:rsidRPr="00CB24D3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CB24D3">
              <w:t>Благодарненском</w:t>
            </w:r>
            <w:proofErr w:type="spellEnd"/>
            <w:r w:rsidRPr="00CB24D3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970614" w:rsidRPr="00CB24D3" w:rsidTr="008B7AF4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970614" w:rsidRPr="00CB24D3" w:rsidTr="008B7AF4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98</w:t>
            </w:r>
          </w:p>
        </w:tc>
      </w:tr>
      <w:tr w:rsidR="00970614" w:rsidRPr="00CB24D3" w:rsidTr="008B7AF4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муниципальных услуг, предоставляемых 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</w:t>
            </w:r>
            <w:r w:rsidRPr="00CB24D3">
              <w:rPr>
                <w:szCs w:val="28"/>
              </w:rPr>
              <w:t>, переведенных в электронный вид</w:t>
            </w: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  <w:r w:rsidRPr="00CB24D3">
              <w:t>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  <w:r w:rsidRPr="00CB24D3">
              <w:t>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  <w:r w:rsidRPr="00CB24D3">
              <w:t>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</w:p>
          <w:p w:rsidR="00970614" w:rsidRPr="00CB24D3" w:rsidRDefault="00970614" w:rsidP="008B7AF4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</w:p>
          <w:p w:rsidR="00970614" w:rsidRPr="00CB24D3" w:rsidRDefault="00970614" w:rsidP="008B7AF4">
            <w:pPr>
              <w:jc w:val="right"/>
            </w:pPr>
            <w:r w:rsidRPr="00CB24D3">
              <w:t>25</w:t>
            </w:r>
          </w:p>
        </w:tc>
      </w:tr>
      <w:tr w:rsidR="00970614" w:rsidRPr="00CB24D3" w:rsidTr="008B7AF4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Цель 4 «Развитие системы единого культурного пространства на территории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970614" w:rsidRPr="00CB24D3" w:rsidTr="008B7AF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 xml:space="preserve">: Уровень удовлетворенности населения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56,5</w:t>
            </w:r>
          </w:p>
        </w:tc>
      </w:tr>
      <w:tr w:rsidR="00970614" w:rsidRPr="00CB24D3" w:rsidTr="008B7AF4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3723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1425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3851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3875</w:t>
            </w:r>
          </w:p>
        </w:tc>
      </w:tr>
      <w:tr w:rsidR="00970614" w:rsidRPr="00CB24D3" w:rsidTr="008B7AF4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31,4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63,3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</w:tr>
      <w:tr w:rsidR="00970614" w:rsidRPr="00CB24D3" w:rsidTr="008B7AF4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bCs/>
                <w:iCs/>
                <w:szCs w:val="28"/>
              </w:rPr>
              <w:t>Подпрограмма 4  "Сохранение и развитие культуры"</w:t>
            </w:r>
          </w:p>
        </w:tc>
      </w:tr>
      <w:tr w:rsidR="00970614" w:rsidRPr="00CB24D3" w:rsidTr="008B7AF4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iCs/>
                <w:szCs w:val="28"/>
              </w:rPr>
            </w:pPr>
            <w:r w:rsidRPr="00CB24D3">
              <w:rPr>
                <w:iCs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970614" w:rsidRPr="00CB24D3" w:rsidTr="008B7AF4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17750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6210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17750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19530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21300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iCs/>
                <w:szCs w:val="28"/>
              </w:rPr>
              <w:t>Задача 2 подпрограммы 5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141500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7E6822" w:rsidP="008B7AF4">
            <w:pPr>
              <w:jc w:val="right"/>
              <w:rPr>
                <w:szCs w:val="28"/>
              </w:rPr>
            </w:pPr>
            <w:r w:rsidRPr="007E6822">
              <w:rPr>
                <w:color w:val="0070C0"/>
                <w:szCs w:val="28"/>
              </w:rPr>
              <w:t>137704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141500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155650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169800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iCs/>
                <w:szCs w:val="28"/>
              </w:rPr>
              <w:t>Задача 3 подпрограммы 5 «Обеспечение доступности культурных благ для</w:t>
            </w:r>
            <w:r w:rsidRPr="00CB24D3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CB24D3">
              <w:rPr>
                <w:iCs/>
                <w:szCs w:val="28"/>
              </w:rPr>
              <w:t>Благодарненского</w:t>
            </w:r>
            <w:proofErr w:type="spellEnd"/>
            <w:r w:rsidRPr="00CB24D3">
              <w:rPr>
                <w:iCs/>
                <w:szCs w:val="28"/>
              </w:rPr>
              <w:t xml:space="preserve"> городского округа»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3270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3435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3482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3521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3560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187576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7E6822" w:rsidP="008B7AF4">
            <w:pPr>
              <w:jc w:val="right"/>
              <w:rPr>
                <w:szCs w:val="28"/>
              </w:rPr>
            </w:pPr>
            <w:r w:rsidRPr="007E6822">
              <w:rPr>
                <w:color w:val="0070C0"/>
                <w:szCs w:val="28"/>
              </w:rPr>
              <w:t>70178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187830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206610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225400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spacing w:line="276" w:lineRule="auto"/>
              <w:rPr>
                <w:szCs w:val="28"/>
              </w:rPr>
            </w:pPr>
            <w:r w:rsidRPr="00CB24D3">
              <w:rPr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2023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2775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2795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4 подпрограммы 3  «Обеспечение доступности и повышение качества дополнительного образования детей 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4:</w:t>
            </w:r>
            <w:r w:rsidRPr="00CB24D3">
              <w:rPr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545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t xml:space="preserve">Цель 5 Программы «Развитие и совершенствование имущественных и земельных отношений в </w:t>
            </w:r>
            <w:proofErr w:type="spellStart"/>
            <w:r w:rsidRPr="00CB24D3">
              <w:t>Благодарненском</w:t>
            </w:r>
            <w:proofErr w:type="spellEnd"/>
            <w:r w:rsidRPr="00CB24D3">
              <w:t xml:space="preserve"> городском округе Ставропольского края»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тыс.</w:t>
            </w:r>
          </w:p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17566,1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7E6822" w:rsidRDefault="007E6822" w:rsidP="008B7AF4">
            <w:pPr>
              <w:rPr>
                <w:sz w:val="24"/>
                <w:szCs w:val="24"/>
              </w:rPr>
            </w:pPr>
            <w:r w:rsidRPr="007E6822">
              <w:rPr>
                <w:color w:val="0070C0"/>
                <w:sz w:val="24"/>
                <w:szCs w:val="24"/>
              </w:rPr>
              <w:t>43690,49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29146,0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29061,7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29161,7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7E6822" w:rsidP="008B7AF4">
            <w:pPr>
              <w:jc w:val="right"/>
              <w:rPr>
                <w:szCs w:val="28"/>
              </w:rPr>
            </w:pPr>
            <w:r w:rsidRPr="007E6822">
              <w:rPr>
                <w:color w:val="0070C0"/>
                <w:szCs w:val="28"/>
              </w:rPr>
              <w:t>99,5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Количество объектов муниципального имущества в </w:t>
            </w:r>
            <w:r w:rsidRPr="00CB24D3">
              <w:t xml:space="preserve">Перечне муниципального имущества </w:t>
            </w:r>
            <w:proofErr w:type="spellStart"/>
            <w:r w:rsidRPr="00CB24D3">
              <w:t>Благодарненского</w:t>
            </w:r>
            <w:proofErr w:type="spellEnd"/>
            <w:r w:rsidRPr="00CB24D3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Индикатор достижения цели</w:t>
            </w:r>
            <w:r w:rsidRPr="00CB24D3">
              <w:rPr>
                <w:szCs w:val="28"/>
              </w:rPr>
              <w:t xml:space="preserve">: Доля населения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47,0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7E6822" w:rsidP="008B7AF4">
            <w:pPr>
              <w:jc w:val="right"/>
              <w:rPr>
                <w:szCs w:val="28"/>
              </w:rPr>
            </w:pPr>
            <w:r w:rsidRPr="007E6822">
              <w:rPr>
                <w:color w:val="0070C0"/>
                <w:szCs w:val="28"/>
              </w:rPr>
              <w:t>49,2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55,0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pStyle w:val="ConsPlusCell"/>
              <w:widowControl/>
              <w:jc w:val="both"/>
              <w:rPr>
                <w:lang w:eastAsia="en-US"/>
              </w:rPr>
            </w:pPr>
            <w:r w:rsidRPr="00CB24D3">
              <w:rPr>
                <w:u w:val="single"/>
              </w:rPr>
              <w:t>Индикатор достижения цели:</w:t>
            </w:r>
            <w:r w:rsidRPr="00CB24D3">
              <w:rPr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47,4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--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Подпрограмма 6: "Развитие  физической культуры   и спорта"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 xml:space="preserve">Задача 1 подпрограммы 6 </w:t>
            </w:r>
            <w:r w:rsidRPr="00CB24D3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Ставропольского края»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 xml:space="preserve">: Доля </w:t>
            </w:r>
            <w:proofErr w:type="gramStart"/>
            <w:r w:rsidRPr="00CB24D3">
              <w:rPr>
                <w:szCs w:val="28"/>
              </w:rPr>
              <w:t>обучающихся</w:t>
            </w:r>
            <w:proofErr w:type="gramEnd"/>
            <w:r w:rsidRPr="00CB24D3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7E6822">
            <w:pPr>
              <w:jc w:val="right"/>
            </w:pPr>
            <w:r w:rsidRPr="007E6822">
              <w:rPr>
                <w:color w:val="0070C0"/>
              </w:rPr>
              <w:t>9</w:t>
            </w:r>
            <w:r w:rsidR="007E6822" w:rsidRPr="007E6822">
              <w:rPr>
                <w:color w:val="0070C0"/>
              </w:rPr>
              <w:t>5</w:t>
            </w:r>
            <w:r w:rsidRPr="007E6822">
              <w:rPr>
                <w:color w:val="0070C0"/>
              </w:rPr>
              <w:t>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97,0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</w:pPr>
            <w:r w:rsidRPr="00CB24D3">
              <w:t>98,0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100,0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rPr>
                <w:szCs w:val="28"/>
              </w:rPr>
            </w:pPr>
            <w:r w:rsidRPr="00CB24D3">
              <w:rPr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20025,00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6822" w:rsidRPr="00924AB1" w:rsidRDefault="007E6822" w:rsidP="007E6822">
            <w:pPr>
              <w:spacing w:line="240" w:lineRule="exact"/>
              <w:jc w:val="center"/>
              <w:rPr>
                <w:color w:val="0070C0"/>
                <w:szCs w:val="28"/>
              </w:rPr>
            </w:pPr>
          </w:p>
          <w:p w:rsidR="00970614" w:rsidRPr="007E6822" w:rsidRDefault="007E6822" w:rsidP="007E6822">
            <w:pPr>
              <w:jc w:val="center"/>
              <w:rPr>
                <w:sz w:val="24"/>
                <w:szCs w:val="24"/>
              </w:rPr>
            </w:pPr>
            <w:r w:rsidRPr="007E6822">
              <w:rPr>
                <w:color w:val="0070C0"/>
                <w:sz w:val="24"/>
                <w:szCs w:val="24"/>
              </w:rPr>
              <w:t>23268,39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21083,7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 w:val="26"/>
                <w:szCs w:val="26"/>
              </w:rPr>
            </w:pPr>
            <w:r w:rsidRPr="00CB24D3">
              <w:rPr>
                <w:sz w:val="26"/>
                <w:szCs w:val="26"/>
              </w:rPr>
              <w:t>22137,9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23244,8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r w:rsidRPr="00CB24D3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45,0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</w:pPr>
            <w:r w:rsidRPr="00CB24D3">
              <w:t>50,0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</w:pPr>
            <w:r w:rsidRPr="00CB24D3">
              <w:t>55,0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center"/>
            </w:pPr>
            <w:r w:rsidRPr="00CB24D3"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65,0</w:t>
            </w:r>
          </w:p>
        </w:tc>
      </w:tr>
      <w:tr w:rsidR="00970614" w:rsidRPr="00CB24D3" w:rsidTr="008B7AF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r w:rsidRPr="00CB24D3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  <w:u w:val="single"/>
              </w:rPr>
              <w:t>Показатель решения задачи 1</w:t>
            </w:r>
            <w:r w:rsidRPr="00CB24D3">
              <w:rPr>
                <w:szCs w:val="28"/>
              </w:rPr>
              <w:t xml:space="preserve">: Количество жителей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70614" w:rsidRPr="00CB24D3" w:rsidRDefault="00970614" w:rsidP="008B7AF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1500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614" w:rsidRPr="00CB24D3" w:rsidRDefault="00970614" w:rsidP="008B7AF4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2500</w:t>
            </w:r>
          </w:p>
        </w:tc>
      </w:tr>
    </w:tbl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970614" w:rsidRPr="00CB24D3" w:rsidRDefault="00970614" w:rsidP="0097061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30689" w:rsidRDefault="00170307" w:rsidP="00B30689">
      <w:pPr>
        <w:autoSpaceDE w:val="0"/>
        <w:autoSpaceDN w:val="0"/>
        <w:adjustRightInd w:val="0"/>
        <w:jc w:val="both"/>
        <w:outlineLvl w:val="2"/>
        <w:rPr>
          <w:szCs w:val="28"/>
        </w:rPr>
      </w:pPr>
      <w:r>
        <w:rPr>
          <w:caps/>
          <w:szCs w:val="28"/>
        </w:rPr>
        <w:t>3</w:t>
      </w:r>
      <w:r w:rsidR="00B30689" w:rsidRPr="004A6553">
        <w:rPr>
          <w:caps/>
          <w:szCs w:val="28"/>
        </w:rPr>
        <w:t>.</w:t>
      </w:r>
      <w:r w:rsidR="00B30689" w:rsidRPr="004A6553">
        <w:rPr>
          <w:szCs w:val="28"/>
        </w:rPr>
        <w:t xml:space="preserve">  Приложение</w:t>
      </w:r>
      <w:r w:rsidR="00B30689">
        <w:rPr>
          <w:szCs w:val="28"/>
        </w:rPr>
        <w:t>3</w:t>
      </w:r>
      <w:r w:rsidR="00B30689" w:rsidRPr="004A6553">
        <w:rPr>
          <w:szCs w:val="28"/>
        </w:rPr>
        <w:t xml:space="preserve"> к муниципальной программе Благодарненского городского округа Ставропольского края   </w:t>
      </w:r>
      <w:r w:rsidR="00B30689" w:rsidRPr="004A6553">
        <w:rPr>
          <w:b/>
          <w:bCs/>
          <w:szCs w:val="28"/>
        </w:rPr>
        <w:t xml:space="preserve"> «</w:t>
      </w:r>
      <w:r w:rsidR="00B30689" w:rsidRPr="004A6553">
        <w:rPr>
          <w:szCs w:val="28"/>
        </w:rPr>
        <w:t>Осуществление местного самоуправления в Благодарненском городском округе Ставропольского края»  изложить в следующей редакции:</w:t>
      </w:r>
    </w:p>
    <w:p w:rsidR="00B30689" w:rsidRPr="004A6553" w:rsidRDefault="00B30689" w:rsidP="00B30689">
      <w:pPr>
        <w:autoSpaceDE w:val="0"/>
        <w:autoSpaceDN w:val="0"/>
        <w:adjustRightInd w:val="0"/>
        <w:jc w:val="both"/>
        <w:outlineLvl w:val="2"/>
        <w:rPr>
          <w:caps/>
          <w:szCs w:val="28"/>
        </w:rPr>
      </w:pPr>
    </w:p>
    <w:p w:rsidR="00A83CCA" w:rsidRPr="009B609D" w:rsidRDefault="00A83CCA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70614" w:rsidRPr="009B609D" w:rsidRDefault="00970614" w:rsidP="00A83CCA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32312" w:rsidRPr="00CB24D3" w:rsidTr="00C32312">
        <w:tc>
          <w:tcPr>
            <w:tcW w:w="7251" w:type="dxa"/>
            <w:shd w:val="clear" w:color="auto" w:fill="auto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C32312" w:rsidRPr="00CB24D3" w:rsidRDefault="00C32312" w:rsidP="00C32312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32312" w:rsidRPr="00CB24D3" w:rsidRDefault="00C32312" w:rsidP="00C32312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CB24D3">
        <w:rPr>
          <w:rFonts w:eastAsia="Times New Roman"/>
          <w:caps/>
          <w:szCs w:val="28"/>
          <w:lang w:eastAsia="ru-RU"/>
        </w:rPr>
        <w:t>Объемы и источники</w:t>
      </w:r>
    </w:p>
    <w:p w:rsidR="00C32312" w:rsidRPr="00CB24D3" w:rsidRDefault="00C32312" w:rsidP="00C32312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CB24D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CB24D3">
        <w:rPr>
          <w:szCs w:val="28"/>
        </w:rPr>
        <w:t xml:space="preserve">муниципальной программы </w:t>
      </w:r>
      <w:proofErr w:type="spellStart"/>
      <w:r w:rsidRPr="00CB24D3">
        <w:rPr>
          <w:szCs w:val="28"/>
        </w:rPr>
        <w:t>Благодарненского</w:t>
      </w:r>
      <w:proofErr w:type="spellEnd"/>
      <w:r w:rsidRPr="00CB24D3">
        <w:rPr>
          <w:szCs w:val="28"/>
        </w:rPr>
        <w:t xml:space="preserve">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 xml:space="preserve">Осуществление местного самоуправления в </w:t>
      </w:r>
      <w:proofErr w:type="spellStart"/>
      <w:r w:rsidRPr="00CB24D3">
        <w:rPr>
          <w:szCs w:val="28"/>
        </w:rPr>
        <w:t>Благодарненском</w:t>
      </w:r>
      <w:proofErr w:type="spellEnd"/>
      <w:r w:rsidRPr="00CB24D3">
        <w:rPr>
          <w:szCs w:val="28"/>
        </w:rPr>
        <w:t xml:space="preserve"> городском округе Ставропольского края</w:t>
      </w:r>
      <w:r w:rsidRPr="00CB24D3">
        <w:rPr>
          <w:b/>
          <w:bCs/>
          <w:szCs w:val="28"/>
        </w:rPr>
        <w:t>»</w:t>
      </w:r>
      <w:hyperlink r:id="rId11" w:anchor="Par2393" w:history="1">
        <w:r w:rsidRPr="00CB24D3">
          <w:rPr>
            <w:rStyle w:val="a3"/>
            <w:szCs w:val="28"/>
          </w:rPr>
          <w:t>&lt;*&gt;</w:t>
        </w:r>
      </w:hyperlink>
    </w:p>
    <w:p w:rsidR="00C32312" w:rsidRPr="00CB24D3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C32312" w:rsidRPr="00CB24D3" w:rsidRDefault="00C32312" w:rsidP="00C3231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C32312" w:rsidRPr="00CB24D3" w:rsidRDefault="00C32312" w:rsidP="00C32312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32312" w:rsidRPr="00CB24D3" w:rsidTr="00C32312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C32312" w:rsidRPr="00CB24D3" w:rsidTr="00C32312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</w:tr>
      <w:tr w:rsidR="00C32312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403697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241 647,47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403697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241 647,47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172 404,03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174 721,49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B1733A" w:rsidP="00C32312">
            <w:pPr>
              <w:jc w:val="right"/>
            </w:pPr>
            <w:r w:rsidRPr="00B1733A">
              <w:rPr>
                <w:color w:val="0070C0"/>
              </w:rPr>
              <w:t>58 079,80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89,13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szCs w:val="28"/>
              </w:rPr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B1733A" w:rsidP="00C32312">
            <w:pPr>
              <w:jc w:val="right"/>
            </w:pPr>
            <w:r w:rsidRPr="00B1733A">
              <w:rPr>
                <w:color w:val="0070C0"/>
              </w:rPr>
              <w:t>56 756,45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89,13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B1733A" w:rsidP="00C32312">
            <w:pPr>
              <w:jc w:val="right"/>
            </w:pPr>
            <w:r w:rsidRPr="00B1733A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4A157E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70C0"/>
                <w:szCs w:val="28"/>
                <w:lang w:eastAsia="ru-RU"/>
              </w:rPr>
              <w:t>183 567,67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172 314,90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174 632,36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4A157E" w:rsidP="00C32312">
            <w:pPr>
              <w:jc w:val="right"/>
              <w:rPr>
                <w:szCs w:val="28"/>
              </w:rPr>
            </w:pPr>
            <w:r>
              <w:rPr>
                <w:color w:val="0070C0"/>
                <w:szCs w:val="28"/>
              </w:rPr>
              <w:t>52 752,45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51 968,35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52 121,07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B1733A" w:rsidP="00C32312">
            <w:pPr>
              <w:jc w:val="right"/>
            </w:pPr>
            <w:r w:rsidRPr="00B1733A">
              <w:rPr>
                <w:color w:val="0070C0"/>
              </w:rPr>
              <w:t>130 815,22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120 346,55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122 511,29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B1733A">
              <w:rPr>
                <w:color w:val="0070C0"/>
              </w:rPr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8 656,28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8 656,28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B1733A" w:rsidP="00C32312">
            <w:pPr>
              <w:jc w:val="right"/>
            </w:pPr>
            <w:r w:rsidRPr="00B1733A">
              <w:rPr>
                <w:color w:val="0070C0"/>
              </w:rPr>
              <w:t>101 671,89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90 207,63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t>92 352,22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B1733A" w:rsidP="00C32312">
            <w:pPr>
              <w:jc w:val="right"/>
              <w:rPr>
                <w:bCs/>
                <w:szCs w:val="28"/>
              </w:rPr>
            </w:pPr>
            <w:r w:rsidRPr="00B1733A">
              <w:rPr>
                <w:bCs/>
                <w:color w:val="0070C0"/>
                <w:szCs w:val="28"/>
              </w:rPr>
              <w:t>20 487,05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21 482,64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21 502,79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 xml:space="preserve">Подпрограмма: «Развитие малого и среднего    предпринимательства, торговли и потребительского рынка </w:t>
            </w:r>
            <w:proofErr w:type="spellStart"/>
            <w:r w:rsidRPr="00CB24D3">
              <w:rPr>
                <w:bCs/>
                <w:szCs w:val="28"/>
              </w:rPr>
              <w:t>Благодарненского</w:t>
            </w:r>
            <w:proofErr w:type="spellEnd"/>
            <w:r w:rsidRPr="00CB24D3">
              <w:rPr>
                <w:bCs/>
                <w:szCs w:val="28"/>
              </w:rPr>
              <w:t xml:space="preserve"> городского округа Ставропольского края"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Основное мероприятие "Финансовая поддержка субъектов малого и среднего предпринимательства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Ставропольского края"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403697" w:rsidRDefault="00C32312" w:rsidP="00C32312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403697" w:rsidRDefault="00C32312" w:rsidP="00C32312">
            <w:pPr>
              <w:jc w:val="right"/>
              <w:rPr>
                <w:color w:val="0070C0"/>
              </w:rPr>
            </w:pPr>
            <w:r w:rsidRPr="00403697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Основное мероприятие: "Развитие потребительского рынка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Ставропольского края"</w:t>
            </w:r>
          </w:p>
          <w:p w:rsidR="00C32312" w:rsidRPr="00CB24D3" w:rsidRDefault="00C32312" w:rsidP="00C32312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</w:tr>
      <w:tr w:rsidR="00C32312" w:rsidRPr="00CB24D3" w:rsidTr="00C32312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center"/>
            </w:pPr>
          </w:p>
        </w:tc>
      </w:tr>
      <w:tr w:rsidR="00C32312" w:rsidRPr="00CB24D3" w:rsidTr="00C32312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jc w:val="right"/>
            </w:pPr>
            <w:r w:rsidRPr="00CB24D3">
              <w:t>0,00</w:t>
            </w:r>
          </w:p>
        </w:tc>
      </w:tr>
      <w:tr w:rsidR="00C32312" w:rsidRPr="00CB24D3" w:rsidTr="00C32312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 xml:space="preserve">Подпрограмма   «Формирование благоприятного инвестиционного климата  в </w:t>
            </w:r>
            <w:proofErr w:type="spellStart"/>
            <w:r w:rsidRPr="00CB24D3">
              <w:rPr>
                <w:bCs/>
                <w:szCs w:val="28"/>
              </w:rPr>
              <w:t>Благодарненском</w:t>
            </w:r>
            <w:proofErr w:type="spellEnd"/>
            <w:r w:rsidRPr="00CB24D3">
              <w:rPr>
                <w:bCs/>
                <w:szCs w:val="28"/>
              </w:rPr>
              <w:t xml:space="preserve"> городском округе Ставропольского края»</w:t>
            </w:r>
          </w:p>
          <w:p w:rsidR="00C32312" w:rsidRPr="00CB24D3" w:rsidRDefault="00C32312" w:rsidP="00C32312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center"/>
              <w:rPr>
                <w:szCs w:val="28"/>
              </w:rPr>
            </w:pPr>
          </w:p>
          <w:p w:rsidR="00C32312" w:rsidRPr="00CB24D3" w:rsidRDefault="00C32312" w:rsidP="00C32312">
            <w:pPr>
              <w:jc w:val="center"/>
              <w:rPr>
                <w:szCs w:val="28"/>
              </w:rPr>
            </w:pPr>
          </w:p>
          <w:p w:rsidR="00C32312" w:rsidRPr="00CB24D3" w:rsidRDefault="00C32312" w:rsidP="00C32312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bookmarkStart w:id="2" w:name="_GoBack"/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/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Основное мероприятие «Формирование инвестиционной привлекательности </w:t>
            </w:r>
            <w:proofErr w:type="spellStart"/>
            <w:r w:rsidRPr="00CB24D3">
              <w:rPr>
                <w:szCs w:val="28"/>
              </w:rPr>
              <w:t>Благодарненского</w:t>
            </w:r>
            <w:proofErr w:type="spellEnd"/>
            <w:r w:rsidRPr="00CB24D3">
              <w:rPr>
                <w:szCs w:val="28"/>
              </w:rPr>
              <w:t xml:space="preserve"> городского округа Ставропольского края»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center"/>
              <w:rPr>
                <w:szCs w:val="28"/>
              </w:rPr>
            </w:pPr>
          </w:p>
          <w:p w:rsidR="00C32312" w:rsidRPr="00CB24D3" w:rsidRDefault="00C32312" w:rsidP="00C32312">
            <w:pPr>
              <w:jc w:val="center"/>
              <w:rPr>
                <w:szCs w:val="28"/>
              </w:rPr>
            </w:pPr>
          </w:p>
          <w:p w:rsidR="00C32312" w:rsidRPr="00CB24D3" w:rsidRDefault="00C32312" w:rsidP="00C32312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C32312" w:rsidRPr="00CB24D3" w:rsidRDefault="00C32312" w:rsidP="00C323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312" w:rsidRPr="00CB24D3" w:rsidRDefault="00C32312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</w:p>
        </w:tc>
      </w:tr>
      <w:tr w:rsidR="00C32312" w:rsidRPr="00CB24D3" w:rsidTr="00C32312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</w:t>
            </w:r>
            <w:r w:rsidRPr="00CB24D3">
              <w:rPr>
                <w:szCs w:val="28"/>
              </w:rPr>
              <w:lastRenderedPageBreak/>
              <w:t xml:space="preserve">государственных  и  муниципальных  услуг  в </w:t>
            </w:r>
            <w:proofErr w:type="spellStart"/>
            <w:r w:rsidRPr="00CB24D3">
              <w:rPr>
                <w:szCs w:val="28"/>
              </w:rPr>
              <w:t>Благодарненском</w:t>
            </w:r>
            <w:proofErr w:type="spellEnd"/>
            <w:r w:rsidRPr="00CB24D3">
              <w:rPr>
                <w:szCs w:val="28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C32312" w:rsidRPr="00CB24D3" w:rsidRDefault="00C32312" w:rsidP="00C32312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12" w:rsidRPr="00CB24D3" w:rsidRDefault="00C32312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EB4D7A" w:rsidRDefault="00C32312" w:rsidP="00403697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</w:t>
            </w:r>
            <w:r w:rsidR="00403697" w:rsidRPr="00EB4D7A">
              <w:rPr>
                <w:color w:val="0070C0"/>
              </w:rPr>
              <w:t>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312" w:rsidRPr="00CB24D3" w:rsidRDefault="00C32312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</w:tr>
      <w:tr w:rsidR="00EB4D7A" w:rsidRPr="00CB24D3" w:rsidTr="00C32312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EB2F1D">
            <w:pPr>
              <w:jc w:val="right"/>
              <w:rPr>
                <w:color w:val="0070C0"/>
              </w:rPr>
            </w:pPr>
            <w:r w:rsidRPr="00EB4D7A">
              <w:rPr>
                <w:color w:val="0070C0"/>
              </w:rPr>
              <w:t>13 825,40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13 242,40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13 272,12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</w:t>
            </w: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EB4D7A">
              <w:rPr>
                <w:color w:val="0070C0"/>
                <w:szCs w:val="28"/>
              </w:rPr>
              <w:t>155 025,98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89 039,29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A5C89" w:rsidRDefault="00EB4D7A" w:rsidP="00C32312">
            <w:pPr>
              <w:jc w:val="right"/>
              <w:rPr>
                <w:color w:val="0070C0"/>
                <w:szCs w:val="28"/>
              </w:rPr>
            </w:pPr>
            <w:r w:rsidRPr="004A5C89">
              <w:rPr>
                <w:color w:val="0070C0"/>
                <w:szCs w:val="28"/>
              </w:rPr>
              <w:t>155 025,98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86 894,70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89 039,29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A5C89" w:rsidRDefault="004A5C89" w:rsidP="00C32312">
            <w:pPr>
              <w:jc w:val="right"/>
              <w:rPr>
                <w:color w:val="0070C0"/>
              </w:rPr>
            </w:pPr>
            <w:r w:rsidRPr="004A5C89">
              <w:rPr>
                <w:color w:val="0070C0"/>
              </w:rPr>
              <w:t>56 756,15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pacing w:val="-4"/>
                <w:szCs w:val="28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A5C89" w:rsidP="00C32312">
            <w:pPr>
              <w:jc w:val="right"/>
            </w:pPr>
            <w:r w:rsidRPr="004A5C89">
              <w:rPr>
                <w:color w:val="0070C0"/>
              </w:rPr>
              <w:t>56 756,15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89,13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A5C89" w:rsidP="00C32312">
            <w:pPr>
              <w:jc w:val="right"/>
            </w:pPr>
            <w:r w:rsidRPr="004A5C89">
              <w:rPr>
                <w:color w:val="0070C0"/>
              </w:rPr>
              <w:t>98 269,83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88 950,16</w:t>
            </w:r>
          </w:p>
        </w:tc>
      </w:tr>
      <w:tr w:rsidR="00EB4D7A" w:rsidRPr="00CB24D3" w:rsidTr="00C32312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CB24D3">
              <w:rPr>
                <w:szCs w:val="28"/>
              </w:rPr>
              <w:t xml:space="preserve"> управление </w:t>
            </w:r>
            <w:r w:rsidRPr="00CB24D3">
              <w:rPr>
                <w:szCs w:val="28"/>
              </w:rPr>
              <w:lastRenderedPageBreak/>
              <w:t>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A5C89" w:rsidP="00C32312">
            <w:pPr>
              <w:jc w:val="right"/>
            </w:pPr>
            <w:r w:rsidRPr="004A5C89">
              <w:rPr>
                <w:color w:val="0070C0"/>
              </w:rPr>
              <w:lastRenderedPageBreak/>
              <w:t>98 269,83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zCs w:val="28"/>
              </w:rPr>
              <w:t>86 805,57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88 950,16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C32312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EB4D7A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2 499,92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2 569,76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2 642,92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18 550,80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18 550,80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15 712,19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16 159,95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D57C0C" w:rsidRDefault="00EB4D7A" w:rsidP="00C32312">
            <w:pPr>
              <w:ind w:left="-108" w:right="-104"/>
              <w:jc w:val="right"/>
              <w:rPr>
                <w:color w:val="0070C0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D57C0C" w:rsidRDefault="00EB4D7A" w:rsidP="00C32312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D57C0C" w:rsidRDefault="00EB4D7A" w:rsidP="00C32312">
            <w:pPr>
              <w:ind w:left="-108" w:right="-104"/>
              <w:jc w:val="right"/>
              <w:rPr>
                <w:color w:val="0070C0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89,13</w:t>
            </w:r>
          </w:p>
        </w:tc>
      </w:tr>
      <w:tr w:rsidR="00EB4D7A" w:rsidRPr="00CB24D3" w:rsidTr="00C32312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jc w:val="right"/>
            </w:pPr>
            <w:r w:rsidRPr="00D57C0C">
              <w:rPr>
                <w:color w:val="0070C0"/>
              </w:rPr>
              <w:t>18 461,67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rFonts w:eastAsia="Times New Roman"/>
                <w:szCs w:val="28"/>
                <w:lang w:eastAsia="ru-RU"/>
              </w:rPr>
              <w:t>15 623,06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16 070,82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C0C">
              <w:rPr>
                <w:color w:val="0070C0"/>
              </w:rPr>
              <w:t>18 461,67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15 62306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16 070,82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t>87 321,98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EB4D7A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87 321,98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26 089,28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26 089,28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61 232,70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57C0C">
              <w:rPr>
                <w:rFonts w:eastAsia="Times New Roman"/>
                <w:color w:val="0070C0"/>
                <w:szCs w:val="28"/>
                <w:lang w:eastAsia="ru-RU"/>
              </w:rPr>
              <w:t>61 232,70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52 410,60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53 727,71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16 508,70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16 508,70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16 508,70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16 075,55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16 202,15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16 508,70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4B1F4C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30 577,7</w:t>
            </w:r>
            <w:r w:rsidR="004B1F4C" w:rsidRPr="004B1F4C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4B1F4C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30 577,7</w:t>
            </w:r>
            <w:r w:rsidR="004B1F4C" w:rsidRPr="004B1F4C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4B1F4C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30 577,7</w:t>
            </w:r>
            <w:r w:rsidR="004B1F4C" w:rsidRPr="004B1F4C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4B1F4C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30 577,74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EB4D7A" w:rsidRPr="00CB24D3" w:rsidRDefault="00EB4D7A" w:rsidP="00C32312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jc w:val="both"/>
              <w:rPr>
                <w:bCs/>
                <w:szCs w:val="28"/>
              </w:rPr>
            </w:pPr>
            <w:proofErr w:type="gramStart"/>
            <w:r w:rsidRPr="00CB24D3">
              <w:rPr>
                <w:bCs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CB24D3">
              <w:rPr>
                <w:bCs/>
                <w:szCs w:val="28"/>
              </w:rPr>
              <w:t>Благодарненского</w:t>
            </w:r>
            <w:proofErr w:type="spellEnd"/>
            <w:r w:rsidRPr="00CB24D3">
              <w:rPr>
                <w:bCs/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</w:t>
            </w:r>
            <w:r w:rsidRPr="00CB24D3">
              <w:rPr>
                <w:bCs/>
                <w:szCs w:val="28"/>
              </w:rPr>
              <w:lastRenderedPageBreak/>
              <w:t xml:space="preserve">Перечне муниципального имущества </w:t>
            </w:r>
            <w:proofErr w:type="spellStart"/>
            <w:r w:rsidRPr="00CB24D3">
              <w:rPr>
                <w:bCs/>
                <w:szCs w:val="28"/>
              </w:rPr>
              <w:t>Благодарненского</w:t>
            </w:r>
            <w:proofErr w:type="spellEnd"/>
            <w:r w:rsidRPr="00CB24D3">
              <w:rPr>
                <w:bCs/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CB24D3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spacing w:val="-4"/>
                <w:szCs w:val="28"/>
              </w:rPr>
              <w:t>2 483,51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</w:pPr>
            <w:r w:rsidRPr="00CB24D3">
              <w:lastRenderedPageBreak/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EB4D7A" w:rsidP="00C32312">
            <w:pPr>
              <w:jc w:val="right"/>
              <w:rPr>
                <w:color w:val="0070C0"/>
              </w:rPr>
            </w:pPr>
            <w:r w:rsidRPr="004B1F4C">
              <w:rPr>
                <w:color w:val="0070C0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4B1F4C" w:rsidP="004B1F4C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19 025,65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18 718,04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B1F4C" w:rsidRDefault="004B1F4C" w:rsidP="00C32312">
            <w:pPr>
              <w:jc w:val="right"/>
              <w:rPr>
                <w:color w:val="0070C0"/>
              </w:rPr>
            </w:pPr>
            <w:r>
              <w:rPr>
                <w:color w:val="0070C0"/>
              </w:rPr>
              <w:t>19 025,65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18 718,04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jc w:val="right"/>
              <w:rPr>
                <w:szCs w:val="28"/>
              </w:rPr>
            </w:pPr>
            <w:r w:rsidRPr="00D57C0C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szCs w:val="28"/>
              </w:rPr>
            </w:pPr>
            <w:r w:rsidRPr="00CB24D3">
              <w:rPr>
                <w:szCs w:val="28"/>
              </w:rPr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jc w:val="right"/>
            </w:pPr>
            <w:r w:rsidRPr="00D57C0C">
              <w:rPr>
                <w:color w:val="0070C0"/>
              </w:rPr>
              <w:t>17 702,30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18 718,04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A5C89" w:rsidP="00C32312">
            <w:pPr>
              <w:jc w:val="right"/>
            </w:pPr>
            <w:r w:rsidRPr="00D57C0C">
              <w:rPr>
                <w:color w:val="0070C0"/>
              </w:rPr>
              <w:t>17 702,30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18 697,89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18 718,04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официальных физкультурных </w:t>
            </w: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16 983,73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16 954,85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</w:t>
            </w: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lastRenderedPageBreak/>
              <w:t>16 983,73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16 954,85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ind w:left="-108" w:right="33"/>
              <w:jc w:val="right"/>
            </w:pPr>
            <w:r w:rsidRPr="00D57C0C">
              <w:rPr>
                <w:color w:val="0070C0"/>
              </w:rPr>
              <w:t>1 323,35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jc w:val="right"/>
            </w:pPr>
            <w:r>
              <w:rPr>
                <w:color w:val="0070C0"/>
              </w:rPr>
              <w:t>15 660,38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16 954,85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D57C0C" w:rsidP="00C32312">
            <w:pPr>
              <w:jc w:val="right"/>
            </w:pPr>
            <w:r>
              <w:rPr>
                <w:color w:val="0070C0"/>
              </w:rPr>
              <w:t>15 660,38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16 934,73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16 954,85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  <w:rPr>
                <w:bCs/>
                <w:szCs w:val="28"/>
              </w:rPr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CB24D3">
              <w:rPr>
                <w:bCs/>
                <w:szCs w:val="28"/>
              </w:rPr>
              <w:tab/>
            </w:r>
            <w:r w:rsidRPr="00CB24D3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t>1 763,19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1 763,19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t>1 763,19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jc w:val="right"/>
            </w:pPr>
            <w:r w:rsidRPr="004B1F4C">
              <w:rPr>
                <w:color w:val="0070C0"/>
              </w:rPr>
              <w:t>2 041,91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1 763,16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1 763,19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Подпрограмма "Обеспечение реализации программы «Осуществление местного самоуправления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-250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A5C89" w:rsidP="00C32312">
            <w:pPr>
              <w:ind w:left="-108"/>
              <w:jc w:val="right"/>
            </w:pPr>
            <w:r w:rsidRPr="00B1733A">
              <w:rPr>
                <w:color w:val="0070C0"/>
              </w:rPr>
              <w:t>38 837,36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38 758,95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A5C89" w:rsidRDefault="00EB4D7A" w:rsidP="00C32312">
            <w:pPr>
              <w:jc w:val="right"/>
              <w:rPr>
                <w:color w:val="0070C0"/>
              </w:rPr>
            </w:pPr>
            <w:r w:rsidRPr="004A5C89">
              <w:rPr>
                <w:color w:val="0070C0"/>
              </w:rPr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r w:rsidRPr="00CB24D3">
              <w:t>12 359,58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A5C89" w:rsidRDefault="00EB4D7A" w:rsidP="00C32312">
            <w:pPr>
              <w:jc w:val="right"/>
              <w:rPr>
                <w:color w:val="0070C0"/>
              </w:rPr>
            </w:pPr>
            <w:r w:rsidRPr="004A5C89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A5C89" w:rsidRDefault="00EB4D7A" w:rsidP="00C32312">
            <w:pPr>
              <w:jc w:val="right"/>
              <w:rPr>
                <w:color w:val="0070C0"/>
              </w:rPr>
            </w:pPr>
            <w:r w:rsidRPr="004A5C89">
              <w:rPr>
                <w:bCs/>
                <w:color w:val="0070C0"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4A5C89" w:rsidRDefault="00EB4D7A" w:rsidP="00C32312">
            <w:pPr>
              <w:jc w:val="right"/>
              <w:rPr>
                <w:color w:val="0070C0"/>
              </w:rPr>
            </w:pPr>
            <w:r w:rsidRPr="004A5C89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4A5C89" w:rsidRDefault="00EB4D7A" w:rsidP="00C32312">
            <w:pPr>
              <w:jc w:val="right"/>
              <w:rPr>
                <w:color w:val="0070C0"/>
              </w:rPr>
            </w:pPr>
            <w:r w:rsidRPr="004A5C8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  <w:tr w:rsidR="00EB4D7A" w:rsidRPr="00CB24D3" w:rsidTr="00C3231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4B1F4C" w:rsidP="00C32312">
            <w:pPr>
              <w:ind w:left="-108" w:right="33"/>
              <w:jc w:val="right"/>
            </w:pPr>
            <w:r w:rsidRPr="004B1F4C">
              <w:rPr>
                <w:color w:val="0070C0"/>
              </w:rPr>
              <w:t>51 196,94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50 995,53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3"/>
              <w:jc w:val="right"/>
            </w:pPr>
            <w:r w:rsidRPr="00CB24D3">
              <w:t>51 118,53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 w:right="34"/>
              <w:jc w:val="right"/>
            </w:pP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B1733A" w:rsidP="00C32312">
            <w:pPr>
              <w:ind w:left="-108" w:right="-104"/>
              <w:jc w:val="right"/>
            </w:pPr>
            <w:r w:rsidRPr="00B1733A">
              <w:rPr>
                <w:color w:val="0070C0"/>
              </w:rPr>
              <w:t>38 837,36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38 635,95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ind w:left="-108"/>
              <w:jc w:val="right"/>
            </w:pPr>
            <w:r w:rsidRPr="00CB24D3">
              <w:t>38 758,95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B1733A" w:rsidRDefault="00EB4D7A" w:rsidP="00C32312">
            <w:pPr>
              <w:ind w:right="-104"/>
              <w:rPr>
                <w:color w:val="0070C0"/>
              </w:rPr>
            </w:pPr>
            <w:r w:rsidRPr="00B1733A">
              <w:rPr>
                <w:color w:val="0070C0"/>
              </w:rPr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r w:rsidRPr="00CB24D3">
              <w:t>12 359,58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r w:rsidRPr="00CB24D3">
              <w:t>12 359,58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B1733A" w:rsidRDefault="00EB4D7A" w:rsidP="00C32312">
            <w:pPr>
              <w:jc w:val="right"/>
              <w:rPr>
                <w:color w:val="0070C0"/>
              </w:rPr>
            </w:pPr>
            <w:r w:rsidRPr="00B1733A">
              <w:rPr>
                <w:bCs/>
                <w:color w:val="0070C0"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6 172, 77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B1733A" w:rsidRDefault="00EB4D7A" w:rsidP="00C32312">
            <w:pPr>
              <w:jc w:val="right"/>
              <w:rPr>
                <w:color w:val="0070C0"/>
              </w:rPr>
            </w:pPr>
            <w:r w:rsidRPr="00B1733A">
              <w:rPr>
                <w:bCs/>
                <w:color w:val="0070C0"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2 784,75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B1733A" w:rsidRDefault="00EB4D7A" w:rsidP="00C32312">
            <w:pPr>
              <w:jc w:val="right"/>
              <w:rPr>
                <w:color w:val="0070C0"/>
              </w:rPr>
            </w:pPr>
            <w:r w:rsidRPr="00B1733A">
              <w:rPr>
                <w:bCs/>
                <w:color w:val="0070C0"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jc w:val="right"/>
            </w:pPr>
            <w:r w:rsidRPr="00CB24D3">
              <w:rPr>
                <w:bCs/>
                <w:szCs w:val="28"/>
              </w:rPr>
              <w:t>3 402,06</w:t>
            </w:r>
          </w:p>
        </w:tc>
      </w:tr>
      <w:tr w:rsidR="00EB4D7A" w:rsidRPr="00CB24D3" w:rsidTr="00C3231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D7A" w:rsidRPr="00CB24D3" w:rsidRDefault="00EB4D7A" w:rsidP="00C3231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7A" w:rsidRPr="00CB24D3" w:rsidRDefault="00EB4D7A" w:rsidP="00C3231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B1733A" w:rsidRDefault="00EB4D7A" w:rsidP="00C32312">
            <w:pPr>
              <w:jc w:val="right"/>
              <w:rPr>
                <w:color w:val="0070C0"/>
              </w:rPr>
            </w:pPr>
            <w:r w:rsidRPr="00B1733A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D7A" w:rsidRPr="00CB24D3" w:rsidRDefault="00EB4D7A" w:rsidP="00C32312">
            <w:pPr>
              <w:jc w:val="right"/>
            </w:pPr>
            <w:r w:rsidRPr="00CB24D3">
              <w:t>0,00</w:t>
            </w:r>
          </w:p>
        </w:tc>
      </w:tr>
    </w:tbl>
    <w:p w:rsidR="00A83CCA" w:rsidRPr="009B609D" w:rsidRDefault="00A83CCA" w:rsidP="00A83CCA">
      <w:pPr>
        <w:rPr>
          <w:szCs w:val="28"/>
        </w:rPr>
      </w:pPr>
      <w:r w:rsidRPr="009B609D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администрация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9B609D">
              <w:rPr>
                <w:sz w:val="28"/>
                <w:szCs w:val="28"/>
                <w:lang w:eastAsia="ru-RU"/>
              </w:rPr>
              <w:t>лагодарненского</w:t>
            </w:r>
            <w:r w:rsidRPr="009B609D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9B609D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9B609D">
              <w:rPr>
                <w:caps/>
                <w:sz w:val="28"/>
                <w:szCs w:val="28"/>
                <w:lang w:eastAsia="ru-RU"/>
              </w:rPr>
              <w:t>С</w:t>
            </w:r>
            <w:r w:rsidRPr="009B609D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культуры администрации Благодарненского городского округа Ставропольского края;</w:t>
            </w:r>
          </w:p>
        </w:tc>
      </w:tr>
      <w:tr w:rsidR="00A83CCA" w:rsidRPr="009B609D" w:rsidTr="00C06805">
        <w:tc>
          <w:tcPr>
            <w:tcW w:w="2660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9B609D">
              <w:rPr>
                <w:rFonts w:eastAsia="Times New Roman"/>
                <w:sz w:val="28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693" w:type="dxa"/>
          </w:tcPr>
          <w:p w:rsidR="00A83CCA" w:rsidRPr="009B609D" w:rsidRDefault="00A83CCA" w:rsidP="00C068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9B609D">
              <w:rPr>
                <w:sz w:val="28"/>
                <w:szCs w:val="28"/>
              </w:rPr>
              <w:t>управление физической культуры и спорта администрации Благодарненского городск</w:t>
            </w:r>
            <w:r w:rsidR="008D084C" w:rsidRPr="009B609D">
              <w:rPr>
                <w:sz w:val="28"/>
                <w:szCs w:val="28"/>
              </w:rPr>
              <w:t>ого округа Ставропольского края</w:t>
            </w:r>
          </w:p>
        </w:tc>
      </w:tr>
    </w:tbl>
    <w:p w:rsidR="00A83CCA" w:rsidRPr="009B609D" w:rsidRDefault="00A83CCA">
      <w:pPr>
        <w:sectPr w:rsidR="00A83CCA" w:rsidRPr="009B609D" w:rsidSect="00A83CCA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A83CCA" w:rsidRPr="009B609D" w:rsidRDefault="00A965B7" w:rsidP="00A83CC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9B609D">
        <w:rPr>
          <w:bCs/>
        </w:rPr>
        <w:lastRenderedPageBreak/>
        <w:t>4</w:t>
      </w:r>
      <w:r w:rsidR="00A83CCA" w:rsidRPr="009B609D">
        <w:rPr>
          <w:bCs/>
        </w:rPr>
        <w:t xml:space="preserve">. </w:t>
      </w:r>
      <w:proofErr w:type="gramStart"/>
      <w:r w:rsidR="00A83CCA" w:rsidRPr="009B609D">
        <w:rPr>
          <w:bCs/>
        </w:rPr>
        <w:t xml:space="preserve">В приложении 6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A83CCA" w:rsidRPr="009B609D"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</w:t>
      </w:r>
      <w:proofErr w:type="gramEnd"/>
      <w:r w:rsidR="00A83CCA" w:rsidRPr="009B609D">
        <w:rPr>
          <w:bCs/>
          <w:szCs w:val="28"/>
        </w:rPr>
        <w:t xml:space="preserve">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170307">
        <w:tc>
          <w:tcPr>
            <w:tcW w:w="2375" w:type="dxa"/>
            <w:hideMark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609D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44432E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</w:t>
            </w:r>
            <w:r w:rsidRPr="0044432E">
              <w:rPr>
                <w:color w:val="0070C0"/>
                <w:lang w:eastAsia="en-US"/>
              </w:rPr>
              <w:t xml:space="preserve">составит </w:t>
            </w:r>
            <w:r w:rsidR="0044432E" w:rsidRPr="0044432E">
              <w:rPr>
                <w:color w:val="0070C0"/>
                <w:lang w:eastAsia="en-US"/>
              </w:rPr>
              <w:t>42 507,57</w:t>
            </w:r>
            <w:r w:rsidRPr="0044432E">
              <w:rPr>
                <w:color w:val="0070C0"/>
                <w:lang w:eastAsia="en-US"/>
              </w:rPr>
              <w:t xml:space="preserve">  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</w:t>
            </w:r>
            <w:r w:rsidRPr="00BA13C2">
              <w:rPr>
                <w:color w:val="0070C0"/>
                <w:lang w:eastAsia="en-US"/>
              </w:rPr>
              <w:t xml:space="preserve">2020 год – </w:t>
            </w:r>
            <w:r w:rsidR="00BA13C2" w:rsidRPr="00BA13C2">
              <w:rPr>
                <w:color w:val="0070C0"/>
                <w:lang w:eastAsia="en-US"/>
              </w:rPr>
              <w:t>13 825,40</w:t>
            </w:r>
            <w:r w:rsidR="00676B89" w:rsidRPr="00BA13C2">
              <w:rPr>
                <w:color w:val="0070C0"/>
              </w:rPr>
              <w:t xml:space="preserve"> </w:t>
            </w:r>
            <w:r w:rsidRPr="00BA13C2">
              <w:rPr>
                <w:color w:val="0070C0"/>
                <w:lang w:eastAsia="en-US"/>
              </w:rPr>
              <w:t>тыс. рублей</w:t>
            </w:r>
            <w:r w:rsidRPr="000D06C9">
              <w:rPr>
                <w:lang w:eastAsia="en-US"/>
              </w:rPr>
              <w:t>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составит </w:t>
            </w:r>
            <w:r w:rsidR="0044432E" w:rsidRPr="0044432E">
              <w:rPr>
                <w:color w:val="0070C0"/>
                <w:lang w:eastAsia="en-US"/>
              </w:rPr>
              <w:t xml:space="preserve">42 507,57  </w:t>
            </w:r>
            <w:r w:rsidR="00916678" w:rsidRPr="000D06C9">
              <w:rPr>
                <w:lang w:eastAsia="en-US"/>
              </w:rPr>
              <w:t xml:space="preserve">  </w:t>
            </w:r>
            <w:r w:rsidRPr="000D06C9">
              <w:rPr>
                <w:lang w:eastAsia="en-US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</w:t>
            </w:r>
            <w:r w:rsidR="0044432E" w:rsidRPr="00BA13C2">
              <w:rPr>
                <w:color w:val="0070C0"/>
                <w:lang w:eastAsia="en-US"/>
              </w:rPr>
              <w:t>13 825,40</w:t>
            </w:r>
            <w:r w:rsidR="0044432E" w:rsidRPr="00BA13C2">
              <w:rPr>
                <w:color w:val="0070C0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14 093,94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14 588,23 </w:t>
            </w:r>
            <w:r w:rsidRPr="000D06C9">
              <w:rPr>
                <w:lang w:eastAsia="en-US"/>
              </w:rPr>
              <w:t xml:space="preserve">тыс. рублей;  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</w:t>
            </w:r>
            <w:proofErr w:type="gramStart"/>
            <w:r w:rsidRPr="000D06C9">
              <w:rPr>
                <w:lang w:eastAsia="en-US"/>
              </w:rPr>
              <w:t>.»</w:t>
            </w:r>
            <w:proofErr w:type="gramEnd"/>
          </w:p>
        </w:tc>
      </w:tr>
    </w:tbl>
    <w:p w:rsidR="00A83CCA" w:rsidRPr="009B609D" w:rsidRDefault="00A83CCA" w:rsidP="00A83CCA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83CCA" w:rsidRPr="009B609D" w:rsidRDefault="00A965B7" w:rsidP="00676B8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B609D">
        <w:rPr>
          <w:bCs/>
        </w:rPr>
        <w:t>5</w:t>
      </w:r>
      <w:r w:rsidR="00A83CCA" w:rsidRPr="009B609D">
        <w:rPr>
          <w:bCs/>
        </w:rPr>
        <w:t xml:space="preserve">. В приложении 7 </w:t>
      </w:r>
      <w:r w:rsidR="00A83CCA" w:rsidRPr="009B609D">
        <w:rPr>
          <w:szCs w:val="28"/>
        </w:rPr>
        <w:t xml:space="preserve">к муниципальной программе Благодарненского городского округа Ставропольского края </w:t>
      </w:r>
      <w:r w:rsidR="00A83CCA" w:rsidRPr="009B609D">
        <w:rPr>
          <w:b/>
          <w:bCs/>
        </w:rPr>
        <w:t>«</w:t>
      </w:r>
      <w:r w:rsidR="00A83CCA" w:rsidRPr="009B609D">
        <w:rPr>
          <w:szCs w:val="28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Cs/>
        </w:rPr>
        <w:t xml:space="preserve">в подпрограмме </w:t>
      </w:r>
      <w:r w:rsidR="00A83CCA" w:rsidRPr="009B609D">
        <w:rPr>
          <w:rFonts w:eastAsia="Times New Roman"/>
          <w:szCs w:val="28"/>
          <w:lang w:eastAsia="ru-RU"/>
        </w:rPr>
        <w:t>«Сохранение и развитие культуры»</w:t>
      </w:r>
      <w:r w:rsidR="00676B89" w:rsidRPr="009B609D">
        <w:rPr>
          <w:rFonts w:eastAsia="Times New Roman"/>
          <w:szCs w:val="28"/>
          <w:lang w:eastAsia="ru-RU"/>
        </w:rPr>
        <w:t xml:space="preserve"> </w:t>
      </w:r>
      <w:r w:rsidR="00A83CCA" w:rsidRPr="009B609D">
        <w:t xml:space="preserve">в паспорте подпрограммы </w:t>
      </w:r>
      <w:r w:rsidR="00A83CCA" w:rsidRPr="009B609D">
        <w:rPr>
          <w:bCs/>
          <w:szCs w:val="28"/>
        </w:rPr>
        <w:t>позицию «Объемы и источники финансового обеспечения подпрограммы»</w:t>
      </w:r>
      <w:r w:rsidR="00A83CCA" w:rsidRPr="009B609D">
        <w:t xml:space="preserve"> </w:t>
      </w:r>
      <w:r w:rsidR="00A83CCA" w:rsidRPr="009B609D">
        <w:rPr>
          <w:bCs/>
          <w:szCs w:val="28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0D06C9" w:rsidTr="00C06805">
        <w:tc>
          <w:tcPr>
            <w:tcW w:w="2375" w:type="dxa"/>
          </w:tcPr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D06C9">
              <w:rPr>
                <w:szCs w:val="28"/>
              </w:rPr>
              <w:t>«Объемы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432E" w:rsidRPr="001655AE">
              <w:rPr>
                <w:color w:val="0070C0"/>
                <w:lang w:eastAsia="en-US"/>
              </w:rPr>
              <w:t>376 295,03</w:t>
            </w:r>
            <w:r w:rsidRPr="001655AE">
              <w:rPr>
                <w:color w:val="0070C0"/>
                <w:lang w:eastAsia="en-US"/>
              </w:rPr>
              <w:t xml:space="preserve">  </w:t>
            </w:r>
            <w:r w:rsidRPr="000D06C9">
              <w:rPr>
                <w:lang w:eastAsia="en-US"/>
              </w:rPr>
              <w:t>тыс. рублей, в том числе по годам:</w:t>
            </w:r>
          </w:p>
          <w:p w:rsidR="00A83CCA" w:rsidRPr="00BA13C2" w:rsidRDefault="00A83CCA" w:rsidP="00C06805">
            <w:pPr>
              <w:pStyle w:val="ConsPlusCell"/>
              <w:ind w:firstLine="319"/>
              <w:jc w:val="both"/>
              <w:rPr>
                <w:color w:val="0070C0"/>
                <w:lang w:eastAsia="en-US"/>
              </w:rPr>
            </w:pPr>
            <w:r w:rsidRPr="00BA13C2">
              <w:rPr>
                <w:color w:val="0070C0"/>
                <w:lang w:eastAsia="en-US"/>
              </w:rPr>
              <w:t xml:space="preserve">2020 год – </w:t>
            </w:r>
            <w:r w:rsidR="00BA13C2" w:rsidRPr="00BA13C2">
              <w:rPr>
                <w:color w:val="0070C0"/>
                <w:lang w:eastAsia="en-US"/>
              </w:rPr>
              <w:t>155 025,98</w:t>
            </w:r>
            <w:r w:rsidR="00676B89" w:rsidRPr="00BA13C2">
              <w:rPr>
                <w:color w:val="0070C0"/>
              </w:rPr>
              <w:t xml:space="preserve"> </w:t>
            </w:r>
            <w:r w:rsidRPr="00BA13C2">
              <w:rPr>
                <w:color w:val="0070C0"/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134 273</w:t>
            </w:r>
            <w:r w:rsidR="00676B89" w:rsidRPr="000D06C9">
              <w:t>,</w:t>
            </w:r>
            <w:r w:rsidR="009C355A">
              <w:t>43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8D084C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86 995,6</w:t>
            </w:r>
            <w:r w:rsidR="009C355A">
              <w:t>2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</w:t>
            </w:r>
            <w:r w:rsidRPr="001655AE">
              <w:rPr>
                <w:color w:val="0070C0"/>
                <w:lang w:eastAsia="en-US"/>
              </w:rPr>
              <w:t xml:space="preserve">счет </w:t>
            </w:r>
            <w:r w:rsidRPr="001655AE">
              <w:rPr>
                <w:color w:val="0070C0"/>
              </w:rPr>
              <w:t>средств бюджета Ставропольского края</w:t>
            </w:r>
            <w:r w:rsidRPr="001655AE">
              <w:rPr>
                <w:color w:val="0070C0"/>
                <w:lang w:eastAsia="en-US"/>
              </w:rPr>
              <w:t xml:space="preserve"> –  </w:t>
            </w:r>
            <w:r w:rsidR="001655AE" w:rsidRPr="001655AE">
              <w:rPr>
                <w:color w:val="0070C0"/>
              </w:rPr>
              <w:t>95 493,54</w:t>
            </w:r>
            <w:r w:rsidR="00676B89" w:rsidRPr="001655AE">
              <w:rPr>
                <w:color w:val="0070C0"/>
              </w:rPr>
              <w:t xml:space="preserve"> </w:t>
            </w:r>
            <w:r w:rsidRPr="001655AE">
              <w:rPr>
                <w:color w:val="0070C0"/>
              </w:rPr>
              <w:t xml:space="preserve"> </w:t>
            </w:r>
            <w:r w:rsidRPr="000D06C9">
              <w:t>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1655AE" w:rsidRPr="004A5C89">
              <w:rPr>
                <w:color w:val="0070C0"/>
              </w:rPr>
              <w:t>56 756,15</w:t>
            </w:r>
            <w:r w:rsidR="001655AE">
              <w:rPr>
                <w:color w:val="0070C0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lastRenderedPageBreak/>
              <w:t xml:space="preserve">2021 год </w:t>
            </w:r>
            <w:r w:rsidR="009C355A">
              <w:rPr>
                <w:lang w:eastAsia="en-US"/>
              </w:rPr>
              <w:t>–</w:t>
            </w:r>
            <w:r w:rsidR="00676B89" w:rsidRPr="000D06C9">
              <w:rPr>
                <w:lang w:eastAsia="en-US"/>
              </w:rPr>
              <w:t xml:space="preserve"> </w:t>
            </w:r>
            <w:r w:rsidR="009C355A">
              <w:rPr>
                <w:lang w:eastAsia="en-US"/>
              </w:rPr>
              <w:t>38 647,58</w:t>
            </w:r>
            <w:r w:rsidR="00676B89"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="00113DC3" w:rsidRPr="000D06C9">
              <w:rPr>
                <w:lang w:eastAsia="en-US"/>
              </w:rPr>
              <w:t>89,81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 </w:t>
            </w:r>
            <w:r w:rsidR="001655AE" w:rsidRPr="001655AE">
              <w:rPr>
                <w:color w:val="0070C0"/>
                <w:lang w:eastAsia="en-US"/>
              </w:rPr>
              <w:t>280 801,49</w:t>
            </w:r>
            <w:r w:rsidRPr="001655AE">
              <w:rPr>
                <w:color w:val="0070C0"/>
                <w:lang w:eastAsia="en-US"/>
              </w:rPr>
              <w:t xml:space="preserve">  </w:t>
            </w:r>
            <w:r w:rsidRPr="000D06C9">
              <w:rPr>
                <w:lang w:eastAsia="en-US"/>
              </w:rPr>
              <w:t>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1655AE" w:rsidRPr="004A5C89">
              <w:rPr>
                <w:color w:val="0070C0"/>
              </w:rPr>
              <w:t>98 269,83</w:t>
            </w:r>
            <w:r w:rsidR="001655AE">
              <w:rPr>
                <w:color w:val="0070C0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2021 год – </w:t>
            </w:r>
            <w:r w:rsidR="009C355A">
              <w:rPr>
                <w:lang w:eastAsia="en-US"/>
              </w:rPr>
              <w:t>95 625,85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2022 год – </w:t>
            </w:r>
            <w:r w:rsidRPr="000D06C9">
              <w:t>86 </w:t>
            </w:r>
            <w:r w:rsidR="00A965B7" w:rsidRPr="000D06C9">
              <w:t>905</w:t>
            </w:r>
            <w:r w:rsidRPr="000D06C9">
              <w:t>,</w:t>
            </w:r>
            <w:r w:rsidR="00A965B7" w:rsidRPr="000D06C9">
              <w:t>81</w:t>
            </w:r>
            <w:r w:rsidRPr="000D06C9"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средства других источников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2020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0D06C9">
              <w:rPr>
                <w:rFonts w:eastAsia="Times New Roman"/>
                <w:szCs w:val="28"/>
                <w:lang w:eastAsia="ru-RU"/>
              </w:rPr>
              <w:t>2021 год - 0,0</w:t>
            </w:r>
            <w:r w:rsidR="00D933C9" w:rsidRPr="000D06C9">
              <w:rPr>
                <w:rFonts w:eastAsia="Times New Roman"/>
                <w:szCs w:val="28"/>
                <w:lang w:eastAsia="ru-RU"/>
              </w:rPr>
              <w:t>0</w:t>
            </w:r>
            <w:r w:rsidRPr="000D06C9">
              <w:rPr>
                <w:rFonts w:eastAsia="Times New Roman"/>
                <w:szCs w:val="28"/>
                <w:lang w:eastAsia="ru-RU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t>2022 год - 0,0</w:t>
            </w:r>
            <w:r w:rsidR="00D933C9" w:rsidRPr="000D06C9">
              <w:t>0</w:t>
            </w:r>
            <w:r w:rsidRPr="000D06C9">
              <w:t xml:space="preserve"> тыс. рублей</w:t>
            </w:r>
            <w:proofErr w:type="gramStart"/>
            <w:r w:rsidRPr="000D06C9">
              <w:t>.»</w:t>
            </w:r>
            <w:proofErr w:type="gramEnd"/>
          </w:p>
        </w:tc>
      </w:tr>
    </w:tbl>
    <w:p w:rsidR="00A83CCA" w:rsidRPr="009B609D" w:rsidRDefault="00170307" w:rsidP="00170307">
      <w:pPr>
        <w:pStyle w:val="ConsPlusTitle"/>
        <w:ind w:firstLine="709"/>
        <w:jc w:val="both"/>
      </w:pPr>
      <w:r w:rsidRPr="000D06C9">
        <w:rPr>
          <w:b w:val="0"/>
          <w:bCs w:val="0"/>
        </w:rPr>
        <w:lastRenderedPageBreak/>
        <w:t>6</w:t>
      </w:r>
      <w:r w:rsidR="00A83CCA" w:rsidRPr="000D06C9">
        <w:rPr>
          <w:b w:val="0"/>
          <w:bCs w:val="0"/>
        </w:rPr>
        <w:t xml:space="preserve">. В приложении 9 </w:t>
      </w:r>
      <w:r w:rsidR="00A83CCA" w:rsidRPr="000D06C9">
        <w:rPr>
          <w:b w:val="0"/>
        </w:rPr>
        <w:t>к муниципальной программе Благо</w:t>
      </w:r>
      <w:r w:rsidR="00A83CCA" w:rsidRPr="009B609D">
        <w:rPr>
          <w:b w:val="0"/>
        </w:rPr>
        <w:t xml:space="preserve">дарненского городского округа Ставропольского края </w:t>
      </w:r>
      <w:r w:rsidR="00A83CCA" w:rsidRPr="009B609D">
        <w:rPr>
          <w:b w:val="0"/>
          <w:bCs w:val="0"/>
        </w:rPr>
        <w:t>«</w:t>
      </w:r>
      <w:r w:rsidR="00A83CCA" w:rsidRPr="009B609D">
        <w:rPr>
          <w:b w:val="0"/>
        </w:rPr>
        <w:t xml:space="preserve">Осуществление местного самоуправления в Благодарненском городском округе Ставропольского края»  </w:t>
      </w:r>
      <w:r w:rsidR="00A83CCA" w:rsidRPr="009B609D">
        <w:rPr>
          <w:b w:val="0"/>
          <w:bCs w:val="0"/>
        </w:rPr>
        <w:t xml:space="preserve">в подпрограмме </w:t>
      </w:r>
      <w:r w:rsidR="00A83CCA" w:rsidRPr="009B609D">
        <w:rPr>
          <w:b w:val="0"/>
        </w:rPr>
        <w:t xml:space="preserve"> «Развитие физической культуры и спорта» в паспорте подпрограммы </w:t>
      </w:r>
      <w:r w:rsidR="00A83CCA" w:rsidRPr="009B609D">
        <w:rPr>
          <w:b w:val="0"/>
          <w:bCs w:val="0"/>
        </w:rPr>
        <w:t>позицию «Объемы и источники финансового обеспечения подпрограммы»</w:t>
      </w:r>
      <w:r w:rsidR="00A83CCA" w:rsidRPr="009B609D">
        <w:rPr>
          <w:b w:val="0"/>
        </w:rPr>
        <w:t xml:space="preserve"> </w:t>
      </w:r>
      <w:r w:rsidR="00A83CCA" w:rsidRPr="009B609D">
        <w:rPr>
          <w:b w:val="0"/>
          <w:bCs w:val="0"/>
        </w:rPr>
        <w:t>изложить в следующей редакции: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A83CCA" w:rsidRPr="009B609D" w:rsidTr="00C06805">
        <w:tc>
          <w:tcPr>
            <w:tcW w:w="2375" w:type="dxa"/>
          </w:tcPr>
          <w:p w:rsidR="00A83CCA" w:rsidRPr="009B609D" w:rsidRDefault="00A83CCA" w:rsidP="00C068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B609D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A83CCA" w:rsidRPr="000D06C9" w:rsidRDefault="00A83CCA" w:rsidP="00C06805">
            <w:pPr>
              <w:jc w:val="both"/>
            </w:pPr>
            <w:r w:rsidRPr="000D06C9">
              <w:t xml:space="preserve">Объем финансового обеспечения Подпрограммы за счет всех источников финансирования составит  </w:t>
            </w:r>
            <w:r w:rsidR="004A157E" w:rsidRPr="004A157E">
              <w:rPr>
                <w:color w:val="0070C0"/>
              </w:rPr>
              <w:t>54 748,65</w:t>
            </w:r>
            <w:r w:rsidRPr="004A157E">
              <w:rPr>
                <w:color w:val="0070C0"/>
              </w:rPr>
              <w:t xml:space="preserve">  </w:t>
            </w:r>
            <w:r w:rsidRPr="000D06C9">
              <w:t>тыс. рублей, в  том  числе 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</w:t>
            </w:r>
            <w:r w:rsidRPr="00BA13C2">
              <w:rPr>
                <w:color w:val="0070C0"/>
                <w:lang w:eastAsia="en-US"/>
              </w:rPr>
              <w:t xml:space="preserve">2020 год -  </w:t>
            </w:r>
            <w:r w:rsidR="00BA13C2" w:rsidRPr="00BA13C2">
              <w:rPr>
                <w:color w:val="0070C0"/>
                <w:lang w:eastAsia="en-US"/>
              </w:rPr>
              <w:t>19 025,65</w:t>
            </w:r>
            <w:r w:rsidRPr="00BA13C2">
              <w:rPr>
                <w:color w:val="0070C0"/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в том числе по источникам финансового обеспечения: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</w:t>
            </w:r>
            <w:r w:rsidRPr="000D06C9">
              <w:t>средств бюджета Ставропольского края</w:t>
            </w:r>
            <w:r w:rsidRPr="000D06C9">
              <w:rPr>
                <w:lang w:eastAsia="en-US"/>
              </w:rPr>
              <w:t xml:space="preserve"> –  </w:t>
            </w:r>
            <w:r w:rsidR="004A157E" w:rsidRPr="004A157E">
              <w:rPr>
                <w:color w:val="0070C0"/>
                <w:lang w:eastAsia="en-US"/>
              </w:rPr>
              <w:t xml:space="preserve">1 323,35 </w:t>
            </w:r>
            <w:r w:rsidRPr="000D06C9">
              <w:t>тыс</w:t>
            </w:r>
            <w:r w:rsidRPr="000D06C9">
              <w:rPr>
                <w:lang w:eastAsia="en-US"/>
              </w:rPr>
              <w:t>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2020 год – </w:t>
            </w:r>
            <w:r w:rsidR="004A157E" w:rsidRPr="004A157E">
              <w:rPr>
                <w:color w:val="0070C0"/>
                <w:lang w:eastAsia="en-US"/>
              </w:rPr>
              <w:t xml:space="preserve">1 323,35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2021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2022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за счет средств местного бюджета </w:t>
            </w:r>
            <w:r w:rsidR="004A157E" w:rsidRPr="004A157E">
              <w:rPr>
                <w:color w:val="0070C0"/>
                <w:lang w:eastAsia="en-US"/>
              </w:rPr>
              <w:t>53 425,30</w:t>
            </w:r>
            <w:r w:rsidR="001D4B2A" w:rsidRPr="004A157E">
              <w:rPr>
                <w:color w:val="0070C0"/>
                <w:lang w:eastAsia="en-US"/>
              </w:rPr>
              <w:t xml:space="preserve"> </w:t>
            </w:r>
            <w:r w:rsidRPr="000D06C9">
              <w:t>тыс. руб.</w:t>
            </w:r>
            <w:r w:rsidRPr="000D06C9">
              <w:rPr>
                <w:lang w:eastAsia="en-US"/>
              </w:rPr>
              <w:t>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-  </w:t>
            </w:r>
            <w:r w:rsidR="004A157E" w:rsidRPr="004A157E">
              <w:rPr>
                <w:color w:val="0070C0"/>
              </w:rPr>
              <w:t>17 702,30</w:t>
            </w:r>
            <w:r w:rsidR="001D4B2A" w:rsidRPr="004A157E">
              <w:rPr>
                <w:color w:val="0070C0"/>
              </w:rPr>
              <w:t xml:space="preserve">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</w:t>
            </w:r>
            <w:r w:rsidRPr="000D06C9">
              <w:t xml:space="preserve">17 634,54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</w:t>
            </w:r>
            <w:r w:rsidRPr="000D06C9">
              <w:t xml:space="preserve">18 088,46 </w:t>
            </w:r>
            <w:r w:rsidRPr="000D06C9">
              <w:rPr>
                <w:lang w:eastAsia="en-US"/>
              </w:rPr>
              <w:t>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>за счет сре</w:t>
            </w:r>
            <w:proofErr w:type="gramStart"/>
            <w:r w:rsidRPr="000D06C9">
              <w:rPr>
                <w:lang w:eastAsia="en-US"/>
              </w:rPr>
              <w:t>дств др</w:t>
            </w:r>
            <w:proofErr w:type="gramEnd"/>
            <w:r w:rsidRPr="000D06C9">
              <w:rPr>
                <w:lang w:eastAsia="en-US"/>
              </w:rPr>
              <w:t>угих источников составит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рублей, в том числе по годам: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2020 год –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0D06C9" w:rsidRDefault="00A83CCA" w:rsidP="00C06805">
            <w:pPr>
              <w:pStyle w:val="ConsPlusCell"/>
              <w:jc w:val="both"/>
              <w:rPr>
                <w:lang w:eastAsia="en-US"/>
              </w:rPr>
            </w:pPr>
            <w:r w:rsidRPr="000D06C9">
              <w:rPr>
                <w:lang w:eastAsia="en-US"/>
              </w:rPr>
              <w:t xml:space="preserve">      2021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рублей;</w:t>
            </w:r>
          </w:p>
          <w:p w:rsidR="00A83CCA" w:rsidRPr="00170307" w:rsidRDefault="00A83CCA" w:rsidP="00C0680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0D06C9">
              <w:rPr>
                <w:lang w:eastAsia="en-US"/>
              </w:rPr>
              <w:t xml:space="preserve">      2022 год -  0,0</w:t>
            </w:r>
            <w:r w:rsidR="00D933C9" w:rsidRPr="000D06C9">
              <w:rPr>
                <w:lang w:eastAsia="en-US"/>
              </w:rPr>
              <w:t>0</w:t>
            </w:r>
            <w:r w:rsidRPr="000D06C9">
              <w:rPr>
                <w:lang w:eastAsia="en-US"/>
              </w:rPr>
              <w:t xml:space="preserve"> тыс. рублей.</w:t>
            </w:r>
          </w:p>
        </w:tc>
      </w:tr>
    </w:tbl>
    <w:p w:rsidR="00A83CCA" w:rsidRPr="004A6553" w:rsidRDefault="00A83CCA" w:rsidP="00A83CCA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A83CCA" w:rsidRPr="004A6553" w:rsidTr="00C06805">
        <w:trPr>
          <w:trHeight w:val="578"/>
        </w:trPr>
        <w:tc>
          <w:tcPr>
            <w:tcW w:w="7797" w:type="dxa"/>
          </w:tcPr>
          <w:p w:rsidR="00A83CCA" w:rsidRPr="004A6553" w:rsidRDefault="00A83CCA" w:rsidP="00C06805">
            <w:pPr>
              <w:spacing w:line="240" w:lineRule="exact"/>
              <w:ind w:right="-108"/>
              <w:rPr>
                <w:szCs w:val="28"/>
              </w:rPr>
            </w:pPr>
            <w:r w:rsidRPr="004A6553">
              <w:rPr>
                <w:szCs w:val="28"/>
              </w:rPr>
              <w:t xml:space="preserve">Заместитель главы администрации 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>Благодарненского городского округа</w:t>
            </w:r>
          </w:p>
          <w:p w:rsidR="00A83CCA" w:rsidRPr="004A6553" w:rsidRDefault="00A83CCA" w:rsidP="00C06805">
            <w:pPr>
              <w:spacing w:line="240" w:lineRule="exact"/>
              <w:rPr>
                <w:szCs w:val="28"/>
              </w:rPr>
            </w:pPr>
            <w:r w:rsidRPr="004A6553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A83CCA" w:rsidRPr="004A6553" w:rsidRDefault="00A83CCA" w:rsidP="00C06805">
            <w:pPr>
              <w:spacing w:line="240" w:lineRule="exact"/>
              <w:jc w:val="right"/>
              <w:rPr>
                <w:szCs w:val="28"/>
              </w:rPr>
            </w:pPr>
            <w:r w:rsidRPr="004A6553">
              <w:rPr>
                <w:szCs w:val="28"/>
              </w:rPr>
              <w:t>Н.Д. Федюнина</w:t>
            </w:r>
          </w:p>
        </w:tc>
      </w:tr>
    </w:tbl>
    <w:p w:rsidR="00A83CCA" w:rsidRPr="004A6553" w:rsidRDefault="00A83CCA" w:rsidP="00A83CCA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A83CCA" w:rsidRDefault="00A83CCA"/>
    <w:p w:rsidR="00A83CCA" w:rsidRDefault="00A83CCA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p w:rsidR="00BA629C" w:rsidRDefault="00BA629C"/>
    <w:sectPr w:rsidR="00BA629C" w:rsidSect="00A83CCA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BB" w:rsidRDefault="001E78BB" w:rsidP="00A83CCA">
      <w:r>
        <w:separator/>
      </w:r>
    </w:p>
  </w:endnote>
  <w:endnote w:type="continuationSeparator" w:id="0">
    <w:p w:rsidR="001E78BB" w:rsidRDefault="001E78BB" w:rsidP="00A8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BB" w:rsidRDefault="001E78BB" w:rsidP="00A83CCA">
      <w:r>
        <w:separator/>
      </w:r>
    </w:p>
  </w:footnote>
  <w:footnote w:type="continuationSeparator" w:id="0">
    <w:p w:rsidR="001E78BB" w:rsidRDefault="001E78BB" w:rsidP="00A83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1D" w:rsidRDefault="00EB2F1D">
    <w:pPr>
      <w:pStyle w:val="a6"/>
      <w:jc w:val="right"/>
    </w:pPr>
  </w:p>
  <w:p w:rsidR="00EB2F1D" w:rsidRDefault="00EB2F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CA"/>
    <w:rsid w:val="00013B43"/>
    <w:rsid w:val="00046E00"/>
    <w:rsid w:val="000653B5"/>
    <w:rsid w:val="000D06C9"/>
    <w:rsid w:val="000F73A3"/>
    <w:rsid w:val="00113DC3"/>
    <w:rsid w:val="001224CB"/>
    <w:rsid w:val="00127F71"/>
    <w:rsid w:val="001529E1"/>
    <w:rsid w:val="001655AE"/>
    <w:rsid w:val="00170307"/>
    <w:rsid w:val="00186BCC"/>
    <w:rsid w:val="001A0F14"/>
    <w:rsid w:val="001C66AA"/>
    <w:rsid w:val="001D4B2A"/>
    <w:rsid w:val="001E78BB"/>
    <w:rsid w:val="00277B7D"/>
    <w:rsid w:val="002A532F"/>
    <w:rsid w:val="002B60B8"/>
    <w:rsid w:val="002C0FF4"/>
    <w:rsid w:val="002C6466"/>
    <w:rsid w:val="002D7BF3"/>
    <w:rsid w:val="00310F7D"/>
    <w:rsid w:val="00343206"/>
    <w:rsid w:val="003671A5"/>
    <w:rsid w:val="003A0DE5"/>
    <w:rsid w:val="003B4423"/>
    <w:rsid w:val="00403697"/>
    <w:rsid w:val="00404657"/>
    <w:rsid w:val="00442166"/>
    <w:rsid w:val="0044432E"/>
    <w:rsid w:val="004650AB"/>
    <w:rsid w:val="00477D08"/>
    <w:rsid w:val="004A157E"/>
    <w:rsid w:val="004A5C89"/>
    <w:rsid w:val="004B1F4C"/>
    <w:rsid w:val="004F01F2"/>
    <w:rsid w:val="004F36B1"/>
    <w:rsid w:val="00525D43"/>
    <w:rsid w:val="005544A5"/>
    <w:rsid w:val="005C16AC"/>
    <w:rsid w:val="005C6887"/>
    <w:rsid w:val="005F0F53"/>
    <w:rsid w:val="00617D3E"/>
    <w:rsid w:val="00633F8E"/>
    <w:rsid w:val="006468AA"/>
    <w:rsid w:val="00654BBD"/>
    <w:rsid w:val="0066636E"/>
    <w:rsid w:val="00676B89"/>
    <w:rsid w:val="0069621F"/>
    <w:rsid w:val="006A7D34"/>
    <w:rsid w:val="006B10D4"/>
    <w:rsid w:val="006C6294"/>
    <w:rsid w:val="006D746B"/>
    <w:rsid w:val="00701513"/>
    <w:rsid w:val="0071107A"/>
    <w:rsid w:val="0072582D"/>
    <w:rsid w:val="007368F2"/>
    <w:rsid w:val="00742861"/>
    <w:rsid w:val="007445A7"/>
    <w:rsid w:val="007454BA"/>
    <w:rsid w:val="00761BF8"/>
    <w:rsid w:val="007746AB"/>
    <w:rsid w:val="007C2DF8"/>
    <w:rsid w:val="007E6822"/>
    <w:rsid w:val="00821366"/>
    <w:rsid w:val="00836F30"/>
    <w:rsid w:val="00837179"/>
    <w:rsid w:val="00846562"/>
    <w:rsid w:val="00883362"/>
    <w:rsid w:val="008974B5"/>
    <w:rsid w:val="008B7AF4"/>
    <w:rsid w:val="008C6797"/>
    <w:rsid w:val="008C6B01"/>
    <w:rsid w:val="008D084C"/>
    <w:rsid w:val="008E554D"/>
    <w:rsid w:val="00905D03"/>
    <w:rsid w:val="00916678"/>
    <w:rsid w:val="00940A52"/>
    <w:rsid w:val="009416EA"/>
    <w:rsid w:val="00944257"/>
    <w:rsid w:val="00957D9C"/>
    <w:rsid w:val="00970614"/>
    <w:rsid w:val="00984850"/>
    <w:rsid w:val="009A42A9"/>
    <w:rsid w:val="009B2E78"/>
    <w:rsid w:val="009B609D"/>
    <w:rsid w:val="009C355A"/>
    <w:rsid w:val="00A45C64"/>
    <w:rsid w:val="00A71A2B"/>
    <w:rsid w:val="00A832A7"/>
    <w:rsid w:val="00A83CCA"/>
    <w:rsid w:val="00A93EB0"/>
    <w:rsid w:val="00A965B7"/>
    <w:rsid w:val="00AB0415"/>
    <w:rsid w:val="00AB6AB0"/>
    <w:rsid w:val="00AD222C"/>
    <w:rsid w:val="00AD6DB7"/>
    <w:rsid w:val="00AE18F0"/>
    <w:rsid w:val="00AE43F4"/>
    <w:rsid w:val="00B1733A"/>
    <w:rsid w:val="00B27B1A"/>
    <w:rsid w:val="00B30689"/>
    <w:rsid w:val="00B32D84"/>
    <w:rsid w:val="00B35F68"/>
    <w:rsid w:val="00B649DE"/>
    <w:rsid w:val="00B8016A"/>
    <w:rsid w:val="00B81263"/>
    <w:rsid w:val="00B90BD1"/>
    <w:rsid w:val="00BA13C2"/>
    <w:rsid w:val="00BA629C"/>
    <w:rsid w:val="00BB495A"/>
    <w:rsid w:val="00BD55BE"/>
    <w:rsid w:val="00BE14B5"/>
    <w:rsid w:val="00BE4376"/>
    <w:rsid w:val="00C06805"/>
    <w:rsid w:val="00C32312"/>
    <w:rsid w:val="00C425D9"/>
    <w:rsid w:val="00C45E5F"/>
    <w:rsid w:val="00C52D08"/>
    <w:rsid w:val="00C5791F"/>
    <w:rsid w:val="00CA2524"/>
    <w:rsid w:val="00CA4913"/>
    <w:rsid w:val="00CA5B66"/>
    <w:rsid w:val="00CB371B"/>
    <w:rsid w:val="00CC31D6"/>
    <w:rsid w:val="00CD4CAC"/>
    <w:rsid w:val="00CF207D"/>
    <w:rsid w:val="00D055D9"/>
    <w:rsid w:val="00D15439"/>
    <w:rsid w:val="00D17692"/>
    <w:rsid w:val="00D30FAC"/>
    <w:rsid w:val="00D3674C"/>
    <w:rsid w:val="00D53A37"/>
    <w:rsid w:val="00D57C0C"/>
    <w:rsid w:val="00D631B1"/>
    <w:rsid w:val="00D717C9"/>
    <w:rsid w:val="00D933C9"/>
    <w:rsid w:val="00D9458F"/>
    <w:rsid w:val="00DC2B9E"/>
    <w:rsid w:val="00DD2ED9"/>
    <w:rsid w:val="00E32BB4"/>
    <w:rsid w:val="00E45CE1"/>
    <w:rsid w:val="00E80075"/>
    <w:rsid w:val="00EA1814"/>
    <w:rsid w:val="00EB22B5"/>
    <w:rsid w:val="00EB2F1D"/>
    <w:rsid w:val="00EB38E8"/>
    <w:rsid w:val="00EB4D7A"/>
    <w:rsid w:val="00EC2BF6"/>
    <w:rsid w:val="00ED2499"/>
    <w:rsid w:val="00ED51A9"/>
    <w:rsid w:val="00F16A49"/>
    <w:rsid w:val="00F17AD6"/>
    <w:rsid w:val="00F27C05"/>
    <w:rsid w:val="00F31E7B"/>
    <w:rsid w:val="00F45A2A"/>
    <w:rsid w:val="00F46D4A"/>
    <w:rsid w:val="00F54259"/>
    <w:rsid w:val="00F773E1"/>
    <w:rsid w:val="00F95BD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paragraph" w:styleId="1">
    <w:name w:val="heading 1"/>
    <w:basedOn w:val="a"/>
    <w:link w:val="10"/>
    <w:uiPriority w:val="9"/>
    <w:qFormat/>
    <w:rsid w:val="00C323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2">
    <w:name w:val="Заголовок №1_"/>
    <w:link w:val="13"/>
    <w:locked/>
    <w:rsid w:val="00A83CCA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1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323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customStyle="1" w:styleId="Style34">
    <w:name w:val="Style34"/>
    <w:basedOn w:val="a"/>
    <w:uiPriority w:val="99"/>
    <w:rsid w:val="00C3231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32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3231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CA"/>
    <w:pPr>
      <w:spacing w:after="0" w:line="240" w:lineRule="auto"/>
    </w:pPr>
    <w:rPr>
      <w:rFonts w:eastAsia="Calibri"/>
      <w:szCs w:val="22"/>
    </w:rPr>
  </w:style>
  <w:style w:type="paragraph" w:styleId="1">
    <w:name w:val="heading 1"/>
    <w:basedOn w:val="a"/>
    <w:link w:val="10"/>
    <w:uiPriority w:val="9"/>
    <w:qFormat/>
    <w:rsid w:val="00C3231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character" w:styleId="a3">
    <w:name w:val="Hyperlink"/>
    <w:uiPriority w:val="99"/>
    <w:unhideWhenUsed/>
    <w:rsid w:val="00A83CCA"/>
    <w:rPr>
      <w:color w:val="0000FF"/>
      <w:u w:val="single"/>
    </w:rPr>
  </w:style>
  <w:style w:type="character" w:styleId="a4">
    <w:name w:val="FollowedHyperlink"/>
    <w:unhideWhenUsed/>
    <w:rsid w:val="00A83CC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83C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83CCA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83C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83CCA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83CC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83CCA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1"/>
    <w:unhideWhenUsed/>
    <w:qFormat/>
    <w:rsid w:val="00A83CCA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1"/>
    <w:rsid w:val="00A83CCA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83CC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83CCA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83CCA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83CC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83CCA"/>
    <w:pPr>
      <w:ind w:left="720"/>
      <w:contextualSpacing/>
    </w:pPr>
  </w:style>
  <w:style w:type="paragraph" w:customStyle="1" w:styleId="ConsPlusNormal">
    <w:name w:val="ConsPlusNormal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Normal">
    <w:name w:val="ConsNormal"/>
    <w:uiPriority w:val="99"/>
    <w:rsid w:val="00A83C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83CCA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83CCA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83CCA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83CCA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83CCA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1">
    <w:name w:val="Знак1 Знак 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83CCA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83CCA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83CCA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2">
    <w:name w:val="Заголовок №1_"/>
    <w:link w:val="13"/>
    <w:locked/>
    <w:rsid w:val="00A83CCA"/>
    <w:rPr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A83CCA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83C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83CCA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3CCA"/>
  </w:style>
  <w:style w:type="table" w:styleId="af8">
    <w:name w:val="Table Grid"/>
    <w:basedOn w:val="a1"/>
    <w:rsid w:val="00A83CCA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rsid w:val="00A83CCA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83CCA"/>
  </w:style>
  <w:style w:type="table" w:customStyle="1" w:styleId="2">
    <w:name w:val="Сетка таблицы2"/>
    <w:basedOn w:val="a1"/>
    <w:next w:val="af8"/>
    <w:rsid w:val="00A83CC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A83CCA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2312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3231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</w:rPr>
  </w:style>
  <w:style w:type="paragraph" w:customStyle="1" w:styleId="Style34">
    <w:name w:val="Style34"/>
    <w:basedOn w:val="a"/>
    <w:uiPriority w:val="99"/>
    <w:rsid w:val="00C3231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C3231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C323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24</Pages>
  <Words>5197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51</cp:revision>
  <cp:lastPrinted>2021-04-12T06:44:00Z</cp:lastPrinted>
  <dcterms:created xsi:type="dcterms:W3CDTF">2020-05-22T07:50:00Z</dcterms:created>
  <dcterms:modified xsi:type="dcterms:W3CDTF">2021-04-12T10:41:00Z</dcterms:modified>
</cp:coreProperties>
</file>