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668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Уведомление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о подготовке проекта нормативного правового акта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администрации Благодарненского городского округа</w:t>
      </w:r>
    </w:p>
    <w:p w:rsid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Ставропольского края</w:t>
      </w:r>
    </w:p>
    <w:p w:rsidR="00304F9E" w:rsidRDefault="00304F9E" w:rsidP="00304F9E">
      <w:pPr>
        <w:jc w:val="center"/>
        <w:rPr>
          <w:b/>
          <w:sz w:val="28"/>
          <w:szCs w:val="28"/>
        </w:rPr>
      </w:pPr>
    </w:p>
    <w:p w:rsidR="0002115C" w:rsidRPr="0002115C" w:rsidRDefault="00304F9E" w:rsidP="0002115C">
      <w:pPr>
        <w:suppressAutoHyphens/>
        <w:ind w:firstLine="709"/>
        <w:jc w:val="both"/>
        <w:rPr>
          <w:kern w:val="1"/>
          <w:sz w:val="28"/>
          <w:szCs w:val="28"/>
          <w:lang w:eastAsia="ar-SA"/>
        </w:rPr>
      </w:pPr>
      <w:r>
        <w:rPr>
          <w:sz w:val="28"/>
          <w:szCs w:val="28"/>
        </w:rPr>
        <w:t>Для проведения независимой антикоррупционной экспертизы направляется проект постановления администрации Благодарненского городск</w:t>
      </w:r>
      <w:r w:rsidR="002121CC">
        <w:rPr>
          <w:sz w:val="28"/>
          <w:szCs w:val="28"/>
        </w:rPr>
        <w:t>ого округа Ставропольского края</w:t>
      </w:r>
      <w:r w:rsidR="0002115C">
        <w:rPr>
          <w:sz w:val="28"/>
          <w:szCs w:val="28"/>
        </w:rPr>
        <w:t xml:space="preserve"> «</w:t>
      </w:r>
      <w:r w:rsidR="00A528CC">
        <w:rPr>
          <w:sz w:val="28"/>
          <w:szCs w:val="28"/>
        </w:rPr>
        <w:t xml:space="preserve">О внесении изменений в административный регламент предоставления администрацией Благодарненского городского округа Ставропольского края муниципальной услуги «Выдача </w:t>
      </w:r>
      <w:r w:rsidR="00363485">
        <w:rPr>
          <w:sz w:val="28"/>
          <w:szCs w:val="28"/>
        </w:rPr>
        <w:t>градостроительного плана</w:t>
      </w:r>
      <w:r w:rsidR="00A528CC">
        <w:rPr>
          <w:sz w:val="28"/>
          <w:szCs w:val="28"/>
        </w:rPr>
        <w:t>»</w:t>
      </w:r>
      <w:r w:rsidR="0002115C" w:rsidRPr="0002115C">
        <w:rPr>
          <w:kern w:val="1"/>
          <w:sz w:val="28"/>
          <w:szCs w:val="28"/>
          <w:lang w:eastAsia="ar-SA"/>
        </w:rPr>
        <w:t>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Дата начала и окончания приема заключений по результатам независимой антикоррупционно</w:t>
      </w:r>
      <w:r w:rsidR="005C6B72">
        <w:rPr>
          <w:sz w:val="28"/>
          <w:szCs w:val="28"/>
        </w:rPr>
        <w:t>й экспертизы</w:t>
      </w:r>
      <w:r w:rsidR="004C1795">
        <w:rPr>
          <w:sz w:val="28"/>
          <w:szCs w:val="28"/>
        </w:rPr>
        <w:t>:</w:t>
      </w:r>
      <w:r w:rsidR="0002115C">
        <w:rPr>
          <w:sz w:val="28"/>
          <w:szCs w:val="28"/>
        </w:rPr>
        <w:t xml:space="preserve"> с </w:t>
      </w:r>
      <w:r w:rsidR="00A528CC">
        <w:rPr>
          <w:sz w:val="28"/>
          <w:szCs w:val="28"/>
        </w:rPr>
        <w:t xml:space="preserve">14 декабря </w:t>
      </w:r>
      <w:r w:rsidR="0002115C">
        <w:rPr>
          <w:sz w:val="28"/>
          <w:szCs w:val="28"/>
        </w:rPr>
        <w:t xml:space="preserve"> 20</w:t>
      </w:r>
      <w:r w:rsidR="00A528CC">
        <w:rPr>
          <w:sz w:val="28"/>
          <w:szCs w:val="28"/>
        </w:rPr>
        <w:t>21</w:t>
      </w:r>
      <w:r w:rsidR="0002115C">
        <w:rPr>
          <w:sz w:val="28"/>
          <w:szCs w:val="28"/>
        </w:rPr>
        <w:t xml:space="preserve"> года по</w:t>
      </w:r>
      <w:r w:rsidR="00A528CC">
        <w:rPr>
          <w:sz w:val="28"/>
          <w:szCs w:val="28"/>
        </w:rPr>
        <w:t xml:space="preserve"> 29 декабря </w:t>
      </w:r>
      <w:r w:rsidR="00202F05">
        <w:rPr>
          <w:sz w:val="28"/>
          <w:szCs w:val="28"/>
        </w:rPr>
        <w:t>20</w:t>
      </w:r>
      <w:r w:rsidR="00A528CC">
        <w:rPr>
          <w:sz w:val="28"/>
          <w:szCs w:val="28"/>
        </w:rPr>
        <w:t>21</w:t>
      </w:r>
      <w:r>
        <w:rPr>
          <w:sz w:val="28"/>
          <w:szCs w:val="28"/>
        </w:rPr>
        <w:t xml:space="preserve"> года.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</w:t>
      </w:r>
      <w:bookmarkStart w:id="0" w:name="_GoBack"/>
      <w:bookmarkEnd w:id="0"/>
      <w:r>
        <w:rPr>
          <w:sz w:val="28"/>
          <w:szCs w:val="28"/>
        </w:rPr>
        <w:t>мой а</w:t>
      </w:r>
      <w:r w:rsidR="00C7651D">
        <w:rPr>
          <w:sz w:val="28"/>
          <w:szCs w:val="28"/>
        </w:rPr>
        <w:t>нтикоррупционной экспертизы – 15</w:t>
      </w:r>
      <w:r>
        <w:rPr>
          <w:sz w:val="28"/>
          <w:szCs w:val="28"/>
        </w:rPr>
        <w:t xml:space="preserve"> дней.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Разработчик проекта – отдел архитектуры и градостроительства администрации Благодарненского городского округа Ставропольского края.</w:t>
      </w:r>
    </w:p>
    <w:p w:rsidR="007366A9" w:rsidRPr="002A2DD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 w:rsidRPr="005C6B72">
        <w:rPr>
          <w:sz w:val="28"/>
          <w:szCs w:val="28"/>
          <w:lang w:val="en-US"/>
        </w:rPr>
        <w:t>arxabgosk</w:t>
      </w:r>
      <w:proofErr w:type="spellEnd"/>
      <w:r w:rsidRPr="005C6B72">
        <w:rPr>
          <w:sz w:val="28"/>
          <w:szCs w:val="28"/>
        </w:rPr>
        <w:t>@</w:t>
      </w:r>
      <w:proofErr w:type="spellStart"/>
      <w:r w:rsidRPr="005C6B72">
        <w:rPr>
          <w:sz w:val="28"/>
          <w:szCs w:val="28"/>
          <w:lang w:val="en-US"/>
        </w:rPr>
        <w:t>yandex</w:t>
      </w:r>
      <w:proofErr w:type="spellEnd"/>
      <w:r w:rsidRPr="005C6B72">
        <w:rPr>
          <w:sz w:val="28"/>
          <w:szCs w:val="28"/>
        </w:rPr>
        <w:t>.</w:t>
      </w:r>
      <w:proofErr w:type="spellStart"/>
      <w:r w:rsidRPr="005C6B72">
        <w:rPr>
          <w:sz w:val="28"/>
          <w:szCs w:val="28"/>
          <w:lang w:val="en-US"/>
        </w:rPr>
        <w:t>ru</w:t>
      </w:r>
      <w:proofErr w:type="spellEnd"/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5-13-41.</w:t>
      </w:r>
    </w:p>
    <w:p w:rsidR="007366A9" w:rsidRP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304F9E" w:rsidRDefault="007366A9" w:rsidP="007366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sectPr w:rsidR="005C6B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5E4221"/>
    <w:multiLevelType w:val="multilevel"/>
    <w:tmpl w:val="C51681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F9E"/>
    <w:rsid w:val="0002115C"/>
    <w:rsid w:val="00044DE4"/>
    <w:rsid w:val="00050D76"/>
    <w:rsid w:val="0014485D"/>
    <w:rsid w:val="001B2E59"/>
    <w:rsid w:val="00202F05"/>
    <w:rsid w:val="002121CC"/>
    <w:rsid w:val="00287D43"/>
    <w:rsid w:val="002A2DD9"/>
    <w:rsid w:val="00304F9E"/>
    <w:rsid w:val="00363485"/>
    <w:rsid w:val="003A5CEC"/>
    <w:rsid w:val="00440668"/>
    <w:rsid w:val="004C1795"/>
    <w:rsid w:val="005C6B72"/>
    <w:rsid w:val="00647BCC"/>
    <w:rsid w:val="007366A9"/>
    <w:rsid w:val="007C76F5"/>
    <w:rsid w:val="008606B8"/>
    <w:rsid w:val="00913018"/>
    <w:rsid w:val="00A528CC"/>
    <w:rsid w:val="00B53909"/>
    <w:rsid w:val="00B67DE9"/>
    <w:rsid w:val="00C7651D"/>
    <w:rsid w:val="00CE21C4"/>
    <w:rsid w:val="00D03178"/>
    <w:rsid w:val="00DE3E07"/>
    <w:rsid w:val="00F16D7D"/>
    <w:rsid w:val="00F5247D"/>
    <w:rsid w:val="00F62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Ремизова</cp:lastModifiedBy>
  <cp:revision>2</cp:revision>
  <cp:lastPrinted>2019-05-22T05:47:00Z</cp:lastPrinted>
  <dcterms:created xsi:type="dcterms:W3CDTF">2021-12-14T09:25:00Z</dcterms:created>
  <dcterms:modified xsi:type="dcterms:W3CDTF">2021-12-14T09:25:00Z</dcterms:modified>
</cp:coreProperties>
</file>