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9C7EB2" w:rsidRDefault="00F409A6" w:rsidP="009C7EB2">
      <w:pPr>
        <w:ind w:firstLine="709"/>
        <w:jc w:val="both"/>
        <w:rPr>
          <w:sz w:val="28"/>
          <w:szCs w:val="28"/>
        </w:rPr>
      </w:pPr>
      <w:r w:rsidRPr="007D42AE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D42AE">
        <w:rPr>
          <w:sz w:val="28"/>
          <w:szCs w:val="28"/>
        </w:rPr>
        <w:t>«</w:t>
      </w:r>
      <w:r w:rsidR="009C7EB2">
        <w:rPr>
          <w:sz w:val="28"/>
          <w:szCs w:val="28"/>
        </w:rPr>
        <w:t>О внесении изменений в Схемы</w:t>
      </w:r>
      <w:r w:rsidR="009C7EB2" w:rsidRPr="00571B18">
        <w:rPr>
          <w:sz w:val="28"/>
          <w:szCs w:val="28"/>
        </w:rPr>
        <w:t xml:space="preserve"> размещения нестационарных торговых объектов </w:t>
      </w:r>
      <w:r w:rsidR="009C7EB2">
        <w:rPr>
          <w:sz w:val="28"/>
          <w:szCs w:val="28"/>
        </w:rPr>
        <w:t xml:space="preserve">и нестационарных объектов по предоставлению услуг </w:t>
      </w:r>
      <w:r w:rsidR="009C7EB2" w:rsidRPr="00571B18">
        <w:rPr>
          <w:sz w:val="28"/>
          <w:szCs w:val="28"/>
        </w:rPr>
        <w:t>на территории Благодарненского городско</w:t>
      </w:r>
      <w:r w:rsidR="009C7EB2">
        <w:rPr>
          <w:sz w:val="28"/>
          <w:szCs w:val="28"/>
        </w:rPr>
        <w:t>го округа Ставропольского края, утвержденные постановлением администрации  Благодарненского городского округа Ставропольского края от 26 декабря 2022 года № 1683</w:t>
      </w:r>
      <w:r w:rsidR="00043E8E">
        <w:rPr>
          <w:sz w:val="28"/>
          <w:szCs w:val="28"/>
        </w:rPr>
        <w:t>.</w:t>
      </w:r>
      <w:r w:rsidR="009C7EB2">
        <w:rPr>
          <w:sz w:val="28"/>
          <w:szCs w:val="28"/>
        </w:rPr>
        <w:t xml:space="preserve"> </w:t>
      </w:r>
    </w:p>
    <w:p w:rsidR="00F409A6" w:rsidRPr="009C7EB2" w:rsidRDefault="00F409A6" w:rsidP="009C7EB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EB2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B22BF2">
        <w:rPr>
          <w:rFonts w:ascii="Times New Roman" w:hAnsi="Times New Roman" w:cs="Times New Roman"/>
          <w:sz w:val="28"/>
          <w:szCs w:val="28"/>
        </w:rPr>
        <w:t>03</w:t>
      </w:r>
      <w:r w:rsidR="00E01388">
        <w:rPr>
          <w:rFonts w:ascii="Times New Roman" w:hAnsi="Times New Roman" w:cs="Times New Roman"/>
          <w:sz w:val="28"/>
          <w:szCs w:val="28"/>
        </w:rPr>
        <w:t xml:space="preserve"> </w:t>
      </w:r>
      <w:r w:rsidRPr="009C7EB2">
        <w:rPr>
          <w:rFonts w:ascii="Times New Roman" w:hAnsi="Times New Roman" w:cs="Times New Roman"/>
          <w:sz w:val="28"/>
          <w:szCs w:val="28"/>
        </w:rPr>
        <w:t xml:space="preserve">по </w:t>
      </w:r>
      <w:r w:rsidR="00B22BF2">
        <w:rPr>
          <w:rFonts w:ascii="Times New Roman" w:hAnsi="Times New Roman" w:cs="Times New Roman"/>
          <w:sz w:val="28"/>
          <w:szCs w:val="28"/>
        </w:rPr>
        <w:t>13 ноября</w:t>
      </w:r>
      <w:bookmarkStart w:id="0" w:name="_GoBack"/>
      <w:bookmarkEnd w:id="0"/>
      <w:r w:rsidR="007D42AE" w:rsidRPr="009C7EB2">
        <w:rPr>
          <w:rFonts w:ascii="Times New Roman" w:hAnsi="Times New Roman" w:cs="Times New Roman"/>
          <w:sz w:val="28"/>
          <w:szCs w:val="28"/>
        </w:rPr>
        <w:t xml:space="preserve"> </w:t>
      </w:r>
      <w:r w:rsidRPr="009C7EB2">
        <w:rPr>
          <w:rFonts w:ascii="Times New Roman" w:hAnsi="Times New Roman" w:cs="Times New Roman"/>
          <w:sz w:val="28"/>
          <w:szCs w:val="28"/>
        </w:rPr>
        <w:t>20</w:t>
      </w:r>
      <w:r w:rsidR="009C7EB2">
        <w:rPr>
          <w:rFonts w:ascii="Times New Roman" w:hAnsi="Times New Roman" w:cs="Times New Roman"/>
          <w:sz w:val="28"/>
          <w:szCs w:val="28"/>
        </w:rPr>
        <w:t>23</w:t>
      </w:r>
      <w:r w:rsidRPr="009C7EB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 w:rsidRPr="009C7EB2">
        <w:rPr>
          <w:sz w:val="28"/>
          <w:szCs w:val="28"/>
        </w:rPr>
        <w:t>Срок проведения независимой антикоррупционной экспертизы – 1</w:t>
      </w:r>
      <w:r w:rsidR="00B155D8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</w:t>
      </w:r>
      <w:r w:rsidR="009C7EB2">
        <w:rPr>
          <w:sz w:val="28"/>
          <w:szCs w:val="28"/>
        </w:rPr>
        <w:t xml:space="preserve"> </w:t>
      </w:r>
      <w:r w:rsidR="001D7D2A">
        <w:rPr>
          <w:sz w:val="28"/>
          <w:szCs w:val="28"/>
        </w:rPr>
        <w:t>экономического развития</w:t>
      </w:r>
      <w:r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7D42AE" w:rsidRPr="007D42AE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 w:rsidR="007D42AE" w:rsidRPr="00700425">
          <w:rPr>
            <w:rStyle w:val="a3"/>
            <w:sz w:val="28"/>
            <w:szCs w:val="28"/>
            <w:lang w:val="en-US"/>
          </w:rPr>
          <w:t>otdeltorgovli</w:t>
        </w:r>
        <w:r w:rsidR="007D42AE" w:rsidRPr="00700425">
          <w:rPr>
            <w:rStyle w:val="a3"/>
            <w:sz w:val="28"/>
            <w:szCs w:val="28"/>
          </w:rPr>
          <w:t>01@</w:t>
        </w:r>
        <w:r w:rsidR="007D42AE" w:rsidRPr="00700425">
          <w:rPr>
            <w:rStyle w:val="a3"/>
            <w:sz w:val="28"/>
            <w:szCs w:val="28"/>
            <w:lang w:val="en-US"/>
          </w:rPr>
          <w:t>mail</w:t>
        </w:r>
        <w:r w:rsidR="007D42AE" w:rsidRPr="00700425">
          <w:rPr>
            <w:rStyle w:val="a3"/>
            <w:sz w:val="28"/>
            <w:szCs w:val="28"/>
          </w:rPr>
          <w:t>.</w:t>
        </w:r>
        <w:proofErr w:type="spellStart"/>
        <w:r w:rsidR="007D42AE" w:rsidRPr="0070042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Pr="007D42AE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7D42AE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43E8E"/>
    <w:rsid w:val="000505ED"/>
    <w:rsid w:val="00056F02"/>
    <w:rsid w:val="001D7D2A"/>
    <w:rsid w:val="005F2231"/>
    <w:rsid w:val="007D42AE"/>
    <w:rsid w:val="009C7EB2"/>
    <w:rsid w:val="00B155D8"/>
    <w:rsid w:val="00B22BF2"/>
    <w:rsid w:val="00E01388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8</cp:revision>
  <dcterms:created xsi:type="dcterms:W3CDTF">2019-07-04T05:51:00Z</dcterms:created>
  <dcterms:modified xsi:type="dcterms:W3CDTF">2023-11-03T05:50:00Z</dcterms:modified>
</cp:coreProperties>
</file>