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</w:t>
      </w:r>
      <w:r w:rsidR="007C5333">
        <w:rPr>
          <w:rFonts w:ascii="Times New Roman" w:hAnsi="Times New Roman" w:cs="Times New Roman"/>
          <w:sz w:val="28"/>
          <w:szCs w:val="28"/>
        </w:rPr>
        <w:t>ации Благодарненского 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D3552" w:rsidRPr="0011609E" w:rsidRDefault="009D3552" w:rsidP="0011609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>
        <w:rPr>
          <w:rFonts w:ascii="Times New Roman" w:hAnsi="Times New Roman" w:cs="Times New Roman"/>
          <w:sz w:val="28"/>
          <w:szCs w:val="28"/>
        </w:rPr>
        <w:t>ррупционной экспертизы направляю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</w:t>
      </w:r>
      <w:r w:rsidR="007C5333">
        <w:rPr>
          <w:rFonts w:ascii="Times New Roman" w:hAnsi="Times New Roman" w:cs="Times New Roman"/>
          <w:sz w:val="28"/>
          <w:szCs w:val="28"/>
        </w:rPr>
        <w:t>ации Благодарненского муницпального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602AB">
        <w:rPr>
          <w:rFonts w:ascii="Times New Roman" w:hAnsi="Times New Roman" w:cs="Times New Roman"/>
          <w:sz w:val="28"/>
          <w:szCs w:val="28"/>
        </w:rPr>
        <w:t xml:space="preserve">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</w:t>
      </w:r>
      <w:r w:rsidR="003316BB" w:rsidRPr="008C46C7">
        <w:rPr>
          <w:rFonts w:ascii="Times New Roman" w:hAnsi="Times New Roman" w:cs="Times New Roman"/>
          <w:sz w:val="28"/>
          <w:szCs w:val="28"/>
        </w:rPr>
        <w:t>«</w:t>
      </w:r>
      <w:r w:rsidR="0011609E" w:rsidRPr="007F7801">
        <w:rPr>
          <w:rFonts w:ascii="Times New Roman" w:hAnsi="Times New Roman"/>
          <w:bCs/>
          <w:sz w:val="28"/>
          <w:szCs w:val="28"/>
        </w:rPr>
        <w:t>Предоставление участка земли для создания</w:t>
      </w:r>
      <w:r w:rsidR="0011609E">
        <w:rPr>
          <w:rFonts w:ascii="Times New Roman" w:hAnsi="Times New Roman"/>
          <w:bCs/>
          <w:sz w:val="28"/>
          <w:szCs w:val="28"/>
        </w:rPr>
        <w:t xml:space="preserve"> </w:t>
      </w:r>
      <w:r w:rsidR="0011609E" w:rsidRPr="007F7801">
        <w:rPr>
          <w:rFonts w:ascii="Times New Roman" w:hAnsi="Times New Roman"/>
          <w:bCs/>
          <w:sz w:val="28"/>
          <w:szCs w:val="28"/>
        </w:rPr>
        <w:t>семейных (родовых) захоронений</w:t>
      </w:r>
      <w:r w:rsidRPr="008C46C7">
        <w:rPr>
          <w:rFonts w:ascii="Times New Roman" w:hAnsi="Times New Roman" w:cs="Times New Roman"/>
          <w:sz w:val="28"/>
          <w:szCs w:val="28"/>
        </w:rPr>
        <w:t>».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 антикорр</w:t>
      </w:r>
      <w:bookmarkStart w:id="0" w:name="_GoBack"/>
      <w:bookmarkEnd w:id="0"/>
      <w:r w:rsidRPr="00553D2B">
        <w:rPr>
          <w:rFonts w:ascii="Times New Roman" w:hAnsi="Times New Roman" w:cs="Times New Roman"/>
          <w:sz w:val="28"/>
          <w:szCs w:val="28"/>
        </w:rPr>
        <w:t xml:space="preserve">упционной экспертизы: с </w:t>
      </w:r>
      <w:r w:rsidR="007C533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333">
        <w:rPr>
          <w:rFonts w:ascii="Times New Roman" w:hAnsi="Times New Roman" w:cs="Times New Roman"/>
          <w:sz w:val="28"/>
          <w:szCs w:val="28"/>
        </w:rPr>
        <w:t>декабря 2023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7C5333"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5333">
        <w:rPr>
          <w:rFonts w:ascii="Times New Roman" w:hAnsi="Times New Roman" w:cs="Times New Roman"/>
          <w:sz w:val="28"/>
          <w:szCs w:val="28"/>
        </w:rPr>
        <w:t>января 2024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 w:rsidR="007C5333">
        <w:rPr>
          <w:rFonts w:ascii="Times New Roman" w:hAnsi="Times New Roman" w:cs="Times New Roman"/>
          <w:sz w:val="28"/>
          <w:szCs w:val="28"/>
        </w:rPr>
        <w:t xml:space="preserve"> коммунального</w:t>
      </w:r>
      <w:r>
        <w:rPr>
          <w:rFonts w:ascii="Times New Roman" w:hAnsi="Times New Roman" w:cs="Times New Roman"/>
          <w:sz w:val="28"/>
          <w:szCs w:val="28"/>
        </w:rPr>
        <w:t xml:space="preserve">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="008C46C7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адрес: 356420, г. Благодарный, пер. Октябрьский, 15, контактный телефон: 8 (86549) 2-40-</w:t>
      </w:r>
      <w:r w:rsidR="008C46C7">
        <w:rPr>
          <w:rFonts w:ascii="Times New Roman" w:hAnsi="Times New Roman" w:cs="Times New Roman"/>
          <w:sz w:val="28"/>
          <w:szCs w:val="28"/>
        </w:rPr>
        <w:t>47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hyperlink r:id="rId6" w:history="1">
        <w:r w:rsidRPr="00B92983">
          <w:rPr>
            <w:rFonts w:ascii="Times New Roman" w:hAnsi="Times New Roman" w:cs="Times New Roman"/>
            <w:sz w:val="28"/>
            <w:szCs w:val="28"/>
          </w:rPr>
          <w:t>abgoupdt@mail.ru</w:t>
        </w:r>
      </w:hyperlink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D3552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9D3552" w:rsidRPr="00FE3144" w:rsidRDefault="008C46C7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Благодарненского муниципального</w:t>
            </w:r>
            <w:r w:rsidR="009D3552"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округа Ставропольского </w:t>
            </w:r>
            <w:r w:rsidR="009D3552"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701" w:rsidRDefault="00B67701">
      <w:pPr>
        <w:spacing w:after="0" w:line="240" w:lineRule="auto"/>
      </w:pPr>
      <w:r>
        <w:separator/>
      </w:r>
    </w:p>
  </w:endnote>
  <w:endnote w:type="continuationSeparator" w:id="0">
    <w:p w:rsidR="00B67701" w:rsidRDefault="00B67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701" w:rsidRDefault="00B67701">
      <w:pPr>
        <w:spacing w:after="0" w:line="240" w:lineRule="auto"/>
      </w:pPr>
      <w:r>
        <w:separator/>
      </w:r>
    </w:p>
  </w:footnote>
  <w:footnote w:type="continuationSeparator" w:id="0">
    <w:p w:rsidR="00B67701" w:rsidRDefault="00B67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124"/>
    <w:rsid w:val="0011609E"/>
    <w:rsid w:val="00252124"/>
    <w:rsid w:val="003316BB"/>
    <w:rsid w:val="007C5333"/>
    <w:rsid w:val="008C46C7"/>
    <w:rsid w:val="009D3552"/>
    <w:rsid w:val="00B67701"/>
    <w:rsid w:val="00C82459"/>
    <w:rsid w:val="00F7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9D229"/>
  <w15:docId w15:val="{134A5944-349C-42BF-A68E-556A2ECA1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bgoupdt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admin</cp:lastModifiedBy>
  <cp:revision>2</cp:revision>
  <dcterms:created xsi:type="dcterms:W3CDTF">2023-12-22T06:04:00Z</dcterms:created>
  <dcterms:modified xsi:type="dcterms:W3CDTF">2023-12-22T06:04:00Z</dcterms:modified>
</cp:coreProperties>
</file>