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6C2" w:rsidRPr="007736C2" w:rsidRDefault="007736C2" w:rsidP="007736C2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bookmarkStart w:id="0" w:name="_GoBack"/>
      <w:bookmarkEnd w:id="0"/>
      <w:r w:rsidRPr="007736C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проект</w:t>
      </w:r>
    </w:p>
    <w:p w:rsidR="00E30695" w:rsidRPr="00E30695" w:rsidRDefault="00E30695" w:rsidP="00E3069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30695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E30695" w:rsidRPr="00E30695" w:rsidRDefault="00E30695" w:rsidP="00E30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695" w:rsidRPr="00E30695" w:rsidRDefault="00E30695" w:rsidP="00E30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0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677A2E" w:rsidRPr="00E30695" w:rsidTr="00677A2E">
        <w:trPr>
          <w:trHeight w:val="80"/>
        </w:trPr>
        <w:tc>
          <w:tcPr>
            <w:tcW w:w="675" w:type="dxa"/>
            <w:shd w:val="clear" w:color="auto" w:fill="auto"/>
          </w:tcPr>
          <w:p w:rsidR="00E30695" w:rsidRPr="00E30695" w:rsidRDefault="00E30695" w:rsidP="00677A2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30695" w:rsidRPr="00E30695" w:rsidRDefault="00E30695" w:rsidP="00677A2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мая </w:t>
            </w:r>
          </w:p>
        </w:tc>
        <w:tc>
          <w:tcPr>
            <w:tcW w:w="1701" w:type="dxa"/>
            <w:shd w:val="clear" w:color="auto" w:fill="auto"/>
          </w:tcPr>
          <w:p w:rsidR="00E30695" w:rsidRPr="00E30695" w:rsidRDefault="00E30695" w:rsidP="00677A2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4253" w:type="dxa"/>
            <w:shd w:val="clear" w:color="auto" w:fill="auto"/>
          </w:tcPr>
          <w:p w:rsidR="00E30695" w:rsidRPr="00E30695" w:rsidRDefault="00E30695" w:rsidP="00677A2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E30695" w:rsidRPr="00E30695" w:rsidRDefault="00E30695" w:rsidP="00677A2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E30695" w:rsidRPr="00E30695" w:rsidRDefault="00E30695" w:rsidP="00677A2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A5C" w:rsidRDefault="00471A5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A5C" w:rsidRPr="00E30695" w:rsidRDefault="00471A5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</w:p>
    <w:p w:rsidR="00471A5C" w:rsidRDefault="00471A5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="000C579C">
        <w:rPr>
          <w:rFonts w:ascii="Times New Roman" w:hAnsi="Times New Roman" w:cs="Times New Roman"/>
          <w:sz w:val="28"/>
          <w:szCs w:val="28"/>
        </w:rPr>
        <w:t>Предоставление информации об объектах недвижимого имущества, находящихся в муниципальной  собственности и предназначенных для сдачи в аренду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7736C2">
        <w:rPr>
          <w:rFonts w:ascii="Times New Roman" w:hAnsi="Times New Roman" w:cs="Times New Roman"/>
          <w:sz w:val="28"/>
          <w:szCs w:val="28"/>
          <w:lang w:eastAsia="ru-RU"/>
        </w:rPr>
        <w:t>30 июл</w:t>
      </w:r>
      <w:r w:rsidR="000C579C">
        <w:rPr>
          <w:rFonts w:ascii="Times New Roman" w:hAnsi="Times New Roman" w:cs="Times New Roman"/>
          <w:sz w:val="28"/>
          <w:szCs w:val="28"/>
          <w:lang w:eastAsia="ru-RU"/>
        </w:rPr>
        <w:t>я 2019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DE5D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C579C">
        <w:rPr>
          <w:rFonts w:ascii="Times New Roman" w:hAnsi="Times New Roman" w:cs="Times New Roman"/>
          <w:sz w:val="28"/>
          <w:szCs w:val="28"/>
          <w:lang w:eastAsia="ru-RU"/>
        </w:rPr>
        <w:t>1169</w:t>
      </w: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5DF0" w:rsidRDefault="00DE5DF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0695" w:rsidRDefault="00E30695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0695" w:rsidRDefault="00E30695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городского округа Ставропольского края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Pr="00BC40BC" w:rsidRDefault="007736C2" w:rsidP="000C579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D28D2">
        <w:rPr>
          <w:rFonts w:ascii="Times New Roman" w:hAnsi="Times New Roman" w:cs="Times New Roman"/>
          <w:sz w:val="28"/>
          <w:szCs w:val="28"/>
        </w:rPr>
        <w:t>Внести в а</w:t>
      </w:r>
      <w:r w:rsidR="009D28D2">
        <w:rPr>
          <w:rFonts w:ascii="Times New Roman" w:hAnsi="Times New Roman" w:cs="Times New Roman"/>
          <w:sz w:val="28"/>
          <w:szCs w:val="28"/>
          <w:lang w:eastAsia="ru-RU"/>
        </w:rPr>
        <w:t>дминистративный регламент</w:t>
      </w:r>
      <w:r w:rsidR="009D28D2" w:rsidRPr="003E073D">
        <w:rPr>
          <w:rFonts w:ascii="Times New Roman" w:hAnsi="Times New Roman" w:cs="Times New Roman"/>
          <w:sz w:val="28"/>
          <w:szCs w:val="28"/>
        </w:rPr>
        <w:t xml:space="preserve"> </w:t>
      </w:r>
      <w:r w:rsidR="009D28D2"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="000C579C">
        <w:rPr>
          <w:rFonts w:ascii="Times New Roman" w:hAnsi="Times New Roman" w:cs="Times New Roman"/>
          <w:sz w:val="28"/>
          <w:szCs w:val="28"/>
        </w:rPr>
        <w:t>Предоставление информации об объектах недвижимого имущества, находящихся в муниципальной  собственности и предназначенных для сдачи в аренду»,</w:t>
      </w:r>
      <w:r w:rsidR="000C579C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 w:rsidR="000C579C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30 июл</w:t>
      </w:r>
      <w:r w:rsidR="000C579C">
        <w:rPr>
          <w:rFonts w:ascii="Times New Roman" w:hAnsi="Times New Roman" w:cs="Times New Roman"/>
          <w:sz w:val="28"/>
          <w:szCs w:val="28"/>
          <w:lang w:eastAsia="ru-RU"/>
        </w:rPr>
        <w:t xml:space="preserve">я 2019 года № 1169 </w:t>
      </w:r>
      <w:r w:rsidR="009D28D2" w:rsidRPr="00BC40B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D28D2" w:rsidRDefault="009D28D2" w:rsidP="007D613F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Подпункт </w:t>
      </w:r>
      <w:r w:rsidR="00D877E2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.1 пункта </w:t>
      </w:r>
      <w:r w:rsidR="00D877E2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25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77E2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D877E2" w:rsidRPr="00D34BF6" w:rsidRDefault="009D28D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877E2" w:rsidRPr="00D34BF6">
        <w:rPr>
          <w:rFonts w:ascii="Times New Roman" w:hAnsi="Times New Roman" w:cs="Times New Roman"/>
          <w:sz w:val="28"/>
          <w:szCs w:val="28"/>
        </w:rPr>
        <w:t xml:space="preserve">1.3.1. Информация о месте нахождения и графике работы управления, предоставляющего муниципальную услугу, иных организаций, участвующих в предоставлении муниципальной услуги, способы получения информации о местах нахождения и графиках работы органов и организаций, обращение в которые необходимо для предоставления муниципальной услуги, а также </w:t>
      </w:r>
      <w:r w:rsidR="00D877E2" w:rsidRPr="00D34BF6">
        <w:rPr>
          <w:rFonts w:ascii="Times New Roman" w:hAnsi="Times New Roman" w:cs="Times New Roman"/>
          <w:sz w:val="28"/>
          <w:szCs w:val="28"/>
        </w:rPr>
        <w:lastRenderedPageBreak/>
        <w:t>многофункциональных центров предоставления государственных и муниципальных услуг.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 (далее - администрация) расположена по адресу: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 xml:space="preserve">Ставропольский край, город Благодарный, площадь Ленина, 1. 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понедельник-пятница с 08.00 до 17.00 часов;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перерыв с 12.00 до 13.00 часов;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выходной - суббота, воскресенье.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Управление</w:t>
      </w:r>
      <w:r w:rsidR="00823671">
        <w:rPr>
          <w:rFonts w:ascii="Times New Roman" w:hAnsi="Times New Roman" w:cs="Times New Roman"/>
          <w:sz w:val="28"/>
          <w:szCs w:val="28"/>
        </w:rPr>
        <w:t xml:space="preserve"> архитектуры, градостроительства,</w:t>
      </w:r>
      <w:r w:rsidRPr="00D34BF6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администрации Благодарненского городского округа Ставропольского края (далее – управление) расположено по адресу: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 xml:space="preserve">Ставропольский край, город Благодарный, площадь Ленина, 1. 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понедельник-пятница с 08.00 до 17.00 часов;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перерыв с 12.00 до 13.00 часов;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выходной - суббота, воскресенье.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Муниципальное учреждение «Многофункциональный центр  предоставления государственных и муниципальных услуг»   Благодарненского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34BF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D34BF6">
        <w:rPr>
          <w:rFonts w:ascii="Times New Roman" w:hAnsi="Times New Roman" w:cs="Times New Roman"/>
          <w:sz w:val="28"/>
          <w:szCs w:val="28"/>
        </w:rPr>
        <w:t>(далее – МФЦ) расположено по адресу: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Ставропольский край, город Благодарный, пер. 9 Января, 55.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понедельник, вторник, четверг, пятница 08.00 - 18.00;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среда 08.00 - 20.00 часов;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суббота 09.00 - 13.00 часов;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без перерыва;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выходной – воскресенье.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 xml:space="preserve">Заявители могут получить информацию о месте нахождения и графиках работы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услуг, следующими способами: 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 xml:space="preserve">по телефону; 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 xml:space="preserve">по факсимильной связи; 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по почте;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 xml:space="preserve">по электронной почте; </w:t>
      </w:r>
    </w:p>
    <w:p w:rsidR="00D877E2" w:rsidRPr="00D34BF6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4BF6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Интернет: на официальном сайте администрации Благодарненского городского округа Ставропольского края (</w:t>
      </w:r>
      <w:hyperlink r:id="rId8" w:history="1"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www</w:t>
        </w:r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ab</w:t>
        </w:r>
        <w:r w:rsidR="00236CA5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go</w:t>
        </w:r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sk</w:t>
        </w:r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ru</w:t>
        </w:r>
      </w:hyperlink>
      <w:r w:rsidRPr="00D877E2">
        <w:rPr>
          <w:rFonts w:ascii="Times New Roman" w:hAnsi="Times New Roman" w:cs="Times New Roman"/>
          <w:sz w:val="28"/>
          <w:szCs w:val="28"/>
        </w:rPr>
        <w:t>)</w:t>
      </w:r>
      <w:r w:rsidRPr="00D34BF6">
        <w:rPr>
          <w:rFonts w:ascii="Times New Roman" w:hAnsi="Times New Roman" w:cs="Times New Roman"/>
          <w:sz w:val="28"/>
          <w:szCs w:val="28"/>
        </w:rPr>
        <w:t xml:space="preserve">, в федеральной государственной информационной системе «Единый портал государственных и муниципальных услуг (функций)» </w:t>
      </w:r>
      <w:r w:rsidRPr="00D877E2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www.gosuslugi.ru</w:t>
        </w:r>
      </w:hyperlink>
      <w:r w:rsidRPr="00D877E2">
        <w:rPr>
          <w:rFonts w:ascii="Times New Roman" w:hAnsi="Times New Roman" w:cs="Times New Roman"/>
          <w:sz w:val="28"/>
          <w:szCs w:val="28"/>
        </w:rPr>
        <w:t>)</w:t>
      </w:r>
      <w:r w:rsidRPr="00D34BF6">
        <w:rPr>
          <w:rFonts w:ascii="Times New Roman" w:hAnsi="Times New Roman" w:cs="Times New Roman"/>
          <w:sz w:val="28"/>
          <w:szCs w:val="28"/>
        </w:rPr>
        <w:t xml:space="preserve"> (далее – единый портал государственных и муниципальных услуг (функций) </w:t>
      </w:r>
      <w:hyperlink r:id="rId10" w:history="1"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www.gosuslugi.ru</w:t>
        </w:r>
      </w:hyperlink>
      <w:r w:rsidRPr="00D877E2">
        <w:rPr>
          <w:rFonts w:ascii="Times New Roman" w:hAnsi="Times New Roman" w:cs="Times New Roman"/>
          <w:sz w:val="28"/>
          <w:szCs w:val="28"/>
        </w:rPr>
        <w:t>,</w:t>
      </w:r>
      <w:r w:rsidRPr="00D34B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4BF6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системы </w:t>
      </w:r>
      <w:r w:rsidRPr="00D34BF6">
        <w:rPr>
          <w:rFonts w:ascii="Times New Roman" w:hAnsi="Times New Roman" w:cs="Times New Roman"/>
          <w:sz w:val="28"/>
          <w:szCs w:val="28"/>
        </w:rPr>
        <w:lastRenderedPageBreak/>
        <w:t>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</w:t>
      </w:r>
      <w:proofErr w:type="gramEnd"/>
      <w:r w:rsidRPr="00D34BF6">
        <w:rPr>
          <w:rFonts w:ascii="Times New Roman" w:hAnsi="Times New Roman" w:cs="Times New Roman"/>
          <w:sz w:val="28"/>
          <w:szCs w:val="28"/>
        </w:rPr>
        <w:t xml:space="preserve"> и органами местного самоуправления муниципальных образований Ставропольского края </w:t>
      </w:r>
      <w:r w:rsidRPr="00D34BF6">
        <w:rPr>
          <w:rFonts w:ascii="Times New Roman" w:hAnsi="Times New Roman" w:cs="Times New Roman"/>
          <w:color w:val="000000"/>
          <w:sz w:val="28"/>
          <w:szCs w:val="28"/>
        </w:rPr>
        <w:t>(</w:t>
      </w:r>
      <w:hyperlink r:id="rId11" w:history="1"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www.26.gosuslugi.ru</w:t>
        </w:r>
      </w:hyperlink>
      <w:r w:rsidRPr="00D34BF6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34BF6">
        <w:rPr>
          <w:rFonts w:ascii="Times New Roman" w:hAnsi="Times New Roman" w:cs="Times New Roman"/>
          <w:sz w:val="28"/>
          <w:szCs w:val="28"/>
        </w:rPr>
        <w:t xml:space="preserve">(далее – региональный портал государственных и муниципальных услуг (функций) </w:t>
      </w:r>
      <w:hyperlink r:id="rId12" w:history="1">
        <w:r w:rsidRPr="00D877E2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www.26.gosuslugi.ru</w:t>
        </w:r>
      </w:hyperlink>
      <w:r w:rsidRPr="00D877E2"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  <w:r w:rsidRPr="00D877E2">
        <w:rPr>
          <w:rFonts w:ascii="Times New Roman" w:hAnsi="Times New Roman" w:cs="Times New Roman"/>
          <w:sz w:val="28"/>
          <w:szCs w:val="28"/>
        </w:rPr>
        <w:t>;</w:t>
      </w:r>
    </w:p>
    <w:p w:rsidR="009D28D2" w:rsidRDefault="00D877E2" w:rsidP="00D877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6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муниципальной услуги</w:t>
      </w:r>
      <w:proofErr w:type="gramStart"/>
      <w:r w:rsidRPr="00D34BF6">
        <w:rPr>
          <w:rFonts w:ascii="Times New Roman" w:hAnsi="Times New Roman" w:cs="Times New Roman"/>
          <w:sz w:val="28"/>
          <w:szCs w:val="28"/>
        </w:rPr>
        <w:t>.</w:t>
      </w:r>
      <w:r w:rsidR="009D28D2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 xml:space="preserve">1.2. Раздел </w:t>
      </w:r>
      <w:r w:rsidRPr="003E073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073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пунктом следующего содержания: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>«2.18. Случаи и порядок предоставления муниципальной услуги в упреждающем (</w:t>
      </w:r>
      <w:proofErr w:type="spellStart"/>
      <w:r w:rsidRPr="003E073D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3E073D">
        <w:rPr>
          <w:rFonts w:ascii="Times New Roman" w:hAnsi="Times New Roman" w:cs="Times New Roman"/>
          <w:sz w:val="28"/>
          <w:szCs w:val="28"/>
        </w:rPr>
        <w:t>) режиме в соответствии с частью 1 статьи 7</w:t>
      </w:r>
      <w:r w:rsidR="00D877E2">
        <w:rPr>
          <w:rFonts w:ascii="Times New Roman" w:hAnsi="Times New Roman" w:cs="Times New Roman"/>
          <w:sz w:val="28"/>
          <w:szCs w:val="28"/>
        </w:rPr>
        <w:t>.</w:t>
      </w:r>
      <w:r w:rsidRPr="003E073D">
        <w:rPr>
          <w:rFonts w:ascii="Times New Roman" w:hAnsi="Times New Roman" w:cs="Times New Roman"/>
          <w:sz w:val="28"/>
          <w:szCs w:val="28"/>
        </w:rPr>
        <w:t>3 Федерального закона «Об организации предоставления государственных и муниципальных услуг».</w:t>
      </w:r>
    </w:p>
    <w:p w:rsidR="009D28D2" w:rsidRPr="00DE5DF0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DE5DF0">
        <w:rPr>
          <w:rFonts w:ascii="Times New Roman" w:hAnsi="Times New Roman"/>
          <w:sz w:val="28"/>
          <w:szCs w:val="28"/>
        </w:rPr>
        <w:t>Предоставление муниципальной услуги в упреждающем (</w:t>
      </w:r>
      <w:proofErr w:type="spellStart"/>
      <w:r w:rsidRPr="00DE5DF0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DE5DF0">
        <w:rPr>
          <w:rFonts w:ascii="Times New Roman" w:hAnsi="Times New Roman"/>
          <w:sz w:val="28"/>
          <w:szCs w:val="28"/>
        </w:rPr>
        <w:t>) режиме не предусмотрено</w:t>
      </w:r>
      <w:proofErr w:type="gramStart"/>
      <w:r w:rsidRPr="00DE5DF0">
        <w:rPr>
          <w:rFonts w:ascii="Times New Roman" w:hAnsi="Times New Roman"/>
          <w:sz w:val="28"/>
          <w:szCs w:val="28"/>
        </w:rPr>
        <w:t>.».</w:t>
      </w:r>
      <w:proofErr w:type="gramEnd"/>
    </w:p>
    <w:p w:rsidR="009D28D2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D28D2" w:rsidRPr="00C0496D" w:rsidRDefault="009D28D2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C0496D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0496D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="00D877E2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исполняющего обязанности </w:t>
      </w:r>
      <w:r w:rsidRPr="00C0496D">
        <w:rPr>
          <w:rFonts w:ascii="Times New Roman" w:hAnsi="Times New Roman" w:cs="Times New Roman"/>
          <w:sz w:val="28"/>
          <w:szCs w:val="28"/>
        </w:rPr>
        <w:t>заместителя главы администрации - начальника управления</w:t>
      </w:r>
      <w:r w:rsidR="00D877E2">
        <w:rPr>
          <w:rFonts w:ascii="Times New Roman" w:hAnsi="Times New Roman" w:cs="Times New Roman"/>
          <w:sz w:val="28"/>
          <w:szCs w:val="28"/>
        </w:rPr>
        <w:t xml:space="preserve"> архитектуры, градостроительства, имущественных и земельных отношений </w:t>
      </w:r>
      <w:r w:rsidRPr="00C0496D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D877E2">
        <w:rPr>
          <w:rFonts w:ascii="Times New Roman" w:hAnsi="Times New Roman" w:cs="Times New Roman"/>
          <w:sz w:val="28"/>
          <w:szCs w:val="28"/>
        </w:rPr>
        <w:t>Вострикова И.А.</w:t>
      </w: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9D28D2" w:rsidRPr="004D69D1" w:rsidRDefault="009D28D2" w:rsidP="004D69D1"/>
    <w:p w:rsidR="009D28D2" w:rsidRDefault="009D28D2" w:rsidP="004D69D1"/>
    <w:p w:rsidR="00A750B4" w:rsidRPr="004D69D1" w:rsidRDefault="00A750B4" w:rsidP="004D69D1"/>
    <w:tbl>
      <w:tblPr>
        <w:tblW w:w="9640" w:type="dxa"/>
        <w:tblInd w:w="-34" w:type="dxa"/>
        <w:tblLook w:val="01E0"/>
      </w:tblPr>
      <w:tblGrid>
        <w:gridCol w:w="7230"/>
        <w:gridCol w:w="2410"/>
      </w:tblGrid>
      <w:tr w:rsidR="00FF2068" w:rsidRPr="00FF2068" w:rsidTr="009C388B">
        <w:trPr>
          <w:trHeight w:val="708"/>
        </w:trPr>
        <w:tc>
          <w:tcPr>
            <w:tcW w:w="7230" w:type="dxa"/>
          </w:tcPr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полномочия  Главы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Pr="00F873D3" w:rsidRDefault="009D28D2" w:rsidP="00514D40">
      <w:pPr>
        <w:spacing w:after="0" w:line="240" w:lineRule="exact"/>
        <w:ind w:right="1764"/>
        <w:rPr>
          <w:rFonts w:ascii="Times New Roman" w:hAnsi="Times New Roman" w:cs="Times New Roman"/>
          <w:sz w:val="28"/>
          <w:szCs w:val="28"/>
        </w:rPr>
      </w:pPr>
    </w:p>
    <w:sectPr w:rsidR="009D28D2" w:rsidRPr="00F873D3" w:rsidSect="00E30695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28B" w:rsidRDefault="00AC328B" w:rsidP="00A556B0">
      <w:pPr>
        <w:spacing w:after="0" w:line="240" w:lineRule="auto"/>
      </w:pPr>
      <w:r>
        <w:separator/>
      </w:r>
    </w:p>
  </w:endnote>
  <w:endnote w:type="continuationSeparator" w:id="0">
    <w:p w:rsidR="00AC328B" w:rsidRDefault="00AC328B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28B" w:rsidRDefault="00AC328B" w:rsidP="00A556B0">
      <w:pPr>
        <w:spacing w:after="0" w:line="240" w:lineRule="auto"/>
      </w:pPr>
      <w:r>
        <w:separator/>
      </w:r>
    </w:p>
  </w:footnote>
  <w:footnote w:type="continuationSeparator" w:id="0">
    <w:p w:rsidR="00AC328B" w:rsidRDefault="00AC328B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2F936069"/>
    <w:multiLevelType w:val="hybridMultilevel"/>
    <w:tmpl w:val="D58A9C56"/>
    <w:lvl w:ilvl="0" w:tplc="C20A8AA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4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3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3"/>
  </w:num>
  <w:num w:numId="3">
    <w:abstractNumId w:val="8"/>
  </w:num>
  <w:num w:numId="4">
    <w:abstractNumId w:val="23"/>
  </w:num>
  <w:num w:numId="5">
    <w:abstractNumId w:val="43"/>
  </w:num>
  <w:num w:numId="6">
    <w:abstractNumId w:val="1"/>
  </w:num>
  <w:num w:numId="7">
    <w:abstractNumId w:val="7"/>
  </w:num>
  <w:num w:numId="8">
    <w:abstractNumId w:val="6"/>
  </w:num>
  <w:num w:numId="9">
    <w:abstractNumId w:val="18"/>
  </w:num>
  <w:num w:numId="10">
    <w:abstractNumId w:val="28"/>
  </w:num>
  <w:num w:numId="11">
    <w:abstractNumId w:val="17"/>
  </w:num>
  <w:num w:numId="12">
    <w:abstractNumId w:val="10"/>
  </w:num>
  <w:num w:numId="13">
    <w:abstractNumId w:val="42"/>
  </w:num>
  <w:num w:numId="14">
    <w:abstractNumId w:val="33"/>
  </w:num>
  <w:num w:numId="15">
    <w:abstractNumId w:val="5"/>
  </w:num>
  <w:num w:numId="16">
    <w:abstractNumId w:val="29"/>
  </w:num>
  <w:num w:numId="17">
    <w:abstractNumId w:val="44"/>
  </w:num>
  <w:num w:numId="18">
    <w:abstractNumId w:val="16"/>
  </w:num>
  <w:num w:numId="19">
    <w:abstractNumId w:val="27"/>
  </w:num>
  <w:num w:numId="20">
    <w:abstractNumId w:val="25"/>
  </w:num>
  <w:num w:numId="21">
    <w:abstractNumId w:val="20"/>
  </w:num>
  <w:num w:numId="22">
    <w:abstractNumId w:val="39"/>
  </w:num>
  <w:num w:numId="23">
    <w:abstractNumId w:val="12"/>
  </w:num>
  <w:num w:numId="24">
    <w:abstractNumId w:val="4"/>
  </w:num>
  <w:num w:numId="25">
    <w:abstractNumId w:val="15"/>
  </w:num>
  <w:num w:numId="26">
    <w:abstractNumId w:val="14"/>
  </w:num>
  <w:num w:numId="27">
    <w:abstractNumId w:val="21"/>
  </w:num>
  <w:num w:numId="28">
    <w:abstractNumId w:val="41"/>
  </w:num>
  <w:num w:numId="29">
    <w:abstractNumId w:val="40"/>
  </w:num>
  <w:num w:numId="30">
    <w:abstractNumId w:val="34"/>
  </w:num>
  <w:num w:numId="31">
    <w:abstractNumId w:val="9"/>
  </w:num>
  <w:num w:numId="32">
    <w:abstractNumId w:val="36"/>
  </w:num>
  <w:num w:numId="33">
    <w:abstractNumId w:val="22"/>
  </w:num>
  <w:num w:numId="34">
    <w:abstractNumId w:val="2"/>
  </w:num>
  <w:num w:numId="35">
    <w:abstractNumId w:val="35"/>
  </w:num>
  <w:num w:numId="36">
    <w:abstractNumId w:val="26"/>
  </w:num>
  <w:num w:numId="37">
    <w:abstractNumId w:val="38"/>
  </w:num>
  <w:num w:numId="38">
    <w:abstractNumId w:val="11"/>
  </w:num>
  <w:num w:numId="39">
    <w:abstractNumId w:val="19"/>
  </w:num>
  <w:num w:numId="40">
    <w:abstractNumId w:val="31"/>
  </w:num>
  <w:num w:numId="41">
    <w:abstractNumId w:val="0"/>
  </w:num>
  <w:num w:numId="42">
    <w:abstractNumId w:val="30"/>
  </w:num>
  <w:num w:numId="43">
    <w:abstractNumId w:val="24"/>
  </w:num>
  <w:num w:numId="44">
    <w:abstractNumId w:val="32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34151"/>
    <w:rsid w:val="000C4B68"/>
    <w:rsid w:val="000C579C"/>
    <w:rsid w:val="000E690F"/>
    <w:rsid w:val="0012194B"/>
    <w:rsid w:val="00186BCC"/>
    <w:rsid w:val="001974B5"/>
    <w:rsid w:val="001A271E"/>
    <w:rsid w:val="001D0617"/>
    <w:rsid w:val="00233095"/>
    <w:rsid w:val="00236CA5"/>
    <w:rsid w:val="00243CDD"/>
    <w:rsid w:val="00244CAF"/>
    <w:rsid w:val="00263C80"/>
    <w:rsid w:val="00277B7D"/>
    <w:rsid w:val="00294812"/>
    <w:rsid w:val="002B0507"/>
    <w:rsid w:val="002C0FF4"/>
    <w:rsid w:val="002C5727"/>
    <w:rsid w:val="002D239D"/>
    <w:rsid w:val="00340997"/>
    <w:rsid w:val="00353BD0"/>
    <w:rsid w:val="00356D9A"/>
    <w:rsid w:val="003671A5"/>
    <w:rsid w:val="00384506"/>
    <w:rsid w:val="003A363E"/>
    <w:rsid w:val="003A7F3B"/>
    <w:rsid w:val="003B57B9"/>
    <w:rsid w:val="003C3AA5"/>
    <w:rsid w:val="003E073D"/>
    <w:rsid w:val="004007D2"/>
    <w:rsid w:val="00427534"/>
    <w:rsid w:val="004430FC"/>
    <w:rsid w:val="004519C9"/>
    <w:rsid w:val="00471A5C"/>
    <w:rsid w:val="0049293B"/>
    <w:rsid w:val="004B4705"/>
    <w:rsid w:val="004C055B"/>
    <w:rsid w:val="004D69D1"/>
    <w:rsid w:val="004E5F50"/>
    <w:rsid w:val="004F2D2A"/>
    <w:rsid w:val="00501726"/>
    <w:rsid w:val="005138BC"/>
    <w:rsid w:val="00514D40"/>
    <w:rsid w:val="00526181"/>
    <w:rsid w:val="005339E0"/>
    <w:rsid w:val="005544A5"/>
    <w:rsid w:val="0056550F"/>
    <w:rsid w:val="005B0BB5"/>
    <w:rsid w:val="005B6563"/>
    <w:rsid w:val="005F4046"/>
    <w:rsid w:val="00605692"/>
    <w:rsid w:val="00617D3E"/>
    <w:rsid w:val="00622471"/>
    <w:rsid w:val="00637DE4"/>
    <w:rsid w:val="006478F4"/>
    <w:rsid w:val="00650801"/>
    <w:rsid w:val="0065225F"/>
    <w:rsid w:val="00656C94"/>
    <w:rsid w:val="00673436"/>
    <w:rsid w:val="00673906"/>
    <w:rsid w:val="00677A2E"/>
    <w:rsid w:val="006D24E7"/>
    <w:rsid w:val="006F0199"/>
    <w:rsid w:val="006F17FA"/>
    <w:rsid w:val="00761BF8"/>
    <w:rsid w:val="007736C2"/>
    <w:rsid w:val="00792EE3"/>
    <w:rsid w:val="007A258C"/>
    <w:rsid w:val="007B7058"/>
    <w:rsid w:val="007D0D3C"/>
    <w:rsid w:val="007D613F"/>
    <w:rsid w:val="007D7C18"/>
    <w:rsid w:val="007E4A5E"/>
    <w:rsid w:val="007F20CC"/>
    <w:rsid w:val="008137C0"/>
    <w:rsid w:val="00823671"/>
    <w:rsid w:val="008334DB"/>
    <w:rsid w:val="00841681"/>
    <w:rsid w:val="008703C7"/>
    <w:rsid w:val="0088289D"/>
    <w:rsid w:val="00883362"/>
    <w:rsid w:val="008C139F"/>
    <w:rsid w:val="008E1292"/>
    <w:rsid w:val="008E702C"/>
    <w:rsid w:val="0092525E"/>
    <w:rsid w:val="0093595D"/>
    <w:rsid w:val="00954693"/>
    <w:rsid w:val="00960955"/>
    <w:rsid w:val="00990DD6"/>
    <w:rsid w:val="009A2AFC"/>
    <w:rsid w:val="009D28D2"/>
    <w:rsid w:val="009E0DF8"/>
    <w:rsid w:val="009E21D3"/>
    <w:rsid w:val="009F0318"/>
    <w:rsid w:val="009F3061"/>
    <w:rsid w:val="009F430E"/>
    <w:rsid w:val="00A00864"/>
    <w:rsid w:val="00A066F1"/>
    <w:rsid w:val="00A36290"/>
    <w:rsid w:val="00A44489"/>
    <w:rsid w:val="00A5154D"/>
    <w:rsid w:val="00A51AC4"/>
    <w:rsid w:val="00A556B0"/>
    <w:rsid w:val="00A67ACF"/>
    <w:rsid w:val="00A750B4"/>
    <w:rsid w:val="00A956E9"/>
    <w:rsid w:val="00AC328B"/>
    <w:rsid w:val="00AE18F0"/>
    <w:rsid w:val="00B11BA8"/>
    <w:rsid w:val="00B37D99"/>
    <w:rsid w:val="00B42D5D"/>
    <w:rsid w:val="00B450CD"/>
    <w:rsid w:val="00B649DE"/>
    <w:rsid w:val="00B776F0"/>
    <w:rsid w:val="00B852B6"/>
    <w:rsid w:val="00B8656D"/>
    <w:rsid w:val="00BA4320"/>
    <w:rsid w:val="00BB426E"/>
    <w:rsid w:val="00BC2809"/>
    <w:rsid w:val="00BC40BC"/>
    <w:rsid w:val="00BD55BE"/>
    <w:rsid w:val="00BE7979"/>
    <w:rsid w:val="00C0496D"/>
    <w:rsid w:val="00C5791F"/>
    <w:rsid w:val="00C85AD2"/>
    <w:rsid w:val="00CA2524"/>
    <w:rsid w:val="00CA5A04"/>
    <w:rsid w:val="00CC31D6"/>
    <w:rsid w:val="00CD1A15"/>
    <w:rsid w:val="00CE0B36"/>
    <w:rsid w:val="00D0179B"/>
    <w:rsid w:val="00D33A88"/>
    <w:rsid w:val="00D53631"/>
    <w:rsid w:val="00D61358"/>
    <w:rsid w:val="00D66FED"/>
    <w:rsid w:val="00D81BA0"/>
    <w:rsid w:val="00D844A1"/>
    <w:rsid w:val="00D877E2"/>
    <w:rsid w:val="00DE340C"/>
    <w:rsid w:val="00DE5DF0"/>
    <w:rsid w:val="00E04E6E"/>
    <w:rsid w:val="00E15230"/>
    <w:rsid w:val="00E30695"/>
    <w:rsid w:val="00E329EB"/>
    <w:rsid w:val="00E43808"/>
    <w:rsid w:val="00E92F4F"/>
    <w:rsid w:val="00EA3E41"/>
    <w:rsid w:val="00EB22B5"/>
    <w:rsid w:val="00EC0B84"/>
    <w:rsid w:val="00ED2499"/>
    <w:rsid w:val="00EE06EC"/>
    <w:rsid w:val="00F14496"/>
    <w:rsid w:val="00F20BAC"/>
    <w:rsid w:val="00F31E7B"/>
    <w:rsid w:val="00F51870"/>
    <w:rsid w:val="00F54259"/>
    <w:rsid w:val="00F62CB8"/>
    <w:rsid w:val="00F74C22"/>
    <w:rsid w:val="00F873D3"/>
    <w:rsid w:val="00F949B5"/>
    <w:rsid w:val="00FC5207"/>
    <w:rsid w:val="00FC784F"/>
    <w:rsid w:val="00FD7A04"/>
    <w:rsid w:val="00FE6196"/>
    <w:rsid w:val="00FF1202"/>
    <w:rsid w:val="00FF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a"/>
    <w:uiPriority w:val="99"/>
    <w:rsid w:val="002C5727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table" w:customStyle="1" w:styleId="23">
    <w:name w:val="Сетка таблицы2"/>
    <w:basedOn w:val="a1"/>
    <w:next w:val="a4"/>
    <w:rsid w:val="00E306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47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mrsk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12" Type="http://schemas.openxmlformats.org/officeDocument/2006/relationships/hyperlink" Target="http://www.26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26.gosuslugi.ru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gosuslug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user</cp:lastModifiedBy>
  <cp:revision>2</cp:revision>
  <cp:lastPrinted>2023-05-24T06:31:00Z</cp:lastPrinted>
  <dcterms:created xsi:type="dcterms:W3CDTF">2023-05-31T05:26:00Z</dcterms:created>
  <dcterms:modified xsi:type="dcterms:W3CDTF">2023-05-31T05:26:00Z</dcterms:modified>
</cp:coreProperties>
</file>