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9B7D8C" w:rsidRDefault="009B7D8C" w:rsidP="009B7D8C">
      <w:pPr>
        <w:jc w:val="center"/>
        <w:rPr>
          <w:b/>
          <w:sz w:val="28"/>
          <w:szCs w:val="28"/>
        </w:rPr>
      </w:pPr>
    </w:p>
    <w:p w:rsidR="009B7D8C" w:rsidRPr="00490E13" w:rsidRDefault="009B7D8C" w:rsidP="00490E1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0E13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490E13" w:rsidRPr="00490E13"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 городского округа Ставропольского края, утвержденное постановлением администрации Благодарненского городского округа Ставропольского края от 04 сентября 2020 года № 1144</w:t>
      </w:r>
      <w:r w:rsidR="00490E13">
        <w:rPr>
          <w:rFonts w:ascii="Times New Roman" w:hAnsi="Times New Roman" w:cs="Times New Roman"/>
          <w:sz w:val="28"/>
          <w:szCs w:val="28"/>
        </w:rPr>
        <w:t>»</w:t>
      </w:r>
      <w:r w:rsidRPr="00490E13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Благодарненского</w:t>
      </w:r>
      <w:proofErr w:type="gramEnd"/>
      <w:r w:rsidRPr="00490E13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04 сентября 2020 года №1144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края». </w:t>
      </w:r>
    </w:p>
    <w:p w:rsidR="009B7D8C" w:rsidRPr="00C618BC" w:rsidRDefault="009B7D8C" w:rsidP="00490E1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E13">
        <w:rPr>
          <w:rFonts w:ascii="Times New Roman" w:hAnsi="Times New Roman" w:cs="Times New Roman"/>
          <w:sz w:val="28"/>
          <w:szCs w:val="28"/>
        </w:rPr>
        <w:t>Дата начала и окончания</w:t>
      </w:r>
      <w:r w:rsidRPr="00C618BC">
        <w:rPr>
          <w:rFonts w:ascii="Times New Roman" w:hAnsi="Times New Roman" w:cs="Times New Roman"/>
          <w:sz w:val="28"/>
          <w:szCs w:val="28"/>
        </w:rPr>
        <w:t xml:space="preserve"> приема заключений по результатам независимой антикоррупционной экспертизы: с </w:t>
      </w:r>
      <w:r w:rsidR="00490E13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 xml:space="preserve">по </w:t>
      </w:r>
      <w:r w:rsidR="00490E13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490E13">
        <w:rPr>
          <w:rFonts w:ascii="Times New Roman" w:hAnsi="Times New Roman" w:cs="Times New Roman"/>
          <w:sz w:val="28"/>
          <w:szCs w:val="28"/>
        </w:rPr>
        <w:t>июня</w:t>
      </w:r>
      <w:r w:rsidR="00490E13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90E13">
        <w:rPr>
          <w:rFonts w:ascii="Times New Roman" w:hAnsi="Times New Roman" w:cs="Times New Roman"/>
          <w:sz w:val="28"/>
          <w:szCs w:val="28"/>
        </w:rPr>
        <w:t>3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C618BC">
        <w:rPr>
          <w:sz w:val="28"/>
          <w:szCs w:val="28"/>
        </w:rPr>
        <w:t xml:space="preserve"> дней.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и потребительского рынка</w:t>
      </w:r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Pr="00C618BC">
          <w:rPr>
            <w:rStyle w:val="a3"/>
            <w:sz w:val="28"/>
            <w:szCs w:val="28"/>
            <w:lang w:val="en-US"/>
          </w:rPr>
          <w:t>otdeltorgovli</w:t>
        </w:r>
        <w:r w:rsidRPr="00C618BC">
          <w:rPr>
            <w:rStyle w:val="a3"/>
            <w:sz w:val="28"/>
            <w:szCs w:val="28"/>
          </w:rPr>
          <w:t>01@</w:t>
        </w:r>
        <w:r w:rsidRPr="00C618BC">
          <w:rPr>
            <w:rStyle w:val="a3"/>
            <w:sz w:val="28"/>
            <w:szCs w:val="28"/>
            <w:lang w:val="en-US"/>
          </w:rPr>
          <w:t>mail</w:t>
        </w:r>
        <w:r w:rsidRPr="00C618BC">
          <w:rPr>
            <w:rStyle w:val="a3"/>
            <w:sz w:val="28"/>
            <w:szCs w:val="28"/>
          </w:rPr>
          <w:t>.</w:t>
        </w:r>
        <w:proofErr w:type="spellStart"/>
        <w:r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9B7D8C" w:rsidRDefault="009B7D8C" w:rsidP="009B7D8C"/>
    <w:p w:rsidR="009B7D8C" w:rsidRDefault="009B7D8C">
      <w:pPr>
        <w:rPr>
          <w:szCs w:val="28"/>
        </w:rPr>
      </w:pPr>
    </w:p>
    <w:p w:rsidR="009B7D8C" w:rsidRDefault="009B7D8C">
      <w:pPr>
        <w:rPr>
          <w:szCs w:val="28"/>
        </w:rPr>
      </w:pPr>
    </w:p>
    <w:p w:rsidR="00056F02" w:rsidRDefault="00056F02"/>
    <w:sectPr w:rsidR="0005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F4"/>
    <w:rsid w:val="000505ED"/>
    <w:rsid w:val="00056F02"/>
    <w:rsid w:val="00490E13"/>
    <w:rsid w:val="005F2231"/>
    <w:rsid w:val="007E1AF4"/>
    <w:rsid w:val="009B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C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D8C"/>
    <w:rPr>
      <w:color w:val="0000FF" w:themeColor="hyperlink"/>
      <w:u w:val="single"/>
    </w:rPr>
  </w:style>
  <w:style w:type="paragraph" w:styleId="a4">
    <w:name w:val="No Spacing"/>
    <w:uiPriority w:val="1"/>
    <w:qFormat/>
    <w:rsid w:val="009B7D8C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Normal">
    <w:name w:val="ConsPlusNormal"/>
    <w:rsid w:val="00490E13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C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D8C"/>
    <w:rPr>
      <w:color w:val="0000FF" w:themeColor="hyperlink"/>
      <w:u w:val="single"/>
    </w:rPr>
  </w:style>
  <w:style w:type="paragraph" w:styleId="a4">
    <w:name w:val="No Spacing"/>
    <w:uiPriority w:val="1"/>
    <w:qFormat/>
    <w:rsid w:val="009B7D8C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Normal">
    <w:name w:val="ConsPlusNormal"/>
    <w:rsid w:val="00490E13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3</cp:revision>
  <dcterms:created xsi:type="dcterms:W3CDTF">2021-06-21T10:17:00Z</dcterms:created>
  <dcterms:modified xsi:type="dcterms:W3CDTF">2023-06-07T05:29:00Z</dcterms:modified>
</cp:coreProperties>
</file>