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EB" w:rsidRPr="001937EB" w:rsidRDefault="001937EB" w:rsidP="001937E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1937E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1937EB" w:rsidRPr="001937EB" w:rsidRDefault="001937EB" w:rsidP="00193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7EB" w:rsidRPr="001937EB" w:rsidRDefault="001937EB" w:rsidP="00193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37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937EB" w:rsidRPr="001937EB" w:rsidTr="00863549">
        <w:trPr>
          <w:trHeight w:val="80"/>
        </w:trPr>
        <w:tc>
          <w:tcPr>
            <w:tcW w:w="675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937EB" w:rsidRPr="001937EB" w:rsidRDefault="001937EB" w:rsidP="008C526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7EB">
              <w:rPr>
                <w:sz w:val="28"/>
                <w:szCs w:val="28"/>
              </w:rPr>
              <w:t>202</w:t>
            </w:r>
            <w:r w:rsidR="008C5263">
              <w:rPr>
                <w:sz w:val="28"/>
                <w:szCs w:val="28"/>
              </w:rPr>
              <w:t>3</w:t>
            </w:r>
            <w:r w:rsidRPr="001937EB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7EB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7EB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1937EB" w:rsidRPr="001937EB" w:rsidRDefault="001937EB" w:rsidP="001937EB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646D" w:rsidRPr="00993144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65646D" w:rsidP="002B388A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993144"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муниципальном звене </w:t>
            </w:r>
            <w:r w:rsidR="00993144" w:rsidRPr="00D02701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Ставропольской краевой территориальной подсистемы единой государственной системы предупреждения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ликвидации чрезвычайных ситуаций</w:t>
            </w:r>
            <w:r w:rsidR="00993144"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</w:t>
            </w:r>
            <w:r w:rsidR="003D55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годарненского </w:t>
            </w:r>
            <w:r w:rsidR="002B388A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3D55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93144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46D" w:rsidRPr="00993144" w:rsidRDefault="0065646D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30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единой государственной системе предупреждения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чрезвычайных ситуаций», постановлением Правительства Ставропольского края от 10 августа 2005 года № 97-п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тавропольской краевой территориальной подсистеме единой государственной системы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46D" w:rsidRPr="00993144" w:rsidRDefault="0065646D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46D" w:rsidRPr="00993144" w:rsidRDefault="0065646D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о муниципальном звене Ставропольской краевой территориальной подсистемы единой государственной системы предупреждения и </w:t>
      </w:r>
      <w:r w:rsidR="0065646D">
        <w:rPr>
          <w:rFonts w:ascii="Times New Roman" w:eastAsia="Times New Roman" w:hAnsi="Times New Roman" w:cs="Times New Roman"/>
          <w:sz w:val="28"/>
          <w:szCs w:val="28"/>
        </w:rPr>
        <w:t>ликвидации чрезвычайных ситуаций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края.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Структуру 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Ставропольской краевой территориальной подсистемы единой государственной системы предупреждения и </w:t>
      </w:r>
      <w:r w:rsidR="0065646D">
        <w:rPr>
          <w:rFonts w:ascii="Times New Roman" w:eastAsia="Times New Roman" w:hAnsi="Times New Roman" w:cs="Times New Roman"/>
          <w:sz w:val="28"/>
          <w:szCs w:val="28"/>
        </w:rPr>
        <w:t>ликвидации чрезвычайных ситуаций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46D" w:rsidRDefault="0065646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65646D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65646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их организационно-правовых форм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собственности,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8C52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положение, структуру, состав сил и средств объектовых звеньев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5263" w:rsidRDefault="008C5263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 от 05 ноября 2020 года 1459 «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муниципальном звене </w:t>
      </w:r>
      <w:r w:rsidRPr="00D02701">
        <w:rPr>
          <w:rFonts w:ascii="Times New Roman" w:hAnsi="Times New Roman" w:cs="Times New Roman"/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>
        <w:rPr>
          <w:rFonts w:ascii="Times New Roman" w:hAnsi="Times New Roman" w:cs="Times New Roman"/>
          <w:sz w:val="28"/>
          <w:szCs w:val="28"/>
        </w:rPr>
        <w:t>ликвидации чрезвычайных ситуаций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93144">
        <w:rPr>
          <w:rFonts w:ascii="Times New Roman" w:eastAsia="Calibri" w:hAnsi="Times New Roman" w:cs="Times New Roman"/>
          <w:sz w:val="28"/>
          <w:szCs w:val="28"/>
        </w:rPr>
        <w:t>Бла</w:t>
      </w:r>
      <w:r>
        <w:rPr>
          <w:rFonts w:ascii="Times New Roman" w:eastAsia="Calibri" w:hAnsi="Times New Roman" w:cs="Times New Roman"/>
          <w:sz w:val="28"/>
          <w:szCs w:val="28"/>
        </w:rPr>
        <w:t>годарненского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Ставропольского края».</w:t>
      </w:r>
    </w:p>
    <w:p w:rsidR="008C5263" w:rsidRDefault="008C5263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8A" w:rsidRPr="002B388A" w:rsidRDefault="008C5263" w:rsidP="002B388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B388A"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B388A"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2B388A"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обороне и чрезвычайным ситуациям администрации </w:t>
      </w:r>
      <w:proofErr w:type="spellStart"/>
      <w:r w:rsidR="002B388A"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2B388A"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2B388A"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388A" w:rsidRPr="002B388A" w:rsidRDefault="002B388A" w:rsidP="002B388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8C5263" w:rsidP="002B388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B388A"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46D" w:rsidRPr="00993144" w:rsidRDefault="0065646D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8C5263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8C52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C5263" w:rsidRDefault="008C5263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8C5263" w:rsidRDefault="008C5263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</w:p>
    <w:p w:rsidR="008C5263" w:rsidRDefault="008C5263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Н.Д. Федюнина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</w:t>
            </w:r>
            <w:r w:rsidR="00E918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обеспечению общественной безопасности, </w:t>
            </w:r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Ставропольского края</w:t>
            </w:r>
          </w:p>
          <w:p w:rsidR="00993144" w:rsidRDefault="00E014EB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 Донцов</w:t>
            </w:r>
          </w:p>
        </w:tc>
      </w:tr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r w:rsidR="00E014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оект визируе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т:</w:t>
            </w:r>
          </w:p>
        </w:tc>
      </w:tr>
      <w:tr w:rsidR="00993144" w:rsidTr="00993144">
        <w:tc>
          <w:tcPr>
            <w:tcW w:w="4785" w:type="dxa"/>
          </w:tcPr>
          <w:p w:rsidR="002B388A" w:rsidRDefault="00993144" w:rsidP="002B388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правовым</w:t>
            </w:r>
            <w:proofErr w:type="gramEnd"/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993144" w:rsidRDefault="002B388A" w:rsidP="002B388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общим вопросам 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2B388A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993144" w:rsidSect="005808D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65646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65646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65646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65646D" w:rsidRPr="0065646D" w:rsidRDefault="0065646D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65646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808D1" w:rsidRDefault="005808D1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звене Ставропольской краевой территориальной подсистемы единой государственной системы предупреждения и ликвидации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 Бл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агодарненского городского округа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993144" w:rsidRPr="00993144" w:rsidRDefault="00993144" w:rsidP="00993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656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656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</w:t>
      </w:r>
      <w:r w:rsidR="0065646D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муниципальном звене Ставропольской краевой территориальной подсистемы единой государственной системы предупреждения и ликвидации чрезвычайных ситуации Бл</w:t>
      </w:r>
      <w:r w:rsidR="00656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65646D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656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порядок организации и функционирования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муниципальное звено ТП РСЧС).</w:t>
      </w:r>
      <w:proofErr w:type="gramEnd"/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униципальное звено ТП РСЧС объединяет органы управления, силы и средства структурных подразделений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 (далее – администрация округа)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организации и предприятия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предусмотренных Федеральным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и техногенного характера»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Муниципальное звено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создается для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 на территории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территория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93144" w:rsidRDefault="00E014EB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состав сил и средств объектовых звеньев</w:t>
      </w:r>
      <w:r w:rsidR="00993144" w:rsidRPr="00993144"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РСЧС, а также порядок их деятельности определяются соответствующими положениями, решениями о них, которые утвержд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руководителями организаций и предприятий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08D1" w:rsidRDefault="005808D1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E014EB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Муниципальное звено ТП РСЧС включает два уровня:</w:t>
      </w:r>
    </w:p>
    <w:p w:rsidR="00993144" w:rsidRPr="00993144" w:rsidRDefault="00E014EB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М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униципальный уровень - в пределах террит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ории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E014EB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бъектовый уровень - в пределах площади земельного участка (застройки) организации и предприятия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прилегающей к ним территории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E014EB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каждом уровне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 оповещения и информационного обеспечения.</w:t>
      </w:r>
    </w:p>
    <w:p w:rsidR="00993144" w:rsidRPr="00993144" w:rsidRDefault="00E014EB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Координационными органами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 РСЧС являются:</w:t>
      </w:r>
    </w:p>
    <w:p w:rsidR="00993144" w:rsidRDefault="00E014EB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Н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муниципальном уровне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предупреждению и ликвидации чрезвычайных ситуаций и обеспечению пожарной безопасности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 округа)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E014EB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Н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объектовом уровне - комиссия организации и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предупреждению и ликвидации чрезвычайных ситуаций и обеспечению пожарной безопасности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 организации или предприятия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59F" w:rsidRDefault="000D4350" w:rsidP="003D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 реорганизация и упразднение комисси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округа, определение ее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компетенции, утверждение руководителей и персонального состава осущ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Главой Благодарненского городского округа Ставропольского края (далее – Глава округа)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3144" w:rsidRPr="00993144" w:rsidRDefault="000D4350" w:rsidP="003D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D559F" w:rsidRP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 реор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ганизация и упразднение комиссий организаций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определение их</w:t>
      </w:r>
      <w:r w:rsidR="003D559F" w:rsidRP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компетенции, утверждение руководителей и персонального состава осуществляются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руководителями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Компетенция и полномочия 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в соответствующих положениях о них или в решении об их создании.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действующими органами управления муниципального звена ТП РСЧС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Н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муниципальном уровне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Н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объектовом уровне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структурные подразделения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уполномоченные на решение задач в области защиты населения и территорий от чрезвычайных ситуаций и гражданской обороны.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действующие органы управления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создаются и осуществляют свою деятельность в порядке, установленном действующим законодательством Российской Федерации.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Органами повседневного управления муниципального звена ТП РСЧС являются: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Муниципальное учреждение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«Единая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дежурно - диспетчерская служба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района Ставропольского края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Д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ежурно-диспетчерские службы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Органы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повседневного управления муниципального звена ТП РСЧС создаются и осуществляют свою деятельность в соответствии с действующим законодательством Российской Федерации, законодательством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правовыми актами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решениями руководителей 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повседневного управления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К силам и средствам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относятся специально подготовленные силы и средства структурных подразделений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организаций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предназначенные и выделяемые (привлекаемые) для предупреждения и ликвидации чрезвычайных ситуаций.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сил и средств каждого уровня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 сил и средств постоянной готовности составляют,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аварийно-спасательное формирование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1C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</w:t>
      </w:r>
      <w:r w:rsidR="002A21C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«Единая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дежурно - диспетчерская служба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района Ставропольского края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аварийно-восстановительные формирования организаций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нештатные аварийно-спасательные формирования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нештатные аварийно-спасательные формирования гражданской обороны организаций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оснащенные специальной техникой, оборудованием, снаряжением, инструментом, материалами (с учетом обеспечения проведения аварийно-спасательных и других неотложных работ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зоне чрезвычайной ситуации в течение не менее трех суток).</w:t>
      </w:r>
    </w:p>
    <w:p w:rsid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сил постоянной готовности муниципального звена ТП РСЧС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входит в перечень сил постоянной готовности Ставропольской краевой территориальной подсистемы единой государственной системы предупреждения и ликвидации чрезвычайных ситуации (по согласованию с </w:t>
      </w:r>
      <w:proofErr w:type="gramEnd"/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управлением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краю), и определяется приложением к Плану действий по предупреждению и ликвидации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чрезвычайных ситуаций природного и техногенного характера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и структуру сил постоянной готовности определяет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возложенных на них задач по предупреждению и ликвидации чрезвычайных ситуаций.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Координацию деятельно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аварийно-спасательных служб 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формирований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аварийно-восстановительных формирований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организационно-методическое руководство планированием действий в рамках муниципального звена ТП РСЧС, организацию проведения аварийно-спасательных и других неотложных работ при чрезвычайных ситуациях на территории </w:t>
      </w:r>
      <w:r w:rsid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в установленном порядке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назначаемый постановлением администрации округа руководитель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Привлечение аварийно-спасательных служб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формирований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аварийно-восстановительных формирований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ликвидации чрезвычайных ситуаций осуществляется: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планами действий по предупреждению и ликвидации чрезвычайных ситуаций на обслуживаемых указанными службами и формир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ованиями объектах и территориях.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планами взаимодействия при ликвидации чрезвычайных ситуаций н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 других объектах и территориях.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решению органов исполнительной власти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руководителей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осуществляющих руководство деятельностью указанных служб и формирований.</w:t>
      </w:r>
    </w:p>
    <w:p w:rsidR="000D4350" w:rsidRPr="000D4350" w:rsidRDefault="00993144" w:rsidP="000D4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4350" w:rsidRPr="000D4350">
        <w:t xml:space="preserve"> </w:t>
      </w:r>
      <w:r w:rsidR="000D4350" w:rsidRP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Финансовое обеспечение функционирования 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 </w:t>
      </w:r>
      <w:r w:rsidR="000D4350" w:rsidRP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за счет средств соответствующего бюджета и собственников (пользователей) имущества в соответствии с действующим законодательством.</w:t>
      </w:r>
    </w:p>
    <w:p w:rsidR="000D4350" w:rsidRPr="000D4350" w:rsidRDefault="000D4350" w:rsidP="000D4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 </w:t>
      </w:r>
      <w:r w:rsidRP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:rsidR="00993144" w:rsidRDefault="000D4350" w:rsidP="000D4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</w:t>
      </w:r>
      <w:r w:rsidRP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 и законодательством Ставропольского края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создания, хранения, использования и восполнения резервов, финансовых и материальных ресурсов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актами администрации округа, на объектовом уровне - решением руководителей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Номенклатура и объем резервов материальных ресурсов для ликвидации чрезвычайных ситуаций муниципального звена ТП РСЧС, а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также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созданием, хранением, использованием и восполнением устанавливаются создающим их органом.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Информационное обеспечение муниципального звена ТП РСЧС осуществляется с использованием технических систем, сре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 и оповещения, автоматизации и информационных ресурсов, обеспечивающих обмен данными, подготовку, сбор, хранение, обработку, анализ и передачу информации.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администрацией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предприятиями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Правительством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администрации округа.</w:t>
      </w:r>
    </w:p>
    <w:p w:rsid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и формы представления указанной информации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определены </w:t>
      </w: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Порядка сбора и обмена в Российской Федерации  информацией в области защиты населения и территорий от чрезвычайных ситуаций природного и техногенного характера, утвержденного Постановлением Правительства Российской Федерац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от 24 марта 1997 года № 334, а также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сбора и обмена информацией в области защиты населения и территории от чрезвычайных ситуаций природного и техногенного характера в Ставропольском крае, утвержденного постановлением Правительства Ставропольского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26 октября 2005 года № 132-п.</w:t>
      </w:r>
    </w:p>
    <w:p w:rsid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Проведение мероприятий по предупреждению и ликвидации чрезвычайных ситуаций в рамках муниципального звена ТП РСЧС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планов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 по предупреждению и ликвидации чрезвычайных ситуаций природного и техногенного характера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 w:rsid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Организационно-методическое руководство планированием действий в рамках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управление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отсутствии угрозы возникновения чрезвычайных ситуаций на территории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управления и силы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действуют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режиме повседневной деятельности.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 руководителями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территориях которых могут возникнуть или возникли чрезвычайные ситуации, для соответствующих органов управления и сил муниципального звена ТП РСЧС может устанавливаться один из следующих режимов функционирования: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 повышенной готовности - при угрозе возн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икновения чрезвычайных ситуаций.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 чрезвычайной ситуации - при возникновении и ликвидации чрезвычайных ситуаций.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введении режима повышенной готовности или режима чрезвычайной ситуации в зависимости от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чрезвычайных ситуаций, устанавливается один из следующих уровней реагирования на чрезвычайную ситуацию (далее - уровень реагирования):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бъектовый уровень реагирования - решением руководителя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предприятия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ликвидации чрезвычайной ситуации, если зона чрезвычайной ситуации находится в предела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территории данной организации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предприятия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естный уровень реагирования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округа при ликвидации чрезвычайной ситуации силами и средствами организаций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оказавшимися в зоне чрезвычайной ситуации, если зона чрезвычайной ситуации находится в пределах территории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егиональный (межмуниципальный) уровень реагирования - распоряжением Губернатора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ликвидации чрезвычайной ситуации силами и средствами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органов местного самоуправления и органов исполнительной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оказавшихся в зоне чрезвычайной ситуации, которая затрагивает территории двух и более муниципальных районов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округов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округа и руководителей организаций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введении для соответствующих органов управления и сил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ежима повышенной готовности или режима чрезвычайной ситуации определяются: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бстоятельства, послужившие основанием для введения режима повышенной готовности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 режима чрезвычайной ситуации.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Г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раницы территории, на которой может возникнуть чрезвычайная ситуация, или границы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 чрезвычайной ситуации.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илы и средства, привлекаемые к проведению мероприятий по предупреждению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чрезвычайной ситуации.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мер по обеспечению защиты населения от чрезвычайной ситуации или 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анизации работ по ее ликвидации.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.5. Д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лица администрации округа,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муниципального звена ТП РСЧС, а также о мерах по обеспечению безопасности населения.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устранении обстоятельств, послуживших основанием для введения на соответствующих территориях режима повышенной готовности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 режима чрезвычайной ситуации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округа, руководители 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отменяют установленные режимы функционирования.</w:t>
      </w:r>
    </w:p>
    <w:p w:rsidR="00993144" w:rsidRPr="00993144" w:rsidRDefault="00993144" w:rsidP="003D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комиссии округа назначается руководитель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чрезвычайной ситуации, который несет ответственность за пр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оведение этих работ, и принимает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дополнительные меры по защите населения и территорий от чрезвычайных ситуаций:</w:t>
      </w:r>
      <w:proofErr w:type="gramEnd"/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О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граничива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людей и транспортных средств на территорию, на которой существует угроза возникновения чрезвычайной ситуации, а так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 в зону чрезвычайной ситуации.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</w:t>
      </w:r>
      <w:proofErr w:type="spell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разбронирования</w:t>
      </w:r>
      <w:proofErr w:type="spell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резервов материальных ресурсов, находящихся в зоне чрезвычайной ситуации, за исключением государственного и реги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материального резерва.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использования транспортных средств, сре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язи и оповещения, а также иного имущества органов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 П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риостанавлива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оказавшихся в зоне чрезвычайной ситуации, если существует угроза безопасности жизнедеятельности работников данной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предприятия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граждан, находящихся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меры, обусловленные развитием чрезвычайной ситуации, не ограничивающие прав и свобод человека и гражданина,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воздействия, в том числе: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.5.1.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эвакуационные мероприятия.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.5.2. П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ривлека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проведению работ по ликвидации чрезвычайной ситуации нештатные и общественные аварийно-спасательные формирования при наличии у них документов, подтверждающих их аттестацию на проведе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аварийно-спасательных работ.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.5.3. П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ривлека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добровольной основе население к ликвидации возникшей чрезвычайной ситуации.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работ по ликвидации чрезвычайных ситуаций незамедлительно информирует о принятых им, в случае крайней необходимости, решениях Главу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председателя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округа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 руководителей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территории которых произошла чрезвычайная ситуация.</w:t>
      </w:r>
    </w:p>
    <w:p w:rsid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мероприятиями, проводимыми органами управления и силами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РСЧС, являются:</w:t>
      </w:r>
    </w:p>
    <w:p w:rsidR="005808D1" w:rsidRPr="00993144" w:rsidRDefault="005808D1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режиме повседневной деятельности: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.1.1. 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зучение состояния окружающей среды и прогнозиров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.1.2. С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бор, обработка и обмен в установленном порядке информацией в области защиты населения и территорий от чрезвычайных ситуаций и об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еспечения пожарной безопасности.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.1.3. Р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и реализация целевых и научно-технических программ и мер по предупреждению чрезвычайных ситуаций и об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еспечению пожарной безопасности.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.1.4.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ланирование действий органов управления и сил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звена ТП РСЧС, организация подготовк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обеспечения их деятельности.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.1.5.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населения к действиям в чрезвыч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.1.6.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ропаганда знаний в области защиты населения и территорий от чрезвычайных ситуаций и об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еспечения пожарной безопасности.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.1.7. Р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уководство созданием, размещением, хранением и восполнением резервов материальных ресурсов для ликвидации чрезвыча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.1.8.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в пределах своих полномочий контроля по решению вопросов в области защиты населения и территорий от чрезвычайных ситуаций и обеспечения пожарной безопасности на территории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.1.9.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в пределах своих полномочи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й необходимых видов страхования.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.1.10.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к эвакуации населения, материальных и культурных ценностей в безопасные районы, их размещение и возвращение соответственно в места постоянного проживания либо хранения, организация первоочередного жизнеобеспечения нас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в чрезвычайных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.1.11.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 статистической отчетности о чрезвычайных ситуациях, участие в расследовании причин аварий и катастроф, а также выработка мер по устранению причин их возникновения.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В режиме повышенной готовности: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.2.1. У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силение 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окружающей среды, прогнозирование возникновения чрезвыч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айных ситуаций и их последствий.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.2.2.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повещение Главы округа,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населения о возможности возн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икновения чрезвычайной ситуации.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.2.3.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ведение при необходимости круглосуточного дежурства руководителей и должностных лиц органов управления и сил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РСЧС.</w:t>
      </w:r>
    </w:p>
    <w:p w:rsidR="00993144" w:rsidRPr="00993144" w:rsidRDefault="000D4350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.2.4. Н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епрерывный сбор, обработка и передача органам управления и силам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 данных о прогнозируемых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чрезвычайных ситуациях, информирование населения о п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риемах и способах защиты от них.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.2.5.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изаций и предприятий </w:t>
      </w:r>
      <w:r w:rsid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в чрезвычайных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4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.2.6. У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планов действий по предупреждению и ликвидации чрезвыча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йных ситуаций и иных документов.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.2.7.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риведение при необходимости сил и средств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 в готовность к реагированию на чрезвычайную ситуацию, формирование оперативных групп и организация выдвижения их в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предполагаемые районы бедствий.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.2.8.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осполнение при необходимости резервов материальных ресурсов, создаваемых для лик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видации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.2.9.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при необходимости эвакуационных мероприятий.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В режиме чрезвычайной ситуации: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.3.1. Н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епрерывный 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окружающей среды, прогнозирование развития возникших чрезвыч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айных ситуаций и их последствий.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.3.2.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повещение Главы округа, председателя комиссии округа, руководителей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населения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никающих чрезвычайных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.3.3.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мероприятий по защите населения и терр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иторий от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.3.4.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работ по ликвидации чрезвычайных ситуаций и всестороннему обеспечению действий сил и средств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возникших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.3.5. Н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епрерывный сбор, анализ и обмен информацией об обстановке в зоне чрезвычайной ситуации и в ходе пр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оведения работ по ее ликвидации.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.3.6.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и поддержание непрерывного взаимодействия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органами исполнительной власти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края,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организациями и предприятиями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.3.7.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мероприятий по жизнеобеспечению населения в чрезвычайных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Руководство силами и средствами, привлеченными к ликвидации чрезвычайных ситуаций, и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их взаимодействия осуществляет руководитель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чрезвычайных ситуаций.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Ликвидация чрезвы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чайных ситуаций осуществляется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илами и средствами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объектовых звеньев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муниципального звена ТП РСЧС,</w:t>
      </w:r>
      <w:r w:rsidRPr="00993144"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Ставропольской краевой территориальной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подсистемы единой государственной системы предупреждения и ликвидации чрезвычайных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аварийно-спасательных служб и аварийно-спасательных формирований, прибывшие в зону чрезвычайной ситуации первыми, пр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инимают полномочия руководителя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исполняют их до прибыти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я руководителя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ситуации, назначенных лиц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полномочиям которых отнесена ликвидация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согласованию с руководителями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территории которых возникла чре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звычайная ситуация, устанавливае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границы зоны чрезвычайной ситуации, порядок и особенности действий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ее локализации, а также принимае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 решения по проведению аварийно-спасательных и других неотложных работ.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Финансовое обеспечение функционирования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 осуществляется за счет средств бюджета округа,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и предприятий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собственников (пользователей) имущества, страховых фондов и других источников в соответствии с действующим законодательством Российской Федерации.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предприятии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в ликвидации чрезвычайных ситуаций за счет собственных средств.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5E4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действующим законодательством Российской Федерации, законодательством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актами администрации округа.</w:t>
      </w: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FA5E4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8204D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808D1" w:rsidSect="00993144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993144" w:rsidRPr="00993144" w:rsidTr="005808D1">
        <w:tc>
          <w:tcPr>
            <w:tcW w:w="7196" w:type="dxa"/>
            <w:shd w:val="clear" w:color="auto" w:fill="auto"/>
          </w:tcPr>
          <w:p w:rsidR="00993144" w:rsidRPr="0065646D" w:rsidRDefault="00993144" w:rsidP="008204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93144" w:rsidRPr="0065646D" w:rsidRDefault="0055242E" w:rsidP="008204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</w:t>
            </w:r>
          </w:p>
          <w:p w:rsidR="00993144" w:rsidRDefault="00993144" w:rsidP="008204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65646D" w:rsidRPr="0065646D" w:rsidRDefault="008C0DC4" w:rsidP="008204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 ноября 2020 года № 1459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46D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СТРУКТУРА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Ставропольской краевой территориальной подсистемы единой государственной системы предупреждения и ликвидации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ситуации Благодарненского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636"/>
        <w:gridCol w:w="8970"/>
        <w:gridCol w:w="4961"/>
      </w:tblGrid>
      <w:tr w:rsidR="00993144" w:rsidRPr="00993144" w:rsidTr="005808D1">
        <w:tc>
          <w:tcPr>
            <w:tcW w:w="636" w:type="dxa"/>
          </w:tcPr>
          <w:p w:rsidR="00993144" w:rsidRPr="00993144" w:rsidRDefault="00993144" w:rsidP="006564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993144" w:rsidRPr="00993144" w:rsidRDefault="00993144" w:rsidP="006564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970" w:type="dxa"/>
          </w:tcPr>
          <w:p w:rsidR="00993144" w:rsidRPr="00993144" w:rsidRDefault="00993144" w:rsidP="006564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структурных звеньев</w:t>
            </w:r>
          </w:p>
        </w:tc>
        <w:tc>
          <w:tcPr>
            <w:tcW w:w="4961" w:type="dxa"/>
          </w:tcPr>
          <w:p w:rsidR="00993144" w:rsidRPr="00993144" w:rsidRDefault="00993144" w:rsidP="006564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ведомственная принадлежность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P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звено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Ставропольской краевой территориальной подсистемы единой государственной системы предупреждения и ликвидации </w:t>
            </w: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чрезвычайных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ситуации 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P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Координационные органы муниципального звена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Ставропольской краевой территориальной подсистемы единой государственной системы предупреждения и ликвидации </w:t>
            </w: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чрезвычайных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ситуации 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P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омиссия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4961" w:type="dxa"/>
          </w:tcPr>
          <w:p w:rsidR="005808D1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Благодарненского городского округа </w:t>
            </w:r>
          </w:p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P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8970" w:type="dxa"/>
          </w:tcPr>
          <w:p w:rsidR="00993144" w:rsidRP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 организаций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предприятий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4961" w:type="dxa"/>
          </w:tcPr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и предприятия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независимо от их организационно-правовых форм собственности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Постоянно действующие органы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5808D1" w:rsidRPr="00993144" w:rsidRDefault="005808D1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8970" w:type="dxa"/>
          </w:tcPr>
          <w:p w:rsidR="00993144" w:rsidRDefault="00993144" w:rsidP="004F3E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тдел по обеспечению общественной безопасности, </w:t>
            </w:r>
            <w:r w:rsid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информационных технологий и защиты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</w:t>
            </w:r>
          </w:p>
        </w:tc>
        <w:tc>
          <w:tcPr>
            <w:tcW w:w="4961" w:type="dxa"/>
          </w:tcPr>
          <w:p w:rsidR="005808D1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Благодарненского городского округа</w:t>
            </w:r>
          </w:p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8970" w:type="dxa"/>
          </w:tcPr>
          <w:p w:rsid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труктурные подразделения организаций и предприятий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уполномоченные на решение задач в области защиты населения и территорий от чрезвычайных ситуаций и гражданской обороны</w:t>
            </w:r>
          </w:p>
        </w:tc>
        <w:tc>
          <w:tcPr>
            <w:tcW w:w="4961" w:type="dxa"/>
          </w:tcPr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и предприятия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независимо от их организационно-правовых форм собственности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P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Органы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повседневного </w:t>
            </w: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8970" w:type="dxa"/>
          </w:tcPr>
          <w:p w:rsidR="00993144" w:rsidRDefault="00993144" w:rsidP="002A21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«Единая</w:t>
            </w:r>
            <w:r w:rsid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дежурно - диспетчерская служба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Благодарненского района Ставропольского края</w:t>
            </w:r>
            <w:r w:rsid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961" w:type="dxa"/>
          </w:tcPr>
          <w:p w:rsidR="005808D1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Благодарненского городского округа </w:t>
            </w:r>
          </w:p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8970" w:type="dxa"/>
          </w:tcPr>
          <w:p w:rsid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Дежурно-диспетчерские службы организаций и предприятий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4961" w:type="dxa"/>
          </w:tcPr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и предприятия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независимо от их организационно-правовых форм собственности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Силы и средства ликвидации последствий чрезвычайных ситуаций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Пожарно-спасательные подразделения</w:t>
            </w:r>
          </w:p>
        </w:tc>
        <w:tc>
          <w:tcPr>
            <w:tcW w:w="4961" w:type="dxa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«Противопожарная и аварийно-спасательная служба Ставропольского края»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Аварийно-спасательные формирования и газоспасательные службы, аварийно-технические, ремонтно-восстановительные бригады, группы</w:t>
            </w:r>
          </w:p>
        </w:tc>
        <w:tc>
          <w:tcPr>
            <w:tcW w:w="4961" w:type="dxa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и предприятия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независимо от их организационно-правовых форм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собственности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4.2.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Скорая медицинская помощь        </w:t>
            </w:r>
          </w:p>
        </w:tc>
        <w:tc>
          <w:tcPr>
            <w:tcW w:w="4961" w:type="dxa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бюджетное учреждение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здравоохранения Ставропольского края «Благодарненская районная больница»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Нештатные аварийно-спасательные формирования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ештатные аварийно-спасательные формирования гражданской обороны, добровольные спасательные формирования</w:t>
            </w:r>
          </w:p>
        </w:tc>
        <w:tc>
          <w:tcPr>
            <w:tcW w:w="4961" w:type="dxa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и предприятия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независимо от их организационно-правовых форм собственности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Система связи, оповещения, информационного обеспечения населения  </w:t>
            </w:r>
          </w:p>
        </w:tc>
        <w:tc>
          <w:tcPr>
            <w:tcW w:w="4961" w:type="dxa"/>
          </w:tcPr>
          <w:p w:rsidR="00993144" w:rsidRDefault="00993144" w:rsidP="002A21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Благодарненского городского округа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и предприятия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 независимо от их организационно-правовых форм собственности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46D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46D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46D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7230"/>
      </w:tblGrid>
      <w:tr w:rsidR="00993144" w:rsidRPr="00993144" w:rsidTr="005808D1">
        <w:tc>
          <w:tcPr>
            <w:tcW w:w="4785" w:type="dxa"/>
          </w:tcPr>
          <w:p w:rsidR="00993144" w:rsidRPr="00993144" w:rsidRDefault="00993144" w:rsidP="00993144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7230" w:type="dxa"/>
          </w:tcPr>
          <w:p w:rsidR="00993144" w:rsidRPr="00993144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2A21CA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3144" w:rsidRPr="00993144" w:rsidSect="005808D1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D4350"/>
    <w:rsid w:val="001937EB"/>
    <w:rsid w:val="002A21CA"/>
    <w:rsid w:val="002B388A"/>
    <w:rsid w:val="002E5883"/>
    <w:rsid w:val="00360953"/>
    <w:rsid w:val="003D559F"/>
    <w:rsid w:val="004E494F"/>
    <w:rsid w:val="004F3E1E"/>
    <w:rsid w:val="0055242E"/>
    <w:rsid w:val="005808D1"/>
    <w:rsid w:val="0065646D"/>
    <w:rsid w:val="0072257C"/>
    <w:rsid w:val="008C0DC4"/>
    <w:rsid w:val="008C5263"/>
    <w:rsid w:val="00903BF2"/>
    <w:rsid w:val="00993144"/>
    <w:rsid w:val="00AD0B5E"/>
    <w:rsid w:val="00C66A53"/>
    <w:rsid w:val="00D075F4"/>
    <w:rsid w:val="00E014EB"/>
    <w:rsid w:val="00E41ACB"/>
    <w:rsid w:val="00E918D4"/>
    <w:rsid w:val="00F2316A"/>
    <w:rsid w:val="00FA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1937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1937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16</Pages>
  <Words>4777</Words>
  <Characters>27234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Кущ</cp:lastModifiedBy>
  <cp:revision>5</cp:revision>
  <cp:lastPrinted>2023-05-30T07:36:00Z</cp:lastPrinted>
  <dcterms:created xsi:type="dcterms:W3CDTF">2023-05-26T05:11:00Z</dcterms:created>
  <dcterms:modified xsi:type="dcterms:W3CDTF">2023-06-14T07:35:00Z</dcterms:modified>
</cp:coreProperties>
</file>