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7D42AE" w:rsidRPr="007D42AE" w:rsidRDefault="00F409A6" w:rsidP="007D42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42AE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>
        <w:rPr>
          <w:rFonts w:ascii="Times New Roman" w:hAnsi="Times New Roman" w:cs="Times New Roman"/>
          <w:sz w:val="28"/>
          <w:szCs w:val="28"/>
        </w:rPr>
        <w:t>«</w:t>
      </w:r>
      <w:r w:rsidR="007D42AE" w:rsidRPr="007D42AE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7D42AE" w:rsidRPr="007D4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Выдача разрешений на право размещения объектов нестационарной торговли» </w:t>
      </w:r>
      <w:r w:rsidR="007D42AE" w:rsidRPr="007D42AE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Благодарненского городского округа Ставропольского края от 05 августа 2019 года № 1202 «Об утверждении административного регламента предоставления администрацией Благодарненского городского округа</w:t>
      </w:r>
      <w:proofErr w:type="gramEnd"/>
      <w:r w:rsidR="007D42AE" w:rsidRPr="007D42AE">
        <w:rPr>
          <w:rFonts w:ascii="Times New Roman" w:hAnsi="Times New Roman" w:cs="Times New Roman"/>
          <w:sz w:val="28"/>
          <w:szCs w:val="28"/>
        </w:rPr>
        <w:t xml:space="preserve"> Ставропольского края муниципальной услуги «</w:t>
      </w:r>
      <w:r w:rsidR="007D42AE" w:rsidRPr="007D42AE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разрешений на право размещения объектов нестационарной торговли</w:t>
      </w:r>
      <w:r w:rsidR="007D42AE" w:rsidRPr="007D42AE">
        <w:rPr>
          <w:rFonts w:ascii="Times New Roman" w:hAnsi="Times New Roman" w:cs="Times New Roman"/>
          <w:sz w:val="28"/>
          <w:szCs w:val="28"/>
        </w:rPr>
        <w:t>»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F136B2">
        <w:rPr>
          <w:sz w:val="28"/>
          <w:szCs w:val="28"/>
        </w:rPr>
        <w:t>16</w:t>
      </w:r>
      <w:r>
        <w:rPr>
          <w:sz w:val="28"/>
          <w:szCs w:val="28"/>
        </w:rPr>
        <w:t xml:space="preserve"> по </w:t>
      </w:r>
      <w:r w:rsidR="00F136B2">
        <w:rPr>
          <w:sz w:val="28"/>
          <w:szCs w:val="28"/>
        </w:rPr>
        <w:t>30</w:t>
      </w:r>
      <w:r w:rsidR="007D42AE">
        <w:rPr>
          <w:sz w:val="28"/>
          <w:szCs w:val="28"/>
        </w:rPr>
        <w:t xml:space="preserve"> </w:t>
      </w:r>
      <w:r w:rsidR="00F136B2">
        <w:rPr>
          <w:sz w:val="28"/>
          <w:szCs w:val="28"/>
        </w:rPr>
        <w:t>июня</w:t>
      </w:r>
      <w:r w:rsidR="007D42AE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F136B2">
        <w:rPr>
          <w:sz w:val="28"/>
          <w:szCs w:val="28"/>
        </w:rPr>
        <w:t>23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F136B2">
        <w:rPr>
          <w:sz w:val="28"/>
          <w:szCs w:val="28"/>
        </w:rPr>
        <w:t>экономического развития</w:t>
      </w:r>
      <w:bookmarkStart w:id="0" w:name="_GoBack"/>
      <w:bookmarkEnd w:id="0"/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7D42AE" w:rsidRDefault="00F409A6" w:rsidP="007D42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7D42AE" w:rsidRDefault="007D42AE" w:rsidP="007D42AE">
      <w:pPr>
        <w:ind w:firstLine="709"/>
        <w:jc w:val="both"/>
        <w:rPr>
          <w:sz w:val="28"/>
          <w:szCs w:val="28"/>
        </w:rPr>
      </w:pP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5F2231"/>
    <w:rsid w:val="007D42AE"/>
    <w:rsid w:val="00F136B2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dcterms:created xsi:type="dcterms:W3CDTF">2019-07-04T05:51:00Z</dcterms:created>
  <dcterms:modified xsi:type="dcterms:W3CDTF">2023-06-15T08:10:00Z</dcterms:modified>
</cp:coreProperties>
</file>