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59A" w:rsidRPr="00585787" w:rsidRDefault="005E459A" w:rsidP="005E459A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5E459A" w:rsidRPr="00585787" w:rsidRDefault="005E459A" w:rsidP="005E459A">
      <w:pPr>
        <w:jc w:val="center"/>
        <w:rPr>
          <w:b/>
          <w:sz w:val="28"/>
          <w:szCs w:val="28"/>
        </w:rPr>
      </w:pPr>
    </w:p>
    <w:p w:rsidR="005E459A" w:rsidRPr="00585787" w:rsidRDefault="005E459A" w:rsidP="005E459A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5E459A" w:rsidRPr="00585787" w:rsidTr="005D732C">
        <w:trPr>
          <w:trHeight w:val="80"/>
        </w:trPr>
        <w:tc>
          <w:tcPr>
            <w:tcW w:w="675" w:type="dxa"/>
          </w:tcPr>
          <w:p w:rsidR="005E459A" w:rsidRPr="00585787" w:rsidRDefault="005E459A" w:rsidP="005D73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E459A" w:rsidRPr="00585787" w:rsidRDefault="00451948" w:rsidP="005D73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  <w:r w:rsidR="005E459A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701" w:type="dxa"/>
          </w:tcPr>
          <w:p w:rsidR="005E459A" w:rsidRPr="00585787" w:rsidRDefault="005E459A" w:rsidP="005D73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5E459A" w:rsidRPr="00585787" w:rsidRDefault="005E459A" w:rsidP="005D73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5E459A" w:rsidRPr="00585787" w:rsidRDefault="005E459A" w:rsidP="005D73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5E459A" w:rsidRPr="00585787" w:rsidRDefault="005E459A" w:rsidP="005D73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AB5FB0" w:rsidRDefault="00AB5FB0" w:rsidP="00AB5FB0">
      <w:pPr>
        <w:rPr>
          <w:b/>
          <w:sz w:val="28"/>
          <w:szCs w:val="28"/>
        </w:rPr>
      </w:pPr>
    </w:p>
    <w:p w:rsidR="005E459A" w:rsidRDefault="005E459A" w:rsidP="00AB5FB0">
      <w:pPr>
        <w:rPr>
          <w:b/>
          <w:sz w:val="28"/>
          <w:szCs w:val="28"/>
        </w:rPr>
      </w:pPr>
    </w:p>
    <w:p w:rsidR="005E459A" w:rsidRPr="00821AC5" w:rsidRDefault="005E459A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5E459A">
        <w:rPr>
          <w:sz w:val="28"/>
          <w:szCs w:val="28"/>
        </w:rPr>
        <w:t xml:space="preserve">Схему размещения нестационарных торговых объектов на территории Благодарненского городского округа Ставропольского края, </w:t>
      </w:r>
      <w:r w:rsidR="00761474">
        <w:rPr>
          <w:sz w:val="28"/>
          <w:szCs w:val="28"/>
        </w:rPr>
        <w:t>утвержденн</w:t>
      </w:r>
      <w:r w:rsidR="005E459A">
        <w:rPr>
          <w:sz w:val="28"/>
          <w:szCs w:val="28"/>
        </w:rPr>
        <w:t>ую</w:t>
      </w:r>
      <w:r w:rsidR="00761474">
        <w:rPr>
          <w:sz w:val="28"/>
          <w:szCs w:val="28"/>
        </w:rPr>
        <w:t xml:space="preserve">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4777DC">
        <w:rPr>
          <w:sz w:val="28"/>
          <w:szCs w:val="28"/>
        </w:rPr>
        <w:t>2</w:t>
      </w:r>
      <w:r w:rsidR="004048BD">
        <w:rPr>
          <w:sz w:val="28"/>
          <w:szCs w:val="28"/>
        </w:rPr>
        <w:t>6</w:t>
      </w:r>
      <w:r w:rsidR="007E1790">
        <w:rPr>
          <w:sz w:val="28"/>
          <w:szCs w:val="28"/>
        </w:rPr>
        <w:t xml:space="preserve"> </w:t>
      </w:r>
      <w:r w:rsidR="004048BD">
        <w:rPr>
          <w:sz w:val="28"/>
          <w:szCs w:val="28"/>
        </w:rPr>
        <w:t>декабря</w:t>
      </w:r>
      <w:r w:rsidR="007E1790">
        <w:rPr>
          <w:sz w:val="28"/>
          <w:szCs w:val="28"/>
        </w:rPr>
        <w:t xml:space="preserve"> 20</w:t>
      </w:r>
      <w:r w:rsidR="00CF0171">
        <w:rPr>
          <w:sz w:val="28"/>
          <w:szCs w:val="28"/>
        </w:rPr>
        <w:t>2</w:t>
      </w:r>
      <w:r w:rsidR="004777DC">
        <w:rPr>
          <w:sz w:val="28"/>
          <w:szCs w:val="28"/>
        </w:rPr>
        <w:t>2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4777DC">
        <w:rPr>
          <w:sz w:val="28"/>
          <w:szCs w:val="28"/>
        </w:rPr>
        <w:t>1683</w:t>
      </w:r>
      <w:r w:rsidR="007E1790">
        <w:rPr>
          <w:sz w:val="28"/>
          <w:szCs w:val="28"/>
        </w:rPr>
        <w:t xml:space="preserve"> </w:t>
      </w: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5E459A" w:rsidRDefault="005E459A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>Благодарненского городского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F2320F" w:rsidRDefault="000F1779" w:rsidP="0045194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F0171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7E1790" w:rsidRPr="00CF0171">
        <w:rPr>
          <w:rFonts w:ascii="Times New Roman" w:hAnsi="Times New Roman"/>
          <w:sz w:val="28"/>
          <w:szCs w:val="28"/>
        </w:rPr>
        <w:t>Внести</w:t>
      </w:r>
      <w:r w:rsidR="00761474" w:rsidRPr="00CF0171">
        <w:rPr>
          <w:rFonts w:ascii="Times New Roman" w:hAnsi="Times New Roman"/>
          <w:sz w:val="28"/>
          <w:szCs w:val="28"/>
        </w:rPr>
        <w:t xml:space="preserve"> в</w:t>
      </w:r>
      <w:r w:rsidR="007E1790" w:rsidRPr="00CF0171">
        <w:rPr>
          <w:rFonts w:ascii="Times New Roman" w:hAnsi="Times New Roman"/>
          <w:sz w:val="28"/>
          <w:szCs w:val="28"/>
        </w:rPr>
        <w:t xml:space="preserve"> </w:t>
      </w:r>
      <w:r w:rsidR="005E459A" w:rsidRPr="005E459A">
        <w:rPr>
          <w:rFonts w:ascii="Times New Roman" w:hAnsi="Times New Roman"/>
          <w:sz w:val="28"/>
          <w:szCs w:val="28"/>
        </w:rPr>
        <w:t xml:space="preserve">Схему размещения нестационарных торговых объектов на территории Благодарненского городского округа Ставропольского края, утвержденную </w:t>
      </w:r>
      <w:r w:rsidR="00CF0171" w:rsidRPr="00CF0171">
        <w:rPr>
          <w:rFonts w:ascii="Times New Roman" w:hAnsi="Times New Roman"/>
          <w:sz w:val="28"/>
          <w:szCs w:val="28"/>
        </w:rPr>
        <w:t xml:space="preserve">постановлением администрации  Благодарненского городского округа Ставропольского края </w:t>
      </w:r>
      <w:r w:rsidR="004777DC" w:rsidRPr="004777DC">
        <w:rPr>
          <w:rFonts w:ascii="Times New Roman" w:hAnsi="Times New Roman"/>
          <w:sz w:val="28"/>
          <w:szCs w:val="28"/>
        </w:rPr>
        <w:t>от 26 декабря 2022 года № 1683</w:t>
      </w:r>
      <w:r w:rsidR="004048BD">
        <w:rPr>
          <w:sz w:val="28"/>
          <w:szCs w:val="28"/>
        </w:rPr>
        <w:t xml:space="preserve"> </w:t>
      </w:r>
      <w:r w:rsidR="00761474" w:rsidRPr="00CF0171">
        <w:rPr>
          <w:rFonts w:ascii="Times New Roman" w:hAnsi="Times New Roman"/>
          <w:sz w:val="28"/>
          <w:szCs w:val="28"/>
        </w:rPr>
        <w:t>«</w:t>
      </w:r>
      <w:r w:rsidR="00CF0171" w:rsidRPr="00CF0171">
        <w:rPr>
          <w:rFonts w:ascii="Times New Roman" w:hAnsi="Times New Roman"/>
          <w:sz w:val="28"/>
          <w:szCs w:val="28"/>
        </w:rPr>
        <w:t xml:space="preserve">Об утверждении Схем размещения нестационарных торговых объектов и </w:t>
      </w:r>
      <w:r w:rsidR="004048BD">
        <w:rPr>
          <w:rFonts w:ascii="Times New Roman" w:hAnsi="Times New Roman"/>
          <w:sz w:val="28"/>
          <w:szCs w:val="28"/>
        </w:rPr>
        <w:t xml:space="preserve">нестационарных </w:t>
      </w:r>
      <w:r w:rsidR="00CF0171" w:rsidRPr="00CF0171">
        <w:rPr>
          <w:rFonts w:ascii="Times New Roman" w:hAnsi="Times New Roman"/>
          <w:sz w:val="28"/>
          <w:szCs w:val="28"/>
        </w:rPr>
        <w:t>объектов по предоставлению услуг на территории Благодарненского городского округа Ставропольского края</w:t>
      </w:r>
      <w:r w:rsidR="00761474" w:rsidRPr="00CF0171">
        <w:rPr>
          <w:rFonts w:ascii="Times New Roman" w:hAnsi="Times New Roman"/>
          <w:sz w:val="28"/>
          <w:szCs w:val="28"/>
        </w:rPr>
        <w:t>»</w:t>
      </w:r>
      <w:r w:rsidR="00BC0203">
        <w:rPr>
          <w:rFonts w:ascii="Times New Roman" w:hAnsi="Times New Roman"/>
          <w:sz w:val="28"/>
          <w:szCs w:val="28"/>
        </w:rPr>
        <w:t xml:space="preserve"> (внесенными изменениями от 31 марта 2023 года №368</w:t>
      </w:r>
      <w:bookmarkStart w:id="0" w:name="_GoBack"/>
      <w:bookmarkEnd w:id="0"/>
      <w:r w:rsidR="00BC0203">
        <w:rPr>
          <w:rFonts w:ascii="Times New Roman" w:hAnsi="Times New Roman"/>
          <w:sz w:val="28"/>
          <w:szCs w:val="28"/>
        </w:rPr>
        <w:t xml:space="preserve">) </w:t>
      </w:r>
      <w:r w:rsidR="005E459A">
        <w:rPr>
          <w:rFonts w:ascii="Times New Roman" w:hAnsi="Times New Roman"/>
          <w:sz w:val="28"/>
          <w:szCs w:val="28"/>
        </w:rPr>
        <w:t xml:space="preserve"> изменения, </w:t>
      </w:r>
      <w:r w:rsidR="00451948" w:rsidRPr="00CF0171">
        <w:rPr>
          <w:rFonts w:ascii="Times New Roman" w:hAnsi="Times New Roman"/>
          <w:sz w:val="28"/>
          <w:szCs w:val="28"/>
        </w:rPr>
        <w:t xml:space="preserve">дополнив строкой  </w:t>
      </w:r>
      <w:r w:rsidR="00451948">
        <w:rPr>
          <w:rFonts w:ascii="Times New Roman" w:hAnsi="Times New Roman"/>
          <w:sz w:val="28"/>
          <w:szCs w:val="28"/>
        </w:rPr>
        <w:t>15,16</w:t>
      </w:r>
      <w:proofErr w:type="gramEnd"/>
      <w:r w:rsidR="00451948" w:rsidRPr="00CF0171">
        <w:rPr>
          <w:rFonts w:ascii="Times New Roman" w:hAnsi="Times New Roman"/>
          <w:sz w:val="28"/>
          <w:szCs w:val="28"/>
        </w:rPr>
        <w:t xml:space="preserve">  Раздел </w:t>
      </w:r>
      <w:r w:rsidR="00451948">
        <w:rPr>
          <w:rFonts w:ascii="Times New Roman" w:hAnsi="Times New Roman"/>
          <w:sz w:val="28"/>
          <w:szCs w:val="28"/>
        </w:rPr>
        <w:t>1</w:t>
      </w:r>
      <w:r w:rsidR="00451948">
        <w:rPr>
          <w:rFonts w:ascii="Times New Roman" w:hAnsi="Times New Roman"/>
          <w:sz w:val="28"/>
          <w:szCs w:val="28"/>
        </w:rPr>
        <w:t xml:space="preserve"> </w:t>
      </w:r>
      <w:r w:rsidR="00451948" w:rsidRPr="00451948">
        <w:rPr>
          <w:rFonts w:ascii="Times New Roman" w:hAnsi="Times New Roman"/>
          <w:sz w:val="28"/>
          <w:szCs w:val="28"/>
        </w:rPr>
        <w:t>«</w:t>
      </w:r>
      <w:r w:rsidR="00451948" w:rsidRPr="00451948">
        <w:rPr>
          <w:rFonts w:ascii="Times New Roman" w:hAnsi="Times New Roman"/>
          <w:color w:val="000000"/>
          <w:kern w:val="3"/>
          <w:sz w:val="28"/>
          <w:szCs w:val="28"/>
          <w:lang w:eastAsia="ja-JP" w:bidi="fa-IR"/>
        </w:rPr>
        <w:t>Торговля плодоовощной продукцией, рассадой, саженцами деревьев и кустарников</w:t>
      </w:r>
      <w:r w:rsidR="00451948">
        <w:rPr>
          <w:rFonts w:ascii="Times New Roman" w:hAnsi="Times New Roman"/>
          <w:sz w:val="28"/>
          <w:szCs w:val="28"/>
        </w:rPr>
        <w:t>»</w:t>
      </w:r>
      <w:r w:rsidR="005E459A"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1701"/>
        <w:gridCol w:w="1418"/>
        <w:gridCol w:w="1275"/>
        <w:gridCol w:w="1276"/>
        <w:gridCol w:w="1382"/>
      </w:tblGrid>
      <w:tr w:rsidR="00F2320F" w:rsidRPr="00366703" w:rsidTr="005E459A">
        <w:trPr>
          <w:cantSplit/>
          <w:trHeight w:val="1134"/>
        </w:trPr>
        <w:tc>
          <w:tcPr>
            <w:tcW w:w="392" w:type="dxa"/>
          </w:tcPr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2320F" w:rsidRDefault="00F2320F" w:rsidP="007A3C0E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701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5" w:type="dxa"/>
            <w:textDirection w:val="btLr"/>
          </w:tcPr>
          <w:p w:rsidR="00F2320F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F2320F" w:rsidRPr="00180E4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276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382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5E459A" w:rsidRPr="00366703" w:rsidTr="006F7B23">
        <w:tc>
          <w:tcPr>
            <w:tcW w:w="392" w:type="dxa"/>
          </w:tcPr>
          <w:p w:rsidR="005E459A" w:rsidRDefault="005E459A" w:rsidP="007A3C0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78" w:type="dxa"/>
            <w:gridSpan w:val="6"/>
          </w:tcPr>
          <w:p w:rsidR="005E459A" w:rsidRPr="00280333" w:rsidRDefault="00451948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sz w:val="28"/>
                <w:szCs w:val="28"/>
              </w:rPr>
              <w:t xml:space="preserve">1 </w:t>
            </w:r>
            <w:r w:rsidRPr="00451948">
              <w:rPr>
                <w:color w:val="000000"/>
                <w:kern w:val="3"/>
                <w:sz w:val="28"/>
                <w:szCs w:val="28"/>
                <w:lang w:eastAsia="ja-JP" w:bidi="fa-IR"/>
              </w:rPr>
              <w:t>Торговля плодоовощной продукцией, рассадой, саженцами деревьев и кустарников</w:t>
            </w:r>
          </w:p>
        </w:tc>
      </w:tr>
      <w:tr w:rsidR="00F2320F" w:rsidRPr="00366703" w:rsidTr="00451948">
        <w:tc>
          <w:tcPr>
            <w:tcW w:w="392" w:type="dxa"/>
          </w:tcPr>
          <w:p w:rsidR="00F2320F" w:rsidRPr="00366703" w:rsidRDefault="004777DC" w:rsidP="00451948">
            <w:pPr>
              <w:pStyle w:val="a5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5194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F2320F" w:rsidRPr="00366703" w:rsidRDefault="004777DC" w:rsidP="007A3C0E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 Александрия</w:t>
            </w:r>
          </w:p>
        </w:tc>
        <w:tc>
          <w:tcPr>
            <w:tcW w:w="1701" w:type="dxa"/>
          </w:tcPr>
          <w:p w:rsidR="00F2320F" w:rsidRDefault="00F2320F" w:rsidP="00F2320F">
            <w:pPr>
              <w:pStyle w:val="a5"/>
              <w:ind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</w:p>
          <w:p w:rsidR="00F2320F" w:rsidRPr="004048BD" w:rsidRDefault="00451948" w:rsidP="004777DC">
            <w:pPr>
              <w:pStyle w:val="a5"/>
              <w:ind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Советская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около домовладения №3</w:t>
            </w:r>
          </w:p>
        </w:tc>
        <w:tc>
          <w:tcPr>
            <w:tcW w:w="1418" w:type="dxa"/>
          </w:tcPr>
          <w:p w:rsidR="00F2320F" w:rsidRPr="00280333" w:rsidRDefault="00F2320F" w:rsidP="007A3C0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5" w:type="dxa"/>
          </w:tcPr>
          <w:p w:rsidR="00F2320F" w:rsidRPr="00280333" w:rsidRDefault="00451948" w:rsidP="004777DC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автолавка</w:t>
            </w:r>
          </w:p>
        </w:tc>
        <w:tc>
          <w:tcPr>
            <w:tcW w:w="1276" w:type="dxa"/>
          </w:tcPr>
          <w:p w:rsidR="00F2320F" w:rsidRPr="00280333" w:rsidRDefault="00451948" w:rsidP="007A3C0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плодоовощная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продукция</w:t>
            </w:r>
          </w:p>
        </w:tc>
        <w:tc>
          <w:tcPr>
            <w:tcW w:w="1382" w:type="dxa"/>
          </w:tcPr>
          <w:p w:rsidR="00F2320F" w:rsidRDefault="00F2320F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lastRenderedPageBreak/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="004777DC"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F2320F" w:rsidRPr="00280333" w:rsidRDefault="00F2320F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lastRenderedPageBreak/>
              <w:t>по</w:t>
            </w:r>
          </w:p>
          <w:p w:rsidR="007001DF" w:rsidRPr="00280333" w:rsidRDefault="004777DC" w:rsidP="00444D24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31 декабря</w:t>
            </w:r>
            <w:r w:rsidR="00F2320F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</w:tc>
      </w:tr>
      <w:tr w:rsidR="00451948" w:rsidRPr="00366703" w:rsidTr="005E459A">
        <w:tc>
          <w:tcPr>
            <w:tcW w:w="392" w:type="dxa"/>
          </w:tcPr>
          <w:p w:rsidR="00451948" w:rsidRDefault="00451948" w:rsidP="00451948">
            <w:pPr>
              <w:pStyle w:val="a5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2126" w:type="dxa"/>
          </w:tcPr>
          <w:p w:rsidR="00451948" w:rsidRDefault="00451948" w:rsidP="007A3C0E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51948" w:rsidRDefault="00451948" w:rsidP="00F2320F">
            <w:pPr>
              <w:pStyle w:val="a5"/>
              <w:ind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улица Свободы, около домовладения №65</w:t>
            </w:r>
          </w:p>
        </w:tc>
        <w:tc>
          <w:tcPr>
            <w:tcW w:w="1418" w:type="dxa"/>
          </w:tcPr>
          <w:p w:rsidR="00451948" w:rsidRPr="00280333" w:rsidRDefault="00451948" w:rsidP="009645A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451948" w:rsidRPr="00280333" w:rsidRDefault="00451948" w:rsidP="009645A7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автолавка</w:t>
            </w:r>
          </w:p>
        </w:tc>
        <w:tc>
          <w:tcPr>
            <w:tcW w:w="1276" w:type="dxa"/>
          </w:tcPr>
          <w:p w:rsidR="00451948" w:rsidRPr="00280333" w:rsidRDefault="00451948" w:rsidP="009645A7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плодоовощная продукция</w:t>
            </w:r>
          </w:p>
        </w:tc>
        <w:tc>
          <w:tcPr>
            <w:tcW w:w="1382" w:type="dxa"/>
          </w:tcPr>
          <w:p w:rsidR="00451948" w:rsidRDefault="00451948" w:rsidP="009645A7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451948" w:rsidRPr="00280333" w:rsidRDefault="00451948" w:rsidP="009645A7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451948" w:rsidRPr="00280333" w:rsidRDefault="00451948" w:rsidP="009645A7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31 декабря </w:t>
            </w:r>
          </w:p>
        </w:tc>
      </w:tr>
    </w:tbl>
    <w:p w:rsidR="00451948" w:rsidRDefault="00451948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4777DC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444D24">
        <w:rPr>
          <w:color w:val="000000"/>
          <w:sz w:val="28"/>
          <w:szCs w:val="28"/>
          <w:lang w:eastAsia="en-US"/>
        </w:rPr>
        <w:t>.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 xml:space="preserve">в </w:t>
      </w:r>
      <w:r>
        <w:rPr>
          <w:color w:val="000000"/>
          <w:sz w:val="28"/>
          <w:szCs w:val="28"/>
          <w:lang w:eastAsia="en-US"/>
        </w:rPr>
        <w:t>министерство экономического развития Ставропольского края</w:t>
      </w:r>
      <w:r w:rsidR="00AB5FB0" w:rsidRPr="00DA663C">
        <w:rPr>
          <w:color w:val="000000"/>
          <w:sz w:val="28"/>
          <w:szCs w:val="28"/>
          <w:lang w:eastAsia="en-US"/>
        </w:rPr>
        <w:t xml:space="preserve">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451948" w:rsidRDefault="004777DC" w:rsidP="0045194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451948">
        <w:rPr>
          <w:sz w:val="28"/>
          <w:szCs w:val="28"/>
          <w:lang w:eastAsia="en-US"/>
        </w:rPr>
        <w:t>.</w:t>
      </w:r>
      <w:r w:rsidR="00451948" w:rsidRPr="00DA663C">
        <w:rPr>
          <w:sz w:val="28"/>
          <w:szCs w:val="28"/>
          <w:lang w:eastAsia="en-US"/>
        </w:rPr>
        <w:t xml:space="preserve"> </w:t>
      </w:r>
      <w:proofErr w:type="gramStart"/>
      <w:r w:rsidR="00451948" w:rsidRPr="00DA663C">
        <w:rPr>
          <w:sz w:val="28"/>
          <w:szCs w:val="28"/>
          <w:lang w:eastAsia="en-US"/>
        </w:rPr>
        <w:t>Контроль за</w:t>
      </w:r>
      <w:proofErr w:type="gramEnd"/>
      <w:r w:rsidR="00451948" w:rsidRPr="00DA663C">
        <w:rPr>
          <w:sz w:val="28"/>
          <w:szCs w:val="28"/>
          <w:lang w:eastAsia="en-US"/>
        </w:rPr>
        <w:t xml:space="preserve"> выполнением настоящего постановления возложить на </w:t>
      </w:r>
      <w:r w:rsidR="00451948">
        <w:rPr>
          <w:sz w:val="28"/>
          <w:szCs w:val="28"/>
          <w:lang w:eastAsia="en-US"/>
        </w:rPr>
        <w:t xml:space="preserve">первого </w:t>
      </w:r>
      <w:r w:rsidR="00451948" w:rsidRPr="00DA663C">
        <w:rPr>
          <w:sz w:val="28"/>
          <w:szCs w:val="28"/>
          <w:lang w:eastAsia="en-US"/>
        </w:rPr>
        <w:t xml:space="preserve">заместителя главы администрации Благодарненского городского округа Ставропольского края </w:t>
      </w:r>
      <w:r w:rsidR="00451948">
        <w:rPr>
          <w:sz w:val="28"/>
          <w:szCs w:val="28"/>
          <w:lang w:eastAsia="en-US"/>
        </w:rPr>
        <w:t>Федюнину Н.Д.</w:t>
      </w:r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4777DC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44D24" w:rsidRDefault="00444D24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AB5FB0" w:rsidRDefault="00451948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AB5FB0" w:rsidRDefault="00AB5FB0" w:rsidP="00451948">
      <w:pPr>
        <w:spacing w:line="240" w:lineRule="exact"/>
        <w:rPr>
          <w:szCs w:val="28"/>
        </w:rPr>
      </w:pPr>
      <w:r w:rsidRPr="00821AC5">
        <w:rPr>
          <w:sz w:val="28"/>
          <w:szCs w:val="28"/>
        </w:rPr>
        <w:t>Ставропольского края</w:t>
      </w:r>
      <w:r w:rsidR="00451948">
        <w:rPr>
          <w:sz w:val="28"/>
          <w:szCs w:val="28"/>
        </w:rPr>
        <w:t xml:space="preserve">                                                                        А.И. Теньков</w:t>
      </w: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444D24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E7B90"/>
    <w:rsid w:val="000F1779"/>
    <w:rsid w:val="00127E0E"/>
    <w:rsid w:val="00180E4C"/>
    <w:rsid w:val="00186BCC"/>
    <w:rsid w:val="00262BA7"/>
    <w:rsid w:val="00277B7D"/>
    <w:rsid w:val="00280333"/>
    <w:rsid w:val="002C0FF4"/>
    <w:rsid w:val="00366703"/>
    <w:rsid w:val="003671A5"/>
    <w:rsid w:val="003C4E74"/>
    <w:rsid w:val="004048BD"/>
    <w:rsid w:val="00415E47"/>
    <w:rsid w:val="00444D24"/>
    <w:rsid w:val="00451948"/>
    <w:rsid w:val="004777DC"/>
    <w:rsid w:val="004F41DB"/>
    <w:rsid w:val="005544A5"/>
    <w:rsid w:val="005E4278"/>
    <w:rsid w:val="005E459A"/>
    <w:rsid w:val="00613802"/>
    <w:rsid w:val="00617D3E"/>
    <w:rsid w:val="0062066B"/>
    <w:rsid w:val="007001DF"/>
    <w:rsid w:val="00703A45"/>
    <w:rsid w:val="00761474"/>
    <w:rsid w:val="00761BF8"/>
    <w:rsid w:val="00791951"/>
    <w:rsid w:val="007A5308"/>
    <w:rsid w:val="007E1790"/>
    <w:rsid w:val="008600AC"/>
    <w:rsid w:val="00883362"/>
    <w:rsid w:val="00952C80"/>
    <w:rsid w:val="0097798E"/>
    <w:rsid w:val="009A38AD"/>
    <w:rsid w:val="00A46163"/>
    <w:rsid w:val="00A70CF9"/>
    <w:rsid w:val="00A80E95"/>
    <w:rsid w:val="00AB5FB0"/>
    <w:rsid w:val="00AE18F0"/>
    <w:rsid w:val="00AE5C1D"/>
    <w:rsid w:val="00B002DF"/>
    <w:rsid w:val="00B173CF"/>
    <w:rsid w:val="00B649DE"/>
    <w:rsid w:val="00BC0203"/>
    <w:rsid w:val="00BC0FAF"/>
    <w:rsid w:val="00BC70D3"/>
    <w:rsid w:val="00BD55BE"/>
    <w:rsid w:val="00C5791F"/>
    <w:rsid w:val="00CA2524"/>
    <w:rsid w:val="00CC31D6"/>
    <w:rsid w:val="00CF0171"/>
    <w:rsid w:val="00E87DA0"/>
    <w:rsid w:val="00EB22B5"/>
    <w:rsid w:val="00ED2499"/>
    <w:rsid w:val="00F21F79"/>
    <w:rsid w:val="00F2320F"/>
    <w:rsid w:val="00F31E7B"/>
    <w:rsid w:val="00F54259"/>
    <w:rsid w:val="00FD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Vipnet</cp:lastModifiedBy>
  <cp:revision>32</cp:revision>
  <cp:lastPrinted>2023-03-15T08:48:00Z</cp:lastPrinted>
  <dcterms:created xsi:type="dcterms:W3CDTF">2019-08-16T11:35:00Z</dcterms:created>
  <dcterms:modified xsi:type="dcterms:W3CDTF">2023-07-24T10:23:00Z</dcterms:modified>
</cp:coreProperties>
</file>