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5ED8EE" w14:textId="77777777" w:rsidR="008E6B7B" w:rsidRPr="008E6B7B" w:rsidRDefault="008E6B7B" w:rsidP="008E6B7B">
      <w:pPr>
        <w:spacing w:line="240" w:lineRule="exact"/>
        <w:jc w:val="center"/>
        <w:rPr>
          <w:rFonts w:ascii="Times New Roman" w:eastAsia="Calibri" w:hAnsi="Times New Roman" w:cs="Times New Roman"/>
          <w:color w:val="444444"/>
          <w:sz w:val="28"/>
          <w:szCs w:val="28"/>
        </w:rPr>
      </w:pPr>
      <w:r w:rsidRPr="008E6B7B">
        <w:rPr>
          <w:rFonts w:ascii="Times New Roman" w:eastAsia="Calibri" w:hAnsi="Times New Roman" w:cs="Times New Roman"/>
          <w:color w:val="444444"/>
          <w:sz w:val="28"/>
          <w:szCs w:val="28"/>
        </w:rPr>
        <w:t>УВЕДОМЛЕНИЕ</w:t>
      </w:r>
    </w:p>
    <w:p w14:paraId="70B4FE9F" w14:textId="77777777" w:rsidR="008E6B7B" w:rsidRPr="008E6B7B" w:rsidRDefault="008E6B7B" w:rsidP="008E6B7B">
      <w:pPr>
        <w:spacing w:line="240" w:lineRule="exact"/>
        <w:jc w:val="center"/>
        <w:rPr>
          <w:rFonts w:ascii="Times New Roman" w:eastAsia="Calibri" w:hAnsi="Times New Roman" w:cs="Times New Roman"/>
          <w:color w:val="444444"/>
          <w:sz w:val="28"/>
          <w:szCs w:val="28"/>
        </w:rPr>
      </w:pPr>
      <w:r w:rsidRPr="008E6B7B">
        <w:rPr>
          <w:rFonts w:ascii="Times New Roman" w:eastAsia="Calibri" w:hAnsi="Times New Roman" w:cs="Times New Roman"/>
          <w:color w:val="444444"/>
          <w:sz w:val="28"/>
          <w:szCs w:val="28"/>
        </w:rPr>
        <w:t xml:space="preserve">о подготовке проекта нормативного правового акта </w:t>
      </w:r>
    </w:p>
    <w:p w14:paraId="6A9903A2" w14:textId="77777777" w:rsidR="008E6B7B" w:rsidRPr="008E6B7B" w:rsidRDefault="008E6B7B" w:rsidP="008E6B7B">
      <w:pPr>
        <w:jc w:val="center"/>
        <w:rPr>
          <w:rFonts w:ascii="Times New Roman" w:eastAsia="Calibri" w:hAnsi="Times New Roman" w:cs="Times New Roman"/>
          <w:color w:val="444444"/>
          <w:sz w:val="28"/>
          <w:szCs w:val="28"/>
        </w:rPr>
      </w:pPr>
      <w:r w:rsidRPr="008E6B7B">
        <w:rPr>
          <w:rFonts w:ascii="Times New Roman" w:eastAsia="Calibri" w:hAnsi="Times New Roman" w:cs="Times New Roman"/>
          <w:color w:val="444444"/>
          <w:sz w:val="28"/>
          <w:szCs w:val="28"/>
        </w:rPr>
        <w:t>администрации Благодарненского городского округа</w:t>
      </w:r>
    </w:p>
    <w:p w14:paraId="0B2D5105" w14:textId="77777777" w:rsidR="008E6B7B" w:rsidRPr="008E6B7B" w:rsidRDefault="008E6B7B" w:rsidP="008E6B7B">
      <w:pPr>
        <w:jc w:val="center"/>
        <w:rPr>
          <w:rFonts w:ascii="Times New Roman" w:eastAsia="Calibri" w:hAnsi="Times New Roman" w:cs="Times New Roman"/>
          <w:color w:val="444444"/>
          <w:sz w:val="28"/>
          <w:szCs w:val="28"/>
        </w:rPr>
      </w:pPr>
      <w:r w:rsidRPr="008E6B7B">
        <w:rPr>
          <w:rFonts w:ascii="Times New Roman" w:eastAsia="Calibri" w:hAnsi="Times New Roman" w:cs="Times New Roman"/>
          <w:color w:val="444444"/>
          <w:sz w:val="28"/>
          <w:szCs w:val="28"/>
        </w:rPr>
        <w:t xml:space="preserve"> Ставропольского края</w:t>
      </w:r>
    </w:p>
    <w:p w14:paraId="6489E742" w14:textId="77777777" w:rsidR="00B57FFB" w:rsidRPr="00637CEE" w:rsidRDefault="00B57FFB" w:rsidP="00B57FFB">
      <w:pPr>
        <w:widowControl w:val="0"/>
        <w:shd w:val="clear" w:color="auto" w:fill="FFFFFF"/>
        <w:autoSpaceDE w:val="0"/>
        <w:autoSpaceDN w:val="0"/>
        <w:adjustRightInd w:val="0"/>
        <w:jc w:val="center"/>
        <w:rPr>
          <w:color w:val="000000"/>
          <w:sz w:val="28"/>
          <w:szCs w:val="28"/>
        </w:rPr>
      </w:pPr>
    </w:p>
    <w:p w14:paraId="1979C2E5" w14:textId="16AB4B45" w:rsidR="008E6B7B" w:rsidRPr="000A3048" w:rsidRDefault="008E6B7B" w:rsidP="008E6B7B">
      <w:pPr>
        <w:ind w:firstLine="708"/>
        <w:rPr>
          <w:rFonts w:ascii="Times New Roman" w:eastAsia="Times New Roman" w:hAnsi="Times New Roman" w:cs="Times New Roman"/>
          <w:sz w:val="28"/>
          <w:szCs w:val="28"/>
          <w:lang w:eastAsia="ru-RU"/>
        </w:rPr>
      </w:pPr>
      <w:r w:rsidRPr="000A3048">
        <w:rPr>
          <w:rFonts w:ascii="Times New Roman" w:eastAsia="Times New Roman" w:hAnsi="Times New Roman" w:cs="Times New Roman"/>
          <w:sz w:val="28"/>
          <w:szCs w:val="28"/>
          <w:lang w:eastAsia="ru-RU"/>
        </w:rPr>
        <w:t xml:space="preserve">Дата размещения уведомления: </w:t>
      </w:r>
      <w:r w:rsidR="002C3615">
        <w:rPr>
          <w:rFonts w:ascii="Times New Roman" w:eastAsia="Times New Roman" w:hAnsi="Times New Roman" w:cs="Times New Roman"/>
          <w:sz w:val="28"/>
          <w:szCs w:val="28"/>
          <w:lang w:eastAsia="ru-RU"/>
        </w:rPr>
        <w:t>12</w:t>
      </w:r>
      <w:r w:rsidR="00960DBF">
        <w:rPr>
          <w:rFonts w:ascii="Times New Roman" w:eastAsia="Times New Roman" w:hAnsi="Times New Roman" w:cs="Times New Roman"/>
          <w:sz w:val="28"/>
          <w:szCs w:val="28"/>
          <w:lang w:eastAsia="ru-RU"/>
        </w:rPr>
        <w:t xml:space="preserve"> </w:t>
      </w:r>
      <w:r w:rsidR="00E64AD6">
        <w:rPr>
          <w:rFonts w:ascii="Times New Roman" w:eastAsia="Times New Roman" w:hAnsi="Times New Roman" w:cs="Times New Roman"/>
          <w:sz w:val="28"/>
          <w:szCs w:val="28"/>
          <w:lang w:eastAsia="ru-RU"/>
        </w:rPr>
        <w:t>сентября</w:t>
      </w:r>
      <w:r w:rsidRPr="000A3048">
        <w:rPr>
          <w:rFonts w:ascii="Times New Roman" w:eastAsia="Times New Roman" w:hAnsi="Times New Roman" w:cs="Times New Roman"/>
          <w:sz w:val="28"/>
          <w:szCs w:val="28"/>
          <w:lang w:eastAsia="ru-RU"/>
        </w:rPr>
        <w:t xml:space="preserve"> 20</w:t>
      </w:r>
      <w:r w:rsidR="00377722">
        <w:rPr>
          <w:rFonts w:ascii="Times New Roman" w:eastAsia="Times New Roman" w:hAnsi="Times New Roman" w:cs="Times New Roman"/>
          <w:sz w:val="28"/>
          <w:szCs w:val="28"/>
          <w:lang w:eastAsia="ru-RU"/>
        </w:rPr>
        <w:t>2</w:t>
      </w:r>
      <w:r w:rsidR="00F07D60">
        <w:rPr>
          <w:rFonts w:ascii="Times New Roman" w:eastAsia="Times New Roman" w:hAnsi="Times New Roman" w:cs="Times New Roman"/>
          <w:sz w:val="28"/>
          <w:szCs w:val="28"/>
          <w:lang w:eastAsia="ru-RU"/>
        </w:rPr>
        <w:t>3</w:t>
      </w:r>
      <w:r w:rsidRPr="000A3048">
        <w:rPr>
          <w:rFonts w:ascii="Times New Roman" w:eastAsia="Times New Roman" w:hAnsi="Times New Roman" w:cs="Times New Roman"/>
          <w:sz w:val="28"/>
          <w:szCs w:val="28"/>
          <w:lang w:eastAsia="ru-RU"/>
        </w:rPr>
        <w:t xml:space="preserve"> года.</w:t>
      </w:r>
    </w:p>
    <w:p w14:paraId="6F367E97" w14:textId="333443A8" w:rsidR="00022DCB" w:rsidRPr="000A3048" w:rsidRDefault="008E6B7B" w:rsidP="00022DCB">
      <w:pPr>
        <w:rPr>
          <w:rFonts w:ascii="Times New Roman" w:eastAsia="Times New Roman" w:hAnsi="Times New Roman" w:cs="Times New Roman"/>
          <w:sz w:val="28"/>
          <w:szCs w:val="28"/>
          <w:lang w:eastAsia="ru-RU"/>
        </w:rPr>
      </w:pPr>
      <w:proofErr w:type="gramStart"/>
      <w:r w:rsidRPr="000A3048">
        <w:rPr>
          <w:rFonts w:ascii="Times New Roman" w:eastAsia="Times New Roman" w:hAnsi="Times New Roman" w:cs="Times New Roman"/>
          <w:sz w:val="28"/>
          <w:szCs w:val="28"/>
          <w:lang w:eastAsia="ru-RU"/>
        </w:rPr>
        <w:t xml:space="preserve">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w:t>
      </w:r>
      <w:r w:rsidR="00022DCB" w:rsidRPr="000A3048">
        <w:rPr>
          <w:rFonts w:ascii="Times New Roman" w:eastAsia="Times New Roman" w:hAnsi="Times New Roman" w:cs="Times New Roman"/>
          <w:sz w:val="28"/>
          <w:szCs w:val="28"/>
          <w:lang w:eastAsia="ru-RU"/>
        </w:rPr>
        <w:t xml:space="preserve">«О внесении изменений в </w:t>
      </w:r>
      <w:r w:rsidR="002C3615" w:rsidRPr="002C3615">
        <w:rPr>
          <w:rFonts w:ascii="Times New Roman" w:eastAsia="Times New Roman" w:hAnsi="Times New Roman" w:cs="Times New Roman"/>
          <w:sz w:val="28"/>
          <w:szCs w:val="28"/>
          <w:lang w:eastAsia="ru-RU"/>
        </w:rPr>
        <w:t xml:space="preserve">состав комиссии </w:t>
      </w:r>
      <w:r w:rsidR="002C3615">
        <w:rPr>
          <w:sz w:val="28"/>
          <w:szCs w:val="28"/>
        </w:rPr>
        <w:t xml:space="preserve"> </w:t>
      </w:r>
      <w:r w:rsidR="002C3615">
        <w:rPr>
          <w:sz w:val="28"/>
          <w:szCs w:val="28"/>
        </w:rPr>
        <w:t xml:space="preserve"> </w:t>
      </w:r>
      <w:r w:rsidR="002C3615" w:rsidRPr="002C3615">
        <w:rPr>
          <w:rFonts w:ascii="Times New Roman" w:eastAsia="Times New Roman" w:hAnsi="Times New Roman" w:cs="Times New Roman"/>
          <w:sz w:val="28"/>
          <w:szCs w:val="28"/>
          <w:lang w:eastAsia="ru-RU"/>
        </w:rPr>
        <w:t>по проведению конкурсного отбора социально ориентированных некоммерческих организаций на право получения субсидий из бюджета Благодарненского городского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28 июня 2022 года № 733</w:t>
      </w:r>
      <w:r w:rsidR="00022DCB" w:rsidRPr="000A3048">
        <w:rPr>
          <w:rFonts w:ascii="Times New Roman" w:eastAsia="Times New Roman" w:hAnsi="Times New Roman" w:cs="Times New Roman"/>
          <w:sz w:val="28"/>
          <w:szCs w:val="28"/>
          <w:lang w:eastAsia="ru-RU"/>
        </w:rPr>
        <w:t>».</w:t>
      </w:r>
      <w:r w:rsidR="00022DCB" w:rsidRPr="000A3048">
        <w:rPr>
          <w:rFonts w:eastAsia="Times New Roman"/>
          <w:lang w:eastAsia="ru-RU"/>
        </w:rPr>
        <w:t> </w:t>
      </w:r>
      <w:proofErr w:type="gramEnd"/>
    </w:p>
    <w:p w14:paraId="18A357ED" w14:textId="28A6161E" w:rsidR="00022DCB" w:rsidRPr="000A3048" w:rsidRDefault="00022DCB" w:rsidP="00022DCB">
      <w:pPr>
        <w:pStyle w:val="a3"/>
        <w:shd w:val="clear" w:color="auto" w:fill="FFFFFF"/>
        <w:spacing w:before="0" w:beforeAutospacing="0" w:after="0" w:afterAutospacing="0"/>
        <w:ind w:firstLine="708"/>
        <w:jc w:val="both"/>
        <w:rPr>
          <w:sz w:val="28"/>
          <w:szCs w:val="28"/>
        </w:rPr>
      </w:pPr>
      <w:r w:rsidRPr="000A3048">
        <w:rPr>
          <w:sz w:val="28"/>
          <w:szCs w:val="28"/>
        </w:rPr>
        <w:t xml:space="preserve">Дата начала и окончания приема заключений по результатам независимой антикоррупционной экспертизы: </w:t>
      </w:r>
      <w:r w:rsidR="000A3048" w:rsidRPr="004E1EEE">
        <w:rPr>
          <w:sz w:val="28"/>
          <w:szCs w:val="28"/>
        </w:rPr>
        <w:t xml:space="preserve">с </w:t>
      </w:r>
      <w:r w:rsidR="00C073A9">
        <w:rPr>
          <w:sz w:val="28"/>
          <w:szCs w:val="28"/>
        </w:rPr>
        <w:t>1</w:t>
      </w:r>
      <w:r w:rsidR="002C3615">
        <w:rPr>
          <w:sz w:val="28"/>
          <w:szCs w:val="28"/>
        </w:rPr>
        <w:t>2</w:t>
      </w:r>
      <w:r w:rsidR="00960DBF">
        <w:rPr>
          <w:sz w:val="28"/>
          <w:szCs w:val="28"/>
        </w:rPr>
        <w:t xml:space="preserve"> </w:t>
      </w:r>
      <w:r w:rsidR="00E64AD6">
        <w:rPr>
          <w:sz w:val="28"/>
          <w:szCs w:val="28"/>
        </w:rPr>
        <w:t>сентябр</w:t>
      </w:r>
      <w:r w:rsidR="00960DBF">
        <w:rPr>
          <w:sz w:val="28"/>
          <w:szCs w:val="28"/>
        </w:rPr>
        <w:t>я</w:t>
      </w:r>
      <w:r w:rsidR="000A3048" w:rsidRPr="004E1EEE">
        <w:rPr>
          <w:sz w:val="28"/>
          <w:szCs w:val="28"/>
        </w:rPr>
        <w:t xml:space="preserve"> 20</w:t>
      </w:r>
      <w:r w:rsidR="00377722">
        <w:rPr>
          <w:sz w:val="28"/>
          <w:szCs w:val="28"/>
        </w:rPr>
        <w:t>2</w:t>
      </w:r>
      <w:r w:rsidR="00F07D60">
        <w:rPr>
          <w:sz w:val="28"/>
          <w:szCs w:val="28"/>
        </w:rPr>
        <w:t>3</w:t>
      </w:r>
      <w:r w:rsidR="000A3048" w:rsidRPr="004E1EEE">
        <w:rPr>
          <w:sz w:val="28"/>
          <w:szCs w:val="28"/>
        </w:rPr>
        <w:t xml:space="preserve"> по </w:t>
      </w:r>
      <w:r w:rsidR="00C073A9">
        <w:rPr>
          <w:sz w:val="28"/>
          <w:szCs w:val="28"/>
        </w:rPr>
        <w:t>2</w:t>
      </w:r>
      <w:r w:rsidR="002C3615">
        <w:rPr>
          <w:sz w:val="28"/>
          <w:szCs w:val="28"/>
        </w:rPr>
        <w:t>1</w:t>
      </w:r>
      <w:r w:rsidR="00960DBF">
        <w:rPr>
          <w:sz w:val="28"/>
          <w:szCs w:val="28"/>
        </w:rPr>
        <w:t xml:space="preserve"> </w:t>
      </w:r>
      <w:r w:rsidR="00E64AD6">
        <w:rPr>
          <w:sz w:val="28"/>
          <w:szCs w:val="28"/>
        </w:rPr>
        <w:t>сентябр</w:t>
      </w:r>
      <w:r w:rsidR="00960DBF">
        <w:rPr>
          <w:sz w:val="28"/>
          <w:szCs w:val="28"/>
        </w:rPr>
        <w:t>я</w:t>
      </w:r>
      <w:r w:rsidR="000A3048" w:rsidRPr="004E1EEE">
        <w:rPr>
          <w:sz w:val="28"/>
          <w:szCs w:val="28"/>
        </w:rPr>
        <w:t xml:space="preserve"> 20</w:t>
      </w:r>
      <w:r w:rsidR="00377722">
        <w:rPr>
          <w:sz w:val="28"/>
          <w:szCs w:val="28"/>
        </w:rPr>
        <w:t>2</w:t>
      </w:r>
      <w:r w:rsidR="00F07D60">
        <w:rPr>
          <w:sz w:val="28"/>
          <w:szCs w:val="28"/>
        </w:rPr>
        <w:t>3</w:t>
      </w:r>
      <w:r w:rsidR="000A3048" w:rsidRPr="004E1EEE">
        <w:rPr>
          <w:sz w:val="28"/>
          <w:szCs w:val="28"/>
        </w:rPr>
        <w:t xml:space="preserve"> года</w:t>
      </w:r>
      <w:r w:rsidRPr="000A3048">
        <w:rPr>
          <w:sz w:val="28"/>
          <w:szCs w:val="28"/>
        </w:rPr>
        <w:t>.</w:t>
      </w:r>
    </w:p>
    <w:p w14:paraId="4D70D652" w14:textId="77777777" w:rsidR="00462349" w:rsidRPr="000A3048" w:rsidRDefault="00022DCB" w:rsidP="00022DCB">
      <w:pPr>
        <w:pStyle w:val="a3"/>
        <w:shd w:val="clear" w:color="auto" w:fill="FFFFFF"/>
        <w:spacing w:before="0" w:beforeAutospacing="0" w:after="0" w:afterAutospacing="0"/>
        <w:ind w:firstLine="708"/>
        <w:jc w:val="both"/>
        <w:rPr>
          <w:sz w:val="28"/>
          <w:szCs w:val="28"/>
        </w:rPr>
      </w:pPr>
      <w:r w:rsidRPr="000A3048">
        <w:rPr>
          <w:sz w:val="28"/>
          <w:szCs w:val="28"/>
        </w:rPr>
        <w:t xml:space="preserve">Срок проведения независимой антикоррупционной экспертизы – </w:t>
      </w:r>
      <w:r w:rsidR="00A370BE" w:rsidRPr="000A3048">
        <w:rPr>
          <w:sz w:val="28"/>
          <w:szCs w:val="28"/>
        </w:rPr>
        <w:t>10</w:t>
      </w:r>
      <w:r w:rsidRPr="000A3048">
        <w:rPr>
          <w:sz w:val="28"/>
          <w:szCs w:val="28"/>
        </w:rPr>
        <w:t xml:space="preserve"> дн</w:t>
      </w:r>
      <w:r w:rsidR="00A370BE" w:rsidRPr="000A3048">
        <w:rPr>
          <w:sz w:val="28"/>
          <w:szCs w:val="28"/>
        </w:rPr>
        <w:t>ей</w:t>
      </w:r>
      <w:r w:rsidRPr="000A3048">
        <w:rPr>
          <w:sz w:val="28"/>
          <w:szCs w:val="28"/>
        </w:rPr>
        <w:t xml:space="preserve">. </w:t>
      </w:r>
    </w:p>
    <w:p w14:paraId="7CDADC9B" w14:textId="157F5084" w:rsidR="00DE0626" w:rsidRPr="002C3615" w:rsidRDefault="00022DCB" w:rsidP="00022DCB">
      <w:pPr>
        <w:pStyle w:val="a3"/>
        <w:shd w:val="clear" w:color="auto" w:fill="FFFFFF"/>
        <w:spacing w:before="0" w:beforeAutospacing="0" w:after="0" w:afterAutospacing="0"/>
        <w:ind w:firstLine="708"/>
        <w:jc w:val="both"/>
        <w:rPr>
          <w:sz w:val="28"/>
          <w:szCs w:val="28"/>
        </w:rPr>
      </w:pPr>
      <w:r w:rsidRPr="000A3048">
        <w:rPr>
          <w:sz w:val="28"/>
          <w:szCs w:val="28"/>
        </w:rPr>
        <w:t xml:space="preserve">Разработчик проекта – </w:t>
      </w:r>
      <w:r w:rsidR="002C3615">
        <w:rPr>
          <w:sz w:val="28"/>
          <w:szCs w:val="28"/>
        </w:rPr>
        <w:t>отдел социального развития</w:t>
      </w:r>
      <w:r w:rsidRPr="000A3048">
        <w:rPr>
          <w:sz w:val="28"/>
          <w:szCs w:val="28"/>
        </w:rPr>
        <w:t xml:space="preserve"> администрации Благодарненского </w:t>
      </w:r>
      <w:r w:rsidR="0017340B" w:rsidRPr="000A3048">
        <w:rPr>
          <w:sz w:val="28"/>
          <w:szCs w:val="28"/>
        </w:rPr>
        <w:t>городского округа</w:t>
      </w:r>
      <w:r w:rsidRPr="000A3048">
        <w:rPr>
          <w:sz w:val="28"/>
          <w:szCs w:val="28"/>
        </w:rPr>
        <w:t xml:space="preserve"> Ставропольского края, адрес: 356420, Ставропольский край, г. Благодарный, </w:t>
      </w:r>
      <w:r w:rsidR="002C3615">
        <w:rPr>
          <w:sz w:val="28"/>
          <w:szCs w:val="28"/>
        </w:rPr>
        <w:t>пл. Ленина, 1</w:t>
      </w:r>
      <w:r w:rsidRPr="000A3048">
        <w:rPr>
          <w:sz w:val="28"/>
          <w:szCs w:val="28"/>
        </w:rPr>
        <w:t>, контактный телефон – 8(86549) 2-15-</w:t>
      </w:r>
      <w:r w:rsidR="002C3615">
        <w:rPr>
          <w:sz w:val="28"/>
          <w:szCs w:val="28"/>
        </w:rPr>
        <w:t>30</w:t>
      </w:r>
      <w:r w:rsidRPr="000A3048">
        <w:rPr>
          <w:sz w:val="28"/>
          <w:szCs w:val="28"/>
        </w:rPr>
        <w:t>, адрес электронной почты</w:t>
      </w:r>
      <w:r w:rsidRPr="000A3048">
        <w:t> </w:t>
      </w:r>
      <w:r w:rsidR="002C3615" w:rsidRPr="002C3615">
        <w:rPr>
          <w:sz w:val="28"/>
          <w:szCs w:val="28"/>
        </w:rPr>
        <w:t>socotdel03@yandex.ru</w:t>
      </w:r>
      <w:r w:rsidRPr="002C3615">
        <w:rPr>
          <w:sz w:val="28"/>
          <w:szCs w:val="28"/>
        </w:rPr>
        <w:t>.</w:t>
      </w:r>
    </w:p>
    <w:p w14:paraId="734E17D2" w14:textId="77777777" w:rsidR="00022DCB" w:rsidRDefault="00022DCB" w:rsidP="00DE0626">
      <w:pPr>
        <w:pStyle w:val="a3"/>
        <w:shd w:val="clear" w:color="auto" w:fill="FFFFFF"/>
        <w:spacing w:before="0" w:beforeAutospacing="0" w:after="0" w:afterAutospacing="0"/>
        <w:ind w:firstLine="708"/>
        <w:jc w:val="both"/>
        <w:rPr>
          <w:color w:val="444444"/>
          <w:sz w:val="28"/>
          <w:szCs w:val="28"/>
        </w:rPr>
      </w:pPr>
      <w:r w:rsidRPr="000A3048">
        <w:rPr>
          <w:sz w:val="28"/>
          <w:szCs w:val="28"/>
        </w:rPr>
        <w:t>Форма направления заключения о результатах независимой антикоррупционной экспертиз</w:t>
      </w:r>
      <w:r w:rsidR="00D62A97" w:rsidRPr="000A3048">
        <w:rPr>
          <w:sz w:val="28"/>
          <w:szCs w:val="28"/>
        </w:rPr>
        <w:t>ы</w:t>
      </w:r>
      <w:r w:rsidRPr="000A3048">
        <w:rPr>
          <w:sz w:val="28"/>
          <w:szCs w:val="28"/>
        </w:rPr>
        <w:t xml:space="preserve"> – письменный документ, электронный документ.</w:t>
      </w:r>
    </w:p>
    <w:p w14:paraId="15F4DAB0" w14:textId="77777777" w:rsidR="00E525C4" w:rsidRDefault="00E525C4" w:rsidP="00DE0626">
      <w:pPr>
        <w:pStyle w:val="a3"/>
        <w:shd w:val="clear" w:color="auto" w:fill="FFFFFF"/>
        <w:spacing w:before="0" w:beforeAutospacing="0" w:after="0" w:afterAutospacing="0"/>
        <w:ind w:firstLine="708"/>
        <w:jc w:val="both"/>
        <w:rPr>
          <w:color w:val="444444"/>
          <w:sz w:val="28"/>
          <w:szCs w:val="28"/>
        </w:rPr>
      </w:pPr>
    </w:p>
    <w:p w14:paraId="6D764E1A" w14:textId="77777777" w:rsidR="00C073A9" w:rsidRDefault="00C073A9" w:rsidP="00DE0626">
      <w:pPr>
        <w:pStyle w:val="a3"/>
        <w:shd w:val="clear" w:color="auto" w:fill="FFFFFF"/>
        <w:spacing w:before="0" w:beforeAutospacing="0" w:after="0" w:afterAutospacing="0"/>
        <w:ind w:firstLine="708"/>
        <w:jc w:val="both"/>
        <w:rPr>
          <w:color w:val="444444"/>
          <w:sz w:val="28"/>
          <w:szCs w:val="28"/>
        </w:rPr>
      </w:pPr>
    </w:p>
    <w:p w14:paraId="6E9F362D" w14:textId="77777777" w:rsidR="00E525C4" w:rsidRDefault="00E525C4" w:rsidP="00DE0626">
      <w:pPr>
        <w:pStyle w:val="a3"/>
        <w:shd w:val="clear" w:color="auto" w:fill="FFFFFF"/>
        <w:spacing w:before="0" w:beforeAutospacing="0" w:after="0" w:afterAutospacing="0"/>
        <w:ind w:firstLine="708"/>
        <w:jc w:val="both"/>
        <w:rPr>
          <w:color w:val="444444"/>
          <w:sz w:val="28"/>
          <w:szCs w:val="28"/>
        </w:rPr>
      </w:pPr>
    </w:p>
    <w:tbl>
      <w:tblPr>
        <w:tblW w:w="9356" w:type="dxa"/>
        <w:tblInd w:w="108" w:type="dxa"/>
        <w:tblLayout w:type="fixed"/>
        <w:tblLook w:val="0000" w:firstRow="0" w:lastRow="0" w:firstColumn="0" w:lastColumn="0" w:noHBand="0" w:noVBand="0"/>
      </w:tblPr>
      <w:tblGrid>
        <w:gridCol w:w="6477"/>
        <w:gridCol w:w="2879"/>
      </w:tblGrid>
      <w:tr w:rsidR="00C073A9" w:rsidRPr="00835C64" w14:paraId="4381EAC4" w14:textId="77777777" w:rsidTr="00C073A9">
        <w:tc>
          <w:tcPr>
            <w:tcW w:w="6477" w:type="dxa"/>
          </w:tcPr>
          <w:p w14:paraId="6CEE4A91" w14:textId="0A34B8EF" w:rsidR="00C073A9" w:rsidRPr="00835C64" w:rsidRDefault="009517A8" w:rsidP="009517A8">
            <w:pPr>
              <w:spacing w:line="240" w:lineRule="exact"/>
              <w:ind w:firstLine="0"/>
              <w:jc w:val="left"/>
              <w:rPr>
                <w:rFonts w:ascii="Times New Roman" w:hAnsi="Times New Roman" w:cs="Times New Roman"/>
                <w:sz w:val="28"/>
                <w:szCs w:val="28"/>
              </w:rPr>
            </w:pPr>
            <w:r>
              <w:rPr>
                <w:rFonts w:ascii="Times New Roman" w:hAnsi="Times New Roman" w:cs="Times New Roman"/>
                <w:sz w:val="28"/>
                <w:szCs w:val="28"/>
              </w:rPr>
              <w:t>Первый з</w:t>
            </w:r>
            <w:r w:rsidR="00C073A9" w:rsidRPr="00835C64">
              <w:rPr>
                <w:rFonts w:ascii="Times New Roman" w:hAnsi="Times New Roman" w:cs="Times New Roman"/>
                <w:sz w:val="28"/>
                <w:szCs w:val="28"/>
              </w:rPr>
              <w:t xml:space="preserve">аместитель главы администрации </w:t>
            </w:r>
            <w:r>
              <w:rPr>
                <w:rFonts w:ascii="Times New Roman" w:hAnsi="Times New Roman" w:cs="Times New Roman"/>
                <w:sz w:val="28"/>
                <w:szCs w:val="28"/>
              </w:rPr>
              <w:t xml:space="preserve"> </w:t>
            </w:r>
            <w:r w:rsidR="00C073A9" w:rsidRPr="00835C64">
              <w:rPr>
                <w:rFonts w:ascii="Times New Roman" w:hAnsi="Times New Roman" w:cs="Times New Roman"/>
                <w:sz w:val="28"/>
                <w:szCs w:val="28"/>
              </w:rPr>
              <w:t xml:space="preserve"> Благодарненского городского округа Ставропольского края                                                         </w:t>
            </w:r>
          </w:p>
        </w:tc>
        <w:tc>
          <w:tcPr>
            <w:tcW w:w="2879" w:type="dxa"/>
            <w:vAlign w:val="bottom"/>
          </w:tcPr>
          <w:p w14:paraId="0CAF7E03" w14:textId="7281C7D9" w:rsidR="00C073A9" w:rsidRPr="00835C64" w:rsidRDefault="009517A8" w:rsidP="009517A8">
            <w:pPr>
              <w:spacing w:line="240" w:lineRule="exact"/>
              <w:jc w:val="right"/>
              <w:rPr>
                <w:rFonts w:ascii="Times New Roman" w:hAnsi="Times New Roman" w:cs="Times New Roman"/>
                <w:sz w:val="28"/>
                <w:szCs w:val="28"/>
              </w:rPr>
            </w:pPr>
            <w:r>
              <w:rPr>
                <w:rFonts w:ascii="Times New Roman" w:hAnsi="Times New Roman" w:cs="Times New Roman"/>
                <w:sz w:val="28"/>
                <w:szCs w:val="28"/>
              </w:rPr>
              <w:t>Н.Д</w:t>
            </w:r>
            <w:bookmarkStart w:id="0" w:name="_GoBack"/>
            <w:bookmarkEnd w:id="0"/>
            <w:r>
              <w:rPr>
                <w:rFonts w:ascii="Times New Roman" w:hAnsi="Times New Roman" w:cs="Times New Roman"/>
                <w:sz w:val="28"/>
                <w:szCs w:val="28"/>
              </w:rPr>
              <w:t>. Федюнина</w:t>
            </w:r>
          </w:p>
        </w:tc>
      </w:tr>
      <w:tr w:rsidR="00F55CE5" w:rsidRPr="00F55CE5" w14:paraId="20E39D91" w14:textId="77777777" w:rsidTr="00EA0AD4">
        <w:tc>
          <w:tcPr>
            <w:tcW w:w="6477" w:type="dxa"/>
          </w:tcPr>
          <w:p w14:paraId="6A184B73" w14:textId="77777777" w:rsidR="00F55CE5" w:rsidRPr="00F55CE5" w:rsidRDefault="00F55CE5" w:rsidP="00F55CE5">
            <w:pPr>
              <w:spacing w:line="240" w:lineRule="exact"/>
              <w:ind w:firstLine="0"/>
              <w:jc w:val="left"/>
              <w:rPr>
                <w:rFonts w:ascii="Times New Roman" w:hAnsi="Times New Roman" w:cs="Times New Roman"/>
                <w:sz w:val="28"/>
                <w:szCs w:val="28"/>
              </w:rPr>
            </w:pPr>
          </w:p>
        </w:tc>
        <w:tc>
          <w:tcPr>
            <w:tcW w:w="2879" w:type="dxa"/>
            <w:vAlign w:val="bottom"/>
          </w:tcPr>
          <w:p w14:paraId="41136A59" w14:textId="77777777" w:rsidR="00F55CE5" w:rsidRPr="00F55CE5" w:rsidRDefault="00F55CE5" w:rsidP="00EA0AD4">
            <w:pPr>
              <w:spacing w:line="240" w:lineRule="exact"/>
              <w:jc w:val="right"/>
              <w:rPr>
                <w:rFonts w:ascii="Times New Roman" w:hAnsi="Times New Roman" w:cs="Times New Roman"/>
                <w:sz w:val="28"/>
                <w:szCs w:val="28"/>
              </w:rPr>
            </w:pPr>
          </w:p>
        </w:tc>
      </w:tr>
    </w:tbl>
    <w:p w14:paraId="57209738" w14:textId="77777777" w:rsidR="00E525C4" w:rsidRPr="008E6B7B" w:rsidRDefault="00E525C4" w:rsidP="00E525C4">
      <w:pPr>
        <w:spacing w:line="240" w:lineRule="exact"/>
        <w:ind w:firstLine="0"/>
        <w:rPr>
          <w:rFonts w:ascii="Times New Roman" w:hAnsi="Times New Roman" w:cs="Times New Roman"/>
          <w:sz w:val="28"/>
        </w:rPr>
      </w:pPr>
      <w:r w:rsidRPr="00663AF7">
        <w:rPr>
          <w:sz w:val="28"/>
        </w:rPr>
        <w:t xml:space="preserve">                                      </w:t>
      </w:r>
      <w:r>
        <w:rPr>
          <w:sz w:val="28"/>
        </w:rPr>
        <w:tab/>
      </w:r>
      <w:r w:rsidRPr="00663AF7">
        <w:rPr>
          <w:sz w:val="28"/>
        </w:rPr>
        <w:t xml:space="preserve"> </w:t>
      </w:r>
      <w:r>
        <w:rPr>
          <w:sz w:val="28"/>
        </w:rPr>
        <w:t xml:space="preserve">               </w:t>
      </w:r>
    </w:p>
    <w:p w14:paraId="18562D7E" w14:textId="77777777" w:rsidR="0005087C" w:rsidRPr="0005087C" w:rsidRDefault="0005087C" w:rsidP="0005087C">
      <w:pPr>
        <w:shd w:val="clear" w:color="auto" w:fill="FFFFFF"/>
        <w:ind w:firstLine="0"/>
        <w:outlineLvl w:val="0"/>
        <w:rPr>
          <w:rFonts w:ascii="Times New Roman" w:eastAsia="Times New Roman" w:hAnsi="Times New Roman" w:cs="Times New Roman"/>
          <w:bCs/>
          <w:color w:val="444444"/>
          <w:kern w:val="36"/>
          <w:sz w:val="28"/>
          <w:szCs w:val="28"/>
          <w:lang w:eastAsia="ru-RU"/>
        </w:rPr>
      </w:pPr>
    </w:p>
    <w:p w14:paraId="3D1BEEB3" w14:textId="77777777" w:rsidR="00022DCB" w:rsidRDefault="00022DCB" w:rsidP="00E525C4">
      <w:pPr>
        <w:ind w:firstLine="0"/>
      </w:pPr>
    </w:p>
    <w:sectPr w:rsidR="00022DCB" w:rsidSect="00074277">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CB"/>
    <w:rsid w:val="00022DCB"/>
    <w:rsid w:val="000349A6"/>
    <w:rsid w:val="0005087C"/>
    <w:rsid w:val="00074277"/>
    <w:rsid w:val="000A3048"/>
    <w:rsid w:val="000C019E"/>
    <w:rsid w:val="000E19F6"/>
    <w:rsid w:val="000E5069"/>
    <w:rsid w:val="000E5863"/>
    <w:rsid w:val="000F2981"/>
    <w:rsid w:val="00100D6C"/>
    <w:rsid w:val="00110B49"/>
    <w:rsid w:val="0017340B"/>
    <w:rsid w:val="001768E4"/>
    <w:rsid w:val="001C529D"/>
    <w:rsid w:val="00231549"/>
    <w:rsid w:val="002833D7"/>
    <w:rsid w:val="002A2FA5"/>
    <w:rsid w:val="002C3615"/>
    <w:rsid w:val="00314DF3"/>
    <w:rsid w:val="00344E03"/>
    <w:rsid w:val="00377722"/>
    <w:rsid w:val="00391B42"/>
    <w:rsid w:val="003A3C58"/>
    <w:rsid w:val="003B686E"/>
    <w:rsid w:val="003C23CB"/>
    <w:rsid w:val="00412C41"/>
    <w:rsid w:val="00432B6B"/>
    <w:rsid w:val="0043356B"/>
    <w:rsid w:val="00462349"/>
    <w:rsid w:val="004C0968"/>
    <w:rsid w:val="004C548A"/>
    <w:rsid w:val="004D4D3A"/>
    <w:rsid w:val="004D6403"/>
    <w:rsid w:val="005050D2"/>
    <w:rsid w:val="00531A55"/>
    <w:rsid w:val="005A01DA"/>
    <w:rsid w:val="00622F79"/>
    <w:rsid w:val="00651B93"/>
    <w:rsid w:val="00663C2B"/>
    <w:rsid w:val="006946DA"/>
    <w:rsid w:val="006D496C"/>
    <w:rsid w:val="00822401"/>
    <w:rsid w:val="00842405"/>
    <w:rsid w:val="008B5602"/>
    <w:rsid w:val="008E6B7B"/>
    <w:rsid w:val="008F7712"/>
    <w:rsid w:val="009517A8"/>
    <w:rsid w:val="00960DBF"/>
    <w:rsid w:val="009837F0"/>
    <w:rsid w:val="009F41D3"/>
    <w:rsid w:val="00A0455A"/>
    <w:rsid w:val="00A17E4F"/>
    <w:rsid w:val="00A370BE"/>
    <w:rsid w:val="00A62D13"/>
    <w:rsid w:val="00AA51FC"/>
    <w:rsid w:val="00AD2E2B"/>
    <w:rsid w:val="00B00137"/>
    <w:rsid w:val="00B11C14"/>
    <w:rsid w:val="00B31239"/>
    <w:rsid w:val="00B57FFB"/>
    <w:rsid w:val="00BA427B"/>
    <w:rsid w:val="00BA4D07"/>
    <w:rsid w:val="00BE54D8"/>
    <w:rsid w:val="00BF3C44"/>
    <w:rsid w:val="00C073A9"/>
    <w:rsid w:val="00C61037"/>
    <w:rsid w:val="00CA36EB"/>
    <w:rsid w:val="00D3418E"/>
    <w:rsid w:val="00D62A97"/>
    <w:rsid w:val="00DE0626"/>
    <w:rsid w:val="00DF6328"/>
    <w:rsid w:val="00E3124F"/>
    <w:rsid w:val="00E525C4"/>
    <w:rsid w:val="00E64AD6"/>
    <w:rsid w:val="00EC56F0"/>
    <w:rsid w:val="00ED6075"/>
    <w:rsid w:val="00F07D60"/>
    <w:rsid w:val="00F16C20"/>
    <w:rsid w:val="00F509B8"/>
    <w:rsid w:val="00F55CE5"/>
    <w:rsid w:val="00FB40B8"/>
    <w:rsid w:val="00FE586A"/>
    <w:rsid w:val="00FF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405"/>
  </w:style>
  <w:style w:type="paragraph" w:styleId="1">
    <w:name w:val="heading 1"/>
    <w:basedOn w:val="a"/>
    <w:link w:val="10"/>
    <w:uiPriority w:val="9"/>
    <w:qFormat/>
    <w:rsid w:val="00022DCB"/>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2DC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22DCB"/>
  </w:style>
  <w:style w:type="character" w:styleId="a4">
    <w:name w:val="Hyperlink"/>
    <w:basedOn w:val="a0"/>
    <w:uiPriority w:val="99"/>
    <w:unhideWhenUsed/>
    <w:rsid w:val="00022DCB"/>
    <w:rPr>
      <w:color w:val="0000FF"/>
      <w:u w:val="single"/>
    </w:rPr>
  </w:style>
  <w:style w:type="character" w:customStyle="1" w:styleId="10">
    <w:name w:val="Заголовок 1 Знак"/>
    <w:basedOn w:val="a0"/>
    <w:link w:val="1"/>
    <w:uiPriority w:val="9"/>
    <w:rsid w:val="00022DCB"/>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AA51FC"/>
    <w:rPr>
      <w:rFonts w:ascii="Tahoma" w:hAnsi="Tahoma" w:cs="Tahoma"/>
      <w:sz w:val="16"/>
      <w:szCs w:val="16"/>
    </w:rPr>
  </w:style>
  <w:style w:type="character" w:customStyle="1" w:styleId="a6">
    <w:name w:val="Текст выноски Знак"/>
    <w:basedOn w:val="a0"/>
    <w:link w:val="a5"/>
    <w:uiPriority w:val="99"/>
    <w:semiHidden/>
    <w:rsid w:val="00AA51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405"/>
  </w:style>
  <w:style w:type="paragraph" w:styleId="1">
    <w:name w:val="heading 1"/>
    <w:basedOn w:val="a"/>
    <w:link w:val="10"/>
    <w:uiPriority w:val="9"/>
    <w:qFormat/>
    <w:rsid w:val="00022DCB"/>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2DC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22DCB"/>
  </w:style>
  <w:style w:type="character" w:styleId="a4">
    <w:name w:val="Hyperlink"/>
    <w:basedOn w:val="a0"/>
    <w:uiPriority w:val="99"/>
    <w:unhideWhenUsed/>
    <w:rsid w:val="00022DCB"/>
    <w:rPr>
      <w:color w:val="0000FF"/>
      <w:u w:val="single"/>
    </w:rPr>
  </w:style>
  <w:style w:type="character" w:customStyle="1" w:styleId="10">
    <w:name w:val="Заголовок 1 Знак"/>
    <w:basedOn w:val="a0"/>
    <w:link w:val="1"/>
    <w:uiPriority w:val="9"/>
    <w:rsid w:val="00022DCB"/>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AA51FC"/>
    <w:rPr>
      <w:rFonts w:ascii="Tahoma" w:hAnsi="Tahoma" w:cs="Tahoma"/>
      <w:sz w:val="16"/>
      <w:szCs w:val="16"/>
    </w:rPr>
  </w:style>
  <w:style w:type="character" w:customStyle="1" w:styleId="a6">
    <w:name w:val="Текст выноски Знак"/>
    <w:basedOn w:val="a0"/>
    <w:link w:val="a5"/>
    <w:uiPriority w:val="99"/>
    <w:semiHidden/>
    <w:rsid w:val="00AA51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69012">
      <w:bodyDiv w:val="1"/>
      <w:marLeft w:val="0"/>
      <w:marRight w:val="0"/>
      <w:marTop w:val="0"/>
      <w:marBottom w:val="0"/>
      <w:divBdr>
        <w:top w:val="none" w:sz="0" w:space="0" w:color="auto"/>
        <w:left w:val="none" w:sz="0" w:space="0" w:color="auto"/>
        <w:bottom w:val="none" w:sz="0" w:space="0" w:color="auto"/>
        <w:right w:val="none" w:sz="0" w:space="0" w:color="auto"/>
      </w:divBdr>
    </w:div>
    <w:div w:id="206841852">
      <w:bodyDiv w:val="1"/>
      <w:marLeft w:val="0"/>
      <w:marRight w:val="0"/>
      <w:marTop w:val="0"/>
      <w:marBottom w:val="0"/>
      <w:divBdr>
        <w:top w:val="none" w:sz="0" w:space="0" w:color="auto"/>
        <w:left w:val="none" w:sz="0" w:space="0" w:color="auto"/>
        <w:bottom w:val="none" w:sz="0" w:space="0" w:color="auto"/>
        <w:right w:val="none" w:sz="0" w:space="0" w:color="auto"/>
      </w:divBdr>
    </w:div>
    <w:div w:id="270474410">
      <w:bodyDiv w:val="1"/>
      <w:marLeft w:val="0"/>
      <w:marRight w:val="0"/>
      <w:marTop w:val="0"/>
      <w:marBottom w:val="0"/>
      <w:divBdr>
        <w:top w:val="none" w:sz="0" w:space="0" w:color="auto"/>
        <w:left w:val="none" w:sz="0" w:space="0" w:color="auto"/>
        <w:bottom w:val="none" w:sz="0" w:space="0" w:color="auto"/>
        <w:right w:val="none" w:sz="0" w:space="0" w:color="auto"/>
      </w:divBdr>
    </w:div>
    <w:div w:id="989943614">
      <w:bodyDiv w:val="1"/>
      <w:marLeft w:val="0"/>
      <w:marRight w:val="0"/>
      <w:marTop w:val="0"/>
      <w:marBottom w:val="0"/>
      <w:divBdr>
        <w:top w:val="none" w:sz="0" w:space="0" w:color="auto"/>
        <w:left w:val="none" w:sz="0" w:space="0" w:color="auto"/>
        <w:bottom w:val="none" w:sz="0" w:space="0" w:color="auto"/>
        <w:right w:val="none" w:sz="0" w:space="0" w:color="auto"/>
      </w:divBdr>
    </w:div>
    <w:div w:id="1555117871">
      <w:bodyDiv w:val="1"/>
      <w:marLeft w:val="0"/>
      <w:marRight w:val="0"/>
      <w:marTop w:val="0"/>
      <w:marBottom w:val="0"/>
      <w:divBdr>
        <w:top w:val="none" w:sz="0" w:space="0" w:color="auto"/>
        <w:left w:val="none" w:sz="0" w:space="0" w:color="auto"/>
        <w:bottom w:val="none" w:sz="0" w:space="0" w:color="auto"/>
        <w:right w:val="none" w:sz="0" w:space="0" w:color="auto"/>
      </w:divBdr>
    </w:div>
    <w:div w:id="164292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235</Words>
  <Characters>1341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Перевертайлова</cp:lastModifiedBy>
  <cp:revision>4</cp:revision>
  <cp:lastPrinted>2023-07-14T12:46:00Z</cp:lastPrinted>
  <dcterms:created xsi:type="dcterms:W3CDTF">2023-09-12T09:02:00Z</dcterms:created>
  <dcterms:modified xsi:type="dcterms:W3CDTF">2023-09-12T10:18:00Z</dcterms:modified>
</cp:coreProperties>
</file>