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0E2" w:rsidRPr="00522501" w:rsidRDefault="004320E2" w:rsidP="004320E2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4320E2" w:rsidRPr="00522501" w:rsidRDefault="004320E2" w:rsidP="004320E2">
      <w:pPr>
        <w:jc w:val="center"/>
        <w:rPr>
          <w:rFonts w:eastAsia="Times New Roman"/>
          <w:b/>
          <w:szCs w:val="28"/>
        </w:rPr>
      </w:pPr>
    </w:p>
    <w:p w:rsidR="004320E2" w:rsidRPr="00522501" w:rsidRDefault="004320E2" w:rsidP="004320E2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320E2" w:rsidRPr="00522501" w:rsidTr="007B0936">
        <w:trPr>
          <w:trHeight w:val="80"/>
        </w:trPr>
        <w:tc>
          <w:tcPr>
            <w:tcW w:w="655" w:type="dxa"/>
          </w:tcPr>
          <w:p w:rsidR="004320E2" w:rsidRPr="00522501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271" w:type="dxa"/>
          </w:tcPr>
          <w:p w:rsidR="004320E2" w:rsidRPr="006F7E93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660" w:type="dxa"/>
          </w:tcPr>
          <w:p w:rsidR="004320E2" w:rsidRPr="00522501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4145" w:type="dxa"/>
          </w:tcPr>
          <w:p w:rsidR="004320E2" w:rsidRPr="00522501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624" w:type="dxa"/>
          </w:tcPr>
          <w:p w:rsidR="004320E2" w:rsidRPr="00522501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001" w:type="dxa"/>
          </w:tcPr>
          <w:p w:rsidR="004320E2" w:rsidRPr="00522501" w:rsidRDefault="004320E2" w:rsidP="007B0936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</w:p>
        </w:tc>
      </w:tr>
    </w:tbl>
    <w:p w:rsidR="00D15DF6" w:rsidRPr="00D15DCB" w:rsidRDefault="00D15DF6" w:rsidP="00D15DF6">
      <w:pPr>
        <w:pStyle w:val="ConsPlusTitle"/>
        <w:widowControl/>
        <w:spacing w:line="240" w:lineRule="exact"/>
        <w:jc w:val="both"/>
        <w:rPr>
          <w:b w:val="0"/>
          <w:color w:val="FFFFFF" w:themeColor="background1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495B26" w:rsidP="00D15DF6">
      <w:pPr>
        <w:pStyle w:val="ConsPlusTitle"/>
        <w:widowControl/>
        <w:spacing w:line="240" w:lineRule="exact"/>
        <w:jc w:val="both"/>
        <w:rPr>
          <w:b w:val="0"/>
        </w:rPr>
      </w:pPr>
      <w:r>
        <w:rPr>
          <w:b w:val="0"/>
        </w:rPr>
        <w:t xml:space="preserve">О внесении изменений в </w:t>
      </w:r>
      <w:r w:rsidR="00D15DF6">
        <w:rPr>
          <w:b w:val="0"/>
        </w:rPr>
        <w:t xml:space="preserve"> Поряд</w:t>
      </w:r>
      <w:r>
        <w:rPr>
          <w:b w:val="0"/>
        </w:rPr>
        <w:t>о</w:t>
      </w:r>
      <w:r w:rsidR="00D15DF6">
        <w:rPr>
          <w:b w:val="0"/>
        </w:rPr>
        <w:t xml:space="preserve">к </w:t>
      </w:r>
      <w:r w:rsidR="00D15DF6" w:rsidRPr="006E52B0">
        <w:rPr>
          <w:b w:val="0"/>
        </w:rPr>
        <w:t>разработки</w:t>
      </w:r>
      <w:r w:rsidR="00D15DF6">
        <w:rPr>
          <w:b w:val="0"/>
        </w:rPr>
        <w:t xml:space="preserve">, </w:t>
      </w:r>
      <w:r w:rsidR="00D15DF6" w:rsidRPr="006E52B0">
        <w:rPr>
          <w:b w:val="0"/>
        </w:rPr>
        <w:t xml:space="preserve"> корректировки</w:t>
      </w:r>
      <w:r w:rsidR="00D15DF6">
        <w:rPr>
          <w:b w:val="0"/>
        </w:rPr>
        <w:t>, осуществления мониторинга и контроля реализации</w:t>
      </w:r>
      <w:r w:rsidR="00D15DF6" w:rsidRPr="006E52B0">
        <w:rPr>
          <w:b w:val="0"/>
        </w:rPr>
        <w:t xml:space="preserve"> прогноза социально-экономического развития Благодарненского </w:t>
      </w:r>
      <w:r w:rsidR="00D15DF6">
        <w:rPr>
          <w:b w:val="0"/>
        </w:rPr>
        <w:t>муниципального округа</w:t>
      </w:r>
      <w:r w:rsidR="00D15DF6" w:rsidRPr="006E52B0">
        <w:rPr>
          <w:b w:val="0"/>
        </w:rPr>
        <w:t xml:space="preserve"> Ставропольского края на долгосрочный период</w:t>
      </w:r>
      <w:r>
        <w:rPr>
          <w:b w:val="0"/>
        </w:rPr>
        <w:t>, утвержденный постановлением администрации Благодарненского муниципального округа Ставропольского края от 17 ноября 2023 года № 1266</w:t>
      </w: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Pr="00297BB9" w:rsidRDefault="00495B26" w:rsidP="00D15DF6">
      <w:pPr>
        <w:ind w:firstLine="709"/>
        <w:jc w:val="both"/>
        <w:rPr>
          <w:lang w:eastAsia="en-US"/>
        </w:rPr>
      </w:pPr>
      <w:r>
        <w:rPr>
          <w:rFonts w:eastAsia="Times New Roman"/>
          <w:szCs w:val="28"/>
        </w:rPr>
        <w:t>А</w:t>
      </w:r>
      <w:r w:rsidR="00D15DF6" w:rsidRPr="00297BB9">
        <w:rPr>
          <w:lang w:eastAsia="en-US"/>
        </w:rPr>
        <w:t xml:space="preserve">дминистрация Благодарненского </w:t>
      </w:r>
      <w:r w:rsidR="00D15DF6">
        <w:rPr>
          <w:lang w:eastAsia="en-US"/>
        </w:rPr>
        <w:t>муниципального округа</w:t>
      </w:r>
      <w:r w:rsidR="00D15DF6" w:rsidRPr="00297BB9">
        <w:rPr>
          <w:lang w:eastAsia="en-US"/>
        </w:rPr>
        <w:t xml:space="preserve"> Ставропольского края</w:t>
      </w: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pStyle w:val="af"/>
        <w:ind w:left="0" w:firstLine="709"/>
        <w:jc w:val="both"/>
      </w:pPr>
      <w:r>
        <w:rPr>
          <w:szCs w:val="28"/>
        </w:rPr>
        <w:t>1.</w:t>
      </w:r>
      <w:r w:rsidR="00495B26" w:rsidRPr="00495B26">
        <w:rPr>
          <w:szCs w:val="28"/>
        </w:rPr>
        <w:t xml:space="preserve"> </w:t>
      </w:r>
      <w:proofErr w:type="gramStart"/>
      <w:r w:rsidR="007363C6">
        <w:rPr>
          <w:szCs w:val="28"/>
        </w:rPr>
        <w:t>Внести</w:t>
      </w:r>
      <w:r w:rsidR="00495B26">
        <w:rPr>
          <w:szCs w:val="28"/>
        </w:rPr>
        <w:t xml:space="preserve"> в </w:t>
      </w:r>
      <w:r w:rsidRPr="00C73945">
        <w:rPr>
          <w:szCs w:val="28"/>
        </w:rPr>
        <w:t xml:space="preserve">Порядок </w:t>
      </w:r>
      <w:r>
        <w:t>разработки,</w:t>
      </w:r>
      <w:r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>
        <w:t>муниципального</w:t>
      </w:r>
      <w:r w:rsidRPr="00C73945">
        <w:t xml:space="preserve"> округа Ставропольского края на долгосрочный период</w:t>
      </w:r>
      <w:r w:rsidR="00495B26">
        <w:rPr>
          <w:rFonts w:eastAsia="Times New Roman"/>
          <w:szCs w:val="28"/>
        </w:rPr>
        <w:t>, утвержденный постановлением администрации Благодарненского муниципального округа Ставропольского края от 17 ноября 2023 года № 1266 «</w:t>
      </w:r>
      <w:r w:rsidR="007E11DB">
        <w:rPr>
          <w:rFonts w:eastAsia="Times New Roman"/>
          <w:szCs w:val="28"/>
        </w:rPr>
        <w:t>Об утверждении Порядка</w:t>
      </w:r>
      <w:r w:rsidR="007E11DB" w:rsidRPr="007E11DB">
        <w:t xml:space="preserve"> </w:t>
      </w:r>
      <w:r w:rsidR="007E11DB">
        <w:t>разработки,</w:t>
      </w:r>
      <w:r w:rsidR="007E11DB"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 w:rsidR="007E11DB">
        <w:t>муниципального</w:t>
      </w:r>
      <w:r w:rsidR="007E11DB" w:rsidRPr="00C73945">
        <w:t xml:space="preserve"> округа Ставропольского края на долгосрочный период</w:t>
      </w:r>
      <w:r w:rsidR="007E11DB">
        <w:t>»</w:t>
      </w:r>
      <w:r w:rsidR="007363C6">
        <w:t xml:space="preserve"> (с изменени</w:t>
      </w:r>
      <w:r w:rsidR="004E0BF2">
        <w:t>ями</w:t>
      </w:r>
      <w:r w:rsidR="007363C6">
        <w:t>, внесенным</w:t>
      </w:r>
      <w:r w:rsidR="004E0BF2">
        <w:t>и</w:t>
      </w:r>
      <w:r w:rsidR="007363C6">
        <w:t xml:space="preserve"> постановлением</w:t>
      </w:r>
      <w:proofErr w:type="gramEnd"/>
      <w:r w:rsidR="007363C6">
        <w:t xml:space="preserve"> администрации Благодарненского муниципального округа Ставропольского края от 01 сентября 2025 года № 875)(далее – Порядок), следующие изменения:</w:t>
      </w:r>
    </w:p>
    <w:p w:rsidR="007363C6" w:rsidRDefault="007363C6" w:rsidP="00D15DF6">
      <w:pPr>
        <w:pStyle w:val="af"/>
        <w:ind w:left="0" w:firstLine="709"/>
        <w:jc w:val="both"/>
      </w:pPr>
      <w:r>
        <w:t>1.1. Подпункт 2 пункт</w:t>
      </w:r>
      <w:r w:rsidR="004E0BF2">
        <w:t>а</w:t>
      </w:r>
      <w:r>
        <w:t xml:space="preserve"> 7 изложить в следующей редакции:</w:t>
      </w:r>
    </w:p>
    <w:p w:rsidR="007363C6" w:rsidRDefault="008B1D0E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t>«</w:t>
      </w:r>
      <w:r w:rsidR="007363C6">
        <w:rPr>
          <w:rFonts w:eastAsia="Times New Roman"/>
          <w:szCs w:val="28"/>
        </w:rPr>
        <w:t xml:space="preserve">2) </w:t>
      </w:r>
      <w:r w:rsidR="007363C6" w:rsidRPr="00AC2C7B">
        <w:rPr>
          <w:rFonts w:eastAsia="Times New Roman"/>
          <w:szCs w:val="28"/>
        </w:rPr>
        <w:t xml:space="preserve">определение вариантов внутренних условий и характеристик социально-экономического развития </w:t>
      </w:r>
      <w:r w:rsidR="007363C6">
        <w:rPr>
          <w:szCs w:val="28"/>
        </w:rPr>
        <w:t>Благодарненского муниципального округа</w:t>
      </w:r>
      <w:r w:rsidR="007363C6" w:rsidRPr="00AC2C7B">
        <w:rPr>
          <w:rFonts w:eastAsia="Times New Roman"/>
          <w:szCs w:val="28"/>
        </w:rPr>
        <w:t xml:space="preserve"> на долгосрочный период</w:t>
      </w:r>
      <w:r>
        <w:rPr>
          <w:rFonts w:eastAsia="Times New Roman"/>
          <w:szCs w:val="28"/>
        </w:rPr>
        <w:t>»</w:t>
      </w:r>
      <w:r w:rsidR="004E0BF2">
        <w:rPr>
          <w:rFonts w:eastAsia="Times New Roman"/>
          <w:szCs w:val="28"/>
        </w:rPr>
        <w:t>.</w:t>
      </w:r>
    </w:p>
    <w:p w:rsidR="008B1D0E" w:rsidRDefault="008B1D0E" w:rsidP="008B1D0E">
      <w:pPr>
        <w:jc w:val="both"/>
      </w:pPr>
      <w:r>
        <w:rPr>
          <w:rFonts w:eastAsia="Times New Roman"/>
          <w:szCs w:val="28"/>
        </w:rPr>
        <w:t xml:space="preserve">         1.2.Пункт 1 приложения 2 </w:t>
      </w:r>
      <w:r w:rsidR="004E0BF2">
        <w:rPr>
          <w:rFonts w:eastAsia="Times New Roman"/>
          <w:szCs w:val="28"/>
        </w:rPr>
        <w:t xml:space="preserve">к Порядку </w:t>
      </w:r>
      <w:r>
        <w:rPr>
          <w:rFonts w:eastAsia="Times New Roman"/>
          <w:szCs w:val="28"/>
        </w:rPr>
        <w:t>«</w:t>
      </w:r>
      <w:r>
        <w:rPr>
          <w:szCs w:val="28"/>
        </w:rPr>
        <w:t xml:space="preserve">Распределение </w:t>
      </w:r>
      <w:r w:rsidRPr="00797473">
        <w:t xml:space="preserve">показателей социально-экономического развития Благодарненского </w:t>
      </w:r>
      <w:r>
        <w:t>муниципального</w:t>
      </w:r>
      <w:r w:rsidRPr="00797473">
        <w:t xml:space="preserve"> округа Ставропольского края, представляемых субъектами прогнозирования для разработки </w:t>
      </w:r>
      <w:r>
        <w:t xml:space="preserve">прогноза </w:t>
      </w:r>
      <w:r w:rsidRPr="00797473">
        <w:t xml:space="preserve">социально-экономического развития Благодарненского </w:t>
      </w:r>
      <w:r>
        <w:lastRenderedPageBreak/>
        <w:t>муниципального</w:t>
      </w:r>
      <w:r w:rsidRPr="00797473">
        <w:t xml:space="preserve"> округа Ставропольского края</w:t>
      </w:r>
      <w:r>
        <w:t xml:space="preserve"> на долгосрочный период» изложить в следующей редакции:</w:t>
      </w:r>
    </w:p>
    <w:p w:rsidR="004E0BF2" w:rsidRDefault="004E0BF2" w:rsidP="008B1D0E">
      <w:pPr>
        <w:jc w:val="both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5927"/>
        <w:gridCol w:w="3302"/>
      </w:tblGrid>
      <w:tr w:rsidR="008B1D0E" w:rsidTr="008B1D0E">
        <w:tc>
          <w:tcPr>
            <w:tcW w:w="675" w:type="dxa"/>
          </w:tcPr>
          <w:p w:rsidR="008B1D0E" w:rsidRDefault="008B1D0E" w:rsidP="00235BF3">
            <w:pPr>
              <w:spacing w:line="240" w:lineRule="exact"/>
              <w:jc w:val="center"/>
              <w:rPr>
                <w:rFonts w:eastAsia="Times New Roman"/>
              </w:rPr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27" w:type="dxa"/>
          </w:tcPr>
          <w:p w:rsidR="008B1D0E" w:rsidRPr="00025CB3" w:rsidRDefault="008B1D0E" w:rsidP="00235BF3">
            <w:pPr>
              <w:spacing w:line="240" w:lineRule="exact"/>
              <w:jc w:val="center"/>
              <w:rPr>
                <w:rFonts w:eastAsia="Times New Roman"/>
              </w:rPr>
            </w:pPr>
            <w:r w:rsidRPr="00025CB3">
              <w:t xml:space="preserve">Наименование структурного подразделения  администрации Благодарненского </w:t>
            </w:r>
            <w:r>
              <w:t>муниципального</w:t>
            </w:r>
            <w:r w:rsidRPr="00025CB3">
              <w:t xml:space="preserve"> округа Ставропольского края</w:t>
            </w:r>
          </w:p>
        </w:tc>
        <w:tc>
          <w:tcPr>
            <w:tcW w:w="3302" w:type="dxa"/>
          </w:tcPr>
          <w:p w:rsidR="008B1D0E" w:rsidRDefault="008B1D0E" w:rsidP="00235BF3">
            <w:pPr>
              <w:spacing w:line="240" w:lineRule="exact"/>
              <w:ind w:left="-108"/>
              <w:jc w:val="center"/>
              <w:rPr>
                <w:rFonts w:eastAsia="Times New Roman"/>
              </w:rPr>
            </w:pPr>
            <w:r>
              <w:t>номер показателя</w:t>
            </w:r>
          </w:p>
          <w:p w:rsidR="008B1D0E" w:rsidRDefault="008B1D0E" w:rsidP="00235BF3">
            <w:pPr>
              <w:spacing w:line="240" w:lineRule="exact"/>
              <w:ind w:left="-108"/>
              <w:jc w:val="center"/>
            </w:pPr>
            <w:r>
              <w:t>таблицы  отчетных и прогнозных значений показателей социально-экономического развития Благодарненского</w:t>
            </w:r>
          </w:p>
          <w:p w:rsidR="008B1D0E" w:rsidRDefault="008B1D0E" w:rsidP="00235BF3">
            <w:pPr>
              <w:spacing w:line="240" w:lineRule="exact"/>
              <w:ind w:left="-108"/>
              <w:jc w:val="center"/>
            </w:pPr>
            <w:r>
              <w:t>муниципального округа</w:t>
            </w:r>
          </w:p>
          <w:p w:rsidR="008B1D0E" w:rsidRDefault="008B1D0E" w:rsidP="00235BF3">
            <w:pPr>
              <w:spacing w:line="240" w:lineRule="exact"/>
              <w:jc w:val="center"/>
              <w:rPr>
                <w:rFonts w:eastAsia="Times New Roman"/>
              </w:rPr>
            </w:pPr>
            <w:r>
              <w:t>Ставропольского края на долгосрочный период</w:t>
            </w:r>
          </w:p>
        </w:tc>
      </w:tr>
      <w:tr w:rsidR="008B1D0E" w:rsidTr="000D10C0">
        <w:tc>
          <w:tcPr>
            <w:tcW w:w="675" w:type="dxa"/>
          </w:tcPr>
          <w:p w:rsidR="008B1D0E" w:rsidRDefault="008B1D0E" w:rsidP="00235BF3">
            <w:pPr>
              <w:numPr>
                <w:ilvl w:val="0"/>
                <w:numId w:val="6"/>
              </w:numPr>
              <w:jc w:val="center"/>
              <w:rPr>
                <w:rFonts w:eastAsia="Times New Roman"/>
              </w:rPr>
            </w:pPr>
          </w:p>
        </w:tc>
        <w:tc>
          <w:tcPr>
            <w:tcW w:w="5927" w:type="dxa"/>
          </w:tcPr>
          <w:p w:rsidR="008B1D0E" w:rsidRDefault="008B1D0E" w:rsidP="00235BF3">
            <w:pPr>
              <w:rPr>
                <w:rFonts w:eastAsia="Times New Roman"/>
              </w:rPr>
            </w:pPr>
            <w:r>
              <w:t>Отдел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3302" w:type="dxa"/>
            <w:vAlign w:val="bottom"/>
          </w:tcPr>
          <w:p w:rsidR="008B1D0E" w:rsidRDefault="008B1D0E" w:rsidP="00235BF3">
            <w:pPr>
              <w:jc w:val="right"/>
              <w:rPr>
                <w:rFonts w:eastAsia="Times New Roman"/>
              </w:rPr>
            </w:pPr>
          </w:p>
          <w:p w:rsidR="008B1D0E" w:rsidRDefault="008B1D0E" w:rsidP="00235BF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2-5,14-17,20-23,28»</w:t>
            </w:r>
          </w:p>
        </w:tc>
      </w:tr>
    </w:tbl>
    <w:p w:rsidR="008B1D0E" w:rsidRDefault="008B1D0E" w:rsidP="004E0BF2">
      <w:pPr>
        <w:jc w:val="both"/>
        <w:rPr>
          <w:szCs w:val="28"/>
        </w:rPr>
      </w:pPr>
      <w:r>
        <w:t xml:space="preserve">    </w:t>
      </w:r>
      <w:r w:rsidR="004E0BF2">
        <w:t xml:space="preserve">          </w:t>
      </w:r>
      <w:r w:rsidRPr="008B1D0E">
        <w:t>1.3.</w:t>
      </w:r>
      <w:r>
        <w:t xml:space="preserve"> Раздел 1 «</w:t>
      </w:r>
      <w:r w:rsidRPr="009E2A92">
        <w:t>Демографические показатели</w:t>
      </w:r>
      <w:r>
        <w:t>» приложения 3</w:t>
      </w:r>
      <w:r w:rsidR="004E0BF2">
        <w:t xml:space="preserve"> к Порядку</w:t>
      </w:r>
      <w:r>
        <w:t xml:space="preserve"> «</w:t>
      </w:r>
      <w:r w:rsidRPr="00A00EDF">
        <w:rPr>
          <w:color w:val="000000"/>
          <w:szCs w:val="28"/>
        </w:rPr>
        <w:t>Таблица</w:t>
      </w:r>
      <w:r>
        <w:rPr>
          <w:color w:val="000000"/>
          <w:szCs w:val="28"/>
        </w:rPr>
        <w:t xml:space="preserve"> </w:t>
      </w:r>
      <w:r w:rsidRPr="00A00EDF">
        <w:rPr>
          <w:color w:val="000000"/>
          <w:szCs w:val="28"/>
        </w:rPr>
        <w:t xml:space="preserve">отчетных и прогнозных значений показателей социально-экономического развития Благодарненского </w:t>
      </w:r>
      <w:r>
        <w:rPr>
          <w:color w:val="000000"/>
          <w:szCs w:val="28"/>
        </w:rPr>
        <w:t>муниципального округа</w:t>
      </w:r>
      <w:r w:rsidRPr="00A00EDF">
        <w:rPr>
          <w:color w:val="000000"/>
          <w:szCs w:val="28"/>
        </w:rPr>
        <w:t xml:space="preserve"> Ставропольского края</w:t>
      </w:r>
      <w:r>
        <w:rPr>
          <w:color w:val="000000"/>
          <w:szCs w:val="28"/>
        </w:rPr>
        <w:t xml:space="preserve"> </w:t>
      </w:r>
      <w:r>
        <w:rPr>
          <w:szCs w:val="28"/>
        </w:rPr>
        <w:t>на долгосрочный период»</w:t>
      </w:r>
      <w:r w:rsidR="004E0BF2">
        <w:rPr>
          <w:szCs w:val="28"/>
        </w:rPr>
        <w:t xml:space="preserve"> признать утратившим силу.</w:t>
      </w:r>
    </w:p>
    <w:p w:rsidR="00D15DF6" w:rsidRDefault="00D15DF6" w:rsidP="004E0BF2">
      <w:pPr>
        <w:pStyle w:val="af"/>
        <w:ind w:left="0" w:firstLine="709"/>
        <w:jc w:val="both"/>
        <w:rPr>
          <w:rFonts w:eastAsia="Times New Roman"/>
          <w:szCs w:val="28"/>
        </w:rPr>
      </w:pPr>
    </w:p>
    <w:p w:rsidR="00D15DF6" w:rsidRDefault="00D15DF6" w:rsidP="007E11DB">
      <w:pPr>
        <w:pStyle w:val="af"/>
        <w:ind w:left="0" w:firstLine="709"/>
        <w:jc w:val="both"/>
        <w:rPr>
          <w:szCs w:val="28"/>
        </w:rPr>
      </w:pPr>
      <w:r>
        <w:rPr>
          <w:rFonts w:eastAsia="Times New Roman"/>
          <w:szCs w:val="28"/>
        </w:rPr>
        <w:t>2.</w:t>
      </w:r>
      <w:proofErr w:type="gramStart"/>
      <w:r>
        <w:rPr>
          <w:szCs w:val="28"/>
        </w:rPr>
        <w:t xml:space="preserve">Контроль </w:t>
      </w:r>
      <w:r w:rsidRPr="00B5675C">
        <w:rPr>
          <w:color w:val="000000"/>
          <w:szCs w:val="28"/>
        </w:rPr>
        <w:t>за</w:t>
      </w:r>
      <w:proofErr w:type="gramEnd"/>
      <w:r w:rsidRPr="00B5675C">
        <w:rPr>
          <w:color w:val="000000"/>
          <w:szCs w:val="28"/>
        </w:rPr>
        <w:t xml:space="preserve"> выполнением настоящего постановления возложить на </w:t>
      </w:r>
      <w:r w:rsidRPr="0077670E">
        <w:rPr>
          <w:szCs w:val="28"/>
        </w:rPr>
        <w:t xml:space="preserve">заместителя главы администрации </w:t>
      </w:r>
      <w:r>
        <w:rPr>
          <w:szCs w:val="28"/>
        </w:rPr>
        <w:t>-</w:t>
      </w:r>
      <w:r w:rsidRPr="0077670E">
        <w:rPr>
          <w:szCs w:val="28"/>
        </w:rPr>
        <w:t xml:space="preserve"> начальника финансового управления администрации Благодарненского </w:t>
      </w:r>
      <w:r>
        <w:rPr>
          <w:szCs w:val="28"/>
        </w:rPr>
        <w:t>муниципального</w:t>
      </w:r>
      <w:r w:rsidRPr="0077670E">
        <w:rPr>
          <w:szCs w:val="28"/>
        </w:rPr>
        <w:t xml:space="preserve"> округа Ставропольского края Кузнецову Л.В.</w:t>
      </w:r>
    </w:p>
    <w:p w:rsidR="00D15DF6" w:rsidRDefault="00D15DF6" w:rsidP="00D15DF6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</w:p>
    <w:p w:rsidR="00D15DF6" w:rsidRDefault="007E11DB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D15DF6">
        <w:rPr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4E0BF2" w:rsidRDefault="004E0BF2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E0BF2" w:rsidRDefault="004E0BF2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Благодарненского муниципального округа </w:t>
      </w:r>
    </w:p>
    <w:p w:rsidR="00D15DF6" w:rsidRDefault="00D15DF6" w:rsidP="00D15DF6">
      <w:pPr>
        <w:spacing w:line="240" w:lineRule="exact"/>
      </w:pPr>
      <w:r>
        <w:rPr>
          <w:szCs w:val="28"/>
        </w:rPr>
        <w:t>Ставропольского края                                                                     А.И. Теньков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410555" w:rsidTr="00207688">
        <w:tc>
          <w:tcPr>
            <w:tcW w:w="4219" w:type="dxa"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5351" w:type="dxa"/>
            <w:hideMark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410555" w:rsidRDefault="00410555" w:rsidP="00410555">
      <w:pPr>
        <w:rPr>
          <w:rFonts w:eastAsia="Times New Roman"/>
          <w:szCs w:val="28"/>
        </w:rPr>
      </w:pPr>
    </w:p>
    <w:p w:rsidR="008D5889" w:rsidRDefault="008D5889" w:rsidP="00410555">
      <w:pPr>
        <w:rPr>
          <w:rFonts w:eastAsia="Times New Roman"/>
          <w:szCs w:val="28"/>
        </w:rPr>
      </w:pPr>
    </w:p>
    <w:p w:rsidR="008D5889" w:rsidRDefault="008D5889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Default="0044431A" w:rsidP="00410555">
      <w:pPr>
        <w:rPr>
          <w:rFonts w:eastAsia="Times New Roman"/>
          <w:szCs w:val="28"/>
        </w:rPr>
      </w:pPr>
    </w:p>
    <w:p w:rsidR="0044431A" w:rsidRPr="00AE1F39" w:rsidRDefault="0044431A" w:rsidP="0044431A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>Проект вносит начальник отдела  экономического развития  администрации Благодарненского муниципального</w:t>
      </w:r>
      <w:r w:rsidRPr="00AE1F39">
        <w:rPr>
          <w:kern w:val="2"/>
          <w:szCs w:val="28"/>
          <w:lang w:eastAsia="ar-SA"/>
        </w:rPr>
        <w:t xml:space="preserve"> </w:t>
      </w:r>
      <w:r w:rsidRPr="00AE1F39">
        <w:rPr>
          <w:szCs w:val="28"/>
        </w:rPr>
        <w:t xml:space="preserve">округа </w:t>
      </w:r>
    </w:p>
    <w:p w:rsidR="0044431A" w:rsidRPr="00AE1F39" w:rsidRDefault="0044431A" w:rsidP="0044431A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>Ставропольского края                                                                    М.Н. Арзамас</w:t>
      </w:r>
    </w:p>
    <w:p w:rsidR="0044431A" w:rsidRPr="00AE1F39" w:rsidRDefault="0044431A" w:rsidP="0044431A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 xml:space="preserve">                 </w:t>
      </w:r>
    </w:p>
    <w:p w:rsidR="0044431A" w:rsidRPr="00AE1F39" w:rsidRDefault="0044431A" w:rsidP="0044431A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 xml:space="preserve">                                                                                       </w:t>
      </w:r>
    </w:p>
    <w:p w:rsidR="0044431A" w:rsidRPr="00AE1F39" w:rsidRDefault="0044431A" w:rsidP="0044431A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 xml:space="preserve">Проект визируют: </w:t>
      </w:r>
    </w:p>
    <w:p w:rsidR="0044431A" w:rsidRPr="00AE1F39" w:rsidRDefault="0044431A" w:rsidP="0044431A">
      <w:pPr>
        <w:spacing w:line="240" w:lineRule="exact"/>
        <w:rPr>
          <w:szCs w:val="28"/>
        </w:rPr>
      </w:pPr>
    </w:p>
    <w:p w:rsidR="0044431A" w:rsidRPr="00AE1F39" w:rsidRDefault="0044431A" w:rsidP="0044431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44431A" w:rsidRPr="00AE1F39" w:rsidTr="00235BF3">
        <w:trPr>
          <w:trHeight w:val="80"/>
        </w:trPr>
        <w:tc>
          <w:tcPr>
            <w:tcW w:w="6521" w:type="dxa"/>
            <w:hideMark/>
          </w:tcPr>
          <w:p w:rsidR="0044431A" w:rsidRPr="00AE1F39" w:rsidRDefault="0044431A" w:rsidP="00235BF3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E1F39">
              <w:rPr>
                <w:szCs w:val="28"/>
              </w:rPr>
              <w:t>Первый заместитель главы администрации  Благодарненского муниципального округа Ставропольского края</w:t>
            </w:r>
          </w:p>
        </w:tc>
        <w:tc>
          <w:tcPr>
            <w:tcW w:w="2835" w:type="dxa"/>
          </w:tcPr>
          <w:p w:rsidR="0044431A" w:rsidRPr="00AE1F39" w:rsidRDefault="0044431A" w:rsidP="00235BF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44431A" w:rsidRPr="00AE1F39" w:rsidRDefault="0044431A" w:rsidP="00235BF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44431A" w:rsidRPr="00AE1F39" w:rsidRDefault="0044431A" w:rsidP="00235BF3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Н.Д. Федюнина</w:t>
            </w:r>
          </w:p>
        </w:tc>
      </w:tr>
    </w:tbl>
    <w:p w:rsidR="0044431A" w:rsidRPr="00AE1F39" w:rsidRDefault="0044431A" w:rsidP="0044431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44431A" w:rsidRPr="00AE1F39" w:rsidTr="00235BF3">
        <w:trPr>
          <w:trHeight w:val="606"/>
        </w:trPr>
        <w:tc>
          <w:tcPr>
            <w:tcW w:w="6521" w:type="dxa"/>
          </w:tcPr>
          <w:p w:rsidR="0044431A" w:rsidRPr="00AE1F39" w:rsidRDefault="0044431A" w:rsidP="00235BF3">
            <w:pPr>
              <w:spacing w:line="240" w:lineRule="exact"/>
              <w:ind w:left="-108" w:right="-108"/>
              <w:rPr>
                <w:szCs w:val="28"/>
              </w:rPr>
            </w:pPr>
            <w:r w:rsidRPr="00AE1F39">
              <w:rPr>
                <w:szCs w:val="28"/>
              </w:rPr>
              <w:t>Заместитель   главы администрации  -</w:t>
            </w:r>
          </w:p>
          <w:p w:rsidR="0044431A" w:rsidRPr="00AE1F39" w:rsidRDefault="0044431A" w:rsidP="00235BF3">
            <w:pPr>
              <w:spacing w:line="240" w:lineRule="exact"/>
              <w:ind w:left="-108" w:right="-108"/>
              <w:rPr>
                <w:szCs w:val="28"/>
              </w:rPr>
            </w:pPr>
            <w:r w:rsidRPr="00AE1F39">
              <w:rPr>
                <w:szCs w:val="28"/>
              </w:rPr>
              <w:t xml:space="preserve">начальник финансового управления администрации Благодарненского муниципального округа </w:t>
            </w:r>
          </w:p>
          <w:p w:rsidR="0044431A" w:rsidRPr="00AE1F39" w:rsidRDefault="0044431A" w:rsidP="00235BF3">
            <w:pPr>
              <w:spacing w:line="240" w:lineRule="exact"/>
              <w:ind w:left="-108" w:right="-108"/>
              <w:rPr>
                <w:szCs w:val="28"/>
              </w:rPr>
            </w:pPr>
            <w:r w:rsidRPr="00AE1F39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44431A" w:rsidRPr="00AE1F39" w:rsidRDefault="0044431A" w:rsidP="00235BF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4431A" w:rsidRPr="00AE1F39" w:rsidRDefault="0044431A" w:rsidP="00235BF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4431A" w:rsidRPr="00AE1F39" w:rsidRDefault="0044431A" w:rsidP="00235BF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4431A" w:rsidRPr="00AE1F39" w:rsidRDefault="0044431A" w:rsidP="00235BF3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Л.В. Кузнецова</w:t>
            </w:r>
          </w:p>
        </w:tc>
      </w:tr>
    </w:tbl>
    <w:p w:rsidR="0044431A" w:rsidRPr="00AE1F39" w:rsidRDefault="0044431A" w:rsidP="0044431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44431A" w:rsidRPr="00AE1F39" w:rsidTr="00235BF3">
        <w:trPr>
          <w:trHeight w:val="773"/>
        </w:trPr>
        <w:tc>
          <w:tcPr>
            <w:tcW w:w="6663" w:type="dxa"/>
            <w:shd w:val="clear" w:color="auto" w:fill="auto"/>
          </w:tcPr>
          <w:p w:rsidR="0044431A" w:rsidRPr="00AE1F39" w:rsidRDefault="0044431A" w:rsidP="00235BF3">
            <w:pPr>
              <w:spacing w:line="240" w:lineRule="exact"/>
              <w:ind w:left="-108"/>
              <w:rPr>
                <w:rFonts w:eastAsiaTheme="minorHAnsi"/>
                <w:szCs w:val="28"/>
              </w:rPr>
            </w:pPr>
            <w:r w:rsidRPr="00AE1F39">
              <w:rPr>
                <w:szCs w:val="28"/>
              </w:rPr>
              <w:t>Начальник</w:t>
            </w:r>
            <w:r w:rsidRPr="00AE1F39">
              <w:rPr>
                <w:rFonts w:eastAsiaTheme="minorHAnsi"/>
                <w:szCs w:val="28"/>
              </w:rPr>
              <w:t xml:space="preserve"> отдела  по правовым, организационным  и общим вопросам администрации Благодарненского </w:t>
            </w:r>
            <w:r w:rsidRPr="00AE1F39">
              <w:rPr>
                <w:szCs w:val="28"/>
              </w:rPr>
              <w:t>муниципального</w:t>
            </w:r>
            <w:r w:rsidRPr="00AE1F39">
              <w:rPr>
                <w:rFonts w:eastAsiaTheme="minorHAnsi"/>
                <w:szCs w:val="28"/>
              </w:rPr>
              <w:t xml:space="preserve">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44431A" w:rsidRPr="00AE1F39" w:rsidRDefault="0044431A" w:rsidP="00235BF3">
            <w:pPr>
              <w:spacing w:line="240" w:lineRule="exact"/>
              <w:ind w:left="-1134"/>
              <w:rPr>
                <w:rFonts w:eastAsiaTheme="minorHAnsi"/>
                <w:szCs w:val="28"/>
              </w:rPr>
            </w:pPr>
          </w:p>
          <w:p w:rsidR="0044431A" w:rsidRPr="00AE1F39" w:rsidRDefault="0044431A" w:rsidP="00235BF3">
            <w:pPr>
              <w:spacing w:line="240" w:lineRule="exact"/>
              <w:ind w:left="-1134"/>
              <w:rPr>
                <w:rFonts w:eastAsiaTheme="minorHAnsi"/>
                <w:szCs w:val="28"/>
              </w:rPr>
            </w:pPr>
          </w:p>
          <w:p w:rsidR="0044431A" w:rsidRPr="00AE1F39" w:rsidRDefault="0044431A" w:rsidP="00235BF3">
            <w:pPr>
              <w:spacing w:line="240" w:lineRule="exact"/>
              <w:jc w:val="right"/>
              <w:rPr>
                <w:rFonts w:eastAsiaTheme="minorHAnsi"/>
                <w:szCs w:val="28"/>
              </w:rPr>
            </w:pPr>
            <w:r w:rsidRPr="00AE1F39">
              <w:rPr>
                <w:rFonts w:eastAsiaTheme="minorHAnsi"/>
                <w:szCs w:val="28"/>
              </w:rPr>
              <w:t xml:space="preserve">Л.С. </w:t>
            </w:r>
            <w:proofErr w:type="spellStart"/>
            <w:r w:rsidRPr="00AE1F39">
              <w:rPr>
                <w:rFonts w:eastAsiaTheme="minorHAnsi"/>
                <w:szCs w:val="28"/>
              </w:rPr>
              <w:t>Шурховецкая</w:t>
            </w:r>
            <w:proofErr w:type="spellEnd"/>
          </w:p>
        </w:tc>
      </w:tr>
    </w:tbl>
    <w:p w:rsidR="0044431A" w:rsidRDefault="0044431A" w:rsidP="00410555">
      <w:pPr>
        <w:rPr>
          <w:rFonts w:eastAsia="Times New Roman"/>
          <w:szCs w:val="28"/>
        </w:rPr>
      </w:pPr>
    </w:p>
    <w:p w:rsidR="00FC1CF7" w:rsidRDefault="00FC1CF7" w:rsidP="00410555">
      <w:pPr>
        <w:rPr>
          <w:rFonts w:eastAsia="Times New Roman"/>
          <w:szCs w:val="28"/>
        </w:rPr>
      </w:pPr>
    </w:p>
    <w:p w:rsidR="00FC1CF7" w:rsidRPr="00AC2C7B" w:rsidRDefault="00FC1CF7" w:rsidP="00410555">
      <w:pPr>
        <w:rPr>
          <w:rFonts w:eastAsia="Times New Roman"/>
          <w:szCs w:val="28"/>
        </w:rPr>
      </w:pPr>
    </w:p>
    <w:p w:rsidR="0044431A" w:rsidRDefault="0044431A" w:rsidP="00410555">
      <w:r>
        <w:br w:type="page"/>
      </w:r>
      <w:bookmarkStart w:id="0" w:name="_GoBack"/>
      <w:bookmarkEnd w:id="0"/>
    </w:p>
    <w:p w:rsidR="000D3A3D" w:rsidRDefault="000D3A3D" w:rsidP="00410555">
      <w:pPr>
        <w:sectPr w:rsidR="000D3A3D" w:rsidSect="006F421D">
          <w:headerReference w:type="even" r:id="rId8"/>
          <w:headerReference w:type="default" r:id="rId9"/>
          <w:headerReference w:type="first" r:id="rId10"/>
          <w:pgSz w:w="12240" w:h="15840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3C4198" w:rsidRDefault="003C4198"/>
    <w:sectPr w:rsidR="003C4198" w:rsidSect="004C5230">
      <w:pgSz w:w="15840" w:h="12240" w:orient="landscape"/>
      <w:pgMar w:top="1418" w:right="567" w:bottom="28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D8B" w:rsidRDefault="004F0D8B">
      <w:r>
        <w:separator/>
      </w:r>
    </w:p>
  </w:endnote>
  <w:endnote w:type="continuationSeparator" w:id="0">
    <w:p w:rsidR="004F0D8B" w:rsidRDefault="004F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D8B" w:rsidRDefault="004F0D8B">
      <w:r>
        <w:separator/>
      </w:r>
    </w:p>
  </w:footnote>
  <w:footnote w:type="continuationSeparator" w:id="0">
    <w:p w:rsidR="004F0D8B" w:rsidRDefault="004F0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6D2" w:rsidRDefault="00410555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EC2F8F" wp14:editId="1DE96189">
              <wp:simplePos x="0" y="0"/>
              <wp:positionH relativeFrom="page">
                <wp:posOffset>13010515</wp:posOffset>
              </wp:positionH>
              <wp:positionV relativeFrom="page">
                <wp:posOffset>811530</wp:posOffset>
              </wp:positionV>
              <wp:extent cx="201295" cy="347980"/>
              <wp:effectExtent l="0" t="1905" r="0" b="254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6D2" w:rsidRDefault="00410555">
                          <w:pPr>
                            <w:pStyle w:val="aa"/>
                            <w:spacing w:line="537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024.45pt;margin-top:63.9pt;width:15.85pt;height:2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" filled="f" stroked="f">
              <v:textbox inset="0,0,0,0">
                <w:txbxContent>
                  <w:p w:rsidR="00E336D2" w:rsidRDefault="00410555">
                    <w:pPr>
                      <w:pStyle w:val="aa"/>
                      <w:spacing w:line="537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6F0"/>
    <w:multiLevelType w:val="hybridMultilevel"/>
    <w:tmpl w:val="15EA37B8"/>
    <w:lvl w:ilvl="0" w:tplc="0032E374">
      <w:start w:val="3"/>
      <w:numFmt w:val="decimal"/>
      <w:lvlText w:val="%1)"/>
      <w:lvlJc w:val="left"/>
      <w:pPr>
        <w:ind w:left="198" w:hanging="542"/>
      </w:pPr>
      <w:rPr>
        <w:rFonts w:ascii="Times New Roman" w:eastAsia="Times New Roman" w:hAnsi="Times New Roman" w:hint="default"/>
        <w:w w:val="98"/>
        <w:sz w:val="50"/>
        <w:szCs w:val="50"/>
      </w:rPr>
    </w:lvl>
    <w:lvl w:ilvl="1" w:tplc="862E0FD2">
      <w:start w:val="1"/>
      <w:numFmt w:val="bullet"/>
      <w:lvlText w:val="•"/>
      <w:lvlJc w:val="left"/>
      <w:pPr>
        <w:ind w:left="2104" w:hanging="542"/>
      </w:pPr>
      <w:rPr>
        <w:rFonts w:hint="default"/>
      </w:rPr>
    </w:lvl>
    <w:lvl w:ilvl="2" w:tplc="2C3686EE">
      <w:start w:val="1"/>
      <w:numFmt w:val="bullet"/>
      <w:lvlText w:val="•"/>
      <w:lvlJc w:val="left"/>
      <w:pPr>
        <w:ind w:left="4010" w:hanging="542"/>
      </w:pPr>
      <w:rPr>
        <w:rFonts w:hint="default"/>
      </w:rPr>
    </w:lvl>
    <w:lvl w:ilvl="3" w:tplc="F6AE3508">
      <w:start w:val="1"/>
      <w:numFmt w:val="bullet"/>
      <w:lvlText w:val="•"/>
      <w:lvlJc w:val="left"/>
      <w:pPr>
        <w:ind w:left="5916" w:hanging="542"/>
      </w:pPr>
      <w:rPr>
        <w:rFonts w:hint="default"/>
      </w:rPr>
    </w:lvl>
    <w:lvl w:ilvl="4" w:tplc="CD4EE6C2">
      <w:start w:val="1"/>
      <w:numFmt w:val="bullet"/>
      <w:lvlText w:val="•"/>
      <w:lvlJc w:val="left"/>
      <w:pPr>
        <w:ind w:left="7822" w:hanging="542"/>
      </w:pPr>
      <w:rPr>
        <w:rFonts w:hint="default"/>
      </w:rPr>
    </w:lvl>
    <w:lvl w:ilvl="5" w:tplc="4B543D38">
      <w:start w:val="1"/>
      <w:numFmt w:val="bullet"/>
      <w:lvlText w:val="•"/>
      <w:lvlJc w:val="left"/>
      <w:pPr>
        <w:ind w:left="9727" w:hanging="542"/>
      </w:pPr>
      <w:rPr>
        <w:rFonts w:hint="default"/>
      </w:rPr>
    </w:lvl>
    <w:lvl w:ilvl="6" w:tplc="0E1CBEA0">
      <w:start w:val="1"/>
      <w:numFmt w:val="bullet"/>
      <w:lvlText w:val="•"/>
      <w:lvlJc w:val="left"/>
      <w:pPr>
        <w:ind w:left="11633" w:hanging="542"/>
      </w:pPr>
      <w:rPr>
        <w:rFonts w:hint="default"/>
      </w:rPr>
    </w:lvl>
    <w:lvl w:ilvl="7" w:tplc="B8DC84A8">
      <w:start w:val="1"/>
      <w:numFmt w:val="bullet"/>
      <w:lvlText w:val="•"/>
      <w:lvlJc w:val="left"/>
      <w:pPr>
        <w:ind w:left="13539" w:hanging="542"/>
      </w:pPr>
      <w:rPr>
        <w:rFonts w:hint="default"/>
      </w:rPr>
    </w:lvl>
    <w:lvl w:ilvl="8" w:tplc="A57E5124">
      <w:start w:val="1"/>
      <w:numFmt w:val="bullet"/>
      <w:lvlText w:val="•"/>
      <w:lvlJc w:val="left"/>
      <w:pPr>
        <w:ind w:left="15445" w:hanging="542"/>
      </w:pPr>
      <w:rPr>
        <w:rFonts w:hint="default"/>
      </w:rPr>
    </w:lvl>
  </w:abstractNum>
  <w:abstractNum w:abstractNumId="1">
    <w:nsid w:val="14675F00"/>
    <w:multiLevelType w:val="hybridMultilevel"/>
    <w:tmpl w:val="BAEEC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31E36"/>
    <w:multiLevelType w:val="hybridMultilevel"/>
    <w:tmpl w:val="77208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E6A0F"/>
    <w:multiLevelType w:val="hybridMultilevel"/>
    <w:tmpl w:val="2F3ED202"/>
    <w:lvl w:ilvl="0" w:tplc="4176BEB0">
      <w:start w:val="12"/>
      <w:numFmt w:val="decimal"/>
      <w:lvlText w:val="%1."/>
      <w:lvlJc w:val="left"/>
      <w:pPr>
        <w:ind w:left="274" w:hanging="732"/>
        <w:jc w:val="right"/>
      </w:pPr>
      <w:rPr>
        <w:rFonts w:ascii="Times New Roman" w:eastAsia="Times New Roman" w:hAnsi="Times New Roman" w:hint="default"/>
        <w:w w:val="99"/>
        <w:sz w:val="50"/>
        <w:szCs w:val="50"/>
      </w:rPr>
    </w:lvl>
    <w:lvl w:ilvl="1" w:tplc="DE3AF1EA">
      <w:start w:val="1"/>
      <w:numFmt w:val="decimal"/>
      <w:lvlText w:val="%2."/>
      <w:lvlJc w:val="left"/>
      <w:pPr>
        <w:ind w:left="2332" w:hanging="458"/>
      </w:pPr>
      <w:rPr>
        <w:rFonts w:ascii="Times New Roman" w:eastAsia="Times New Roman" w:hAnsi="Times New Roman" w:hint="default"/>
        <w:w w:val="94"/>
        <w:sz w:val="52"/>
        <w:szCs w:val="52"/>
      </w:rPr>
    </w:lvl>
    <w:lvl w:ilvl="2" w:tplc="4470EC6C">
      <w:start w:val="1"/>
      <w:numFmt w:val="bullet"/>
      <w:lvlText w:val="•"/>
      <w:lvlJc w:val="left"/>
      <w:pPr>
        <w:ind w:left="4039" w:hanging="458"/>
      </w:pPr>
      <w:rPr>
        <w:rFonts w:hint="default"/>
      </w:rPr>
    </w:lvl>
    <w:lvl w:ilvl="3" w:tplc="91063734">
      <w:start w:val="1"/>
      <w:numFmt w:val="bullet"/>
      <w:lvlText w:val="•"/>
      <w:lvlJc w:val="left"/>
      <w:pPr>
        <w:ind w:left="5746" w:hanging="458"/>
      </w:pPr>
      <w:rPr>
        <w:rFonts w:hint="default"/>
      </w:rPr>
    </w:lvl>
    <w:lvl w:ilvl="4" w:tplc="43CC6B6C">
      <w:start w:val="1"/>
      <w:numFmt w:val="bullet"/>
      <w:lvlText w:val="•"/>
      <w:lvlJc w:val="left"/>
      <w:pPr>
        <w:ind w:left="7452" w:hanging="458"/>
      </w:pPr>
      <w:rPr>
        <w:rFonts w:hint="default"/>
      </w:rPr>
    </w:lvl>
    <w:lvl w:ilvl="5" w:tplc="763C5766">
      <w:start w:val="1"/>
      <w:numFmt w:val="bullet"/>
      <w:lvlText w:val="•"/>
      <w:lvlJc w:val="left"/>
      <w:pPr>
        <w:ind w:left="9159" w:hanging="458"/>
      </w:pPr>
      <w:rPr>
        <w:rFonts w:hint="default"/>
      </w:rPr>
    </w:lvl>
    <w:lvl w:ilvl="6" w:tplc="7974EE42">
      <w:start w:val="1"/>
      <w:numFmt w:val="bullet"/>
      <w:lvlText w:val="•"/>
      <w:lvlJc w:val="left"/>
      <w:pPr>
        <w:ind w:left="10866" w:hanging="458"/>
      </w:pPr>
      <w:rPr>
        <w:rFonts w:hint="default"/>
      </w:rPr>
    </w:lvl>
    <w:lvl w:ilvl="7" w:tplc="0BF04C42">
      <w:start w:val="1"/>
      <w:numFmt w:val="bullet"/>
      <w:lvlText w:val="•"/>
      <w:lvlJc w:val="left"/>
      <w:pPr>
        <w:ind w:left="12573" w:hanging="458"/>
      </w:pPr>
      <w:rPr>
        <w:rFonts w:hint="default"/>
      </w:rPr>
    </w:lvl>
    <w:lvl w:ilvl="8" w:tplc="E340BD14">
      <w:start w:val="1"/>
      <w:numFmt w:val="bullet"/>
      <w:lvlText w:val="•"/>
      <w:lvlJc w:val="left"/>
      <w:pPr>
        <w:ind w:left="14279" w:hanging="458"/>
      </w:pPr>
      <w:rPr>
        <w:rFonts w:hint="default"/>
      </w:rPr>
    </w:lvl>
  </w:abstractNum>
  <w:abstractNum w:abstractNumId="4">
    <w:nsid w:val="2D6818D0"/>
    <w:multiLevelType w:val="hybridMultilevel"/>
    <w:tmpl w:val="38825512"/>
    <w:lvl w:ilvl="0" w:tplc="CC522218">
      <w:start w:val="1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7602731"/>
    <w:multiLevelType w:val="hybridMultilevel"/>
    <w:tmpl w:val="C20015C2"/>
    <w:lvl w:ilvl="0" w:tplc="368AB4E2">
      <w:start w:val="1"/>
      <w:numFmt w:val="decimal"/>
      <w:lvlText w:val="%1."/>
      <w:lvlJc w:val="left"/>
      <w:pPr>
        <w:ind w:left="1395" w:hanging="85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5CE43B4"/>
    <w:multiLevelType w:val="hybridMultilevel"/>
    <w:tmpl w:val="0DF0ED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55"/>
    <w:rsid w:val="0005328F"/>
    <w:rsid w:val="000D3A3D"/>
    <w:rsid w:val="000E2D43"/>
    <w:rsid w:val="00175E5D"/>
    <w:rsid w:val="00186B7F"/>
    <w:rsid w:val="002200FF"/>
    <w:rsid w:val="002937E2"/>
    <w:rsid w:val="002C397A"/>
    <w:rsid w:val="003523E0"/>
    <w:rsid w:val="003C4198"/>
    <w:rsid w:val="003F281F"/>
    <w:rsid w:val="00410555"/>
    <w:rsid w:val="004320E2"/>
    <w:rsid w:val="00442124"/>
    <w:rsid w:val="0044431A"/>
    <w:rsid w:val="00450969"/>
    <w:rsid w:val="00495B26"/>
    <w:rsid w:val="004C5230"/>
    <w:rsid w:val="004E0BF2"/>
    <w:rsid w:val="004F0D8B"/>
    <w:rsid w:val="00534B79"/>
    <w:rsid w:val="00573E42"/>
    <w:rsid w:val="00581DE0"/>
    <w:rsid w:val="005F046A"/>
    <w:rsid w:val="00613B19"/>
    <w:rsid w:val="006835EF"/>
    <w:rsid w:val="00696602"/>
    <w:rsid w:val="006F421D"/>
    <w:rsid w:val="007048F2"/>
    <w:rsid w:val="007363C6"/>
    <w:rsid w:val="007E11DB"/>
    <w:rsid w:val="008B1D0E"/>
    <w:rsid w:val="008D5889"/>
    <w:rsid w:val="009B63EF"/>
    <w:rsid w:val="00A576F7"/>
    <w:rsid w:val="00B90E8D"/>
    <w:rsid w:val="00BC3233"/>
    <w:rsid w:val="00CA0FD4"/>
    <w:rsid w:val="00D01918"/>
    <w:rsid w:val="00D15DF6"/>
    <w:rsid w:val="00D942CF"/>
    <w:rsid w:val="00DB47F0"/>
    <w:rsid w:val="00DB6A21"/>
    <w:rsid w:val="00E74B66"/>
    <w:rsid w:val="00F173D3"/>
    <w:rsid w:val="00FA132A"/>
    <w:rsid w:val="00FC1CF7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9B63EF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9B63EF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5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4</cp:revision>
  <cp:lastPrinted>2025-12-09T10:43:00Z</cp:lastPrinted>
  <dcterms:created xsi:type="dcterms:W3CDTF">2025-12-09T10:19:00Z</dcterms:created>
  <dcterms:modified xsi:type="dcterms:W3CDTF">2025-12-09T10:55:00Z</dcterms:modified>
</cp:coreProperties>
</file>