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2410FE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F359A7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Default="00F359A7" w:rsidP="00F359A7">
      <w:pPr>
        <w:jc w:val="center"/>
        <w:rPr>
          <w:b/>
          <w:sz w:val="28"/>
          <w:szCs w:val="28"/>
        </w:rPr>
      </w:pPr>
    </w:p>
    <w:p w:rsidR="00F359A7" w:rsidRDefault="00B04491" w:rsidP="002D67C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04491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5" w:history="1">
        <w:proofErr w:type="gramStart"/>
        <w:r w:rsidRPr="002D67C1">
          <w:rPr>
            <w:rFonts w:eastAsiaTheme="minorHAnsi"/>
            <w:sz w:val="28"/>
            <w:szCs w:val="28"/>
            <w:lang w:eastAsia="en-US"/>
          </w:rPr>
          <w:t>Поряд</w:t>
        </w:r>
      </w:hyperlink>
      <w:r w:rsidRPr="002D67C1">
        <w:rPr>
          <w:rFonts w:eastAsiaTheme="minorHAnsi"/>
          <w:sz w:val="28"/>
          <w:szCs w:val="28"/>
          <w:lang w:eastAsia="en-US"/>
        </w:rPr>
        <w:t>ком</w:t>
      </w:r>
      <w:proofErr w:type="gramEnd"/>
      <w:r w:rsidRPr="002D67C1">
        <w:rPr>
          <w:rFonts w:eastAsiaTheme="minorHAnsi"/>
          <w:sz w:val="28"/>
          <w:szCs w:val="28"/>
          <w:lang w:eastAsia="en-US"/>
        </w:rPr>
        <w:t xml:space="preserve"> </w:t>
      </w:r>
      <w:r w:rsidRPr="00B04491">
        <w:rPr>
          <w:rFonts w:eastAsiaTheme="minorHAnsi"/>
          <w:sz w:val="28"/>
          <w:szCs w:val="28"/>
          <w:lang w:eastAsia="en-US"/>
        </w:rPr>
        <w:t xml:space="preserve">проведения антикоррупционной экспертизы нормативных правовых актов </w:t>
      </w:r>
      <w:r w:rsidR="007015C9">
        <w:rPr>
          <w:rFonts w:eastAsiaTheme="minorHAnsi"/>
          <w:sz w:val="28"/>
          <w:szCs w:val="28"/>
          <w:lang w:eastAsia="en-US"/>
        </w:rPr>
        <w:t xml:space="preserve">и </w:t>
      </w:r>
      <w:r w:rsidRPr="00B04491">
        <w:rPr>
          <w:rFonts w:eastAsiaTheme="minorHAnsi"/>
          <w:sz w:val="28"/>
          <w:szCs w:val="28"/>
          <w:lang w:eastAsia="en-US"/>
        </w:rPr>
        <w:t>проектов нормативных правовых актов</w:t>
      </w:r>
      <w:r w:rsidR="007015C9">
        <w:rPr>
          <w:rFonts w:eastAsiaTheme="minorHAnsi"/>
          <w:sz w:val="28"/>
          <w:szCs w:val="28"/>
          <w:lang w:eastAsia="en-US"/>
        </w:rPr>
        <w:t xml:space="preserve"> </w:t>
      </w:r>
      <w:r w:rsidRPr="00B04491">
        <w:rPr>
          <w:rFonts w:eastAsiaTheme="minorHAnsi"/>
          <w:sz w:val="28"/>
          <w:szCs w:val="28"/>
          <w:lang w:eastAsia="en-US"/>
        </w:rPr>
        <w:t xml:space="preserve">администрации </w:t>
      </w:r>
      <w:proofErr w:type="spellStart"/>
      <w:r w:rsidRPr="00B0449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Pr="00B04491">
        <w:rPr>
          <w:rFonts w:eastAsiaTheme="minorHAnsi"/>
          <w:sz w:val="28"/>
          <w:szCs w:val="28"/>
          <w:lang w:eastAsia="en-US"/>
        </w:rPr>
        <w:t xml:space="preserve"> </w:t>
      </w:r>
      <w:r w:rsidR="007015C9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округа Ставропольского края, утвержденным постановлением администрации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="007015C9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округа Ставропольского края от </w:t>
      </w:r>
      <w:r w:rsidR="007015C9">
        <w:rPr>
          <w:rFonts w:eastAsiaTheme="minorHAnsi"/>
          <w:sz w:val="28"/>
          <w:szCs w:val="28"/>
          <w:lang w:eastAsia="en-US"/>
        </w:rPr>
        <w:t xml:space="preserve">15 декабря 2023 года № 1440 </w:t>
      </w:r>
      <w:r>
        <w:rPr>
          <w:rFonts w:eastAsiaTheme="minorHAnsi"/>
          <w:sz w:val="28"/>
          <w:szCs w:val="28"/>
          <w:lang w:eastAsia="en-US"/>
        </w:rPr>
        <w:t>администраци</w:t>
      </w:r>
      <w:r w:rsidR="002D67C1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="002410FE">
        <w:rPr>
          <w:rFonts w:eastAsiaTheme="minorHAnsi"/>
          <w:sz w:val="28"/>
          <w:szCs w:val="28"/>
          <w:lang w:eastAsia="en-US"/>
        </w:rPr>
        <w:t xml:space="preserve">муниципального </w:t>
      </w:r>
      <w:r>
        <w:rPr>
          <w:rFonts w:eastAsiaTheme="minorHAnsi"/>
          <w:sz w:val="28"/>
          <w:szCs w:val="28"/>
          <w:lang w:eastAsia="en-US"/>
        </w:rPr>
        <w:t xml:space="preserve">округа Ставропольского края извещает о размещении проекта </w:t>
      </w:r>
      <w:r w:rsidR="002D67C1">
        <w:rPr>
          <w:rFonts w:eastAsiaTheme="minorHAnsi"/>
          <w:sz w:val="28"/>
          <w:szCs w:val="28"/>
          <w:lang w:eastAsia="en-US"/>
        </w:rPr>
        <w:t xml:space="preserve">постановления </w:t>
      </w:r>
      <w:r w:rsidR="002D67C1" w:rsidRPr="00E2653D">
        <w:rPr>
          <w:rFonts w:eastAsiaTheme="minorHAnsi"/>
          <w:sz w:val="28"/>
          <w:szCs w:val="28"/>
          <w:lang w:eastAsia="en-US"/>
        </w:rPr>
        <w:t xml:space="preserve">администрации </w:t>
      </w:r>
      <w:proofErr w:type="spellStart"/>
      <w:r w:rsidR="002D67C1" w:rsidRPr="00E2653D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="002D67C1" w:rsidRPr="00E2653D">
        <w:rPr>
          <w:rFonts w:eastAsiaTheme="minorHAnsi"/>
          <w:sz w:val="28"/>
          <w:szCs w:val="28"/>
          <w:lang w:eastAsia="en-US"/>
        </w:rPr>
        <w:t xml:space="preserve"> </w:t>
      </w:r>
      <w:r w:rsidR="002410FE" w:rsidRPr="00E2653D">
        <w:rPr>
          <w:rFonts w:eastAsiaTheme="minorHAnsi"/>
          <w:sz w:val="28"/>
          <w:szCs w:val="28"/>
          <w:lang w:eastAsia="en-US"/>
        </w:rPr>
        <w:t>муниципального</w:t>
      </w:r>
      <w:r w:rsidR="002D67C1" w:rsidRPr="00E2653D">
        <w:rPr>
          <w:rFonts w:eastAsiaTheme="minorHAnsi"/>
          <w:sz w:val="28"/>
          <w:szCs w:val="28"/>
          <w:lang w:eastAsia="en-US"/>
        </w:rPr>
        <w:t xml:space="preserve"> округа Ставропольского края «</w:t>
      </w:r>
      <w:r w:rsidR="00957BE7" w:rsidRPr="00E44DA1">
        <w:rPr>
          <w:sz w:val="28"/>
          <w:szCs w:val="28"/>
        </w:rPr>
        <w:t xml:space="preserve">О порядке утверждения уставов муниципальных </w:t>
      </w:r>
      <w:r w:rsidR="00957BE7">
        <w:rPr>
          <w:sz w:val="28"/>
          <w:szCs w:val="28"/>
        </w:rPr>
        <w:t xml:space="preserve">бюджетных, казенных и автономных </w:t>
      </w:r>
      <w:r w:rsidR="00957BE7" w:rsidRPr="00E44DA1">
        <w:rPr>
          <w:sz w:val="28"/>
          <w:szCs w:val="28"/>
        </w:rPr>
        <w:t>учреждений</w:t>
      </w:r>
      <w:r w:rsidR="00957BE7">
        <w:rPr>
          <w:sz w:val="28"/>
          <w:szCs w:val="28"/>
        </w:rPr>
        <w:t xml:space="preserve"> </w:t>
      </w:r>
      <w:proofErr w:type="spellStart"/>
      <w:r w:rsidR="00957BE7">
        <w:rPr>
          <w:sz w:val="28"/>
          <w:szCs w:val="28"/>
        </w:rPr>
        <w:t>Благодарненского</w:t>
      </w:r>
      <w:proofErr w:type="spellEnd"/>
      <w:r w:rsidR="00957BE7">
        <w:rPr>
          <w:sz w:val="28"/>
          <w:szCs w:val="28"/>
        </w:rPr>
        <w:t xml:space="preserve"> муниципального</w:t>
      </w:r>
      <w:r w:rsidR="00957BE7" w:rsidRPr="00E44DA1">
        <w:rPr>
          <w:sz w:val="28"/>
          <w:szCs w:val="28"/>
        </w:rPr>
        <w:t xml:space="preserve"> округа Ставропольского края и внесения в них изменений</w:t>
      </w:r>
      <w:r w:rsidR="002D67C1" w:rsidRPr="00E2653D">
        <w:rPr>
          <w:sz w:val="28"/>
          <w:szCs w:val="28"/>
        </w:rPr>
        <w:t>»</w:t>
      </w:r>
      <w:r w:rsidRPr="00E2653D">
        <w:rPr>
          <w:rFonts w:eastAsiaTheme="minorHAnsi"/>
          <w:sz w:val="28"/>
          <w:szCs w:val="28"/>
          <w:lang w:eastAsia="en-US"/>
        </w:rPr>
        <w:t xml:space="preserve"> </w:t>
      </w:r>
      <w:r w:rsidR="002D67C1" w:rsidRPr="00E2653D">
        <w:rPr>
          <w:rFonts w:eastAsiaTheme="minorHAnsi"/>
          <w:sz w:val="28"/>
          <w:szCs w:val="28"/>
          <w:lang w:eastAsia="en-US"/>
        </w:rPr>
        <w:t>д</w:t>
      </w:r>
      <w:r w:rsidR="00F359A7" w:rsidRPr="00E2653D">
        <w:rPr>
          <w:sz w:val="28"/>
          <w:szCs w:val="28"/>
        </w:rPr>
        <w:t>ля проведения</w:t>
      </w:r>
      <w:r w:rsidR="00F359A7">
        <w:rPr>
          <w:sz w:val="28"/>
          <w:szCs w:val="28"/>
        </w:rPr>
        <w:t xml:space="preserve"> независимой антикоррупционной экспертизы</w:t>
      </w:r>
      <w:r w:rsidR="00F359A7">
        <w:rPr>
          <w:color w:val="000000"/>
          <w:sz w:val="28"/>
          <w:szCs w:val="28"/>
        </w:rPr>
        <w:t>.</w:t>
      </w:r>
    </w:p>
    <w:p w:rsidR="00F359A7" w:rsidRPr="002B5B01" w:rsidRDefault="00F359A7" w:rsidP="00F359A7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2B5B01">
        <w:rPr>
          <w:color w:val="000000" w:themeColor="text1"/>
          <w:sz w:val="28"/>
          <w:szCs w:val="28"/>
        </w:rPr>
        <w:t xml:space="preserve">с </w:t>
      </w:r>
      <w:r w:rsidR="00E2653D">
        <w:rPr>
          <w:color w:val="000000" w:themeColor="text1"/>
          <w:sz w:val="28"/>
          <w:szCs w:val="28"/>
        </w:rPr>
        <w:t>1</w:t>
      </w:r>
      <w:r w:rsidR="001D22CB">
        <w:rPr>
          <w:color w:val="000000" w:themeColor="text1"/>
          <w:sz w:val="28"/>
          <w:szCs w:val="28"/>
        </w:rPr>
        <w:t>7</w:t>
      </w:r>
      <w:r w:rsidR="00E2653D">
        <w:rPr>
          <w:color w:val="000000" w:themeColor="text1"/>
          <w:sz w:val="28"/>
          <w:szCs w:val="28"/>
        </w:rPr>
        <w:t xml:space="preserve"> </w:t>
      </w:r>
      <w:r w:rsidR="007015C9">
        <w:rPr>
          <w:color w:val="000000" w:themeColor="text1"/>
          <w:sz w:val="28"/>
          <w:szCs w:val="28"/>
        </w:rPr>
        <w:t>января 202</w:t>
      </w:r>
      <w:r w:rsidR="00957BE7">
        <w:rPr>
          <w:color w:val="000000" w:themeColor="text1"/>
          <w:sz w:val="28"/>
          <w:szCs w:val="28"/>
        </w:rPr>
        <w:t>5</w:t>
      </w:r>
      <w:r w:rsidRPr="002B5B01">
        <w:rPr>
          <w:color w:val="000000" w:themeColor="text1"/>
          <w:sz w:val="28"/>
          <w:szCs w:val="28"/>
        </w:rPr>
        <w:t xml:space="preserve"> года по </w:t>
      </w:r>
      <w:r w:rsidR="00E2653D">
        <w:rPr>
          <w:color w:val="000000" w:themeColor="text1"/>
          <w:sz w:val="28"/>
          <w:szCs w:val="28"/>
        </w:rPr>
        <w:t>2</w:t>
      </w:r>
      <w:r w:rsidR="001D22CB">
        <w:rPr>
          <w:color w:val="000000" w:themeColor="text1"/>
          <w:sz w:val="28"/>
          <w:szCs w:val="28"/>
        </w:rPr>
        <w:t>3</w:t>
      </w:r>
      <w:bookmarkStart w:id="0" w:name="_GoBack"/>
      <w:bookmarkEnd w:id="0"/>
      <w:r w:rsidR="002410FE">
        <w:rPr>
          <w:color w:val="000000" w:themeColor="text1"/>
          <w:sz w:val="28"/>
          <w:szCs w:val="28"/>
        </w:rPr>
        <w:t xml:space="preserve"> </w:t>
      </w:r>
      <w:r w:rsidR="007015C9">
        <w:rPr>
          <w:color w:val="000000" w:themeColor="text1"/>
          <w:sz w:val="28"/>
          <w:szCs w:val="28"/>
        </w:rPr>
        <w:t>января 202</w:t>
      </w:r>
      <w:r w:rsidR="00957BE7">
        <w:rPr>
          <w:color w:val="000000" w:themeColor="text1"/>
          <w:sz w:val="28"/>
          <w:szCs w:val="28"/>
        </w:rPr>
        <w:t>5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E2653D">
        <w:rPr>
          <w:sz w:val="28"/>
          <w:szCs w:val="28"/>
        </w:rPr>
        <w:t>7</w:t>
      </w:r>
      <w:r w:rsidR="007015C9">
        <w:rPr>
          <w:sz w:val="28"/>
          <w:szCs w:val="28"/>
        </w:rPr>
        <w:t xml:space="preserve"> календарных </w:t>
      </w:r>
      <w:r>
        <w:rPr>
          <w:sz w:val="28"/>
          <w:szCs w:val="28"/>
        </w:rPr>
        <w:t>дней.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2D67C1">
        <w:rPr>
          <w:sz w:val="28"/>
          <w:szCs w:val="28"/>
        </w:rPr>
        <w:t>по правовым, организационным и общим вопросам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</w:t>
      </w:r>
      <w:r w:rsidR="002410FE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края.</w:t>
      </w:r>
    </w:p>
    <w:p w:rsidR="00F359A7" w:rsidRPr="002A2DD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yourotdel</w:t>
      </w:r>
      <w:proofErr w:type="spellEnd"/>
      <w:r w:rsidRPr="00F359A7">
        <w:rPr>
          <w:sz w:val="28"/>
          <w:szCs w:val="28"/>
        </w:rPr>
        <w:t>01</w:t>
      </w:r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B04491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80142"/>
    <w:rsid w:val="00191C02"/>
    <w:rsid w:val="001D22CB"/>
    <w:rsid w:val="001E5D18"/>
    <w:rsid w:val="002410FE"/>
    <w:rsid w:val="002D67C1"/>
    <w:rsid w:val="00306A5A"/>
    <w:rsid w:val="003C43AA"/>
    <w:rsid w:val="00630C93"/>
    <w:rsid w:val="00661A72"/>
    <w:rsid w:val="007015C9"/>
    <w:rsid w:val="00957BE7"/>
    <w:rsid w:val="00987BA1"/>
    <w:rsid w:val="00B04491"/>
    <w:rsid w:val="00B6523D"/>
    <w:rsid w:val="00D00367"/>
    <w:rsid w:val="00E2653D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character" w:styleId="a5">
    <w:name w:val="Hyperlink"/>
    <w:rsid w:val="00E2653D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character" w:styleId="a5">
    <w:name w:val="Hyperlink"/>
    <w:rsid w:val="00E2653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D337817AACEBCF79F920C8094EC89C58D550A68CFAC30FE890E2409A095CC834D00777BEB4D2F87F1FD6146B7341C0FE8D80C6EA520F5DA88BC574BFAv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3</cp:revision>
  <cp:lastPrinted>2020-03-18T08:52:00Z</cp:lastPrinted>
  <dcterms:created xsi:type="dcterms:W3CDTF">2025-01-15T13:51:00Z</dcterms:created>
  <dcterms:modified xsi:type="dcterms:W3CDTF">2025-01-15T13:56:00Z</dcterms:modified>
</cp:coreProperties>
</file>