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585" w:rsidRPr="00C25585" w:rsidRDefault="00C25585" w:rsidP="00C25585">
      <w:pPr>
        <w:tabs>
          <w:tab w:val="left" w:pos="7230"/>
        </w:tabs>
        <w:jc w:val="center"/>
        <w:rPr>
          <w:b/>
          <w:sz w:val="56"/>
          <w:szCs w:val="56"/>
        </w:rPr>
      </w:pPr>
      <w:r w:rsidRPr="00C25585">
        <w:rPr>
          <w:b/>
          <w:sz w:val="56"/>
          <w:szCs w:val="56"/>
        </w:rPr>
        <w:t>ПОСТАНОВЛЕНИЕ</w:t>
      </w:r>
    </w:p>
    <w:p w:rsidR="00C25585" w:rsidRPr="00C25585" w:rsidRDefault="00C25585" w:rsidP="00C25585">
      <w:pPr>
        <w:jc w:val="center"/>
        <w:rPr>
          <w:b/>
          <w:sz w:val="28"/>
          <w:szCs w:val="28"/>
        </w:rPr>
      </w:pPr>
    </w:p>
    <w:p w:rsidR="00C25585" w:rsidRPr="00C25585" w:rsidRDefault="00C25585" w:rsidP="00C25585">
      <w:pPr>
        <w:ind w:left="-142" w:right="-144"/>
        <w:jc w:val="center"/>
        <w:rPr>
          <w:b/>
          <w:sz w:val="26"/>
          <w:szCs w:val="26"/>
        </w:rPr>
      </w:pPr>
      <w:r w:rsidRPr="00C25585">
        <w:rPr>
          <w:b/>
          <w:sz w:val="26"/>
          <w:szCs w:val="26"/>
        </w:rPr>
        <w:t xml:space="preserve">АДМИНИСТРАЦИИ БЛАГОДАРНЕНСКОГО </w:t>
      </w:r>
      <w:proofErr w:type="gramStart"/>
      <w:r w:rsidRPr="00C25585">
        <w:rPr>
          <w:b/>
          <w:sz w:val="26"/>
          <w:szCs w:val="26"/>
        </w:rPr>
        <w:t>МУНИЦИПАЛЬНОГО  ОКРУГА</w:t>
      </w:r>
      <w:proofErr w:type="gramEnd"/>
      <w:r w:rsidRPr="00C25585">
        <w:rPr>
          <w:b/>
          <w:sz w:val="28"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25585" w:rsidRPr="00C25585" w:rsidTr="00C943F9">
        <w:trPr>
          <w:trHeight w:val="80"/>
        </w:trPr>
        <w:tc>
          <w:tcPr>
            <w:tcW w:w="655" w:type="dxa"/>
            <w:shd w:val="clear" w:color="auto" w:fill="auto"/>
          </w:tcPr>
          <w:p w:rsidR="00C25585" w:rsidRPr="00C25585" w:rsidRDefault="00C25585" w:rsidP="00C255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1" w:type="dxa"/>
            <w:shd w:val="clear" w:color="auto" w:fill="auto"/>
          </w:tcPr>
          <w:p w:rsidR="00C25585" w:rsidRPr="00C25585" w:rsidRDefault="00C25585" w:rsidP="00C255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  <w:shd w:val="clear" w:color="auto" w:fill="auto"/>
          </w:tcPr>
          <w:p w:rsidR="00C25585" w:rsidRPr="00C25585" w:rsidRDefault="00C25585" w:rsidP="00C255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C25585" w:rsidRPr="00C25585" w:rsidRDefault="00C25585" w:rsidP="00C255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C25585" w:rsidRPr="00C25585" w:rsidRDefault="00C25585" w:rsidP="00C255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C25585" w:rsidRPr="00C25585" w:rsidRDefault="00C25585" w:rsidP="00C25585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C25585" w:rsidRPr="00C25585" w:rsidRDefault="00C25585" w:rsidP="00C25585">
      <w:pPr>
        <w:rPr>
          <w:sz w:val="28"/>
          <w:szCs w:val="28"/>
        </w:rPr>
      </w:pPr>
    </w:p>
    <w:p w:rsidR="00C25585" w:rsidRPr="00C25585" w:rsidRDefault="00C25585" w:rsidP="00C25585">
      <w:pPr>
        <w:spacing w:line="240" w:lineRule="exact"/>
        <w:jc w:val="both"/>
        <w:rPr>
          <w:sz w:val="28"/>
          <w:szCs w:val="28"/>
        </w:rPr>
      </w:pPr>
    </w:p>
    <w:p w:rsidR="00C25585" w:rsidRPr="00C25585" w:rsidRDefault="00C25585" w:rsidP="00C25585">
      <w:pPr>
        <w:spacing w:line="240" w:lineRule="exact"/>
        <w:jc w:val="both"/>
        <w:rPr>
          <w:sz w:val="28"/>
          <w:szCs w:val="28"/>
        </w:rPr>
      </w:pPr>
    </w:p>
    <w:p w:rsidR="00C25585" w:rsidRPr="00C25585" w:rsidRDefault="00C25585" w:rsidP="00C25585">
      <w:pPr>
        <w:spacing w:line="240" w:lineRule="exact"/>
        <w:jc w:val="both"/>
        <w:rPr>
          <w:sz w:val="28"/>
          <w:szCs w:val="28"/>
        </w:rPr>
      </w:pPr>
      <w:r w:rsidRPr="00C25585">
        <w:rPr>
          <w:sz w:val="28"/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образования и молодежной политики», утвержденную постановлением администрации Благодарненского муниципального округа Ставропольского края от 28 декабря 2024 года № 1904 </w:t>
      </w:r>
    </w:p>
    <w:p w:rsidR="00C25585" w:rsidRPr="00C25585" w:rsidRDefault="00C25585" w:rsidP="00C25585">
      <w:pPr>
        <w:rPr>
          <w:sz w:val="28"/>
          <w:szCs w:val="28"/>
        </w:rPr>
      </w:pPr>
    </w:p>
    <w:p w:rsidR="00C25585" w:rsidRPr="00C25585" w:rsidRDefault="00C25585" w:rsidP="00C25585">
      <w:pPr>
        <w:rPr>
          <w:sz w:val="28"/>
          <w:szCs w:val="28"/>
        </w:rPr>
      </w:pPr>
    </w:p>
    <w:p w:rsidR="00C25585" w:rsidRPr="00C25585" w:rsidRDefault="00C25585" w:rsidP="00C25585">
      <w:pPr>
        <w:rPr>
          <w:sz w:val="28"/>
          <w:szCs w:val="28"/>
        </w:rPr>
      </w:pPr>
    </w:p>
    <w:p w:rsidR="00C25585" w:rsidRPr="00C25585" w:rsidRDefault="00C25585" w:rsidP="00C2558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5585">
        <w:rPr>
          <w:sz w:val="28"/>
          <w:szCs w:val="28"/>
        </w:rPr>
        <w:t xml:space="preserve">В соответствии с пунктом 34 Порядка разработки, реализации и оценки эффективности муниципальных программ Благодарненского муниципального округа Ставропольского края, утвержденного  постановлением администрации Благодарненского муниципального края  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указаниями по разработке и реализации муниципальных программ Благодарненского муниципального округа Ставропольского края, утвержденными постановлением администрации Благодарненского муниципального округа Ставропольского края от 03 апреля 2024 года № 427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края», администрация Благодарненского муниципального округа Ставропольского края </w:t>
      </w:r>
    </w:p>
    <w:p w:rsidR="00C25585" w:rsidRPr="00C25585" w:rsidRDefault="00C25585" w:rsidP="00C2558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25585" w:rsidRPr="00C25585" w:rsidRDefault="00C25585" w:rsidP="00C255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25585" w:rsidRPr="00C25585" w:rsidRDefault="00C25585" w:rsidP="00C2558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25585">
        <w:rPr>
          <w:sz w:val="28"/>
          <w:szCs w:val="28"/>
        </w:rPr>
        <w:t>ПОСТАНОВЛЯЕТ:</w:t>
      </w:r>
    </w:p>
    <w:p w:rsidR="00C25585" w:rsidRPr="00C25585" w:rsidRDefault="00C25585" w:rsidP="00C255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25585" w:rsidRPr="00C25585" w:rsidRDefault="00C25585" w:rsidP="00C2558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25585" w:rsidRPr="00C25585" w:rsidRDefault="00C25585" w:rsidP="00C25585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25585">
        <w:rPr>
          <w:sz w:val="28"/>
          <w:szCs w:val="28"/>
        </w:rPr>
        <w:t xml:space="preserve">1. Утвердить прилагаемые изменения, которые вносятся в муниципальную программу Благодарненского </w:t>
      </w:r>
      <w:proofErr w:type="spellStart"/>
      <w:r w:rsidRPr="00C25585">
        <w:rPr>
          <w:sz w:val="28"/>
          <w:szCs w:val="28"/>
        </w:rPr>
        <w:t>муницпального</w:t>
      </w:r>
      <w:proofErr w:type="spellEnd"/>
      <w:r w:rsidRPr="00C25585">
        <w:rPr>
          <w:sz w:val="28"/>
          <w:szCs w:val="28"/>
        </w:rPr>
        <w:t xml:space="preserve"> округа Ставропольского края «Развитие образования и молодежной политики», утвержденную постановлением администрации Благодарненского муниципального округа Ставропольского края от 28 декабря 2024 года № 1904 «Об утверждении муниципальной программы Благодарненского муниципального округа Ставропольского края «Развитие образования и молодежной политики» (с изменениями, внесенными постановлениями администрации Благодарненского муниципального округа Ставропольского </w:t>
      </w:r>
      <w:r w:rsidRPr="00C25585">
        <w:rPr>
          <w:sz w:val="28"/>
          <w:szCs w:val="28"/>
        </w:rPr>
        <w:lastRenderedPageBreak/>
        <w:t xml:space="preserve">края от 12 февраля 2025 года № 137, </w:t>
      </w:r>
      <w:r w:rsidRPr="00C25585">
        <w:rPr>
          <w:color w:val="FF0000"/>
          <w:sz w:val="28"/>
          <w:szCs w:val="28"/>
        </w:rPr>
        <w:t>от 15 марта 2024 года № 317</w:t>
      </w:r>
      <w:r w:rsidRPr="00C25585">
        <w:rPr>
          <w:sz w:val="28"/>
          <w:szCs w:val="28"/>
        </w:rPr>
        <w:t>).</w:t>
      </w:r>
    </w:p>
    <w:p w:rsidR="00C25585" w:rsidRPr="00C25585" w:rsidRDefault="00C25585" w:rsidP="00C2558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25585" w:rsidRPr="00C25585" w:rsidRDefault="00C25585" w:rsidP="00C255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5585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</w:t>
      </w:r>
      <w:r w:rsidRPr="00C25585">
        <w:rPr>
          <w:bCs/>
          <w:sz w:val="28"/>
          <w:szCs w:val="28"/>
        </w:rPr>
        <w:t xml:space="preserve">муниципального округа </w:t>
      </w:r>
      <w:r w:rsidRPr="00C25585">
        <w:rPr>
          <w:sz w:val="28"/>
          <w:szCs w:val="28"/>
        </w:rPr>
        <w:t>Ставропольского края Кузнецову Л.В.</w:t>
      </w:r>
    </w:p>
    <w:p w:rsidR="00C25585" w:rsidRPr="00C25585" w:rsidRDefault="00C25585" w:rsidP="00C255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25585" w:rsidRPr="00C25585" w:rsidRDefault="00C25585" w:rsidP="00C25585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C25585">
        <w:rPr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C25585" w:rsidRPr="00C25585" w:rsidRDefault="00C25585" w:rsidP="00C25585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C25585" w:rsidRPr="00C25585" w:rsidRDefault="00C25585" w:rsidP="00C25585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C25585" w:rsidRPr="00C25585" w:rsidRDefault="00C25585" w:rsidP="00C25585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C25585" w:rsidRPr="00C25585" w:rsidRDefault="00C25585" w:rsidP="00C25585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C25585" w:rsidRPr="00C25585" w:rsidRDefault="00C25585" w:rsidP="00C25585">
      <w:pPr>
        <w:spacing w:line="240" w:lineRule="exact"/>
        <w:rPr>
          <w:sz w:val="28"/>
          <w:szCs w:val="28"/>
        </w:rPr>
      </w:pPr>
    </w:p>
    <w:p w:rsidR="00C25585" w:rsidRPr="00C25585" w:rsidRDefault="00C25585" w:rsidP="00C25585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C25585" w:rsidRPr="00C25585" w:rsidTr="00C943F9">
        <w:trPr>
          <w:trHeight w:val="803"/>
        </w:trPr>
        <w:tc>
          <w:tcPr>
            <w:tcW w:w="5379" w:type="dxa"/>
          </w:tcPr>
          <w:p w:rsidR="00C25585" w:rsidRPr="00C25585" w:rsidRDefault="00C25585" w:rsidP="00C25585">
            <w:pPr>
              <w:spacing w:line="240" w:lineRule="exact"/>
              <w:rPr>
                <w:szCs w:val="28"/>
                <w:lang w:val="x-none" w:eastAsia="x-none"/>
              </w:rPr>
            </w:pPr>
            <w:r w:rsidRPr="00C25585">
              <w:rPr>
                <w:sz w:val="28"/>
                <w:szCs w:val="28"/>
                <w:lang w:val="x-none" w:eastAsia="x-none"/>
              </w:rPr>
              <w:t>Глава</w:t>
            </w:r>
          </w:p>
          <w:p w:rsidR="00C25585" w:rsidRPr="00C25585" w:rsidRDefault="00C25585" w:rsidP="00C25585">
            <w:pPr>
              <w:spacing w:line="240" w:lineRule="exact"/>
              <w:jc w:val="both"/>
              <w:rPr>
                <w:szCs w:val="28"/>
                <w:lang w:val="x-none" w:eastAsia="x-none"/>
              </w:rPr>
            </w:pPr>
            <w:r w:rsidRPr="00C25585">
              <w:rPr>
                <w:sz w:val="28"/>
                <w:szCs w:val="28"/>
                <w:lang w:val="x-none" w:eastAsia="x-none"/>
              </w:rPr>
              <w:t>Благодарненского</w:t>
            </w:r>
            <w:r w:rsidRPr="00C25585">
              <w:rPr>
                <w:sz w:val="28"/>
                <w:szCs w:val="28"/>
                <w:lang w:eastAsia="x-none"/>
              </w:rPr>
              <w:t xml:space="preserve"> муниципального</w:t>
            </w:r>
            <w:r w:rsidRPr="00C25585">
              <w:rPr>
                <w:sz w:val="28"/>
                <w:szCs w:val="28"/>
                <w:lang w:val="x-none" w:eastAsia="x-none"/>
              </w:rPr>
              <w:t xml:space="preserve"> округа</w:t>
            </w:r>
          </w:p>
          <w:p w:rsidR="00C25585" w:rsidRPr="00C25585" w:rsidRDefault="00C25585" w:rsidP="00C25585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C25585" w:rsidRPr="00C25585" w:rsidRDefault="00C25585" w:rsidP="00C25585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C25585" w:rsidRPr="00C25585" w:rsidRDefault="00C25585" w:rsidP="00C25585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C25585" w:rsidRPr="00C25585" w:rsidRDefault="00C25585" w:rsidP="00C25585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D45B11" w:rsidRPr="00D45B11" w:rsidRDefault="00D45B11" w:rsidP="00D45B11">
      <w:pPr>
        <w:rPr>
          <w:sz w:val="28"/>
          <w:szCs w:val="28"/>
        </w:rPr>
      </w:pPr>
    </w:p>
    <w:p w:rsidR="00D45B11" w:rsidRPr="00D45B11" w:rsidRDefault="00D45B11" w:rsidP="00D45B11">
      <w:pPr>
        <w:spacing w:line="240" w:lineRule="exact"/>
        <w:ind w:right="1080"/>
        <w:jc w:val="both"/>
        <w:rPr>
          <w:sz w:val="28"/>
          <w:szCs w:val="28"/>
        </w:rPr>
      </w:pPr>
    </w:p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FB75F5" w:rsidRDefault="00FB75F5"/>
    <w:p w:rsidR="001D1360" w:rsidRDefault="001D1360"/>
    <w:p w:rsidR="005B7D2C" w:rsidRDefault="005B7D2C"/>
    <w:p w:rsidR="005B7D2C" w:rsidRDefault="005B7D2C"/>
    <w:p w:rsidR="00667129" w:rsidRDefault="00667129" w:rsidP="00667129">
      <w:pPr>
        <w:jc w:val="right"/>
      </w:pPr>
    </w:p>
    <w:p w:rsidR="005B7D2C" w:rsidRDefault="005B7D2C"/>
    <w:p w:rsidR="005B7D2C" w:rsidRDefault="005B7D2C"/>
    <w:p w:rsidR="005B7D2C" w:rsidRDefault="005B7D2C"/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776"/>
      </w:tblGrid>
      <w:tr w:rsidR="00667129" w:rsidRPr="007E4C47" w:rsidTr="00667129">
        <w:trPr>
          <w:trHeight w:val="1001"/>
          <w:jc w:val="right"/>
        </w:trPr>
        <w:tc>
          <w:tcPr>
            <w:tcW w:w="5776" w:type="dxa"/>
          </w:tcPr>
          <w:p w:rsidR="00667129" w:rsidRPr="007E4C47" w:rsidRDefault="00667129" w:rsidP="00CC4C5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lastRenderedPageBreak/>
              <w:t>УТВЕРЖДЕНЫ</w:t>
            </w:r>
          </w:p>
          <w:p w:rsidR="00667129" w:rsidRPr="007E4C47" w:rsidRDefault="00667129" w:rsidP="00CC4C5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7E4C47">
              <w:rPr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667129" w:rsidRPr="007E4C47" w:rsidRDefault="00667129" w:rsidP="00CC4C58">
            <w:pPr>
              <w:spacing w:line="240" w:lineRule="exact"/>
              <w:jc w:val="center"/>
              <w:rPr>
                <w:rFonts w:ascii="Tahoma" w:hAnsi="Tahoma"/>
                <w:sz w:val="28"/>
                <w:szCs w:val="28"/>
              </w:rPr>
            </w:pPr>
          </w:p>
        </w:tc>
      </w:tr>
    </w:tbl>
    <w:p w:rsidR="001D1360" w:rsidRDefault="001D1360"/>
    <w:p w:rsidR="00FB75F5" w:rsidRDefault="00FB75F5">
      <w:bookmarkStart w:id="0" w:name="_GoBack"/>
      <w:bookmarkEnd w:id="0"/>
    </w:p>
    <w:p w:rsidR="00FB75F5" w:rsidRDefault="00FB75F5"/>
    <w:p w:rsidR="00FB75F5" w:rsidRDefault="00FB75F5"/>
    <w:p w:rsidR="00C25585" w:rsidRPr="00C25585" w:rsidRDefault="00C25585" w:rsidP="00C25585">
      <w:pPr>
        <w:spacing w:line="240" w:lineRule="exact"/>
        <w:jc w:val="center"/>
        <w:rPr>
          <w:sz w:val="28"/>
          <w:szCs w:val="28"/>
        </w:rPr>
      </w:pPr>
    </w:p>
    <w:p w:rsidR="00C25585" w:rsidRPr="00C25585" w:rsidRDefault="00C25585" w:rsidP="00C25585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C25585">
        <w:rPr>
          <w:sz w:val="28"/>
          <w:szCs w:val="28"/>
        </w:rPr>
        <w:t>которые вносятся в муниципальную</w:t>
      </w:r>
      <w:r w:rsidRPr="00C25585">
        <w:rPr>
          <w:bCs/>
          <w:sz w:val="28"/>
          <w:szCs w:val="28"/>
        </w:rPr>
        <w:t xml:space="preserve"> программу Благодарненского </w:t>
      </w:r>
      <w:r w:rsidRPr="00C25585">
        <w:rPr>
          <w:sz w:val="28"/>
          <w:szCs w:val="28"/>
        </w:rPr>
        <w:t>муниципального</w:t>
      </w:r>
      <w:r w:rsidRPr="00C25585">
        <w:rPr>
          <w:bCs/>
          <w:sz w:val="28"/>
          <w:szCs w:val="28"/>
        </w:rPr>
        <w:t xml:space="preserve"> округа Ставропольского края </w:t>
      </w:r>
      <w:r w:rsidRPr="00C25585">
        <w:rPr>
          <w:b/>
          <w:bCs/>
          <w:sz w:val="28"/>
          <w:szCs w:val="28"/>
        </w:rPr>
        <w:t>«</w:t>
      </w:r>
      <w:r w:rsidRPr="00C25585">
        <w:rPr>
          <w:sz w:val="28"/>
          <w:szCs w:val="28"/>
        </w:rPr>
        <w:t>Развитие образования и молодежной политики»,</w:t>
      </w:r>
      <w:r w:rsidRPr="00C25585">
        <w:rPr>
          <w:bCs/>
          <w:sz w:val="28"/>
          <w:szCs w:val="28"/>
        </w:rPr>
        <w:t xml:space="preserve"> утвержденную </w:t>
      </w:r>
      <w:r w:rsidRPr="00C25585">
        <w:rPr>
          <w:sz w:val="28"/>
          <w:szCs w:val="28"/>
        </w:rPr>
        <w:t>постановлением администрации Благодарненского муниципального округа     Ставропольского   края от 28 декабря 2024 года № 1904 «Об утверждении муниципальной программы Благодарненского муниципального округа Ставропольского края «Развитие образования и молодежной политики»</w:t>
      </w:r>
    </w:p>
    <w:p w:rsidR="00C25585" w:rsidRPr="00C25585" w:rsidRDefault="00C25585" w:rsidP="00C25585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25585" w:rsidRPr="00C25585" w:rsidRDefault="00C25585" w:rsidP="00C25585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C25585" w:rsidRPr="00C25585" w:rsidRDefault="00C25585" w:rsidP="00C2558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5585">
        <w:rPr>
          <w:sz w:val="28"/>
          <w:szCs w:val="28"/>
        </w:rPr>
        <w:t>1. В паспорте Программы позицию «Объемы и источники финансового обеспечения Программы» изложить в следующей редакции:</w:t>
      </w:r>
    </w:p>
    <w:p w:rsidR="00C25585" w:rsidRPr="00C25585" w:rsidRDefault="00C25585" w:rsidP="00C25585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225"/>
        <w:gridCol w:w="7235"/>
      </w:tblGrid>
      <w:tr w:rsidR="00C25585" w:rsidRPr="00C25585" w:rsidTr="00C943F9">
        <w:trPr>
          <w:trHeight w:val="626"/>
        </w:trPr>
        <w:tc>
          <w:tcPr>
            <w:tcW w:w="2234" w:type="dxa"/>
          </w:tcPr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C25585" w:rsidRPr="00C25585" w:rsidRDefault="00C25585" w:rsidP="00C25585">
            <w:pPr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объемы финансового обеспечения всего – 4 034 947,00 тыс. руб., в том числе по годам:</w:t>
            </w:r>
          </w:p>
          <w:p w:rsidR="00C25585" w:rsidRPr="00C25585" w:rsidRDefault="00C25585" w:rsidP="00C25585">
            <w:pPr>
              <w:ind w:firstLine="175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2025 год –  </w:t>
            </w:r>
            <w:r w:rsidRPr="00C25585">
              <w:rPr>
                <w:color w:val="000000"/>
                <w:sz w:val="28"/>
                <w:szCs w:val="28"/>
              </w:rPr>
              <w:t xml:space="preserve">1 298 851,84 </w:t>
            </w:r>
            <w:r w:rsidRPr="00C25585">
              <w:rPr>
                <w:sz w:val="28"/>
                <w:szCs w:val="28"/>
              </w:rPr>
              <w:t xml:space="preserve">тыс. рублей; </w:t>
            </w:r>
          </w:p>
          <w:p w:rsidR="00C25585" w:rsidRPr="00C25585" w:rsidRDefault="00C25585" w:rsidP="00C25585">
            <w:pPr>
              <w:ind w:firstLine="175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2026 год –  </w:t>
            </w:r>
            <w:r w:rsidRPr="00C25585">
              <w:rPr>
                <w:color w:val="000000"/>
                <w:sz w:val="28"/>
                <w:szCs w:val="28"/>
              </w:rPr>
              <w:t>1 485 708,75</w:t>
            </w:r>
            <w:r w:rsidRPr="00C25585">
              <w:rPr>
                <w:sz w:val="28"/>
                <w:szCs w:val="28"/>
              </w:rPr>
              <w:t xml:space="preserve"> тыс. рублей </w:t>
            </w:r>
          </w:p>
          <w:p w:rsidR="00C25585" w:rsidRPr="00C25585" w:rsidRDefault="00C25585" w:rsidP="00C25585">
            <w:pPr>
              <w:ind w:firstLine="175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2027 год –  </w:t>
            </w:r>
            <w:r w:rsidRPr="00C25585">
              <w:rPr>
                <w:color w:val="000000"/>
                <w:sz w:val="28"/>
                <w:szCs w:val="28"/>
              </w:rPr>
              <w:t>1 250 386,41</w:t>
            </w:r>
            <w:r w:rsidRPr="00C25585">
              <w:rPr>
                <w:sz w:val="28"/>
                <w:szCs w:val="28"/>
              </w:rPr>
              <w:t xml:space="preserve"> тыс. рублей 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за счет средств:</w:t>
            </w:r>
          </w:p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бюджета Ставропольского края всего – 2 350 005,41 тыс. руб., в том числе по годам:</w:t>
            </w:r>
          </w:p>
          <w:p w:rsidR="00C25585" w:rsidRPr="00C25585" w:rsidRDefault="00C25585" w:rsidP="00C25585">
            <w:pPr>
              <w:ind w:firstLine="175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2025 год –  730 890,82 тыс. рублей;</w:t>
            </w:r>
          </w:p>
          <w:p w:rsidR="00C25585" w:rsidRPr="00C25585" w:rsidRDefault="00C25585" w:rsidP="00C25585">
            <w:pPr>
              <w:ind w:firstLine="175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2026 год –  928 142,53 тыс. рублей</w:t>
            </w:r>
          </w:p>
          <w:p w:rsidR="00C25585" w:rsidRPr="00C25585" w:rsidRDefault="00C25585" w:rsidP="00C25585">
            <w:pPr>
              <w:ind w:firstLine="175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2027 год –  690 972,06 тыс. рублей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- 1 684 941,59 тыс. рублей, в том числе по годам: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2025 год –  567 961,02 тыс.  рублей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2026 год –  557 566,22 тыс.  рублей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2027 год –  559 414,35 тыс.  рублей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 - 0,00 руб., в том числе по годам:</w:t>
            </w:r>
          </w:p>
          <w:p w:rsidR="00C25585" w:rsidRPr="00C25585" w:rsidRDefault="00C25585" w:rsidP="00C25585">
            <w:pPr>
              <w:ind w:firstLine="28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2025 год –  0,00   рублей; </w:t>
            </w:r>
          </w:p>
          <w:p w:rsidR="00C25585" w:rsidRPr="00C25585" w:rsidRDefault="00C25585" w:rsidP="00C25585">
            <w:pPr>
              <w:ind w:firstLine="28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2026 год –  0,00   рублей;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  2027 год –  0,00   рублей»</w:t>
            </w:r>
          </w:p>
        </w:tc>
      </w:tr>
    </w:tbl>
    <w:p w:rsidR="00C25585" w:rsidRPr="00C25585" w:rsidRDefault="00C25585" w:rsidP="00C25585">
      <w:pPr>
        <w:rPr>
          <w:sz w:val="28"/>
          <w:szCs w:val="28"/>
        </w:rPr>
        <w:sectPr w:rsidR="00C25585" w:rsidRPr="00C25585" w:rsidSect="00C7231A">
          <w:headerReference w:type="default" r:id="rId7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C25585" w:rsidRPr="00C25585" w:rsidRDefault="00C25585" w:rsidP="00C2558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5585">
        <w:rPr>
          <w:sz w:val="28"/>
          <w:szCs w:val="28"/>
        </w:rPr>
        <w:lastRenderedPageBreak/>
        <w:t>3. Приложение 3 к муниципальной программе Благодарненского муниципального округа Ставропольского края</w:t>
      </w:r>
      <w:r w:rsidRPr="00C25585">
        <w:rPr>
          <w:b/>
          <w:bCs/>
          <w:sz w:val="28"/>
          <w:szCs w:val="28"/>
        </w:rPr>
        <w:t xml:space="preserve"> «</w:t>
      </w:r>
      <w:r w:rsidRPr="00C25585">
        <w:rPr>
          <w:sz w:val="28"/>
          <w:szCs w:val="28"/>
        </w:rPr>
        <w:t>Развитие образования и молодежной политики» изложить в следующей редакции:</w:t>
      </w:r>
    </w:p>
    <w:p w:rsidR="00C25585" w:rsidRPr="00C25585" w:rsidRDefault="00C25585" w:rsidP="00C25585">
      <w:pPr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C25585" w:rsidRPr="00C25585" w:rsidTr="00C943F9">
        <w:tc>
          <w:tcPr>
            <w:tcW w:w="666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br w:type="page"/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«Приложение 3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образования и молодежной политики»</w:t>
            </w:r>
          </w:p>
        </w:tc>
      </w:tr>
    </w:tbl>
    <w:p w:rsidR="00C25585" w:rsidRPr="00C25585" w:rsidRDefault="00C25585" w:rsidP="00C25585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C25585" w:rsidRPr="00C25585" w:rsidRDefault="00C25585" w:rsidP="00C25585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C25585">
        <w:rPr>
          <w:caps/>
          <w:sz w:val="28"/>
          <w:szCs w:val="28"/>
        </w:rPr>
        <w:t>Объемы и источники</w:t>
      </w:r>
    </w:p>
    <w:p w:rsidR="00C25585" w:rsidRPr="00C25585" w:rsidRDefault="00C25585" w:rsidP="00C25585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C25585">
        <w:rPr>
          <w:spacing w:val="-4"/>
          <w:sz w:val="28"/>
          <w:szCs w:val="28"/>
        </w:rPr>
        <w:t xml:space="preserve">финансового обеспечения </w:t>
      </w:r>
      <w:r w:rsidRPr="00C25585">
        <w:rPr>
          <w:sz w:val="28"/>
          <w:szCs w:val="28"/>
        </w:rPr>
        <w:t xml:space="preserve">муниципальной программы Благодарненского муниципального округа Ставропольского края «Развитие образования и молодежной политики» </w:t>
      </w:r>
      <w:hyperlink w:anchor="Par2393" w:history="1">
        <w:r w:rsidRPr="00C25585">
          <w:rPr>
            <w:sz w:val="28"/>
            <w:szCs w:val="28"/>
          </w:rPr>
          <w:t>&lt;*&gt;</w:t>
        </w:r>
      </w:hyperlink>
    </w:p>
    <w:p w:rsidR="00C25585" w:rsidRPr="00C25585" w:rsidRDefault="00C25585" w:rsidP="00C2558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25585">
        <w:rPr>
          <w:sz w:val="28"/>
          <w:szCs w:val="28"/>
        </w:rPr>
        <w:t>--------------------------------</w:t>
      </w:r>
    </w:p>
    <w:p w:rsidR="00C25585" w:rsidRPr="00C25585" w:rsidRDefault="00C25585" w:rsidP="00C2558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2393"/>
      <w:bookmarkEnd w:id="1"/>
      <w:r w:rsidRPr="00C25585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C25585" w:rsidRPr="00C25585" w:rsidRDefault="00C25585" w:rsidP="00C25585"/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893"/>
        <w:gridCol w:w="5173"/>
        <w:gridCol w:w="1773"/>
        <w:gridCol w:w="1842"/>
        <w:gridCol w:w="1843"/>
      </w:tblGrid>
      <w:tr w:rsidR="00C25585" w:rsidRPr="00C25585" w:rsidTr="00C943F9">
        <w:trPr>
          <w:trHeight w:val="571"/>
        </w:trPr>
        <w:tc>
          <w:tcPr>
            <w:tcW w:w="716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№ п/п</w:t>
            </w: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17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spacing w:line="240" w:lineRule="exact"/>
              <w:ind w:right="-108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C25585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458" w:type="dxa"/>
            <w:gridSpan w:val="3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spacing w:line="240" w:lineRule="exact"/>
              <w:ind w:right="-108"/>
              <w:jc w:val="center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C25585" w:rsidRPr="00C25585" w:rsidTr="00C943F9">
        <w:trPr>
          <w:trHeight w:val="144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173" w:type="dxa"/>
            <w:vMerge/>
          </w:tcPr>
          <w:p w:rsidR="00C25585" w:rsidRPr="00C25585" w:rsidRDefault="00C25585" w:rsidP="00C25585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7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2025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2026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2027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C25585" w:rsidRPr="00C25585" w:rsidTr="00C943F9">
        <w:tc>
          <w:tcPr>
            <w:tcW w:w="716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Программа, всего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1 298 851,84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1 485 708,75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1 250 386,41</w:t>
            </w:r>
          </w:p>
        </w:tc>
      </w:tr>
      <w:tr w:rsidR="00C25585" w:rsidRPr="00C25585" w:rsidTr="00C943F9"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1 298 851,84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1 485 708,75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1 250 386,41</w:t>
            </w:r>
          </w:p>
        </w:tc>
      </w:tr>
      <w:tr w:rsidR="00C25585" w:rsidRPr="00C25585" w:rsidTr="00C943F9">
        <w:trPr>
          <w:trHeight w:val="295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730 890,82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928 142,53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690 972,06</w:t>
            </w:r>
          </w:p>
        </w:tc>
      </w:tr>
      <w:tr w:rsidR="00C25585" w:rsidRPr="00C25585" w:rsidTr="00C943F9"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</w:tr>
      <w:tr w:rsidR="00C25585" w:rsidRPr="00C25585" w:rsidTr="00C943F9"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648 107,69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845 359,40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608 188,93</w:t>
            </w:r>
          </w:p>
        </w:tc>
      </w:tr>
      <w:tr w:rsidR="00C25585" w:rsidRPr="00C25585" w:rsidTr="00C943F9"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82 783,13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82 783,13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82 783,13</w:t>
            </w:r>
          </w:p>
        </w:tc>
      </w:tr>
      <w:tr w:rsidR="00C25585" w:rsidRPr="00C25585" w:rsidTr="00C943F9">
        <w:trPr>
          <w:trHeight w:val="377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567 961,02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557 566,22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559 414,35</w:t>
            </w:r>
          </w:p>
        </w:tc>
      </w:tr>
      <w:tr w:rsidR="00C25585" w:rsidRPr="00C25585" w:rsidTr="00C943F9"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C00000"/>
                <w:sz w:val="28"/>
                <w:szCs w:val="28"/>
              </w:rPr>
            </w:pPr>
            <w:r w:rsidRPr="00C25585">
              <w:rPr>
                <w:color w:val="C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</w:tr>
      <w:tr w:rsidR="00C25585" w:rsidRPr="00C25585" w:rsidTr="00C943F9"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542 024,30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531 597,90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533 412,53</w:t>
            </w:r>
          </w:p>
        </w:tc>
      </w:tr>
      <w:tr w:rsidR="00C25585" w:rsidRPr="00C25585" w:rsidTr="00C943F9"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25 936,72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25 968,32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26 001,82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89"/>
        </w:trPr>
        <w:tc>
          <w:tcPr>
            <w:tcW w:w="716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  <w:p w:rsidR="00C25585" w:rsidRPr="00C25585" w:rsidRDefault="00C25585" w:rsidP="00C25585">
            <w:pPr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tabs>
                <w:tab w:val="left" w:pos="2460"/>
              </w:tabs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ab/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  <w:lang w:val="en-US"/>
              </w:rPr>
            </w:pPr>
            <w:r w:rsidRPr="00C25585">
              <w:rPr>
                <w:sz w:val="28"/>
                <w:szCs w:val="28"/>
              </w:rPr>
              <w:t>1 209 434,52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1 431 821,16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1 195 902,84</w:t>
            </w:r>
          </w:p>
        </w:tc>
      </w:tr>
      <w:tr w:rsidR="00C25585" w:rsidRPr="00C25585" w:rsidTr="00C943F9">
        <w:trPr>
          <w:trHeight w:val="840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  <w:lang w:val="en-US"/>
              </w:rPr>
            </w:pPr>
            <w:r w:rsidRPr="00C25585">
              <w:rPr>
                <w:sz w:val="28"/>
                <w:szCs w:val="28"/>
              </w:rPr>
              <w:t>1 209 434,52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1 431 821,16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1 195 902,84</w:t>
            </w:r>
          </w:p>
        </w:tc>
      </w:tr>
      <w:tr w:rsidR="00C25585" w:rsidRPr="00C25585" w:rsidTr="00C943F9">
        <w:trPr>
          <w:trHeight w:val="21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673 029,18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903 837,38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666 090,93</w:t>
            </w:r>
          </w:p>
        </w:tc>
      </w:tr>
      <w:tr w:rsidR="00C25585" w:rsidRPr="00C25585" w:rsidTr="00C943F9">
        <w:trPr>
          <w:trHeight w:val="85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590 246,05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821 054,25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583 307,80</w:t>
            </w:r>
          </w:p>
        </w:tc>
      </w:tr>
      <w:tr w:rsidR="00C25585" w:rsidRPr="00C25585" w:rsidTr="00C943F9">
        <w:trPr>
          <w:trHeight w:val="85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82 783,13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82 783,13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82 783,13</w:t>
            </w:r>
          </w:p>
        </w:tc>
      </w:tr>
      <w:tr w:rsidR="00C25585" w:rsidRPr="00C25585" w:rsidTr="00C943F9">
        <w:trPr>
          <w:trHeight w:val="159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536 405,34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527 983,78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529 811,91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C00000"/>
                <w:sz w:val="28"/>
                <w:szCs w:val="28"/>
              </w:rPr>
            </w:pPr>
            <w:r w:rsidRPr="00C25585">
              <w:rPr>
                <w:color w:val="C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C25585">
              <w:rPr>
                <w:color w:val="FF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97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510 468,62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502 015,46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503 810,09</w:t>
            </w:r>
          </w:p>
        </w:tc>
      </w:tr>
      <w:tr w:rsidR="00C25585" w:rsidRPr="00C25585" w:rsidTr="00C943F9">
        <w:trPr>
          <w:trHeight w:val="146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25 936,72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25 968,32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26 001,82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61"/>
        </w:trPr>
        <w:tc>
          <w:tcPr>
            <w:tcW w:w="716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1.1.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Основное мероприятие «Реализация основных общеобразовательных программ дошкольного образования», всего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139 176,30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139 176,30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139 176,30</w:t>
            </w:r>
          </w:p>
        </w:tc>
      </w:tr>
      <w:tr w:rsidR="00C25585" w:rsidRPr="00C25585" w:rsidTr="00C943F9">
        <w:trPr>
          <w:trHeight w:val="887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139 176,30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139 176,30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139 176,30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138 720,06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138 720,06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138 720,06</w:t>
            </w:r>
          </w:p>
        </w:tc>
      </w:tr>
      <w:tr w:rsidR="00C25585" w:rsidRPr="00C25585" w:rsidTr="00C943F9">
        <w:trPr>
          <w:trHeight w:val="19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3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138 720,06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138 720,06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138 720,06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97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456,24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456,24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456,24</w:t>
            </w:r>
          </w:p>
        </w:tc>
      </w:tr>
      <w:tr w:rsidR="00C25585" w:rsidRPr="00C25585" w:rsidTr="00C943F9">
        <w:trPr>
          <w:trHeight w:val="146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456,24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456,24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456,24</w:t>
            </w:r>
          </w:p>
        </w:tc>
      </w:tr>
      <w:tr w:rsidR="00C25585" w:rsidRPr="00C25585" w:rsidTr="00C943F9">
        <w:trPr>
          <w:trHeight w:val="169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69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bottom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98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1.2.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lastRenderedPageBreak/>
              <w:t>Основное мероприятие «Присмотр и уход», всего</w:t>
            </w:r>
          </w:p>
        </w:tc>
        <w:tc>
          <w:tcPr>
            <w:tcW w:w="5173" w:type="dxa"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237 196,89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233 374,32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235 156,30</w:t>
            </w:r>
          </w:p>
        </w:tc>
      </w:tr>
      <w:tr w:rsidR="00C25585" w:rsidRPr="00C25585" w:rsidTr="00C943F9">
        <w:trPr>
          <w:trHeight w:val="198"/>
        </w:trPr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237 196,89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233 374,32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235 156,30</w:t>
            </w:r>
          </w:p>
        </w:tc>
      </w:tr>
      <w:tr w:rsidR="00C25585" w:rsidRPr="00C25585" w:rsidTr="00C943F9">
        <w:trPr>
          <w:trHeight w:val="236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</w:tcPr>
          <w:p w:rsidR="00C25585" w:rsidRPr="00C25585" w:rsidRDefault="00C25585" w:rsidP="00C25585">
            <w:pPr>
              <w:jc w:val="right"/>
            </w:pPr>
            <w:r w:rsidRPr="00C25585">
              <w:rPr>
                <w:color w:val="000000"/>
                <w:sz w:val="28"/>
                <w:szCs w:val="28"/>
              </w:rPr>
              <w:t>6 437,69</w:t>
            </w:r>
          </w:p>
        </w:tc>
        <w:tc>
          <w:tcPr>
            <w:tcW w:w="1842" w:type="dxa"/>
          </w:tcPr>
          <w:p w:rsidR="00C25585" w:rsidRPr="00C25585" w:rsidRDefault="00C25585" w:rsidP="00C25585">
            <w:pPr>
              <w:jc w:val="right"/>
            </w:pPr>
            <w:r w:rsidRPr="00C25585">
              <w:rPr>
                <w:color w:val="000000"/>
                <w:sz w:val="28"/>
                <w:szCs w:val="28"/>
              </w:rPr>
              <w:t>6 437,69</w:t>
            </w:r>
          </w:p>
        </w:tc>
        <w:tc>
          <w:tcPr>
            <w:tcW w:w="1843" w:type="dxa"/>
          </w:tcPr>
          <w:p w:rsidR="00C25585" w:rsidRPr="00C25585" w:rsidRDefault="00C25585" w:rsidP="00C25585">
            <w:pPr>
              <w:jc w:val="right"/>
            </w:pPr>
            <w:r w:rsidRPr="00C25585">
              <w:rPr>
                <w:color w:val="000000"/>
                <w:sz w:val="28"/>
                <w:szCs w:val="28"/>
              </w:rPr>
              <w:t>6 437,69</w:t>
            </w:r>
          </w:p>
        </w:tc>
      </w:tr>
      <w:tr w:rsidR="00C25585" w:rsidRPr="00C25585" w:rsidTr="00C943F9">
        <w:trPr>
          <w:trHeight w:val="18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3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</w:tcPr>
          <w:p w:rsidR="00C25585" w:rsidRPr="00C25585" w:rsidRDefault="00C25585" w:rsidP="00C25585">
            <w:pPr>
              <w:jc w:val="right"/>
            </w:pPr>
            <w:r w:rsidRPr="00C25585">
              <w:rPr>
                <w:color w:val="000000"/>
                <w:sz w:val="28"/>
                <w:szCs w:val="28"/>
              </w:rPr>
              <w:t>6 437,69</w:t>
            </w:r>
          </w:p>
        </w:tc>
        <w:tc>
          <w:tcPr>
            <w:tcW w:w="1842" w:type="dxa"/>
          </w:tcPr>
          <w:p w:rsidR="00C25585" w:rsidRPr="00C25585" w:rsidRDefault="00C25585" w:rsidP="00C25585">
            <w:pPr>
              <w:jc w:val="right"/>
            </w:pPr>
            <w:r w:rsidRPr="00C25585">
              <w:rPr>
                <w:color w:val="000000"/>
                <w:sz w:val="28"/>
                <w:szCs w:val="28"/>
              </w:rPr>
              <w:t>6 437,69</w:t>
            </w:r>
          </w:p>
        </w:tc>
        <w:tc>
          <w:tcPr>
            <w:tcW w:w="1843" w:type="dxa"/>
          </w:tcPr>
          <w:p w:rsidR="00C25585" w:rsidRPr="00C25585" w:rsidRDefault="00C25585" w:rsidP="00C25585">
            <w:pPr>
              <w:jc w:val="right"/>
            </w:pPr>
            <w:r w:rsidRPr="00C25585">
              <w:rPr>
                <w:color w:val="000000"/>
                <w:sz w:val="28"/>
                <w:szCs w:val="28"/>
              </w:rPr>
              <w:t>6 437,69</w:t>
            </w:r>
          </w:p>
        </w:tc>
      </w:tr>
      <w:tr w:rsidR="00C25585" w:rsidRPr="00C25585" w:rsidTr="00C943F9">
        <w:trPr>
          <w:trHeight w:val="221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230 759,20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226 936,63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228 718,61</w:t>
            </w:r>
          </w:p>
        </w:tc>
      </w:tr>
      <w:tr w:rsidR="00C25585" w:rsidRPr="00C25585" w:rsidTr="00C943F9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9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230 759,20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226 936,63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228 718,61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программы Ставропольского края «Развитие образования»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Проведение капитального ремонта в рамках реализации регионального проекта Ставропольского края </w:t>
            </w:r>
            <w:r w:rsidRPr="00C25585">
              <w:rPr>
                <w:sz w:val="28"/>
                <w:szCs w:val="28"/>
              </w:rPr>
              <w:lastRenderedPageBreak/>
              <w:t>«Обновление образовательных пространств в дошкольных образовательных организациях Ставропольского края»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left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32"/>
        </w:trPr>
        <w:tc>
          <w:tcPr>
            <w:tcW w:w="716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1.3.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 детей», всего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688 381,12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675 449,06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676 763,41</w:t>
            </w:r>
          </w:p>
        </w:tc>
      </w:tr>
      <w:tr w:rsidR="00C25585" w:rsidRPr="00C25585" w:rsidTr="00C943F9">
        <w:trPr>
          <w:trHeight w:val="324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688 381,12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675 449,06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676 763,41</w:t>
            </w:r>
          </w:p>
        </w:tc>
      </w:tr>
      <w:tr w:rsidR="00C25585" w:rsidRPr="00C25585" w:rsidTr="00C943F9">
        <w:trPr>
          <w:trHeight w:val="30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384 027,42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378 085,18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376 962,55</w:t>
            </w:r>
          </w:p>
        </w:tc>
      </w:tr>
      <w:tr w:rsidR="00C25585" w:rsidRPr="00C25585" w:rsidTr="00C943F9">
        <w:trPr>
          <w:trHeight w:val="39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85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384 027,42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378 085,18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376 962,55</w:t>
            </w:r>
          </w:p>
        </w:tc>
      </w:tr>
      <w:tr w:rsidR="00C25585" w:rsidRPr="00C25585" w:rsidTr="00C943F9">
        <w:trPr>
          <w:trHeight w:val="264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1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304 353,70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297 363,88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299 800,86</w:t>
            </w:r>
          </w:p>
        </w:tc>
      </w:tr>
      <w:tr w:rsidR="00C25585" w:rsidRPr="00C25585" w:rsidTr="00C943F9">
        <w:trPr>
          <w:trHeight w:val="159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C25585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C25585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C25585">
              <w:rPr>
                <w:color w:val="FF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279 253,18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272 231,76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274 635,24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25 100,52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25 132,12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25 165,62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Проведение мероприятий по благоустройству территорий образовательных организаций Ставропольского края в рамках реализации государственной программы </w:t>
            </w:r>
            <w:r w:rsidRPr="00C25585">
              <w:rPr>
                <w:sz w:val="28"/>
                <w:szCs w:val="28"/>
              </w:rPr>
              <w:lastRenderedPageBreak/>
              <w:t>Ставропольского края «Развитие образования»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программы Ставропольского края «Развитие образования»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Приобретение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Расходы на разработку, согласование, экспертизу, проверку проектно-сметной документации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6 500,00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6 500,00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6 500,00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6 500,00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</w:tcPr>
          <w:p w:rsidR="00C25585" w:rsidRPr="00C25585" w:rsidRDefault="00C25585" w:rsidP="00C25585">
            <w:pPr>
              <w:jc w:val="right"/>
            </w:pPr>
            <w:r w:rsidRPr="00C25585">
              <w:rPr>
                <w:sz w:val="28"/>
                <w:szCs w:val="28"/>
              </w:rPr>
              <w:t>42 023,14</w:t>
            </w:r>
          </w:p>
        </w:tc>
        <w:tc>
          <w:tcPr>
            <w:tcW w:w="1842" w:type="dxa"/>
          </w:tcPr>
          <w:p w:rsidR="00C25585" w:rsidRPr="00C25585" w:rsidRDefault="00C25585" w:rsidP="00C25585">
            <w:pPr>
              <w:jc w:val="right"/>
            </w:pPr>
            <w:r w:rsidRPr="00C25585">
              <w:rPr>
                <w:sz w:val="28"/>
                <w:szCs w:val="28"/>
              </w:rPr>
              <w:t>38 456,97</w:t>
            </w:r>
          </w:p>
        </w:tc>
        <w:tc>
          <w:tcPr>
            <w:tcW w:w="1843" w:type="dxa"/>
          </w:tcPr>
          <w:p w:rsidR="00C25585" w:rsidRPr="00C25585" w:rsidRDefault="00C25585" w:rsidP="00C25585">
            <w:pPr>
              <w:jc w:val="right"/>
            </w:pPr>
            <w:r w:rsidRPr="00C25585">
              <w:rPr>
                <w:sz w:val="28"/>
                <w:szCs w:val="28"/>
              </w:rPr>
              <w:t>37 275,25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42 023,14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38 456,97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37 275,25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39 921,98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36 534,12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35 411,49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39 921,98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36 534,12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35 411,49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2 101,16</w:t>
            </w:r>
          </w:p>
        </w:tc>
        <w:tc>
          <w:tcPr>
            <w:tcW w:w="1842" w:type="dxa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1 922,85</w:t>
            </w:r>
          </w:p>
        </w:tc>
        <w:tc>
          <w:tcPr>
            <w:tcW w:w="1843" w:type="dxa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1 863,76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2 101,16</w:t>
            </w:r>
          </w:p>
        </w:tc>
        <w:tc>
          <w:tcPr>
            <w:tcW w:w="1842" w:type="dxa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1 922,85</w:t>
            </w:r>
          </w:p>
        </w:tc>
        <w:tc>
          <w:tcPr>
            <w:tcW w:w="1843" w:type="dxa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1 863,76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Улучшение питания школьников Ставропольского края, в том числе в части: профилактика ожирения и избыточной массы тела у школьников, улучшения организации логистики питания, взаимодействия с родительским сообществом по вопросам здорового образа жизни и приверженности принципам питания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Благоустройство территорий муниципальных общеобразовательных организаций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850,00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850,00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807,50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807,50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42,50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42,50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Предоставление мер социальной поддержки семей отдельных категорий граждан, принимающих участие в специальной военной операции, в части обеспечения ребенка (детей) военнослужащего, обучающегося (обучающихся) в муниципальной образовательной организации по образовательным программам основного общего или среднего общего образования, бесплатным горячим питанием)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1 746,87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1 746,87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1 746,87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1 746,87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1.4</w:t>
            </w: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Реализация регионального проекта «Педагоги и наставники» 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61 060,88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61 118,68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61 187,50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61 060,88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61 118,68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61 187,50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61 060,88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61 118,68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61 187,50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61 060,88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61 118,68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61 187,50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lastRenderedPageBreak/>
              <w:t>1.5</w:t>
            </w: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Реализация регионального проекта «Все лучшее детям» 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239 083,47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239 083,47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236 692,64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236 692,64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2 390,83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2 390,83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1.6</w:t>
            </w: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Реализация регионального проекта «Семейные ценности и инфраструктура культуры»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83 619,33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83 619,33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83 619,33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83 619,33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83 619,33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83 619,33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82 783,13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82 783,13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82 783,13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82 783,13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82 783,13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82 783,13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836,20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836,20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836,20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836,20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836,20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836,20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303"/>
        </w:trPr>
        <w:tc>
          <w:tcPr>
            <w:tcW w:w="716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lastRenderedPageBreak/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19 289,50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19 840,16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20 416,14</w:t>
            </w:r>
          </w:p>
        </w:tc>
      </w:tr>
      <w:tr w:rsidR="00C25585" w:rsidRPr="00C25585" w:rsidTr="00C943F9">
        <w:trPr>
          <w:trHeight w:val="303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19 289,50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19 840,16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20 416,14</w:t>
            </w:r>
          </w:p>
        </w:tc>
      </w:tr>
      <w:tr w:rsidR="00C25585" w:rsidRPr="00C25585" w:rsidTr="00C943F9">
        <w:trPr>
          <w:trHeight w:val="303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19 289,50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19 840,16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20 416,14</w:t>
            </w:r>
          </w:p>
        </w:tc>
      </w:tr>
      <w:tr w:rsidR="00C25585" w:rsidRPr="00C25585" w:rsidTr="00C943F9">
        <w:trPr>
          <w:trHeight w:val="303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C25585">
              <w:rPr>
                <w:color w:val="00B0F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303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19 289,50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19 840,16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20 416,14</w:t>
            </w:r>
          </w:p>
        </w:tc>
      </w:tr>
      <w:tr w:rsidR="00C25585" w:rsidRPr="00C25585" w:rsidTr="00C943F9">
        <w:trPr>
          <w:trHeight w:val="303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303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303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303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303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303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303"/>
        </w:trPr>
        <w:tc>
          <w:tcPr>
            <w:tcW w:w="716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2.1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Основное мероприятие «Защита прав и законных интересов детей-сирот и детей, оставшихся без попечения родителей», всего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19 289,50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19 840,16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20 416,14</w:t>
            </w:r>
          </w:p>
        </w:tc>
      </w:tr>
      <w:tr w:rsidR="00C25585" w:rsidRPr="00C25585" w:rsidTr="00C943F9">
        <w:trPr>
          <w:trHeight w:val="84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19 289,50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19 840,16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20 416,14</w:t>
            </w:r>
          </w:p>
        </w:tc>
      </w:tr>
      <w:tr w:rsidR="00C25585" w:rsidRPr="00C25585" w:rsidTr="00C943F9">
        <w:trPr>
          <w:trHeight w:val="160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19 289,50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19 840,16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20 416,14</w:t>
            </w:r>
          </w:p>
        </w:tc>
      </w:tr>
      <w:tr w:rsidR="00C25585" w:rsidRPr="00C25585" w:rsidTr="00C943F9">
        <w:trPr>
          <w:trHeight w:val="264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C25585">
              <w:rPr>
                <w:color w:val="00B0F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85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19 289,50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19 840,16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20 416,14</w:t>
            </w:r>
          </w:p>
        </w:tc>
      </w:tr>
      <w:tr w:rsidR="00C25585" w:rsidRPr="00C25585" w:rsidTr="00C943F9">
        <w:trPr>
          <w:trHeight w:val="160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49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1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30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85"/>
        </w:trPr>
        <w:tc>
          <w:tcPr>
            <w:tcW w:w="716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3.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lastRenderedPageBreak/>
              <w:t>Подпрограмма Программы «Летний отдых», всего</w:t>
            </w:r>
            <w:r w:rsidRPr="00C25585">
              <w:rPr>
                <w:sz w:val="28"/>
                <w:szCs w:val="28"/>
              </w:rPr>
              <w:tab/>
            </w:r>
          </w:p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46 052,80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10 153,70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10 157,05</w:t>
            </w:r>
          </w:p>
        </w:tc>
      </w:tr>
      <w:tr w:rsidR="00C25585" w:rsidRPr="00C25585" w:rsidTr="00C943F9">
        <w:trPr>
          <w:trHeight w:val="459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46 052,80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10 153,70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10 157,05</w:t>
            </w:r>
          </w:p>
        </w:tc>
      </w:tr>
      <w:tr w:rsidR="00C25585" w:rsidRPr="00C25585" w:rsidTr="00C943F9">
        <w:trPr>
          <w:trHeight w:val="159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38 572,14</w:t>
            </w:r>
          </w:p>
        </w:tc>
        <w:tc>
          <w:tcPr>
            <w:tcW w:w="1842" w:type="dxa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4 464,99</w:t>
            </w:r>
          </w:p>
        </w:tc>
        <w:tc>
          <w:tcPr>
            <w:tcW w:w="1843" w:type="dxa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4 464,99</w:t>
            </w:r>
          </w:p>
        </w:tc>
      </w:tr>
      <w:tr w:rsidR="00C25585" w:rsidRPr="00C25585" w:rsidTr="00C943F9">
        <w:trPr>
          <w:trHeight w:val="16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38 572,14</w:t>
            </w:r>
          </w:p>
        </w:tc>
        <w:tc>
          <w:tcPr>
            <w:tcW w:w="1842" w:type="dxa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4 464,99</w:t>
            </w:r>
          </w:p>
        </w:tc>
        <w:tc>
          <w:tcPr>
            <w:tcW w:w="1843" w:type="dxa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4 464,99</w:t>
            </w:r>
          </w:p>
        </w:tc>
      </w:tr>
      <w:tr w:rsidR="00C25585" w:rsidRPr="00C25585" w:rsidTr="00C943F9">
        <w:trPr>
          <w:trHeight w:val="185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74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7 480,66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5 688,71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5 692,06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9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7 480,66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5 688,71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5 692,06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3.1.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Основное мероприятие «Организация досуга детей и подростков в летний период», всего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46 052,80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10 153,70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10 157,05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46 052,80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10 153,70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10 157,05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38 572,14</w:t>
            </w:r>
          </w:p>
        </w:tc>
        <w:tc>
          <w:tcPr>
            <w:tcW w:w="1842" w:type="dxa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4 464,99</w:t>
            </w:r>
          </w:p>
        </w:tc>
        <w:tc>
          <w:tcPr>
            <w:tcW w:w="1843" w:type="dxa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4 464,99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38 572,14</w:t>
            </w:r>
          </w:p>
        </w:tc>
        <w:tc>
          <w:tcPr>
            <w:tcW w:w="1842" w:type="dxa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4 464,99</w:t>
            </w:r>
          </w:p>
        </w:tc>
        <w:tc>
          <w:tcPr>
            <w:tcW w:w="1843" w:type="dxa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4 464,99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7 480,66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5 688,71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5 692,06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7 480,66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5 688,71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5 692,06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Модернизация инфраструктуры муниципальных организаций отдыха детей и их оздоровления стационарного типа 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10 099,72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10 099,72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9 594,73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9 594,73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504,99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504,99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3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85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Создание современной инфраструктуры для отдыха детей и их оздоровления путем возведения не 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25 802,55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459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25 802,55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9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</w:tcPr>
          <w:p w:rsidR="00C25585" w:rsidRPr="00C25585" w:rsidRDefault="00C25585" w:rsidP="00C25585">
            <w:pPr>
              <w:jc w:val="right"/>
            </w:pPr>
            <w:r w:rsidRPr="00C25585">
              <w:rPr>
                <w:sz w:val="28"/>
                <w:szCs w:val="28"/>
              </w:rPr>
              <w:t>24 512,42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30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50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</w:tcPr>
          <w:p w:rsidR="00C25585" w:rsidRPr="00C25585" w:rsidRDefault="00C25585" w:rsidP="00C25585">
            <w:pPr>
              <w:jc w:val="right"/>
            </w:pPr>
            <w:r w:rsidRPr="00C25585">
              <w:rPr>
                <w:sz w:val="28"/>
                <w:szCs w:val="28"/>
              </w:rPr>
              <w:t>24 512,42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97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46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1 290,13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108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85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1 290,13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85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81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  <w:tcBorders>
              <w:bottom w:val="single" w:sz="4" w:space="0" w:color="auto"/>
            </w:tcBorders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4.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Подпрограмма Программы «Молодежная политика», всего</w:t>
            </w:r>
            <w:r w:rsidRPr="00C25585">
              <w:rPr>
                <w:sz w:val="28"/>
                <w:szCs w:val="28"/>
              </w:rPr>
              <w:tab/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3 835,36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3 638,36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3 835,36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3 638,36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3 835,36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3 638,36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3 835,36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3 638,36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 w:val="restart"/>
          </w:tcPr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4.1.</w:t>
            </w:r>
          </w:p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Основное мероприятие «Организация досуга молодежи», всего </w:t>
            </w:r>
          </w:p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3 835,36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3 638,36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3 835,36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3 638,36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3 835,36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3 638,36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3 835,36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3 638,36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3 638,36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Субсидия из бюджета Ставропольского края бюджетам муниципальных образований Ставропольского края на укрепление материально – технической базы муниципальных центров по работе с молодежью в рамках реализации государственной программы Ставропольского края «Молодежная политика»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 w:val="restart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lastRenderedPageBreak/>
              <w:t>5.</w:t>
            </w: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Подпрограмма Программы «Обеспечение реализации муниципальной программы  Благодарненского муниципального округа Ставропольского края «Развитие образования и молодежной политики» и </w:t>
            </w:r>
            <w:proofErr w:type="spellStart"/>
            <w:r w:rsidRPr="00C25585">
              <w:rPr>
                <w:sz w:val="28"/>
                <w:szCs w:val="28"/>
              </w:rPr>
              <w:t>общепрограммные</w:t>
            </w:r>
            <w:proofErr w:type="spellEnd"/>
            <w:r w:rsidRPr="00C25585">
              <w:rPr>
                <w:sz w:val="28"/>
                <w:szCs w:val="28"/>
              </w:rPr>
              <w:t xml:space="preserve"> мероприятия», всего</w:t>
            </w: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20 239,66</w:t>
            </w:r>
          </w:p>
        </w:tc>
        <w:tc>
          <w:tcPr>
            <w:tcW w:w="1842" w:type="dxa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20 255,37</w:t>
            </w:r>
          </w:p>
        </w:tc>
        <w:tc>
          <w:tcPr>
            <w:tcW w:w="1843" w:type="dxa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20 272,02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20 239,66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20 255,37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20 272,02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20 239,66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20 255,37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20 272,02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20 239,66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20 255,37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20 272,02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 w:val="restart"/>
          </w:tcPr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5.1.</w:t>
            </w:r>
          </w:p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893" w:type="dxa"/>
            <w:vMerge w:val="restart"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Основное мероприятие «Обеспечение реализации Программы», всего </w:t>
            </w:r>
          </w:p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всего</w:t>
            </w:r>
          </w:p>
        </w:tc>
        <w:tc>
          <w:tcPr>
            <w:tcW w:w="1773" w:type="dxa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20 239,66</w:t>
            </w:r>
          </w:p>
        </w:tc>
        <w:tc>
          <w:tcPr>
            <w:tcW w:w="1842" w:type="dxa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20 255,37</w:t>
            </w:r>
          </w:p>
        </w:tc>
        <w:tc>
          <w:tcPr>
            <w:tcW w:w="1843" w:type="dxa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20 272,02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  <w:r w:rsidRPr="00C25585">
              <w:rPr>
                <w:sz w:val="28"/>
                <w:szCs w:val="28"/>
                <w:vertAlign w:val="superscript"/>
              </w:rPr>
              <w:t>8</w:t>
            </w:r>
            <w:r w:rsidRPr="00C25585">
              <w:rPr>
                <w:sz w:val="28"/>
                <w:szCs w:val="28"/>
              </w:rPr>
              <w:t>, в т.ч.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20 239,66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20 255,37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20 272,02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20 239,66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20 255,37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20 272,02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20 239,66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20 255,37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20 272,02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C25585" w:rsidRPr="00C25585" w:rsidTr="00C943F9">
        <w:trPr>
          <w:trHeight w:val="222"/>
        </w:trPr>
        <w:tc>
          <w:tcPr>
            <w:tcW w:w="716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893" w:type="dxa"/>
            <w:vMerge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</w:tcPr>
          <w:p w:rsidR="00C25585" w:rsidRPr="00C25585" w:rsidRDefault="00C25585" w:rsidP="00C25585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7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2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center"/>
          </w:tcPr>
          <w:p w:rsidR="00C25585" w:rsidRPr="00C25585" w:rsidRDefault="00C25585" w:rsidP="00C25585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25585"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C25585" w:rsidRPr="00C25585" w:rsidRDefault="00C25585" w:rsidP="00C25585"/>
    <w:p w:rsidR="00C25585" w:rsidRPr="00C25585" w:rsidRDefault="00C25585" w:rsidP="00C25585">
      <w:pPr>
        <w:rPr>
          <w:sz w:val="28"/>
          <w:szCs w:val="28"/>
        </w:rPr>
        <w:sectPr w:rsidR="00C25585" w:rsidRPr="00C25585" w:rsidSect="00591964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:rsidR="00C25585" w:rsidRPr="00C25585" w:rsidRDefault="00C25585" w:rsidP="00C2558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C25585">
        <w:rPr>
          <w:bCs/>
          <w:sz w:val="28"/>
          <w:szCs w:val="28"/>
        </w:rPr>
        <w:lastRenderedPageBreak/>
        <w:t xml:space="preserve">3. В приложении 5 </w:t>
      </w:r>
      <w:r w:rsidRPr="00C25585">
        <w:rPr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Pr="00C25585">
        <w:rPr>
          <w:b/>
          <w:bCs/>
          <w:sz w:val="28"/>
          <w:szCs w:val="28"/>
        </w:rPr>
        <w:t>«</w:t>
      </w:r>
      <w:r w:rsidRPr="00C25585">
        <w:rPr>
          <w:sz w:val="28"/>
          <w:szCs w:val="28"/>
        </w:rPr>
        <w:t xml:space="preserve">Развитие образования и молодежной политики» </w:t>
      </w:r>
      <w:r w:rsidRPr="00C25585">
        <w:rPr>
          <w:bCs/>
          <w:sz w:val="28"/>
          <w:szCs w:val="28"/>
        </w:rPr>
        <w:t xml:space="preserve">в подпрограмме </w:t>
      </w:r>
      <w:r w:rsidRPr="00C25585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подпрограммы: </w:t>
      </w:r>
    </w:p>
    <w:p w:rsidR="00C25585" w:rsidRPr="00C25585" w:rsidRDefault="00C25585" w:rsidP="00C2558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C25585">
        <w:rPr>
          <w:bCs/>
          <w:sz w:val="28"/>
          <w:szCs w:val="28"/>
        </w:rPr>
        <w:t xml:space="preserve"> 3.1 позицию «Объемы и источники финансового обеспечения подпрограммы» изложить в следующей редакции:</w:t>
      </w: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C25585" w:rsidRPr="00C25585" w:rsidTr="00C943F9">
        <w:tc>
          <w:tcPr>
            <w:tcW w:w="2660" w:type="dxa"/>
          </w:tcPr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C25585">
              <w:rPr>
                <w:bCs/>
                <w:sz w:val="28"/>
                <w:szCs w:val="28"/>
              </w:rPr>
              <w:t>«Объемы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C25585" w:rsidRPr="00C25585" w:rsidRDefault="00C25585" w:rsidP="00C25585">
            <w:pPr>
              <w:rPr>
                <w:sz w:val="28"/>
                <w:szCs w:val="28"/>
              </w:rPr>
            </w:pPr>
            <w:r w:rsidRPr="00C25585">
              <w:rPr>
                <w:bCs/>
                <w:sz w:val="28"/>
                <w:szCs w:val="28"/>
              </w:rPr>
              <w:t xml:space="preserve">        </w:t>
            </w:r>
            <w:r w:rsidRPr="00C25585">
              <w:rPr>
                <w:sz w:val="28"/>
                <w:szCs w:val="28"/>
              </w:rPr>
              <w:t>объемы финансового обеспечения всего – 3 837 158,52 руб. в том числе по годам: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      2025 год – 1 209 434,52 тыс. рублей;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      2026 год – 1 431 821,16 тыс. рублей;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      2027 год – 1 195 902,84 тыс. рублей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за счет средств: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бюджета Ставропольского края всего – 1 757 015,20 тыс. руб. том числе, по годам: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      2025 год – 612 104,69 тыс. рублей;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      2026 год – 504 809,02 тыс. рублей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      2027 год – 640 101,49 тыс. рублей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бюджета Благодарненского муниципального округа Ставропольского края всего – 1 594 201,03 рублей, в том числе по годам: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2025 году – 536 405,34 тыс. рублей;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2026 году – 527 983,78 тыс. рублей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2027 году – 529 811,91 тыс. рублей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2025 году – 0,00 рублей;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2026 году – 0,00 рублей;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2027 году – 0,00 рублей.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ind w:left="-2660" w:firstLine="709"/>
              <w:jc w:val="both"/>
              <w:rPr>
                <w:sz w:val="28"/>
                <w:szCs w:val="28"/>
              </w:rPr>
            </w:pPr>
          </w:p>
        </w:tc>
      </w:tr>
    </w:tbl>
    <w:p w:rsidR="00C25585" w:rsidRPr="00C25585" w:rsidRDefault="00C25585" w:rsidP="00C2558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25585">
        <w:rPr>
          <w:sz w:val="28"/>
          <w:szCs w:val="28"/>
        </w:rPr>
        <w:t xml:space="preserve">4. В приложении 8 к муниципальной программе Благодарненского муниципального округа Ставропольского края «Развитие образования и молодежной политики» в подпрограмме «Молодежная политика» в паспорте подпрограммы: </w:t>
      </w:r>
    </w:p>
    <w:p w:rsidR="00C25585" w:rsidRPr="00C25585" w:rsidRDefault="00C25585" w:rsidP="00C2558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C25585">
        <w:rPr>
          <w:bCs/>
          <w:sz w:val="28"/>
          <w:szCs w:val="28"/>
        </w:rPr>
        <w:t xml:space="preserve"> 4.1 позицию «Объемы и источники финансового обеспечения подпрограммы» изложить в следующей редакции:</w:t>
      </w:r>
    </w:p>
    <w:p w:rsidR="00C25585" w:rsidRPr="00C25585" w:rsidRDefault="00C25585" w:rsidP="00C25585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C25585" w:rsidRPr="00C25585" w:rsidTr="00C943F9">
        <w:trPr>
          <w:trHeight w:val="7125"/>
        </w:trPr>
        <w:tc>
          <w:tcPr>
            <w:tcW w:w="2660" w:type="dxa"/>
          </w:tcPr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C25585">
              <w:rPr>
                <w:bCs/>
                <w:sz w:val="28"/>
                <w:szCs w:val="28"/>
              </w:rPr>
              <w:lastRenderedPageBreak/>
              <w:t>«Объемы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объемы финансового обеспечения всего – 11 112,08 тыс. руб. в том числе по годам:</w:t>
            </w:r>
          </w:p>
          <w:p w:rsidR="00C25585" w:rsidRPr="00C25585" w:rsidRDefault="00C25585" w:rsidP="00C25585">
            <w:pPr>
              <w:ind w:firstLine="317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2025 году – 3 835,36 тыс. рублей; </w:t>
            </w:r>
          </w:p>
          <w:p w:rsidR="00C25585" w:rsidRPr="00C25585" w:rsidRDefault="00C25585" w:rsidP="00C25585">
            <w:pPr>
              <w:ind w:firstLine="317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2026 году – 3 638,36 тыс. рублей.</w:t>
            </w:r>
          </w:p>
          <w:p w:rsidR="00C25585" w:rsidRPr="00C25585" w:rsidRDefault="00C25585" w:rsidP="00C25585">
            <w:pPr>
              <w:ind w:firstLine="317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2027 году – 3 638,36 тыс. рублей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  за счет средств: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  бюджета Ставропольского края всего – 0,00 тыс. рублей, в том числе, по годам:</w:t>
            </w:r>
          </w:p>
          <w:p w:rsidR="00C25585" w:rsidRPr="00C25585" w:rsidRDefault="00C25585" w:rsidP="00C25585">
            <w:pPr>
              <w:ind w:firstLine="423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2025 году – 0,00 тыс. рублей; </w:t>
            </w:r>
          </w:p>
          <w:p w:rsidR="00C25585" w:rsidRPr="00C25585" w:rsidRDefault="00C25585" w:rsidP="00C25585">
            <w:pPr>
              <w:ind w:firstLine="423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2026 году – 0,00 тыс. рублей;</w:t>
            </w:r>
          </w:p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    2027 году – 0,00 тыс. рублей</w:t>
            </w:r>
          </w:p>
          <w:p w:rsidR="00C25585" w:rsidRPr="00C25585" w:rsidRDefault="00C25585" w:rsidP="00C25585">
            <w:pPr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бюджета Благодарненского муниципального округа Ставропольского края всего – 11 112,08 тыс. руб. в том числе по годам:</w:t>
            </w:r>
          </w:p>
          <w:p w:rsidR="00C25585" w:rsidRPr="00C25585" w:rsidRDefault="00C25585" w:rsidP="00C25585">
            <w:pPr>
              <w:ind w:firstLine="317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2025 году – 3 835,36 тыс. рублей; </w:t>
            </w:r>
          </w:p>
          <w:p w:rsidR="00C25585" w:rsidRPr="00C25585" w:rsidRDefault="00C25585" w:rsidP="00C25585">
            <w:pPr>
              <w:ind w:firstLine="317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2026 году – 3 638,36 тыс. рублей.</w:t>
            </w:r>
          </w:p>
          <w:p w:rsidR="00C25585" w:rsidRPr="00C25585" w:rsidRDefault="00C25585" w:rsidP="00C25585">
            <w:pPr>
              <w:ind w:firstLine="317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2027 году – 3 638,36 тыс. рублей. 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  средства других источников, всего – 0,00 рублей, в том числе по годам: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   2025 году – 0,00 рублей;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   2026 году – 0,00 рублей;</w:t>
            </w:r>
          </w:p>
          <w:p w:rsidR="00C25585" w:rsidRPr="00C25585" w:rsidRDefault="00C25585" w:rsidP="00C25585">
            <w:pPr>
              <w:widowControl w:val="0"/>
              <w:jc w:val="both"/>
              <w:rPr>
                <w:sz w:val="28"/>
                <w:szCs w:val="28"/>
              </w:rPr>
            </w:pPr>
            <w:r w:rsidRPr="00C25585">
              <w:t xml:space="preserve">      </w:t>
            </w:r>
            <w:r w:rsidRPr="00C25585">
              <w:rPr>
                <w:sz w:val="28"/>
                <w:szCs w:val="28"/>
              </w:rPr>
              <w:t>2027 году – 0,00 рублей</w:t>
            </w:r>
          </w:p>
          <w:p w:rsidR="00C25585" w:rsidRPr="00C25585" w:rsidRDefault="00C25585" w:rsidP="00C25585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sz w:val="28"/>
                <w:szCs w:val="28"/>
              </w:rPr>
            </w:pPr>
          </w:p>
        </w:tc>
      </w:tr>
    </w:tbl>
    <w:p w:rsidR="00C25585" w:rsidRPr="00C25585" w:rsidRDefault="00C25585" w:rsidP="00C25585"/>
    <w:p w:rsidR="00C25585" w:rsidRPr="00C25585" w:rsidRDefault="00C25585" w:rsidP="00C25585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C25585" w:rsidRPr="00C25585" w:rsidTr="00C943F9">
        <w:trPr>
          <w:trHeight w:val="708"/>
        </w:trPr>
        <w:tc>
          <w:tcPr>
            <w:tcW w:w="7230" w:type="dxa"/>
          </w:tcPr>
          <w:p w:rsidR="00C25585" w:rsidRPr="00C25585" w:rsidRDefault="00C25585" w:rsidP="00C25585">
            <w:pPr>
              <w:spacing w:line="240" w:lineRule="exac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C25585" w:rsidRPr="00C25585" w:rsidRDefault="00C25585" w:rsidP="00C25585">
            <w:pPr>
              <w:spacing w:line="240" w:lineRule="exac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C25585" w:rsidRPr="00C25585" w:rsidRDefault="00C25585" w:rsidP="00C25585">
            <w:pPr>
              <w:spacing w:line="240" w:lineRule="exac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C25585" w:rsidRPr="00C25585" w:rsidRDefault="00C25585" w:rsidP="00C25585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C25585" w:rsidRPr="00C25585" w:rsidRDefault="00C25585" w:rsidP="00C25585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C25585"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C25585" w:rsidRPr="00C25585" w:rsidRDefault="00C25585" w:rsidP="00C25585"/>
    <w:p w:rsidR="00FB75F5" w:rsidRDefault="00FB75F5" w:rsidP="00575E5D"/>
    <w:sectPr w:rsidR="00FB75F5" w:rsidSect="00575E5D">
      <w:headerReference w:type="default" r:id="rId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B17" w:rsidRDefault="00696B17">
      <w:r>
        <w:separator/>
      </w:r>
    </w:p>
  </w:endnote>
  <w:endnote w:type="continuationSeparator" w:id="0">
    <w:p w:rsidR="00696B17" w:rsidRDefault="00696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B17" w:rsidRDefault="00696B17">
      <w:r>
        <w:separator/>
      </w:r>
    </w:p>
  </w:footnote>
  <w:footnote w:type="continuationSeparator" w:id="0">
    <w:p w:rsidR="00696B17" w:rsidRDefault="00696B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585" w:rsidRDefault="00C2558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667129" w:rsidRPr="00667129">
      <w:rPr>
        <w:noProof/>
        <w:lang w:val="ru-RU"/>
      </w:rPr>
      <w:t>3</w:t>
    </w:r>
    <w:r>
      <w:fldChar w:fldCharType="end"/>
    </w:r>
  </w:p>
  <w:p w:rsidR="00C25585" w:rsidRPr="00202AD1" w:rsidRDefault="00C25585" w:rsidP="00202AD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49A" w:rsidRDefault="00FB75F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667129" w:rsidRPr="00667129">
      <w:rPr>
        <w:noProof/>
        <w:lang w:val="ru-RU"/>
      </w:rPr>
      <w:t>19</w:t>
    </w:r>
    <w:r>
      <w:fldChar w:fldCharType="end"/>
    </w:r>
  </w:p>
  <w:p w:rsidR="007A649A" w:rsidRPr="00202AD1" w:rsidRDefault="00696B17" w:rsidP="00202AD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0C4"/>
    <w:rsid w:val="00123C80"/>
    <w:rsid w:val="001B7F93"/>
    <w:rsid w:val="001D1360"/>
    <w:rsid w:val="002070C4"/>
    <w:rsid w:val="00356E5E"/>
    <w:rsid w:val="00575E5D"/>
    <w:rsid w:val="005B7D2C"/>
    <w:rsid w:val="00667129"/>
    <w:rsid w:val="00696B17"/>
    <w:rsid w:val="007E4C47"/>
    <w:rsid w:val="00AD054C"/>
    <w:rsid w:val="00B24F78"/>
    <w:rsid w:val="00C25585"/>
    <w:rsid w:val="00D45B11"/>
    <w:rsid w:val="00F2677F"/>
    <w:rsid w:val="00FB41A9"/>
    <w:rsid w:val="00FB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CB008"/>
  <w15:chartTrackingRefBased/>
  <w15:docId w15:val="{6CBC7700-965A-4266-90B3-119771C9A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5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B75F5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FB75F5"/>
    <w:pPr>
      <w:keepNext/>
      <w:spacing w:line="240" w:lineRule="exact"/>
      <w:outlineLvl w:val="3"/>
    </w:pPr>
    <w:rPr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FB75F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4"/>
    <w:link w:val="a5"/>
    <w:uiPriority w:val="99"/>
    <w:qFormat/>
    <w:rsid w:val="00FB75F5"/>
    <w:pPr>
      <w:jc w:val="center"/>
    </w:pPr>
    <w:rPr>
      <w:lang w:val="x-none" w:eastAsia="x-none"/>
    </w:rPr>
  </w:style>
  <w:style w:type="character" w:customStyle="1" w:styleId="a5">
    <w:name w:val="Название Знак"/>
    <w:link w:val="a3"/>
    <w:uiPriority w:val="99"/>
    <w:locked/>
    <w:rsid w:val="00FB75F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4">
    <w:name w:val="Title"/>
    <w:basedOn w:val="a"/>
    <w:next w:val="a"/>
    <w:link w:val="a6"/>
    <w:uiPriority w:val="10"/>
    <w:qFormat/>
    <w:rsid w:val="00FB75F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FB75F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B75F5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FB75F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rsid w:val="00FB75F5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a7">
    <w:name w:val="Normal (Web)"/>
    <w:basedOn w:val="a"/>
    <w:uiPriority w:val="99"/>
    <w:rsid w:val="00FB75F5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FB75F5"/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rsid w:val="00FB75F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Cell">
    <w:name w:val="ConsPlusCell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Hyperlink"/>
    <w:uiPriority w:val="99"/>
    <w:rsid w:val="00FB75F5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FB75F5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FB75F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b">
    <w:name w:val="footer"/>
    <w:basedOn w:val="a"/>
    <w:link w:val="ac"/>
    <w:uiPriority w:val="99"/>
    <w:rsid w:val="00FB75F5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basedOn w:val="a0"/>
    <w:link w:val="ab"/>
    <w:uiPriority w:val="99"/>
    <w:rsid w:val="00FB75F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nformat">
    <w:name w:val="ConsPlusNonformat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rsid w:val="00FB75F5"/>
    <w:rPr>
      <w:rFonts w:ascii="Tahoma" w:eastAsia="Calibri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rsid w:val="00FB75F5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ConsNormal">
    <w:name w:val="ConsNormal"/>
    <w:uiPriority w:val="99"/>
    <w:rsid w:val="00FB75F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 Знак Знак"/>
    <w:basedOn w:val="a"/>
    <w:uiPriority w:val="99"/>
    <w:rsid w:val="00FB75F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 Spacing"/>
    <w:link w:val="af1"/>
    <w:uiPriority w:val="99"/>
    <w:qFormat/>
    <w:rsid w:val="00FB75F5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1">
    <w:name w:val="Без интервала Знак"/>
    <w:link w:val="af0"/>
    <w:uiPriority w:val="99"/>
    <w:locked/>
    <w:rsid w:val="00FB75F5"/>
    <w:rPr>
      <w:rFonts w:ascii="Calibri" w:eastAsia="Calibri" w:hAnsi="Calibri" w:cs="Times New Roman"/>
      <w:lang w:eastAsia="ru-RU"/>
    </w:rPr>
  </w:style>
  <w:style w:type="character" w:styleId="af2">
    <w:name w:val="FollowedHyperlink"/>
    <w:uiPriority w:val="99"/>
    <w:rsid w:val="00FB75F5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FB75F5"/>
    <w:pPr>
      <w:spacing w:after="120"/>
    </w:pPr>
  </w:style>
  <w:style w:type="character" w:styleId="af3">
    <w:name w:val="page number"/>
    <w:basedOn w:val="a0"/>
    <w:uiPriority w:val="99"/>
    <w:rsid w:val="00FB75F5"/>
  </w:style>
  <w:style w:type="paragraph" w:customStyle="1" w:styleId="consnonformat">
    <w:name w:val="consnonformat"/>
    <w:basedOn w:val="a"/>
    <w:uiPriority w:val="99"/>
    <w:rsid w:val="00FB75F5"/>
    <w:pPr>
      <w:spacing w:before="100" w:beforeAutospacing="1" w:after="100" w:afterAutospacing="1"/>
      <w:jc w:val="both"/>
    </w:pPr>
  </w:style>
  <w:style w:type="paragraph" w:styleId="af4">
    <w:name w:val="List Paragraph"/>
    <w:basedOn w:val="a"/>
    <w:uiPriority w:val="99"/>
    <w:qFormat/>
    <w:rsid w:val="00FB75F5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FB75F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FB75F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7"/>
    <w:link w:val="00"/>
    <w:uiPriority w:val="99"/>
    <w:rsid w:val="00FB75F5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  <w:lang w:val="x-none" w:eastAsia="x-none"/>
    </w:rPr>
  </w:style>
  <w:style w:type="character" w:customStyle="1" w:styleId="00">
    <w:name w:val="0Абзац Знак"/>
    <w:link w:val="0"/>
    <w:uiPriority w:val="99"/>
    <w:locked/>
    <w:rsid w:val="00FB75F5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FB75F5"/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"/>
    <w:basedOn w:val="a"/>
    <w:uiPriority w:val="99"/>
    <w:rsid w:val="00FB75F5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FB75F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6">
    <w:name w:val="Block Text"/>
    <w:basedOn w:val="a"/>
    <w:rsid w:val="00FB75F5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FB75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FB75F5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FB75F5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FB75F5"/>
    <w:rPr>
      <w:rFonts w:ascii="Times New Roman" w:hAnsi="Times New Roman" w:cs="Times New Roman"/>
      <w:sz w:val="24"/>
      <w:szCs w:val="24"/>
      <w:lang w:val="x-none" w:eastAsia="x-none"/>
    </w:rPr>
  </w:style>
  <w:style w:type="table" w:styleId="af7">
    <w:name w:val="Table Grid"/>
    <w:basedOn w:val="a1"/>
    <w:uiPriority w:val="99"/>
    <w:rsid w:val="00FB75F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Знак"/>
    <w:basedOn w:val="a"/>
    <w:rsid w:val="00FB75F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7"/>
    <w:rsid w:val="00FB75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Абзац списка1"/>
    <w:basedOn w:val="a"/>
    <w:rsid w:val="00FB75F5"/>
    <w:pPr>
      <w:ind w:left="720"/>
    </w:pPr>
    <w:rPr>
      <w:sz w:val="28"/>
      <w:szCs w:val="22"/>
      <w:lang w:eastAsia="en-US"/>
    </w:rPr>
  </w:style>
  <w:style w:type="paragraph" w:customStyle="1" w:styleId="21">
    <w:name w:val="Абзац списка2"/>
    <w:basedOn w:val="a"/>
    <w:rsid w:val="00FB75F5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FB75F5"/>
    <w:pPr>
      <w:ind w:left="720"/>
    </w:pPr>
    <w:rPr>
      <w:sz w:val="28"/>
      <w:szCs w:val="22"/>
      <w:lang w:eastAsia="en-US"/>
    </w:rPr>
  </w:style>
  <w:style w:type="numbering" w:customStyle="1" w:styleId="17">
    <w:name w:val="Нет списка1"/>
    <w:next w:val="a2"/>
    <w:uiPriority w:val="99"/>
    <w:semiHidden/>
    <w:unhideWhenUsed/>
    <w:rsid w:val="00575E5D"/>
  </w:style>
  <w:style w:type="paragraph" w:customStyle="1" w:styleId="af9">
    <w:basedOn w:val="a"/>
    <w:next w:val="a4"/>
    <w:uiPriority w:val="99"/>
    <w:qFormat/>
    <w:rsid w:val="00575E5D"/>
    <w:pPr>
      <w:jc w:val="center"/>
    </w:pPr>
    <w:rPr>
      <w:lang w:val="x-none" w:eastAsia="x-none"/>
    </w:rPr>
  </w:style>
  <w:style w:type="paragraph" w:customStyle="1" w:styleId="41">
    <w:name w:val="Абзац списка4"/>
    <w:basedOn w:val="a"/>
    <w:rsid w:val="00575E5D"/>
    <w:pPr>
      <w:ind w:left="720"/>
    </w:pPr>
    <w:rPr>
      <w:sz w:val="28"/>
      <w:szCs w:val="22"/>
      <w:lang w:eastAsia="en-US"/>
    </w:rPr>
  </w:style>
  <w:style w:type="table" w:customStyle="1" w:styleId="22">
    <w:name w:val="Сетка таблицы2"/>
    <w:basedOn w:val="a1"/>
    <w:next w:val="af7"/>
    <w:uiPriority w:val="99"/>
    <w:locked/>
    <w:rsid w:val="00575E5D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7"/>
    <w:rsid w:val="00575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uiPriority w:val="99"/>
    <w:semiHidden/>
    <w:unhideWhenUsed/>
    <w:rsid w:val="00D45B11"/>
  </w:style>
  <w:style w:type="paragraph" w:customStyle="1" w:styleId="afa">
    <w:basedOn w:val="a"/>
    <w:next w:val="a4"/>
    <w:uiPriority w:val="99"/>
    <w:qFormat/>
    <w:rsid w:val="00D45B11"/>
    <w:pPr>
      <w:jc w:val="center"/>
    </w:pPr>
    <w:rPr>
      <w:lang w:val="x-none" w:eastAsia="x-none"/>
    </w:rPr>
  </w:style>
  <w:style w:type="paragraph" w:customStyle="1" w:styleId="51">
    <w:name w:val="Абзац списка5"/>
    <w:basedOn w:val="a"/>
    <w:rsid w:val="00D45B11"/>
    <w:pPr>
      <w:ind w:left="720"/>
    </w:pPr>
    <w:rPr>
      <w:sz w:val="28"/>
      <w:szCs w:val="22"/>
      <w:lang w:eastAsia="en-US"/>
    </w:rPr>
  </w:style>
  <w:style w:type="table" w:customStyle="1" w:styleId="31">
    <w:name w:val="Сетка таблицы3"/>
    <w:basedOn w:val="a1"/>
    <w:next w:val="af7"/>
    <w:uiPriority w:val="99"/>
    <w:locked/>
    <w:rsid w:val="00D45B11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7"/>
    <w:rsid w:val="00D45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1D1360"/>
  </w:style>
  <w:style w:type="paragraph" w:customStyle="1" w:styleId="afb">
    <w:basedOn w:val="a"/>
    <w:next w:val="a4"/>
    <w:uiPriority w:val="99"/>
    <w:qFormat/>
    <w:rsid w:val="001D1360"/>
    <w:pPr>
      <w:jc w:val="center"/>
    </w:pPr>
    <w:rPr>
      <w:lang w:val="x-none" w:eastAsia="x-none"/>
    </w:rPr>
  </w:style>
  <w:style w:type="paragraph" w:customStyle="1" w:styleId="6">
    <w:name w:val="Абзац списка6"/>
    <w:basedOn w:val="a"/>
    <w:rsid w:val="001D1360"/>
    <w:pPr>
      <w:ind w:left="720"/>
    </w:pPr>
    <w:rPr>
      <w:sz w:val="28"/>
      <w:szCs w:val="22"/>
      <w:lang w:eastAsia="en-US"/>
    </w:rPr>
  </w:style>
  <w:style w:type="table" w:customStyle="1" w:styleId="42">
    <w:name w:val="Сетка таблицы4"/>
    <w:basedOn w:val="a1"/>
    <w:next w:val="af7"/>
    <w:uiPriority w:val="99"/>
    <w:locked/>
    <w:rsid w:val="001D136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7"/>
    <w:rsid w:val="001D13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7E4C47"/>
  </w:style>
  <w:style w:type="paragraph" w:customStyle="1" w:styleId="afc">
    <w:basedOn w:val="a"/>
    <w:next w:val="a4"/>
    <w:uiPriority w:val="99"/>
    <w:qFormat/>
    <w:rsid w:val="007E4C47"/>
    <w:pPr>
      <w:jc w:val="center"/>
    </w:pPr>
    <w:rPr>
      <w:lang w:val="x-none" w:eastAsia="x-none"/>
    </w:rPr>
  </w:style>
  <w:style w:type="paragraph" w:customStyle="1" w:styleId="70">
    <w:name w:val="Абзац списка7"/>
    <w:basedOn w:val="a"/>
    <w:rsid w:val="007E4C47"/>
    <w:pPr>
      <w:ind w:left="720"/>
    </w:pPr>
    <w:rPr>
      <w:sz w:val="28"/>
      <w:szCs w:val="22"/>
      <w:lang w:eastAsia="en-US"/>
    </w:rPr>
  </w:style>
  <w:style w:type="table" w:customStyle="1" w:styleId="52">
    <w:name w:val="Сетка таблицы5"/>
    <w:basedOn w:val="a1"/>
    <w:next w:val="af7"/>
    <w:uiPriority w:val="99"/>
    <w:locked/>
    <w:rsid w:val="007E4C4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7"/>
    <w:rsid w:val="007E4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C25585"/>
  </w:style>
  <w:style w:type="paragraph" w:customStyle="1" w:styleId="afd">
    <w:basedOn w:val="a"/>
    <w:next w:val="a4"/>
    <w:uiPriority w:val="99"/>
    <w:qFormat/>
    <w:rsid w:val="00C25585"/>
    <w:pPr>
      <w:jc w:val="center"/>
    </w:pPr>
    <w:rPr>
      <w:lang w:val="x-none" w:eastAsia="x-none"/>
    </w:rPr>
  </w:style>
  <w:style w:type="paragraph" w:customStyle="1" w:styleId="8">
    <w:name w:val="Абзац списка8"/>
    <w:basedOn w:val="a"/>
    <w:rsid w:val="00C25585"/>
    <w:pPr>
      <w:ind w:left="720"/>
    </w:pPr>
    <w:rPr>
      <w:sz w:val="28"/>
      <w:szCs w:val="22"/>
      <w:lang w:eastAsia="en-US"/>
    </w:rPr>
  </w:style>
  <w:style w:type="table" w:customStyle="1" w:styleId="60">
    <w:name w:val="Сетка таблицы6"/>
    <w:basedOn w:val="a1"/>
    <w:next w:val="af7"/>
    <w:uiPriority w:val="99"/>
    <w:locked/>
    <w:rsid w:val="00C2558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7"/>
    <w:rsid w:val="00C255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4198</Words>
  <Characters>23935</Characters>
  <Application>Microsoft Office Word</Application>
  <DocSecurity>0</DocSecurity>
  <Lines>199</Lines>
  <Paragraphs>56</Paragraphs>
  <ScaleCrop>false</ScaleCrop>
  <Company/>
  <LinksUpToDate>false</LinksUpToDate>
  <CharactersWithSpaces>28077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2024-06-25T04:33:00Z</dcterms:created>
  <dcterms:modified xsi:type="dcterms:W3CDTF">2025-03-11T08:27:00Z</dcterms:modified>
</cp:coreProperties>
</file>