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F7" w:rsidRDefault="000F31F7" w:rsidP="000F3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E18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3E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</w:t>
      </w:r>
    </w:p>
    <w:p w:rsidR="003E18E4" w:rsidRDefault="003E18E4" w:rsidP="000F3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E4" w:rsidRPr="003E18E4" w:rsidRDefault="003E18E4" w:rsidP="003E18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52D8C" w:rsidRDefault="003E18E4" w:rsidP="003E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0F31F7" w:rsidRPr="001D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520A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:rsidR="00D1520A" w:rsidRPr="00D1520A" w:rsidRDefault="00D1520A" w:rsidP="00D15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31F7" w:rsidRPr="00852D8C" w:rsidRDefault="003E18E4" w:rsidP="003E18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52D8C">
        <w:rPr>
          <w:rFonts w:ascii="Times New Roman" w:hAnsi="Times New Roman" w:cs="Times New Roman"/>
          <w:sz w:val="28"/>
          <w:szCs w:val="28"/>
        </w:rPr>
        <w:t>ТАРИФА СТОИМОСТИ ПУТЕВКИ ПРЕБЫВАНИЯ ДЕТЕЙ</w:t>
      </w:r>
      <w:proofErr w:type="gramEnd"/>
      <w:r w:rsidRPr="00852D8C">
        <w:rPr>
          <w:rFonts w:ascii="Times New Roman" w:hAnsi="Times New Roman" w:cs="Times New Roman"/>
          <w:sz w:val="28"/>
          <w:szCs w:val="28"/>
        </w:rPr>
        <w:t xml:space="preserve"> В МУНИЦИПАЛЬНОМ АВТОНОМНОМ ОБРАЗОВАТЕЛЬНОМ УЧРЕЖДЕНИИ ДОПОЛНИТЕЛЬНОГО ОБРАЗОВАНИЯ ДЕТЕЙ «ДЕТСКИЙ ОЗДОРОВИТЕЛЬНО-ОБРАЗОВАТЕЛЬНЫЙ (ПРОФИЛЬНЫЙ) ЦЕНТР «ЗОЛОТОЙ КОЛОСОК» БЛАГОДАРНЕНСКОГО МУНИЦИПАЛЬНОГО РАЙОНА СТАВРОПОЛЬСКОГО КРАЯ НА ЛЕТНИЙ ПЕРИОД 2013 ГОДА</w:t>
      </w:r>
    </w:p>
    <w:p w:rsidR="00D1520A" w:rsidRDefault="00D1520A" w:rsidP="0016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684" w:rsidRPr="00852D8C" w:rsidRDefault="00164684" w:rsidP="0016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F7" w:rsidRPr="00852D8C" w:rsidRDefault="000F31F7" w:rsidP="00852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8C">
        <w:rPr>
          <w:rFonts w:ascii="Times New Roman" w:hAnsi="Times New Roman" w:cs="Times New Roman"/>
          <w:sz w:val="28"/>
          <w:szCs w:val="28"/>
        </w:rPr>
        <w:t>В целях обеспечения реализации положений Федерального закона от 06 октября 2003 года № 131-ФЗ «Об общих принципах организации местного самоуправления в Российской Федерации», Закона Ставропольского края от 02 марта 2005 года № 12-КЗ «О местном самоуправлении в Ставропольском крае», руководствуясь пунктом 4 части 1 статьи 9 Устава Благодарненского муниципального района Ставропольского края</w:t>
      </w:r>
      <w:r w:rsidR="00852D8C" w:rsidRPr="00852D8C">
        <w:rPr>
          <w:rFonts w:ascii="Times New Roman" w:hAnsi="Times New Roman" w:cs="Times New Roman"/>
          <w:sz w:val="28"/>
          <w:szCs w:val="28"/>
        </w:rPr>
        <w:t xml:space="preserve">, </w:t>
      </w:r>
      <w:r w:rsidRPr="00852D8C">
        <w:rPr>
          <w:rFonts w:ascii="Times New Roman" w:hAnsi="Times New Roman" w:cs="Times New Roman"/>
          <w:sz w:val="28"/>
          <w:szCs w:val="28"/>
        </w:rPr>
        <w:t xml:space="preserve"> </w:t>
      </w:r>
      <w:r w:rsidR="00852D8C" w:rsidRPr="00852D8C">
        <w:rPr>
          <w:rFonts w:ascii="Times New Roman" w:hAnsi="Times New Roman" w:cs="Times New Roman"/>
          <w:sz w:val="28"/>
          <w:szCs w:val="28"/>
        </w:rPr>
        <w:t>решением</w:t>
      </w:r>
      <w:r w:rsidRPr="00852D8C">
        <w:rPr>
          <w:rFonts w:ascii="Times New Roman" w:hAnsi="Times New Roman" w:cs="Times New Roman"/>
          <w:sz w:val="28"/>
          <w:szCs w:val="28"/>
        </w:rPr>
        <w:t xml:space="preserve"> совета Благодарненского муниципального района Ставропольского края от 30 августа</w:t>
      </w:r>
      <w:proofErr w:type="gramEnd"/>
      <w:r w:rsidRPr="00852D8C">
        <w:rPr>
          <w:rFonts w:ascii="Times New Roman" w:hAnsi="Times New Roman" w:cs="Times New Roman"/>
          <w:sz w:val="28"/>
          <w:szCs w:val="28"/>
        </w:rPr>
        <w:t xml:space="preserve"> 2006 года № 178 «О порядке рассмотрения и утверждения цен на товары и услуги, производимые и оказываемые муниципальными предприятиями и учреждениями Благодарненского муниципального района Ставропольского края», администрация Благодарненского муниципального района Ставропольского края</w:t>
      </w:r>
    </w:p>
    <w:p w:rsidR="000F31F7" w:rsidRPr="00852D8C" w:rsidRDefault="000F31F7" w:rsidP="00852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2D8C" w:rsidRPr="00852D8C" w:rsidRDefault="00852D8C" w:rsidP="00852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1F7" w:rsidRPr="00852D8C" w:rsidRDefault="000F31F7" w:rsidP="0085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31F7" w:rsidRPr="00852D8C" w:rsidRDefault="000F31F7" w:rsidP="0085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D8C" w:rsidRPr="00852D8C" w:rsidRDefault="00852D8C" w:rsidP="00852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20A" w:rsidRPr="003E18E4" w:rsidRDefault="000F31F7" w:rsidP="003E18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>Утвердить прилагаемый тариф стоимости путевки пребывания детей в муниципальном автономном образовательном учреждении дополнительного образования детей «Детский оздоровительно-образовательный (профильный) центр «Золотой колосок» Благодарненского муниципального района Ставропольского края на летний период 2013 года.</w:t>
      </w:r>
    </w:p>
    <w:p w:rsidR="00852D8C" w:rsidRPr="003E18E4" w:rsidRDefault="000F31F7" w:rsidP="00852D8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D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 Ставропольского края Терещенко В.</w:t>
      </w:r>
    </w:p>
    <w:p w:rsidR="000F31F7" w:rsidRPr="00852D8C" w:rsidRDefault="000F31F7" w:rsidP="00852D8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20A" w:rsidRDefault="00D1520A" w:rsidP="003E1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8E4" w:rsidRDefault="003E18E4" w:rsidP="003E1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8E4" w:rsidRDefault="003E18E4" w:rsidP="003E1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8E4" w:rsidRDefault="003E18E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D8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52D8C">
        <w:rPr>
          <w:rFonts w:ascii="Times New Roman" w:hAnsi="Times New Roman" w:cs="Times New Roman"/>
          <w:sz w:val="28"/>
          <w:szCs w:val="28"/>
        </w:rPr>
        <w:t xml:space="preserve"> обязанности  главы администрации</w:t>
      </w:r>
    </w:p>
    <w:p w:rsidR="003E18E4" w:rsidRDefault="003E18E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8C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52D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18E4" w:rsidRPr="00852D8C" w:rsidRDefault="003E18E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E18E4" w:rsidRPr="00852D8C" w:rsidRDefault="003E18E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lastRenderedPageBreak/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18E4" w:rsidRPr="00852D8C" w:rsidRDefault="003E18E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2D8C">
        <w:rPr>
          <w:rFonts w:ascii="Times New Roman" w:hAnsi="Times New Roman" w:cs="Times New Roman"/>
          <w:sz w:val="28"/>
          <w:szCs w:val="28"/>
        </w:rPr>
        <w:t>Благода</w:t>
      </w:r>
      <w:r>
        <w:rPr>
          <w:rFonts w:ascii="Times New Roman" w:hAnsi="Times New Roman" w:cs="Times New Roman"/>
          <w:sz w:val="28"/>
          <w:szCs w:val="28"/>
        </w:rPr>
        <w:t>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18E4" w:rsidRDefault="003E18E4" w:rsidP="003E1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E18E4" w:rsidRDefault="003E18E4" w:rsidP="003E18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D8C">
        <w:rPr>
          <w:rFonts w:ascii="Times New Roman" w:hAnsi="Times New Roman" w:cs="Times New Roman"/>
          <w:sz w:val="28"/>
          <w:szCs w:val="28"/>
        </w:rPr>
        <w:t>К.А. Польский</w:t>
      </w:r>
    </w:p>
    <w:p w:rsidR="003E18E4" w:rsidRDefault="003E18E4" w:rsidP="003E1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8E4" w:rsidRPr="003E18E4" w:rsidRDefault="003E18E4" w:rsidP="003E1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8E4" w:rsidRPr="00C62404" w:rsidRDefault="003E18E4" w:rsidP="003E18E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18E4" w:rsidRDefault="003E18E4" w:rsidP="003E18E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18E4" w:rsidRDefault="003E18E4" w:rsidP="003E18E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24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C6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E18E4" w:rsidRDefault="003E18E4" w:rsidP="003E18E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852D8C" w:rsidRDefault="003E18E4" w:rsidP="003E18E4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апреля 2013 года № 250</w:t>
      </w:r>
    </w:p>
    <w:p w:rsidR="00C62404" w:rsidRDefault="00C62404" w:rsidP="00164684">
      <w:pPr>
        <w:spacing w:after="0" w:line="240" w:lineRule="exact"/>
        <w:ind w:right="1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04" w:rsidRDefault="00C62404" w:rsidP="003E18E4">
      <w:pPr>
        <w:spacing w:after="0" w:line="240" w:lineRule="exact"/>
        <w:ind w:right="1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04" w:rsidRPr="00EF057A" w:rsidRDefault="00C62404" w:rsidP="00C62404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F057A">
        <w:rPr>
          <w:rFonts w:ascii="Times New Roman" w:hAnsi="Times New Roman" w:cs="Times New Roman"/>
          <w:sz w:val="26"/>
          <w:szCs w:val="26"/>
        </w:rPr>
        <w:t>ТАРИФ</w:t>
      </w:r>
    </w:p>
    <w:p w:rsidR="00C62404" w:rsidRDefault="003E18E4" w:rsidP="003E18E4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2D8C">
        <w:rPr>
          <w:rFonts w:ascii="Times New Roman" w:hAnsi="Times New Roman" w:cs="Times New Roman"/>
          <w:sz w:val="28"/>
          <w:szCs w:val="28"/>
        </w:rPr>
        <w:t>СТОИМОСТИ ПУТЕВКИ ПРЕБЫВАНИЯ ДЕТЕЙ В МУНИЦИПАЛЬНОМ АВТОНОМНОМ ОБРАЗОВАТЕЛЬНОМ УЧРЕЖДЕНИИ ДОПОЛНИТЕЛЬНОГО ОБРАЗОВАНИЯ ДЕТЕЙ «ДЕТСКИЙ ОЗДОРОВИТЕЛЬНО-ОБРАЗОВАТЕЛЬНЫЙ (ПРОФИЛЬНЫЙ) ЦЕНТР «ЗОЛОТОЙ КОЛОСОК» БЛАГОДАРНЕНСКОГО МУНИЦИПАЛЬНОГО РАЙОНА СТАВРОПОЛЬСКОГО КРАЯ НА ЛЕТНИЙ ПЕРИОД 2013 ГОДА</w:t>
      </w:r>
    </w:p>
    <w:p w:rsidR="00C62404" w:rsidRPr="00EF057A" w:rsidRDefault="00C62404" w:rsidP="00C6240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C62404" w:rsidRPr="00EF057A" w:rsidTr="00C62404">
        <w:tc>
          <w:tcPr>
            <w:tcW w:w="7763" w:type="dxa"/>
          </w:tcPr>
          <w:p w:rsidR="00C62404" w:rsidRPr="00EF057A" w:rsidRDefault="00C62404" w:rsidP="00C62404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7A">
              <w:rPr>
                <w:rFonts w:ascii="Times New Roman" w:hAnsi="Times New Roman" w:cs="Times New Roman"/>
                <w:sz w:val="28"/>
                <w:szCs w:val="28"/>
              </w:rPr>
              <w:t>Наименование путевки</w:t>
            </w:r>
          </w:p>
        </w:tc>
        <w:tc>
          <w:tcPr>
            <w:tcW w:w="1807" w:type="dxa"/>
          </w:tcPr>
          <w:p w:rsidR="00C62404" w:rsidRPr="00EF057A" w:rsidRDefault="00C62404" w:rsidP="003E18E4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057A">
              <w:rPr>
                <w:rFonts w:ascii="Times New Roman" w:hAnsi="Times New Roman" w:cs="Times New Roman"/>
                <w:sz w:val="28"/>
                <w:szCs w:val="28"/>
              </w:rPr>
              <w:t>умма (руб.)</w:t>
            </w:r>
          </w:p>
        </w:tc>
      </w:tr>
      <w:tr w:rsidR="00C62404" w:rsidRPr="00EF057A" w:rsidTr="003E18E4">
        <w:tc>
          <w:tcPr>
            <w:tcW w:w="7763" w:type="dxa"/>
          </w:tcPr>
          <w:p w:rsidR="00C62404" w:rsidRPr="00EF057A" w:rsidRDefault="00C62404" w:rsidP="00C624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57A">
              <w:rPr>
                <w:rFonts w:ascii="Times New Roman" w:hAnsi="Times New Roman" w:cs="Times New Roman"/>
                <w:sz w:val="26"/>
                <w:szCs w:val="26"/>
              </w:rPr>
              <w:t xml:space="preserve">Путевка в муниципальное автономное образовательное учреждение дополнительного образования детей «Детский оздоровительно-образовательный (профильный) центр «Золотой колосок» Благодарненского муниципального района Ставропольского края </w:t>
            </w:r>
          </w:p>
        </w:tc>
        <w:tc>
          <w:tcPr>
            <w:tcW w:w="1807" w:type="dxa"/>
            <w:vAlign w:val="center"/>
          </w:tcPr>
          <w:p w:rsidR="00C62404" w:rsidRPr="00EF057A" w:rsidRDefault="00C62404" w:rsidP="003E18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57A">
              <w:rPr>
                <w:rFonts w:ascii="Times New Roman" w:hAnsi="Times New Roman" w:cs="Times New Roman"/>
                <w:sz w:val="26"/>
                <w:szCs w:val="26"/>
              </w:rPr>
              <w:t>11800</w:t>
            </w:r>
          </w:p>
        </w:tc>
      </w:tr>
    </w:tbl>
    <w:p w:rsidR="00C62404" w:rsidRDefault="00C62404" w:rsidP="00C62404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2404" w:rsidRDefault="00C62404" w:rsidP="00C62404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2404" w:rsidRPr="00EF057A" w:rsidRDefault="00C62404" w:rsidP="00C62404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4684" w:rsidRDefault="00C6240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F057A">
        <w:rPr>
          <w:rFonts w:ascii="Times New Roman" w:hAnsi="Times New Roman" w:cs="Times New Roman"/>
          <w:sz w:val="28"/>
          <w:szCs w:val="28"/>
        </w:rPr>
        <w:t>У</w:t>
      </w:r>
      <w:r w:rsidR="003E18E4">
        <w:rPr>
          <w:rFonts w:ascii="Times New Roman" w:hAnsi="Times New Roman" w:cs="Times New Roman"/>
          <w:sz w:val="28"/>
          <w:szCs w:val="28"/>
        </w:rPr>
        <w:t>правляющий делами администрации</w:t>
      </w:r>
    </w:p>
    <w:p w:rsidR="003E18E4" w:rsidRDefault="00C62404" w:rsidP="003E18E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F057A">
        <w:rPr>
          <w:rFonts w:ascii="Times New Roman" w:hAnsi="Times New Roman" w:cs="Times New Roman"/>
          <w:sz w:val="26"/>
          <w:szCs w:val="26"/>
        </w:rPr>
        <w:t>Благодарненского</w:t>
      </w:r>
      <w:proofErr w:type="spellEnd"/>
      <w:r w:rsidRPr="00EF057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E18E4" w:rsidRDefault="00C62404" w:rsidP="003E18E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EF057A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C62404" w:rsidRPr="00EF057A" w:rsidRDefault="003E18E4" w:rsidP="003E18E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Наурузова</w:t>
      </w:r>
      <w:proofErr w:type="spellEnd"/>
    </w:p>
    <w:sectPr w:rsidR="00C62404" w:rsidRPr="00EF057A" w:rsidSect="00C624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36D"/>
    <w:multiLevelType w:val="hybridMultilevel"/>
    <w:tmpl w:val="20D0230A"/>
    <w:lvl w:ilvl="0" w:tplc="D6841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7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0F31F7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684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1870"/>
    <w:rsid w:val="002964E4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A01A2"/>
    <w:rsid w:val="003A59AE"/>
    <w:rsid w:val="003B0581"/>
    <w:rsid w:val="003B2A8E"/>
    <w:rsid w:val="003B59D7"/>
    <w:rsid w:val="003C1CBF"/>
    <w:rsid w:val="003C1FE3"/>
    <w:rsid w:val="003C5A4C"/>
    <w:rsid w:val="003D0AF1"/>
    <w:rsid w:val="003D7F68"/>
    <w:rsid w:val="003E1736"/>
    <w:rsid w:val="003E18E4"/>
    <w:rsid w:val="003E3559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52D8C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CFC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0D7B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2404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520A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6323"/>
    <w:rsid w:val="00E30F59"/>
    <w:rsid w:val="00E3482D"/>
    <w:rsid w:val="00E35856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28E3"/>
    <w:rsid w:val="00FC7C30"/>
    <w:rsid w:val="00FC7C8E"/>
    <w:rsid w:val="00FD4FA7"/>
    <w:rsid w:val="00FE5A6B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52D8C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D8C"/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70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C624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52D8C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2D8C"/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70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C624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198C-CE94-4F14-8B0E-D5797B27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Тищенко</cp:lastModifiedBy>
  <cp:revision>10</cp:revision>
  <cp:lastPrinted>2013-04-09T12:18:00Z</cp:lastPrinted>
  <dcterms:created xsi:type="dcterms:W3CDTF">2013-03-28T11:25:00Z</dcterms:created>
  <dcterms:modified xsi:type="dcterms:W3CDTF">2013-04-22T07:12:00Z</dcterms:modified>
</cp:coreProperties>
</file>