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2" w:rsidRDefault="00650CD8" w:rsidP="00521D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21D75" w:rsidRDefault="00521D75" w:rsidP="00521D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инвестиционных площадок, расположенных на территории Благодарненского </w:t>
      </w:r>
      <w:r w:rsidR="00CA21B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521D75" w:rsidRDefault="00521D75" w:rsidP="00521D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985"/>
        <w:gridCol w:w="992"/>
        <w:gridCol w:w="2410"/>
      </w:tblGrid>
      <w:tr w:rsidR="007478B7" w:rsidTr="00CA21B0">
        <w:tc>
          <w:tcPr>
            <w:tcW w:w="709" w:type="dxa"/>
          </w:tcPr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268" w:type="dxa"/>
          </w:tcPr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месторасположение</w:t>
            </w:r>
          </w:p>
        </w:tc>
        <w:tc>
          <w:tcPr>
            <w:tcW w:w="1985" w:type="dxa"/>
          </w:tcPr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ид разрешенного использования</w:t>
            </w:r>
          </w:p>
        </w:tc>
        <w:tc>
          <w:tcPr>
            <w:tcW w:w="992" w:type="dxa"/>
          </w:tcPr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</w:p>
        </w:tc>
        <w:tc>
          <w:tcPr>
            <w:tcW w:w="2410" w:type="dxa"/>
          </w:tcPr>
          <w:p w:rsidR="007478B7" w:rsidRDefault="007478B7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</w:tr>
      <w:tr w:rsidR="00964782" w:rsidTr="00CA21B0">
        <w:tc>
          <w:tcPr>
            <w:tcW w:w="709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26:13:100703:73</w:t>
            </w:r>
          </w:p>
        </w:tc>
        <w:tc>
          <w:tcPr>
            <w:tcW w:w="2268" w:type="dxa"/>
          </w:tcPr>
          <w:p w:rsidR="00964782" w:rsidRPr="00521D75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пер. Ручейный,112</w:t>
            </w:r>
            <w:proofErr w:type="gramStart"/>
            <w:r w:rsidRPr="00521D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964782" w:rsidRDefault="00964782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992" w:type="dxa"/>
          </w:tcPr>
          <w:p w:rsidR="00964782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24891 м</w:t>
            </w:r>
            <w:proofErr w:type="gramStart"/>
            <w:r w:rsidRPr="002077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964782" w:rsidRPr="00521D75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964782" w:rsidTr="00CA21B0">
        <w:tc>
          <w:tcPr>
            <w:tcW w:w="709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26:13:100202:44</w:t>
            </w:r>
          </w:p>
        </w:tc>
        <w:tc>
          <w:tcPr>
            <w:tcW w:w="2268" w:type="dxa"/>
          </w:tcPr>
          <w:p w:rsidR="00964782" w:rsidRPr="00207737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985" w:type="dxa"/>
          </w:tcPr>
          <w:p w:rsidR="00964782" w:rsidRDefault="00964782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992" w:type="dxa"/>
          </w:tcPr>
          <w:p w:rsidR="00964782" w:rsidRDefault="00A46607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1856,5</w:t>
            </w:r>
            <w:r w:rsidR="00964782" w:rsidRPr="00207737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964782" w:rsidRPr="00207737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964782" w:rsidTr="00CA21B0">
        <w:tc>
          <w:tcPr>
            <w:tcW w:w="709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26:13:100706:762; 26:13:100706:761</w:t>
            </w:r>
          </w:p>
        </w:tc>
        <w:tc>
          <w:tcPr>
            <w:tcW w:w="2268" w:type="dxa"/>
          </w:tcPr>
          <w:p w:rsidR="00964782" w:rsidRPr="00521D75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пер. Колхозный, 9</w:t>
            </w:r>
          </w:p>
        </w:tc>
        <w:tc>
          <w:tcPr>
            <w:tcW w:w="1985" w:type="dxa"/>
          </w:tcPr>
          <w:p w:rsidR="00964782" w:rsidRDefault="00964782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992" w:type="dxa"/>
          </w:tcPr>
          <w:p w:rsidR="00964782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5503 м²</w:t>
            </w:r>
          </w:p>
        </w:tc>
        <w:tc>
          <w:tcPr>
            <w:tcW w:w="2410" w:type="dxa"/>
          </w:tcPr>
          <w:p w:rsidR="00964782" w:rsidRPr="00521D75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964782" w:rsidTr="00CA21B0">
        <w:tc>
          <w:tcPr>
            <w:tcW w:w="709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26:13:100205:231</w:t>
            </w:r>
          </w:p>
        </w:tc>
        <w:tc>
          <w:tcPr>
            <w:tcW w:w="2268" w:type="dxa"/>
          </w:tcPr>
          <w:p w:rsidR="00964782" w:rsidRPr="00207737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964782" w:rsidRDefault="00964782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985" w:type="dxa"/>
          </w:tcPr>
          <w:p w:rsidR="00964782" w:rsidRDefault="00964782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992" w:type="dxa"/>
          </w:tcPr>
          <w:p w:rsidR="00964782" w:rsidRDefault="00A46607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22887</w:t>
            </w:r>
          </w:p>
          <w:p w:rsidR="00964782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8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948AA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2410" w:type="dxa"/>
          </w:tcPr>
          <w:p w:rsidR="00964782" w:rsidRDefault="00964782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4A0B85" w:rsidRPr="005E6190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26:13:100708:389</w:t>
            </w:r>
          </w:p>
        </w:tc>
        <w:tc>
          <w:tcPr>
            <w:tcW w:w="2268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г. Благодарный, ул. Мельничная,122</w:t>
            </w:r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21550 м²</w:t>
            </w:r>
          </w:p>
        </w:tc>
        <w:tc>
          <w:tcPr>
            <w:tcW w:w="2410" w:type="dxa"/>
          </w:tcPr>
          <w:p w:rsidR="004A0B85" w:rsidRPr="005E6190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4A0B85" w:rsidRPr="005E6190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26:13:100803:0118</w:t>
            </w:r>
          </w:p>
        </w:tc>
        <w:tc>
          <w:tcPr>
            <w:tcW w:w="2268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г. Благодарный, ул. Советская, 363</w:t>
            </w:r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A4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921,1 м²</w:t>
            </w:r>
          </w:p>
        </w:tc>
        <w:tc>
          <w:tcPr>
            <w:tcW w:w="2410" w:type="dxa"/>
          </w:tcPr>
          <w:p w:rsidR="004A0B85" w:rsidRPr="005E6190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4A0B85" w:rsidRPr="005E6190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26:13:100306:423</w:t>
            </w:r>
          </w:p>
        </w:tc>
        <w:tc>
          <w:tcPr>
            <w:tcW w:w="2268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г. Благодарный, пер. Кочубея, 1</w:t>
            </w:r>
            <w:proofErr w:type="gramStart"/>
            <w:r w:rsidRPr="005E619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A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90">
              <w:rPr>
                <w:rFonts w:ascii="Times New Roman" w:hAnsi="Times New Roman" w:cs="Times New Roman"/>
                <w:sz w:val="28"/>
                <w:szCs w:val="28"/>
              </w:rPr>
              <w:t>1429,8 м²</w:t>
            </w:r>
          </w:p>
        </w:tc>
        <w:tc>
          <w:tcPr>
            <w:tcW w:w="2410" w:type="dxa"/>
          </w:tcPr>
          <w:p w:rsidR="004A0B85" w:rsidRPr="005E6190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26:13:100202:85</w:t>
            </w:r>
          </w:p>
        </w:tc>
        <w:tc>
          <w:tcPr>
            <w:tcW w:w="2268" w:type="dxa"/>
          </w:tcPr>
          <w:p w:rsidR="004A0B85" w:rsidRPr="00207737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68489 м²</w:t>
            </w:r>
          </w:p>
        </w:tc>
        <w:tc>
          <w:tcPr>
            <w:tcW w:w="2410" w:type="dxa"/>
          </w:tcPr>
          <w:p w:rsidR="004A0B85" w:rsidRPr="00207737" w:rsidRDefault="00CA21B0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26:13:100802:430</w:t>
            </w:r>
          </w:p>
        </w:tc>
        <w:tc>
          <w:tcPr>
            <w:tcW w:w="2268" w:type="dxa"/>
          </w:tcPr>
          <w:p w:rsidR="004A0B85" w:rsidRPr="00521D7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ул. Комсомольская, 31</w:t>
            </w:r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для размещения многоквартирных домов малоэтажной жилой застройки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 xml:space="preserve">934 </w:t>
            </w:r>
          </w:p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7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A0B85" w:rsidRPr="00521D75" w:rsidRDefault="00CA21B0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0"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26:13:100309:200</w:t>
            </w:r>
          </w:p>
        </w:tc>
        <w:tc>
          <w:tcPr>
            <w:tcW w:w="2268" w:type="dxa"/>
          </w:tcPr>
          <w:p w:rsidR="004A0B85" w:rsidRPr="00207737" w:rsidRDefault="004A0B85" w:rsidP="0020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A0B85" w:rsidRDefault="004A0B85" w:rsidP="0020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пл. Победы, 27</w:t>
            </w:r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для размещения многоквартирных домов малоэтажной жилой застройки</w:t>
            </w: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7">
              <w:rPr>
                <w:rFonts w:ascii="Times New Roman" w:hAnsi="Times New Roman" w:cs="Times New Roman"/>
                <w:sz w:val="28"/>
                <w:szCs w:val="28"/>
              </w:rPr>
              <w:t>1033 м²</w:t>
            </w:r>
          </w:p>
        </w:tc>
        <w:tc>
          <w:tcPr>
            <w:tcW w:w="2410" w:type="dxa"/>
          </w:tcPr>
          <w:p w:rsidR="004A0B85" w:rsidRPr="00207737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0"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0B85" w:rsidRPr="003C0EFC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85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26:13:100309:726</w:t>
            </w:r>
          </w:p>
        </w:tc>
        <w:tc>
          <w:tcPr>
            <w:tcW w:w="2268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, ул. Оболенского, 53</w:t>
            </w:r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многоквартирного жилищного строительства 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t xml:space="preserve"> </w:t>
            </w: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26:13:100309:727</w:t>
            </w:r>
          </w:p>
        </w:tc>
        <w:tc>
          <w:tcPr>
            <w:tcW w:w="2268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proofErr w:type="gramEnd"/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, ул. Оболенского, 53</w:t>
            </w:r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для многоквартирного жилищного строительства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t xml:space="preserve"> </w:t>
            </w: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26:13:100309:21, 26:13:100309:22</w:t>
            </w:r>
          </w:p>
        </w:tc>
        <w:tc>
          <w:tcPr>
            <w:tcW w:w="2268" w:type="dxa"/>
          </w:tcPr>
          <w:p w:rsidR="004A0B85" w:rsidRDefault="004A0B85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г. Благодарный, ул. Первомайская, б/</w:t>
            </w:r>
            <w:proofErr w:type="gramStart"/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32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A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992" w:type="dxa"/>
          </w:tcPr>
          <w:p w:rsidR="004A0B85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80 м²</w:t>
            </w:r>
          </w:p>
        </w:tc>
        <w:tc>
          <w:tcPr>
            <w:tcW w:w="2410" w:type="dxa"/>
          </w:tcPr>
          <w:p w:rsidR="004A0B85" w:rsidRPr="003C0EFC" w:rsidRDefault="004A0B85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26:13:100408:484</w:t>
            </w:r>
          </w:p>
        </w:tc>
        <w:tc>
          <w:tcPr>
            <w:tcW w:w="2268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г. Благодарный, ул. Первомайская, б/</w:t>
            </w:r>
            <w:proofErr w:type="gramStart"/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A4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FC">
              <w:rPr>
                <w:rFonts w:ascii="Times New Roman" w:hAnsi="Times New Roman" w:cs="Times New Roman"/>
                <w:sz w:val="28"/>
                <w:szCs w:val="28"/>
              </w:rPr>
              <w:t>3419 м²</w:t>
            </w:r>
          </w:p>
        </w:tc>
        <w:tc>
          <w:tcPr>
            <w:tcW w:w="2410" w:type="dxa"/>
          </w:tcPr>
          <w:p w:rsidR="004A0B85" w:rsidRPr="003C0EFC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B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26:13:100204:148</w:t>
            </w:r>
          </w:p>
        </w:tc>
        <w:tc>
          <w:tcPr>
            <w:tcW w:w="2268" w:type="dxa"/>
          </w:tcPr>
          <w:p w:rsidR="004A0B85" w:rsidRPr="00B55AF4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A0B85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гаражи</w:t>
            </w: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38934</w:t>
            </w:r>
            <w:r>
              <w:t xml:space="preserve"> </w:t>
            </w:r>
            <w:r w:rsidRPr="007E6A64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4A0B85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26:13:100205:724</w:t>
            </w:r>
          </w:p>
        </w:tc>
        <w:tc>
          <w:tcPr>
            <w:tcW w:w="2268" w:type="dxa"/>
          </w:tcPr>
          <w:p w:rsidR="004A0B85" w:rsidRPr="00B55AF4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A0B85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9926</w:t>
            </w:r>
            <w:r>
              <w:t xml:space="preserve"> </w:t>
            </w:r>
            <w:r w:rsidRPr="007E6A64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4A0B85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CA21B0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26:13:100204:369</w:t>
            </w:r>
          </w:p>
        </w:tc>
        <w:tc>
          <w:tcPr>
            <w:tcW w:w="2268" w:type="dxa"/>
          </w:tcPr>
          <w:p w:rsidR="004A0B85" w:rsidRPr="00B55AF4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A0B85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9332</w:t>
            </w:r>
            <w:r>
              <w:t xml:space="preserve"> </w:t>
            </w:r>
            <w:r w:rsidRPr="007E6A64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4A0B85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CA21B0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26:13:100205:725</w:t>
            </w:r>
          </w:p>
        </w:tc>
        <w:tc>
          <w:tcPr>
            <w:tcW w:w="2268" w:type="dxa"/>
          </w:tcPr>
          <w:p w:rsidR="004A0B85" w:rsidRPr="00B55AF4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A0B85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 w:rsidRPr="00B55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</w:t>
            </w:r>
          </w:p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992" w:type="dxa"/>
          </w:tcPr>
          <w:p w:rsidR="004A0B85" w:rsidRDefault="004A0B85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27228</w:t>
            </w:r>
            <w:r>
              <w:t xml:space="preserve"> </w:t>
            </w:r>
            <w:r w:rsidRPr="007E6A64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10" w:type="dxa"/>
          </w:tcPr>
          <w:p w:rsidR="004A0B85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CA21B0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B85" w:rsidRDefault="004A0B85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поставлен на кадастровый учет</w:t>
            </w:r>
            <w:proofErr w:type="gramEnd"/>
          </w:p>
        </w:tc>
        <w:tc>
          <w:tcPr>
            <w:tcW w:w="2268" w:type="dxa"/>
          </w:tcPr>
          <w:p w:rsidR="004A0B85" w:rsidRPr="00B55AF4" w:rsidRDefault="004A0B85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B85">
              <w:rPr>
                <w:rFonts w:ascii="Times New Roman" w:hAnsi="Times New Roman" w:cs="Times New Roman"/>
                <w:sz w:val="28"/>
                <w:szCs w:val="28"/>
              </w:rPr>
              <w:t>«Территория расположенная после с. Елизаветинское с право от автодороги на Минеральные Воды, рядом с земельным участком 26:13:000000:4655»</w:t>
            </w:r>
            <w:proofErr w:type="gramEnd"/>
          </w:p>
        </w:tc>
        <w:tc>
          <w:tcPr>
            <w:tcW w:w="1985" w:type="dxa"/>
          </w:tcPr>
          <w:p w:rsidR="004A0B85" w:rsidRDefault="004A0B85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определена</w:t>
            </w:r>
          </w:p>
        </w:tc>
        <w:tc>
          <w:tcPr>
            <w:tcW w:w="992" w:type="dxa"/>
          </w:tcPr>
          <w:p w:rsidR="004A0B85" w:rsidRPr="004A0B85" w:rsidRDefault="004A0B85" w:rsidP="004A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B85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5514,9 м²</w:t>
            </w:r>
          </w:p>
        </w:tc>
        <w:tc>
          <w:tcPr>
            <w:tcW w:w="2410" w:type="dxa"/>
          </w:tcPr>
          <w:p w:rsidR="004A0B85" w:rsidRPr="007478B7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госсобственность не разграничена</w:t>
            </w:r>
          </w:p>
        </w:tc>
      </w:tr>
      <w:tr w:rsidR="004A0B85" w:rsidTr="00CA21B0">
        <w:tc>
          <w:tcPr>
            <w:tcW w:w="709" w:type="dxa"/>
          </w:tcPr>
          <w:p w:rsidR="004A0B85" w:rsidRDefault="00CA21B0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4A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B85" w:rsidRDefault="003D5F94" w:rsidP="0052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F94">
              <w:rPr>
                <w:rFonts w:ascii="Times New Roman" w:hAnsi="Times New Roman" w:cs="Times New Roman"/>
                <w:sz w:val="28"/>
                <w:szCs w:val="28"/>
              </w:rPr>
              <w:t xml:space="preserve">не поставлен на </w:t>
            </w:r>
            <w:r w:rsidRPr="003D5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</w:t>
            </w:r>
            <w:proofErr w:type="gramEnd"/>
          </w:p>
        </w:tc>
        <w:tc>
          <w:tcPr>
            <w:tcW w:w="2268" w:type="dxa"/>
          </w:tcPr>
          <w:p w:rsidR="004A0B85" w:rsidRPr="00B55AF4" w:rsidRDefault="003D5F94" w:rsidP="00B5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«Территория </w:t>
            </w:r>
            <w:r w:rsidRPr="003D5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расположенная между селами Бурлацкое и Спасское, между земельными участками категорий земель - земли промышленности и иного специального назначения ориентировочной площадью 362086 </w:t>
            </w:r>
            <w:proofErr w:type="spellStart"/>
            <w:r w:rsidRPr="003D5F9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D5F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D5F94">
              <w:rPr>
                <w:rFonts w:ascii="Times New Roman" w:hAnsi="Times New Roman" w:cs="Times New Roman"/>
                <w:sz w:val="28"/>
                <w:szCs w:val="28"/>
              </w:rPr>
              <w:t>, с кадастровыми номерами: 26:13:150302:4 и 26:13:150302:3»</w:t>
            </w:r>
          </w:p>
        </w:tc>
        <w:tc>
          <w:tcPr>
            <w:tcW w:w="1985" w:type="dxa"/>
          </w:tcPr>
          <w:p w:rsidR="004A0B85" w:rsidRDefault="003D5F94" w:rsidP="007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определена</w:t>
            </w:r>
          </w:p>
        </w:tc>
        <w:tc>
          <w:tcPr>
            <w:tcW w:w="992" w:type="dxa"/>
          </w:tcPr>
          <w:p w:rsidR="004A0B85" w:rsidRDefault="003D5F94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94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 w:rsidRPr="003D5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тировочной площадью 362086 м²</w:t>
            </w:r>
          </w:p>
        </w:tc>
        <w:tc>
          <w:tcPr>
            <w:tcW w:w="2410" w:type="dxa"/>
          </w:tcPr>
          <w:p w:rsidR="004A0B85" w:rsidRPr="007478B7" w:rsidRDefault="00CA21B0" w:rsidP="007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разграничена</w:t>
            </w:r>
          </w:p>
        </w:tc>
      </w:tr>
    </w:tbl>
    <w:p w:rsidR="00521D75" w:rsidRPr="00521D75" w:rsidRDefault="00521D75" w:rsidP="00521D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D75" w:rsidRPr="005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7"/>
    <w:rsid w:val="001631DA"/>
    <w:rsid w:val="00207737"/>
    <w:rsid w:val="003B245B"/>
    <w:rsid w:val="003C0EFC"/>
    <w:rsid w:val="003D5F94"/>
    <w:rsid w:val="00460EA4"/>
    <w:rsid w:val="004948AA"/>
    <w:rsid w:val="004A0B85"/>
    <w:rsid w:val="00513900"/>
    <w:rsid w:val="00521D75"/>
    <w:rsid w:val="0054396E"/>
    <w:rsid w:val="005E6190"/>
    <w:rsid w:val="00650CD8"/>
    <w:rsid w:val="007478B7"/>
    <w:rsid w:val="007E6A64"/>
    <w:rsid w:val="00964782"/>
    <w:rsid w:val="009E3E59"/>
    <w:rsid w:val="00A46607"/>
    <w:rsid w:val="00B55AF4"/>
    <w:rsid w:val="00B62C13"/>
    <w:rsid w:val="00B80D64"/>
    <w:rsid w:val="00CA21B0"/>
    <w:rsid w:val="00CB65B7"/>
    <w:rsid w:val="00FA5323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A793-3D72-45FD-835F-79A9EA85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Власенко</cp:lastModifiedBy>
  <cp:revision>3</cp:revision>
  <cp:lastPrinted>2022-07-25T07:18:00Z</cp:lastPrinted>
  <dcterms:created xsi:type="dcterms:W3CDTF">2023-12-19T12:28:00Z</dcterms:created>
  <dcterms:modified xsi:type="dcterms:W3CDTF">2023-12-19T12:58:00Z</dcterms:modified>
</cp:coreProperties>
</file>