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80" w:rsidRDefault="00423A80" w:rsidP="00423A80">
      <w:pPr>
        <w:pStyle w:val="a4"/>
        <w:suppressAutoHyphens/>
        <w:spacing w:after="0"/>
        <w:jc w:val="center"/>
        <w:outlineLvl w:val="0"/>
      </w:pPr>
      <w:r>
        <w:t>ПОЯСНИТЕЛЬНАЯ ЗАПИСКА</w:t>
      </w:r>
    </w:p>
    <w:p w:rsidR="00423A80" w:rsidRDefault="00423A80" w:rsidP="00423A80">
      <w:pPr>
        <w:pStyle w:val="a4"/>
        <w:suppressAutoHyphens/>
        <w:spacing w:after="0"/>
        <w:jc w:val="center"/>
        <w:outlineLvl w:val="0"/>
      </w:pPr>
    </w:p>
    <w:p w:rsidR="009C212C" w:rsidRDefault="00423A80" w:rsidP="009C212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к проекту </w:t>
      </w:r>
      <w:r w:rsidR="009C212C">
        <w:rPr>
          <w:szCs w:val="28"/>
        </w:rPr>
        <w:t xml:space="preserve"> постановления администрации </w:t>
      </w:r>
      <w:proofErr w:type="spellStart"/>
      <w:r w:rsidR="009C212C">
        <w:rPr>
          <w:szCs w:val="28"/>
        </w:rPr>
        <w:t>Благодарненского</w:t>
      </w:r>
      <w:proofErr w:type="spellEnd"/>
      <w:r w:rsidR="009C212C">
        <w:rPr>
          <w:szCs w:val="28"/>
        </w:rPr>
        <w:t xml:space="preserve"> городского округа Ставропольского края «</w:t>
      </w:r>
      <w:r w:rsidR="009C212C">
        <w:rPr>
          <w:bCs/>
          <w:szCs w:val="28"/>
        </w:rPr>
        <w:t xml:space="preserve">Об утверждении Положения о </w:t>
      </w:r>
      <w:proofErr w:type="spellStart"/>
      <w:r w:rsidR="009C212C">
        <w:rPr>
          <w:bCs/>
          <w:szCs w:val="28"/>
        </w:rPr>
        <w:t>муниципально</w:t>
      </w:r>
      <w:proofErr w:type="spellEnd"/>
      <w:r w:rsidR="009C212C">
        <w:rPr>
          <w:bCs/>
          <w:szCs w:val="28"/>
        </w:rPr>
        <w:t xml:space="preserve">-частном партнерстве в </w:t>
      </w:r>
      <w:proofErr w:type="spellStart"/>
      <w:r w:rsidR="009C212C">
        <w:rPr>
          <w:bCs/>
          <w:szCs w:val="28"/>
        </w:rPr>
        <w:t>Благодарненском</w:t>
      </w:r>
      <w:proofErr w:type="spellEnd"/>
      <w:r w:rsidR="009C212C">
        <w:rPr>
          <w:bCs/>
          <w:szCs w:val="28"/>
        </w:rPr>
        <w:t xml:space="preserve"> районе Ставропольского края»</w:t>
      </w:r>
    </w:p>
    <w:p w:rsidR="00B10EAC" w:rsidRDefault="00B10EAC" w:rsidP="00BE7AF0">
      <w:pPr>
        <w:spacing w:line="240" w:lineRule="exact"/>
        <w:jc w:val="center"/>
        <w:rPr>
          <w:szCs w:val="28"/>
        </w:rPr>
      </w:pPr>
    </w:p>
    <w:p w:rsidR="00C84EC8" w:rsidRDefault="00C84EC8" w:rsidP="00D36980">
      <w:pPr>
        <w:tabs>
          <w:tab w:val="left" w:pos="851"/>
        </w:tabs>
        <w:spacing w:after="120" w:line="240" w:lineRule="exact"/>
        <w:jc w:val="both"/>
        <w:outlineLvl w:val="0"/>
        <w:rPr>
          <w:b/>
          <w:szCs w:val="28"/>
        </w:rPr>
      </w:pPr>
    </w:p>
    <w:p w:rsidR="00A31BA5" w:rsidRDefault="00423A80" w:rsidP="00677E22">
      <w:pPr>
        <w:ind w:left="851"/>
      </w:pPr>
      <w:r>
        <w:t xml:space="preserve">Администрацией </w:t>
      </w:r>
      <w:r w:rsidR="000C642F">
        <w:t xml:space="preserve">       </w:t>
      </w:r>
      <w:proofErr w:type="spellStart"/>
      <w:r>
        <w:t>Бла</w:t>
      </w:r>
      <w:r w:rsidR="001E19CB">
        <w:t>годарненского</w:t>
      </w:r>
      <w:proofErr w:type="spellEnd"/>
      <w:r w:rsidR="001E19CB">
        <w:t xml:space="preserve"> </w:t>
      </w:r>
      <w:r w:rsidR="000C642F">
        <w:t xml:space="preserve">         </w:t>
      </w:r>
      <w:r w:rsidR="001E19CB">
        <w:t xml:space="preserve">городского </w:t>
      </w:r>
      <w:r w:rsidR="000C642F">
        <w:t xml:space="preserve">         </w:t>
      </w:r>
      <w:r w:rsidR="00F329D5">
        <w:t xml:space="preserve">  </w:t>
      </w:r>
      <w:r w:rsidR="000C642F">
        <w:t xml:space="preserve">округа </w:t>
      </w:r>
    </w:p>
    <w:p w:rsidR="00423A80" w:rsidRPr="00F93B25" w:rsidRDefault="00E15681" w:rsidP="00F93B25">
      <w:pPr>
        <w:autoSpaceDE w:val="0"/>
        <w:autoSpaceDN w:val="0"/>
        <w:adjustRightInd w:val="0"/>
        <w:jc w:val="both"/>
        <w:rPr>
          <w:bCs/>
          <w:szCs w:val="28"/>
        </w:rPr>
      </w:pPr>
      <w:r>
        <w:t>Ставропольского</w:t>
      </w:r>
      <w:r w:rsidR="0051554A">
        <w:t xml:space="preserve"> </w:t>
      </w:r>
      <w:r>
        <w:t>края</w:t>
      </w:r>
      <w:r w:rsidR="0051554A">
        <w:t xml:space="preserve"> </w:t>
      </w:r>
      <w:r>
        <w:rPr>
          <w:szCs w:val="28"/>
        </w:rPr>
        <w:t>проект</w:t>
      </w:r>
      <w:r w:rsidR="0051554A">
        <w:rPr>
          <w:szCs w:val="28"/>
        </w:rPr>
        <w:t xml:space="preserve"> </w:t>
      </w:r>
      <w:r w:rsidR="00866EBB">
        <w:rPr>
          <w:szCs w:val="28"/>
        </w:rPr>
        <w:t xml:space="preserve">постановления администрации </w:t>
      </w:r>
      <w:proofErr w:type="spellStart"/>
      <w:r w:rsidR="00866EBB">
        <w:rPr>
          <w:szCs w:val="28"/>
        </w:rPr>
        <w:t>Благодарненского</w:t>
      </w:r>
      <w:proofErr w:type="spellEnd"/>
      <w:r w:rsidR="00866EBB">
        <w:rPr>
          <w:szCs w:val="28"/>
        </w:rPr>
        <w:t xml:space="preserve"> городского округа Ставропольского края «</w:t>
      </w:r>
      <w:r w:rsidR="00866EBB">
        <w:rPr>
          <w:bCs/>
          <w:szCs w:val="28"/>
        </w:rPr>
        <w:t xml:space="preserve">Об утверждении Положения о </w:t>
      </w:r>
      <w:proofErr w:type="spellStart"/>
      <w:r w:rsidR="00866EBB">
        <w:rPr>
          <w:bCs/>
          <w:szCs w:val="28"/>
        </w:rPr>
        <w:t>муниципально</w:t>
      </w:r>
      <w:proofErr w:type="spellEnd"/>
      <w:r w:rsidR="00866EBB">
        <w:rPr>
          <w:bCs/>
          <w:szCs w:val="28"/>
        </w:rPr>
        <w:t xml:space="preserve">-частном партнерстве в </w:t>
      </w:r>
      <w:proofErr w:type="spellStart"/>
      <w:r w:rsidR="00866EBB">
        <w:rPr>
          <w:bCs/>
          <w:szCs w:val="28"/>
        </w:rPr>
        <w:t>Благодарненском</w:t>
      </w:r>
      <w:proofErr w:type="spellEnd"/>
      <w:r w:rsidR="00866EBB">
        <w:rPr>
          <w:bCs/>
          <w:szCs w:val="28"/>
        </w:rPr>
        <w:t xml:space="preserve"> районе Ставропольского края»</w:t>
      </w:r>
      <w:r w:rsidR="00F93B25">
        <w:rPr>
          <w:bCs/>
          <w:szCs w:val="28"/>
        </w:rPr>
        <w:t xml:space="preserve"> </w:t>
      </w:r>
      <w:proofErr w:type="gramStart"/>
      <w:r w:rsidR="000D6F2E">
        <w:t xml:space="preserve">( </w:t>
      </w:r>
      <w:proofErr w:type="gramEnd"/>
      <w:r w:rsidR="000D6F2E">
        <w:t xml:space="preserve">далее   –        проект </w:t>
      </w:r>
      <w:r w:rsidR="00423A80">
        <w:t xml:space="preserve">постановления). </w:t>
      </w:r>
    </w:p>
    <w:p w:rsidR="00F90C56" w:rsidRDefault="00423A80" w:rsidP="00415651">
      <w:pPr>
        <w:ind w:left="851"/>
        <w:jc w:val="both"/>
        <w:rPr>
          <w:szCs w:val="28"/>
        </w:rPr>
      </w:pPr>
      <w:r>
        <w:t>Проект постановления подготовлен в</w:t>
      </w:r>
      <w:r w:rsidR="009F7414" w:rsidRPr="009F7414">
        <w:rPr>
          <w:rStyle w:val="a3"/>
          <w:spacing w:val="2"/>
          <w:szCs w:val="28"/>
          <w:u w:val="none"/>
        </w:rPr>
        <w:t xml:space="preserve">  </w:t>
      </w:r>
      <w:r w:rsidRPr="00D67A13">
        <w:rPr>
          <w:rStyle w:val="a3"/>
          <w:spacing w:val="2"/>
          <w:szCs w:val="28"/>
          <w:u w:val="none"/>
        </w:rPr>
        <w:t>соответствии</w:t>
      </w:r>
      <w:r w:rsidR="00D67A13" w:rsidRPr="00D67A13">
        <w:rPr>
          <w:rStyle w:val="a3"/>
          <w:spacing w:val="2"/>
          <w:szCs w:val="28"/>
          <w:u w:val="none"/>
        </w:rPr>
        <w:t xml:space="preserve"> </w:t>
      </w:r>
      <w:r w:rsidR="00F90C56">
        <w:rPr>
          <w:rStyle w:val="a3"/>
          <w:spacing w:val="2"/>
          <w:szCs w:val="28"/>
          <w:u w:val="none"/>
        </w:rPr>
        <w:t xml:space="preserve"> </w:t>
      </w:r>
      <w:r w:rsidR="00C974C9">
        <w:rPr>
          <w:szCs w:val="28"/>
        </w:rPr>
        <w:t xml:space="preserve">с </w:t>
      </w:r>
      <w:r w:rsidR="00F90C56">
        <w:rPr>
          <w:szCs w:val="28"/>
        </w:rPr>
        <w:t xml:space="preserve">      </w:t>
      </w:r>
      <w:proofErr w:type="gramStart"/>
      <w:r w:rsidR="00C974C9">
        <w:rPr>
          <w:szCs w:val="28"/>
        </w:rPr>
        <w:t>Бюджетным</w:t>
      </w:r>
      <w:proofErr w:type="gramEnd"/>
      <w:r w:rsidR="00C974C9">
        <w:rPr>
          <w:szCs w:val="28"/>
        </w:rPr>
        <w:t xml:space="preserve"> </w:t>
      </w:r>
    </w:p>
    <w:p w:rsidR="00423A80" w:rsidRPr="00415651" w:rsidRDefault="00C974C9" w:rsidP="00F90C56">
      <w:pPr>
        <w:jc w:val="both"/>
        <w:rPr>
          <w:rStyle w:val="a3"/>
          <w:color w:val="auto"/>
          <w:szCs w:val="28"/>
          <w:u w:val="none"/>
        </w:rPr>
      </w:pPr>
      <w:r>
        <w:rPr>
          <w:szCs w:val="28"/>
        </w:rPr>
        <w:t xml:space="preserve">кодексом Российской Федерации, федеральными законами от 25 февраля 1999 года № 39-ФЗ «Об инвестиционной деятельности в Российской Федерации, осуществляемой в форме капитальных вложений», от 06 октября  2003 года № 131-ФЗ «Об общих принципах организации местного самоуправления в Российской Федерации», от 21 июля 2005 года № 115-ФЗ «О концессионных соглашениях», от 26 июля 2006 года № 135-ФЗ «О защите конкуренции», Уставом 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городского округа Ставропольского края, в целях создания условий для привлечения инвестиций в экономику и социальную сферу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городского округа Ставропольского края</w:t>
      </w:r>
      <w:r w:rsidR="00F915C0">
        <w:rPr>
          <w:szCs w:val="28"/>
        </w:rPr>
        <w:t>.</w:t>
      </w:r>
    </w:p>
    <w:p w:rsidR="00F07C77" w:rsidRDefault="00423A80" w:rsidP="00B51889">
      <w:pPr>
        <w:ind w:left="851"/>
        <w:rPr>
          <w:bCs/>
          <w:szCs w:val="28"/>
        </w:rPr>
      </w:pPr>
      <w:r>
        <w:rPr>
          <w:spacing w:val="2"/>
          <w:szCs w:val="28"/>
        </w:rPr>
        <w:t>Проектом постановления у</w:t>
      </w:r>
      <w:r>
        <w:rPr>
          <w:szCs w:val="28"/>
        </w:rPr>
        <w:t>твержда</w:t>
      </w:r>
      <w:r w:rsidR="00C55893">
        <w:rPr>
          <w:szCs w:val="28"/>
        </w:rPr>
        <w:t>ется</w:t>
      </w:r>
      <w:r w:rsidR="00F07C77">
        <w:rPr>
          <w:szCs w:val="28"/>
        </w:rPr>
        <w:t xml:space="preserve"> </w:t>
      </w:r>
      <w:r w:rsidR="00F07C77">
        <w:rPr>
          <w:bCs/>
          <w:szCs w:val="28"/>
        </w:rPr>
        <w:t xml:space="preserve">Положения о </w:t>
      </w:r>
      <w:proofErr w:type="spellStart"/>
      <w:r w:rsidR="00F07C77">
        <w:rPr>
          <w:bCs/>
          <w:szCs w:val="28"/>
        </w:rPr>
        <w:t>муниципально</w:t>
      </w:r>
      <w:proofErr w:type="spellEnd"/>
      <w:r w:rsidR="00F07C77">
        <w:rPr>
          <w:bCs/>
          <w:szCs w:val="28"/>
        </w:rPr>
        <w:t>-</w:t>
      </w:r>
    </w:p>
    <w:p w:rsidR="00423A80" w:rsidRDefault="00F07C77" w:rsidP="00F07C77">
      <w:pPr>
        <w:rPr>
          <w:szCs w:val="28"/>
        </w:rPr>
      </w:pPr>
      <w:proofErr w:type="gramStart"/>
      <w:r>
        <w:rPr>
          <w:bCs/>
          <w:szCs w:val="28"/>
        </w:rPr>
        <w:t>частном</w:t>
      </w:r>
      <w:proofErr w:type="gramEnd"/>
      <w:r>
        <w:rPr>
          <w:bCs/>
          <w:szCs w:val="28"/>
        </w:rPr>
        <w:t xml:space="preserve"> партнерстве в </w:t>
      </w:r>
      <w:proofErr w:type="spellStart"/>
      <w:r>
        <w:rPr>
          <w:bCs/>
          <w:szCs w:val="28"/>
        </w:rPr>
        <w:t>Благодарненском</w:t>
      </w:r>
      <w:proofErr w:type="spellEnd"/>
      <w:r>
        <w:rPr>
          <w:bCs/>
          <w:szCs w:val="28"/>
        </w:rPr>
        <w:t xml:space="preserve"> районе Ставропольского края»</w:t>
      </w:r>
      <w:r w:rsidR="00423A80">
        <w:rPr>
          <w:szCs w:val="28"/>
        </w:rPr>
        <w:t xml:space="preserve"> </w:t>
      </w:r>
    </w:p>
    <w:p w:rsidR="00B60D1B" w:rsidRDefault="00B60D1B" w:rsidP="00B60D1B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Положение определяет цели, задачи, принципы, направленные на привлечение инвестиций в экономику и социальную сферу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района, обеспечение стабильных условий для развития </w:t>
      </w:r>
      <w:proofErr w:type="spellStart"/>
      <w:r>
        <w:rPr>
          <w:szCs w:val="28"/>
        </w:rPr>
        <w:t>муниципально</w:t>
      </w:r>
      <w:proofErr w:type="spellEnd"/>
      <w:r>
        <w:rPr>
          <w:szCs w:val="28"/>
        </w:rPr>
        <w:t xml:space="preserve">-частного партнерства в </w:t>
      </w:r>
      <w:proofErr w:type="spellStart"/>
      <w:r>
        <w:rPr>
          <w:szCs w:val="28"/>
        </w:rPr>
        <w:t>Благодарненском</w:t>
      </w:r>
      <w:proofErr w:type="spellEnd"/>
      <w:r>
        <w:rPr>
          <w:szCs w:val="28"/>
        </w:rPr>
        <w:t xml:space="preserve"> районе, эффективное использование муниципальных и частных ресурсов, включая материальные, финансовые, интеллектуальные, научно-технические ресурсы, для развития экономики и социальной сферы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района, повышения уровня жизни населения, обеспечение эффективного использования имущества, находящегося в  собственности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городского округа</w:t>
      </w:r>
      <w:proofErr w:type="gramEnd"/>
      <w:r>
        <w:rPr>
          <w:szCs w:val="28"/>
        </w:rPr>
        <w:t xml:space="preserve">  Ставропольского края</w:t>
      </w:r>
      <w:r w:rsidR="002C2A4C">
        <w:rPr>
          <w:szCs w:val="28"/>
        </w:rPr>
        <w:t>.</w:t>
      </w:r>
      <w:r>
        <w:rPr>
          <w:szCs w:val="28"/>
        </w:rPr>
        <w:t xml:space="preserve"> </w:t>
      </w:r>
    </w:p>
    <w:p w:rsidR="00423A80" w:rsidRDefault="00423A80" w:rsidP="00423A80">
      <w:pPr>
        <w:suppressAutoHyphens/>
        <w:ind w:right="-2" w:firstLine="708"/>
        <w:jc w:val="both"/>
        <w:rPr>
          <w:szCs w:val="28"/>
        </w:rPr>
      </w:pPr>
      <w:r>
        <w:rPr>
          <w:szCs w:val="28"/>
        </w:rPr>
        <w:t xml:space="preserve">Проект постановления соответствует Конституции Российской Федерации, федеральным законам, Уставу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городского округа Ставропольского края, законам Ставропольского края, иным нормативным правовым актам С</w:t>
      </w:r>
      <w:r w:rsidR="00444F38">
        <w:rPr>
          <w:szCs w:val="28"/>
        </w:rPr>
        <w:t>тавроп</w:t>
      </w:r>
      <w:r w:rsidR="00B97AB3">
        <w:rPr>
          <w:szCs w:val="28"/>
        </w:rPr>
        <w:t xml:space="preserve">ольского края и не содержит </w:t>
      </w:r>
      <w:r w:rsidR="00444F38">
        <w:rPr>
          <w:szCs w:val="28"/>
        </w:rPr>
        <w:t>коррупционн</w:t>
      </w:r>
      <w:r w:rsidR="00B97AB3">
        <w:rPr>
          <w:szCs w:val="28"/>
        </w:rPr>
        <w:t>ых факторов.</w:t>
      </w:r>
    </w:p>
    <w:p w:rsidR="00D373E8" w:rsidRDefault="00D373E8" w:rsidP="00416B01">
      <w:pPr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692D6A" w:rsidTr="00692D6A">
        <w:tc>
          <w:tcPr>
            <w:tcW w:w="6204" w:type="dxa"/>
            <w:hideMark/>
          </w:tcPr>
          <w:p w:rsidR="00692D6A" w:rsidRDefault="00692D6A">
            <w:pPr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Заместитель глава администрации - начальник управления сельского хозяйства администрации </w:t>
            </w:r>
            <w:proofErr w:type="spellStart"/>
            <w:r>
              <w:rPr>
                <w:szCs w:val="28"/>
              </w:rPr>
              <w:t>Благодарненского</w:t>
            </w:r>
            <w:proofErr w:type="spellEnd"/>
            <w:r>
              <w:rPr>
                <w:szCs w:val="28"/>
              </w:rPr>
              <w:t xml:space="preserve"> городского округа Ставропольского края </w:t>
            </w:r>
          </w:p>
        </w:tc>
        <w:tc>
          <w:tcPr>
            <w:tcW w:w="3366" w:type="dxa"/>
          </w:tcPr>
          <w:p w:rsidR="00692D6A" w:rsidRDefault="00692D6A">
            <w:pPr>
              <w:spacing w:line="240" w:lineRule="exact"/>
              <w:rPr>
                <w:szCs w:val="28"/>
              </w:rPr>
            </w:pPr>
          </w:p>
          <w:p w:rsidR="00692D6A" w:rsidRDefault="00692D6A">
            <w:pPr>
              <w:spacing w:line="240" w:lineRule="exact"/>
              <w:rPr>
                <w:szCs w:val="28"/>
              </w:rPr>
            </w:pPr>
          </w:p>
          <w:p w:rsidR="00692D6A" w:rsidRDefault="00692D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692D6A" w:rsidRDefault="00692D6A">
            <w:pPr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В.И. Соколов</w:t>
            </w:r>
          </w:p>
        </w:tc>
      </w:tr>
    </w:tbl>
    <w:p w:rsidR="00692D6A" w:rsidRDefault="00692D6A" w:rsidP="00692D6A">
      <w:pPr>
        <w:spacing w:line="240" w:lineRule="exact"/>
        <w:rPr>
          <w:sz w:val="20"/>
          <w:szCs w:val="20"/>
          <w:lang w:eastAsia="en-US"/>
        </w:rPr>
      </w:pPr>
    </w:p>
    <w:p w:rsidR="00423A80" w:rsidRDefault="00423A80" w:rsidP="00423A80">
      <w:pPr>
        <w:spacing w:line="240" w:lineRule="exact"/>
        <w:jc w:val="both"/>
        <w:outlineLvl w:val="0"/>
      </w:pPr>
      <w:bookmarkStart w:id="0" w:name="_GoBack"/>
      <w:bookmarkEnd w:id="0"/>
    </w:p>
    <w:p w:rsidR="00423A80" w:rsidRDefault="00423A80" w:rsidP="00423A80">
      <w:pPr>
        <w:spacing w:line="240" w:lineRule="exact"/>
        <w:jc w:val="both"/>
        <w:outlineLvl w:val="0"/>
        <w:rPr>
          <w:spacing w:val="-6"/>
          <w:szCs w:val="28"/>
        </w:rPr>
      </w:pPr>
    </w:p>
    <w:sectPr w:rsidR="0042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4"/>
    <w:rsid w:val="0000312A"/>
    <w:rsid w:val="00040EE5"/>
    <w:rsid w:val="000410F4"/>
    <w:rsid w:val="000B7388"/>
    <w:rsid w:val="000C642F"/>
    <w:rsid w:val="000D6F2E"/>
    <w:rsid w:val="000F40C8"/>
    <w:rsid w:val="00124DD8"/>
    <w:rsid w:val="001E19CB"/>
    <w:rsid w:val="00205C62"/>
    <w:rsid w:val="00207C60"/>
    <w:rsid w:val="002934CB"/>
    <w:rsid w:val="002C2A4C"/>
    <w:rsid w:val="002C49F2"/>
    <w:rsid w:val="002C4FB4"/>
    <w:rsid w:val="002F0136"/>
    <w:rsid w:val="00326FA9"/>
    <w:rsid w:val="00380127"/>
    <w:rsid w:val="003D62A3"/>
    <w:rsid w:val="003D6F71"/>
    <w:rsid w:val="0040396D"/>
    <w:rsid w:val="00415651"/>
    <w:rsid w:val="00416B01"/>
    <w:rsid w:val="00423A80"/>
    <w:rsid w:val="00444F38"/>
    <w:rsid w:val="004562CB"/>
    <w:rsid w:val="00464F6B"/>
    <w:rsid w:val="004925DA"/>
    <w:rsid w:val="00494003"/>
    <w:rsid w:val="00506600"/>
    <w:rsid w:val="00511F17"/>
    <w:rsid w:val="0051554A"/>
    <w:rsid w:val="0057626A"/>
    <w:rsid w:val="005B5CAB"/>
    <w:rsid w:val="005C0F86"/>
    <w:rsid w:val="005C7EB5"/>
    <w:rsid w:val="005E517C"/>
    <w:rsid w:val="00617E46"/>
    <w:rsid w:val="006273CA"/>
    <w:rsid w:val="00677E22"/>
    <w:rsid w:val="00686080"/>
    <w:rsid w:val="00690D31"/>
    <w:rsid w:val="00692D6A"/>
    <w:rsid w:val="0069373A"/>
    <w:rsid w:val="006A655C"/>
    <w:rsid w:val="007524FF"/>
    <w:rsid w:val="007742A9"/>
    <w:rsid w:val="007840C1"/>
    <w:rsid w:val="007A0FF9"/>
    <w:rsid w:val="007A2A49"/>
    <w:rsid w:val="00811DD4"/>
    <w:rsid w:val="008412A2"/>
    <w:rsid w:val="00866EBB"/>
    <w:rsid w:val="008D1971"/>
    <w:rsid w:val="008D5A93"/>
    <w:rsid w:val="008E129A"/>
    <w:rsid w:val="009223F5"/>
    <w:rsid w:val="00952296"/>
    <w:rsid w:val="0099417F"/>
    <w:rsid w:val="009C212C"/>
    <w:rsid w:val="009E3089"/>
    <w:rsid w:val="009F6EEA"/>
    <w:rsid w:val="009F7414"/>
    <w:rsid w:val="00A12D49"/>
    <w:rsid w:val="00A31BA5"/>
    <w:rsid w:val="00A80FFE"/>
    <w:rsid w:val="00AB1EF1"/>
    <w:rsid w:val="00AB4B80"/>
    <w:rsid w:val="00AC2216"/>
    <w:rsid w:val="00AD1BEF"/>
    <w:rsid w:val="00B03B11"/>
    <w:rsid w:val="00B10EAC"/>
    <w:rsid w:val="00B23A46"/>
    <w:rsid w:val="00B51889"/>
    <w:rsid w:val="00B60D1B"/>
    <w:rsid w:val="00B650F3"/>
    <w:rsid w:val="00B96EAE"/>
    <w:rsid w:val="00B97AB3"/>
    <w:rsid w:val="00BC200D"/>
    <w:rsid w:val="00BE454F"/>
    <w:rsid w:val="00BE7AF0"/>
    <w:rsid w:val="00C47663"/>
    <w:rsid w:val="00C55893"/>
    <w:rsid w:val="00C77B83"/>
    <w:rsid w:val="00C84EC8"/>
    <w:rsid w:val="00C974C9"/>
    <w:rsid w:val="00CC4490"/>
    <w:rsid w:val="00CE2DE3"/>
    <w:rsid w:val="00D25113"/>
    <w:rsid w:val="00D36980"/>
    <w:rsid w:val="00D373E8"/>
    <w:rsid w:val="00D67A13"/>
    <w:rsid w:val="00D944C5"/>
    <w:rsid w:val="00DA239F"/>
    <w:rsid w:val="00E15681"/>
    <w:rsid w:val="00E44184"/>
    <w:rsid w:val="00E910E3"/>
    <w:rsid w:val="00EF41C3"/>
    <w:rsid w:val="00F037C8"/>
    <w:rsid w:val="00F07C77"/>
    <w:rsid w:val="00F329D5"/>
    <w:rsid w:val="00F61776"/>
    <w:rsid w:val="00F90C56"/>
    <w:rsid w:val="00F915C0"/>
    <w:rsid w:val="00F93B25"/>
    <w:rsid w:val="00F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3A8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3A8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3A8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0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3A8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3A8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3A8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0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C52D-BD87-46D3-A891-17ECD160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Джумагельдиева</dc:creator>
  <cp:keywords/>
  <dc:description/>
  <cp:lastModifiedBy>Джумагельдиева</cp:lastModifiedBy>
  <cp:revision>119</cp:revision>
  <dcterms:created xsi:type="dcterms:W3CDTF">2018-06-01T11:35:00Z</dcterms:created>
  <dcterms:modified xsi:type="dcterms:W3CDTF">2018-06-04T08:44:00Z</dcterms:modified>
</cp:coreProperties>
</file>