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3D" w:rsidRPr="009F76DE" w:rsidRDefault="00A32A3D" w:rsidP="00FF43DE">
      <w:pPr>
        <w:spacing w:line="240" w:lineRule="exact"/>
        <w:jc w:val="center"/>
        <w:rPr>
          <w:b/>
          <w:bCs/>
          <w:sz w:val="28"/>
          <w:szCs w:val="28"/>
        </w:rPr>
      </w:pPr>
      <w:r w:rsidRPr="009F76DE">
        <w:rPr>
          <w:b/>
          <w:bCs/>
          <w:sz w:val="28"/>
          <w:szCs w:val="28"/>
        </w:rPr>
        <w:t>Уведомление</w:t>
      </w:r>
    </w:p>
    <w:p w:rsidR="00A32A3D" w:rsidRDefault="00A32A3D" w:rsidP="00FF43DE">
      <w:pPr>
        <w:spacing w:line="240" w:lineRule="exact"/>
        <w:jc w:val="center"/>
        <w:rPr>
          <w:b/>
          <w:bCs/>
          <w:sz w:val="28"/>
          <w:szCs w:val="28"/>
        </w:rPr>
      </w:pPr>
      <w:r w:rsidRPr="009F76DE">
        <w:rPr>
          <w:b/>
          <w:bCs/>
          <w:sz w:val="28"/>
          <w:szCs w:val="28"/>
        </w:rPr>
        <w:t xml:space="preserve">о подготовке проекта </w:t>
      </w:r>
      <w:r>
        <w:rPr>
          <w:b/>
          <w:bCs/>
          <w:sz w:val="28"/>
          <w:szCs w:val="28"/>
        </w:rPr>
        <w:t xml:space="preserve">муниципального </w:t>
      </w:r>
      <w:r w:rsidRPr="009F76DE">
        <w:rPr>
          <w:b/>
          <w:bCs/>
          <w:sz w:val="28"/>
          <w:szCs w:val="28"/>
        </w:rPr>
        <w:t xml:space="preserve">правового акта </w:t>
      </w:r>
    </w:p>
    <w:p w:rsidR="00A32A3D" w:rsidRDefault="004128DA" w:rsidP="00FF43DE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ф</w:t>
      </w:r>
      <w:r w:rsidR="00A32A3D">
        <w:rPr>
          <w:b/>
          <w:bCs/>
          <w:color w:val="000000"/>
          <w:spacing w:val="2"/>
          <w:sz w:val="28"/>
          <w:szCs w:val="28"/>
        </w:rPr>
        <w:t xml:space="preserve">инансового управления </w:t>
      </w:r>
      <w:r w:rsidR="00A32A3D" w:rsidRPr="00892FE1">
        <w:rPr>
          <w:b/>
          <w:bCs/>
          <w:color w:val="000000"/>
          <w:spacing w:val="2"/>
          <w:sz w:val="28"/>
          <w:szCs w:val="28"/>
        </w:rPr>
        <w:t xml:space="preserve">администрации Благодарненского </w:t>
      </w:r>
      <w:r w:rsidRPr="004128DA">
        <w:rPr>
          <w:b/>
          <w:bCs/>
          <w:color w:val="000000"/>
          <w:spacing w:val="2"/>
          <w:sz w:val="28"/>
          <w:szCs w:val="28"/>
        </w:rPr>
        <w:t>городского округа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="00A32A3D" w:rsidRPr="00892FE1">
        <w:rPr>
          <w:b/>
          <w:bCs/>
          <w:color w:val="000000"/>
          <w:spacing w:val="2"/>
          <w:sz w:val="28"/>
          <w:szCs w:val="28"/>
        </w:rPr>
        <w:t>Ставропольского края</w:t>
      </w:r>
    </w:p>
    <w:p w:rsidR="00656482" w:rsidRPr="00CD06A7" w:rsidRDefault="00656482" w:rsidP="00656482">
      <w:pPr>
        <w:spacing w:line="240" w:lineRule="exact"/>
        <w:jc w:val="center"/>
        <w:rPr>
          <w:color w:val="000000"/>
          <w:spacing w:val="2"/>
          <w:sz w:val="28"/>
          <w:szCs w:val="28"/>
        </w:rPr>
      </w:pPr>
    </w:p>
    <w:p w:rsidR="00656482" w:rsidRPr="00CD06A7" w:rsidRDefault="00656482" w:rsidP="00656482">
      <w:pPr>
        <w:spacing w:line="240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Pr="00CD06A7">
        <w:rPr>
          <w:color w:val="000000"/>
          <w:spacing w:val="2"/>
          <w:sz w:val="28"/>
          <w:szCs w:val="28"/>
        </w:rPr>
        <w:t xml:space="preserve">Дата размещения уведомления: </w:t>
      </w:r>
      <w:r w:rsidR="004128DA">
        <w:rPr>
          <w:color w:val="000000"/>
          <w:spacing w:val="2"/>
          <w:sz w:val="28"/>
          <w:szCs w:val="28"/>
        </w:rPr>
        <w:t>12 января</w:t>
      </w:r>
      <w:r w:rsidRPr="00CD06A7">
        <w:rPr>
          <w:color w:val="000000"/>
          <w:spacing w:val="2"/>
          <w:sz w:val="28"/>
          <w:szCs w:val="28"/>
        </w:rPr>
        <w:t xml:space="preserve"> 201</w:t>
      </w:r>
      <w:r w:rsidR="004128DA">
        <w:rPr>
          <w:color w:val="000000"/>
          <w:spacing w:val="2"/>
          <w:sz w:val="28"/>
          <w:szCs w:val="28"/>
        </w:rPr>
        <w:t>8</w:t>
      </w:r>
      <w:r w:rsidRPr="00CD06A7">
        <w:rPr>
          <w:color w:val="000000"/>
          <w:spacing w:val="2"/>
          <w:sz w:val="28"/>
          <w:szCs w:val="28"/>
        </w:rPr>
        <w:t xml:space="preserve"> года.</w:t>
      </w:r>
    </w:p>
    <w:p w:rsidR="00656482" w:rsidRPr="00DB3F62" w:rsidRDefault="00656482" w:rsidP="00656482">
      <w:pPr>
        <w:ind w:firstLine="567"/>
        <w:jc w:val="both"/>
        <w:rPr>
          <w:sz w:val="28"/>
          <w:szCs w:val="28"/>
        </w:rPr>
      </w:pPr>
      <w:r w:rsidRPr="00F406FD">
        <w:rPr>
          <w:color w:val="000000"/>
          <w:spacing w:val="2"/>
          <w:sz w:val="28"/>
          <w:szCs w:val="28"/>
        </w:rPr>
        <w:t>В соответствии с Порядком проведения общественного обсуждения социально значимых проектов нормативных правовых актов администрации Благодарненского муниципального района Ставропольского края</w:t>
      </w:r>
      <w:r>
        <w:rPr>
          <w:color w:val="000000"/>
          <w:spacing w:val="2"/>
          <w:sz w:val="28"/>
          <w:szCs w:val="28"/>
        </w:rPr>
        <w:t xml:space="preserve"> (далее - администрация)</w:t>
      </w:r>
      <w:r w:rsidRPr="00F406FD">
        <w:rPr>
          <w:color w:val="000000"/>
          <w:spacing w:val="1"/>
          <w:sz w:val="28"/>
          <w:szCs w:val="28"/>
        </w:rPr>
        <w:t>, утвержденным постановлени</w:t>
      </w:r>
      <w:r w:rsidRPr="00F406FD">
        <w:rPr>
          <w:color w:val="000000"/>
          <w:spacing w:val="2"/>
          <w:sz w:val="28"/>
          <w:szCs w:val="28"/>
        </w:rPr>
        <w:t xml:space="preserve">ем администрации Благодарненского муниципального района Ставропольского края от 28 мая 2014 года № 338, </w:t>
      </w:r>
      <w:r w:rsidR="004128DA">
        <w:rPr>
          <w:sz w:val="28"/>
          <w:szCs w:val="28"/>
        </w:rPr>
        <w:t xml:space="preserve">решением Совета депутатов </w:t>
      </w:r>
      <w:r w:rsidR="004128DA" w:rsidRPr="0060300D">
        <w:rPr>
          <w:sz w:val="28"/>
          <w:szCs w:val="28"/>
        </w:rPr>
        <w:t xml:space="preserve">Благодарненского городского округа Ставропольского края </w:t>
      </w:r>
      <w:r w:rsidR="004128DA">
        <w:rPr>
          <w:sz w:val="28"/>
          <w:szCs w:val="28"/>
        </w:rPr>
        <w:t>первого созыва от 27 октября 2017 года № 24 «</w:t>
      </w:r>
      <w:r w:rsidR="004128DA" w:rsidRPr="00922767">
        <w:rPr>
          <w:sz w:val="28"/>
          <w:szCs w:val="28"/>
        </w:rPr>
        <w:t>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</w:t>
      </w:r>
      <w:r w:rsidR="004128DA">
        <w:rPr>
          <w:sz w:val="28"/>
          <w:szCs w:val="28"/>
        </w:rPr>
        <w:t>»,</w:t>
      </w:r>
      <w:r w:rsidR="004128DA" w:rsidRPr="007468F9">
        <w:rPr>
          <w:sz w:val="28"/>
          <w:szCs w:val="28"/>
        </w:rPr>
        <w:t xml:space="preserve"> </w:t>
      </w:r>
      <w:r w:rsidR="004128DA">
        <w:rPr>
          <w:sz w:val="28"/>
          <w:szCs w:val="28"/>
        </w:rPr>
        <w:t xml:space="preserve">решением Совета депутатов </w:t>
      </w:r>
      <w:r w:rsidR="004128DA" w:rsidRPr="0060300D">
        <w:rPr>
          <w:sz w:val="28"/>
          <w:szCs w:val="28"/>
        </w:rPr>
        <w:t xml:space="preserve">Благодарненского городского округа Ставропольского края </w:t>
      </w:r>
      <w:r w:rsidR="004128DA">
        <w:rPr>
          <w:sz w:val="28"/>
          <w:szCs w:val="28"/>
        </w:rPr>
        <w:t xml:space="preserve">первого созыва от 20 декабря 2017 года № 45 «О финансовом управлении администрации Благодарненского городского округа Ставропольского края», </w:t>
      </w:r>
      <w:r w:rsidR="004128DA">
        <w:rPr>
          <w:color w:val="000000"/>
          <w:spacing w:val="2"/>
          <w:sz w:val="28"/>
          <w:szCs w:val="28"/>
        </w:rPr>
        <w:t>ф</w:t>
      </w:r>
      <w:r>
        <w:rPr>
          <w:color w:val="000000"/>
          <w:spacing w:val="2"/>
          <w:sz w:val="28"/>
          <w:szCs w:val="28"/>
        </w:rPr>
        <w:t xml:space="preserve">инансовое управление администрации Благодарненского </w:t>
      </w:r>
      <w:r w:rsidR="004128DA" w:rsidRPr="004128DA">
        <w:rPr>
          <w:color w:val="000000"/>
          <w:spacing w:val="2"/>
          <w:sz w:val="28"/>
          <w:szCs w:val="28"/>
        </w:rPr>
        <w:t>городского округа</w:t>
      </w:r>
      <w:r w:rsidR="004128D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Ставропольского края (далее – Финансовое управление) </w:t>
      </w:r>
      <w:r w:rsidRPr="00F406FD">
        <w:rPr>
          <w:color w:val="000000"/>
          <w:spacing w:val="2"/>
          <w:sz w:val="28"/>
          <w:szCs w:val="28"/>
        </w:rPr>
        <w:t xml:space="preserve">извещает о размещении проекта </w:t>
      </w:r>
      <w:r>
        <w:rPr>
          <w:color w:val="000000"/>
          <w:spacing w:val="2"/>
          <w:sz w:val="28"/>
          <w:szCs w:val="28"/>
        </w:rPr>
        <w:t>приказа Финансового управления</w:t>
      </w:r>
      <w:r w:rsidRPr="00CD06A7">
        <w:rPr>
          <w:color w:val="000000"/>
          <w:spacing w:val="2"/>
          <w:sz w:val="28"/>
          <w:szCs w:val="28"/>
        </w:rPr>
        <w:t xml:space="preserve"> «</w:t>
      </w:r>
      <w:r w:rsidR="004128DA" w:rsidRPr="0049418A">
        <w:rPr>
          <w:sz w:val="28"/>
          <w:szCs w:val="28"/>
        </w:rPr>
        <w:t xml:space="preserve">Об утверждении нормативных затрат на обеспечение функций </w:t>
      </w:r>
      <w:r w:rsidR="00E21088">
        <w:rPr>
          <w:sz w:val="28"/>
          <w:szCs w:val="28"/>
        </w:rPr>
        <w:t>ф</w:t>
      </w:r>
      <w:r w:rsidR="004128DA">
        <w:rPr>
          <w:sz w:val="28"/>
          <w:szCs w:val="28"/>
        </w:rPr>
        <w:t>инансового управления администрации Благодарненского городского округа</w:t>
      </w:r>
      <w:r w:rsidR="004128DA" w:rsidRPr="0049418A">
        <w:rPr>
          <w:sz w:val="28"/>
          <w:szCs w:val="28"/>
        </w:rPr>
        <w:t xml:space="preserve"> Ставропольского края</w:t>
      </w:r>
      <w:r w:rsidR="004128DA" w:rsidRPr="00885F0F">
        <w:rPr>
          <w:sz w:val="28"/>
          <w:szCs w:val="28"/>
        </w:rPr>
        <w:t xml:space="preserve"> </w:t>
      </w:r>
      <w:r w:rsidR="004128DA">
        <w:rPr>
          <w:sz w:val="28"/>
          <w:szCs w:val="28"/>
        </w:rPr>
        <w:t>и подведомственных ему муниципальных казенных учреждениях</w:t>
      </w:r>
      <w:r w:rsidRPr="00656482">
        <w:rPr>
          <w:sz w:val="28"/>
          <w:szCs w:val="28"/>
        </w:rPr>
        <w:t>»</w:t>
      </w:r>
      <w:r w:rsidRPr="00CD06A7">
        <w:rPr>
          <w:sz w:val="28"/>
          <w:szCs w:val="28"/>
        </w:rPr>
        <w:t xml:space="preserve"> (далее – проект) </w:t>
      </w:r>
      <w:r w:rsidRPr="00CD06A7">
        <w:rPr>
          <w:color w:val="000000"/>
          <w:spacing w:val="3"/>
          <w:sz w:val="28"/>
          <w:szCs w:val="28"/>
        </w:rPr>
        <w:t xml:space="preserve">на официальном сайте администрации в разделе </w:t>
      </w:r>
      <w:r w:rsidRPr="00CD06A7">
        <w:rPr>
          <w:color w:val="000000"/>
          <w:spacing w:val="2"/>
          <w:sz w:val="28"/>
          <w:szCs w:val="28"/>
        </w:rPr>
        <w:t>«</w:t>
      </w:r>
      <w:r>
        <w:rPr>
          <w:color w:val="000000"/>
          <w:spacing w:val="2"/>
          <w:sz w:val="28"/>
          <w:szCs w:val="28"/>
        </w:rPr>
        <w:t>Документы</w:t>
      </w:r>
      <w:r w:rsidRPr="00F406FD">
        <w:rPr>
          <w:color w:val="000000"/>
          <w:spacing w:val="2"/>
          <w:sz w:val="28"/>
          <w:szCs w:val="28"/>
        </w:rPr>
        <w:t>», подраздел «Социально значимые про</w:t>
      </w:r>
      <w:r>
        <w:rPr>
          <w:color w:val="000000"/>
          <w:spacing w:val="2"/>
          <w:sz w:val="28"/>
          <w:szCs w:val="28"/>
        </w:rPr>
        <w:t>екты нормативных правовых актов</w:t>
      </w:r>
      <w:r w:rsidRPr="00F406FD">
        <w:rPr>
          <w:color w:val="000000"/>
          <w:sz w:val="28"/>
          <w:szCs w:val="28"/>
        </w:rPr>
        <w:t>».</w:t>
      </w:r>
    </w:p>
    <w:p w:rsidR="00656482" w:rsidRPr="006C4BE0" w:rsidRDefault="00656482" w:rsidP="00656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4BE0">
        <w:rPr>
          <w:sz w:val="28"/>
          <w:szCs w:val="28"/>
        </w:rPr>
        <w:t>Вступление пр</w:t>
      </w:r>
      <w:r>
        <w:rPr>
          <w:sz w:val="28"/>
          <w:szCs w:val="28"/>
        </w:rPr>
        <w:t>оекта</w:t>
      </w:r>
      <w:r w:rsidRPr="006C4BE0">
        <w:rPr>
          <w:sz w:val="28"/>
          <w:szCs w:val="28"/>
        </w:rPr>
        <w:t xml:space="preserve"> в силу планируется с даты подписания. </w:t>
      </w:r>
    </w:p>
    <w:p w:rsidR="00656482" w:rsidRPr="00CD06A7" w:rsidRDefault="00656482" w:rsidP="00656482">
      <w:pPr>
        <w:suppressAutoHyphens/>
        <w:ind w:firstLine="708"/>
        <w:jc w:val="both"/>
        <w:rPr>
          <w:sz w:val="28"/>
          <w:szCs w:val="28"/>
        </w:rPr>
      </w:pPr>
      <w:r w:rsidRPr="00CD06A7">
        <w:rPr>
          <w:sz w:val="28"/>
          <w:szCs w:val="28"/>
        </w:rPr>
        <w:t xml:space="preserve"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Благодарненского муниципального района Ставропольского края от 30 октября 2015 года № 651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(с изменением от 31 декабря 2015 года №849) и от 31 декабря 2015 года № 851 «Об определении требований к закупаемым органам местного самоуправления Благодарненского муниципального района Ставропольского края, органами администрации Благодарненского муниципального района Ставропольского края, являющихся юридическими лицами, и подведомственными им муниципальными казенными и муниципальными бюджетными учреждениями отдельным видам товаров, работ, услуг (в том числе предельных цен товаров, работ, услуг)» (с изменением от 20 апреля 2016 года №279) утверждаются нормативные затраты на обеспечение функций </w:t>
      </w:r>
      <w:r w:rsidR="004128DA">
        <w:rPr>
          <w:sz w:val="28"/>
          <w:szCs w:val="28"/>
        </w:rPr>
        <w:lastRenderedPageBreak/>
        <w:t>ф</w:t>
      </w:r>
      <w:r>
        <w:rPr>
          <w:sz w:val="28"/>
          <w:szCs w:val="28"/>
        </w:rPr>
        <w:t>инансового управления</w:t>
      </w:r>
      <w:r w:rsidRPr="00CD06A7">
        <w:rPr>
          <w:sz w:val="28"/>
          <w:szCs w:val="28"/>
        </w:rPr>
        <w:t xml:space="preserve"> администрации Благодарненского </w:t>
      </w:r>
      <w:r w:rsidR="004128DA" w:rsidRPr="004128DA">
        <w:rPr>
          <w:sz w:val="28"/>
          <w:szCs w:val="28"/>
        </w:rPr>
        <w:t>городского округа</w:t>
      </w:r>
      <w:r w:rsidR="004128DA">
        <w:rPr>
          <w:sz w:val="28"/>
          <w:szCs w:val="28"/>
        </w:rPr>
        <w:t xml:space="preserve"> </w:t>
      </w:r>
      <w:r w:rsidRPr="00CD06A7">
        <w:rPr>
          <w:sz w:val="28"/>
          <w:szCs w:val="28"/>
        </w:rPr>
        <w:t xml:space="preserve">Ставропольского края и подведомственных ему </w:t>
      </w:r>
      <w:r w:rsidR="004F4C14">
        <w:rPr>
          <w:sz w:val="28"/>
          <w:szCs w:val="28"/>
        </w:rPr>
        <w:t xml:space="preserve">муниципальных казенных </w:t>
      </w:r>
      <w:r w:rsidRPr="00CD06A7">
        <w:rPr>
          <w:sz w:val="28"/>
          <w:szCs w:val="28"/>
        </w:rPr>
        <w:t>учреждений.</w:t>
      </w:r>
    </w:p>
    <w:p w:rsidR="00A32A3D" w:rsidRDefault="00656482" w:rsidP="00FF43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A32A3D">
        <w:rPr>
          <w:sz w:val="28"/>
          <w:szCs w:val="28"/>
        </w:rPr>
        <w:t xml:space="preserve">Проект разработан </w:t>
      </w:r>
      <w:r w:rsidR="004128DA">
        <w:rPr>
          <w:sz w:val="28"/>
          <w:szCs w:val="28"/>
        </w:rPr>
        <w:t>ф</w:t>
      </w:r>
      <w:r w:rsidR="00A32A3D">
        <w:rPr>
          <w:sz w:val="28"/>
          <w:szCs w:val="28"/>
        </w:rPr>
        <w:t xml:space="preserve">инансовым управлением администрации Благодарненского </w:t>
      </w:r>
      <w:r w:rsidR="004128DA" w:rsidRPr="004128DA">
        <w:rPr>
          <w:sz w:val="28"/>
          <w:szCs w:val="28"/>
        </w:rPr>
        <w:t>городского округа</w:t>
      </w:r>
      <w:r w:rsidR="004128DA">
        <w:rPr>
          <w:sz w:val="28"/>
          <w:szCs w:val="28"/>
        </w:rPr>
        <w:t xml:space="preserve"> </w:t>
      </w:r>
      <w:r w:rsidR="00A32A3D">
        <w:rPr>
          <w:sz w:val="28"/>
          <w:szCs w:val="28"/>
        </w:rPr>
        <w:t>Ставропольского края:</w:t>
      </w:r>
    </w:p>
    <w:p w:rsidR="00A32A3D" w:rsidRDefault="00A32A3D" w:rsidP="00FF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356420, г. Благодарный, пл. Ленина, </w:t>
      </w:r>
      <w:r w:rsidR="004128DA">
        <w:rPr>
          <w:sz w:val="28"/>
          <w:szCs w:val="28"/>
        </w:rPr>
        <w:t xml:space="preserve">дом </w:t>
      </w:r>
      <w:r>
        <w:rPr>
          <w:sz w:val="28"/>
          <w:szCs w:val="28"/>
        </w:rPr>
        <w:t>1;</w:t>
      </w:r>
    </w:p>
    <w:p w:rsidR="00A32A3D" w:rsidRDefault="00A32A3D" w:rsidP="00FF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356420</w:t>
      </w:r>
      <w:r w:rsidRPr="00E94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Благодарный, пл. Ленина, </w:t>
      </w:r>
      <w:r w:rsidR="004128DA">
        <w:rPr>
          <w:sz w:val="28"/>
          <w:szCs w:val="28"/>
        </w:rPr>
        <w:t>дом.</w:t>
      </w:r>
      <w:r>
        <w:rPr>
          <w:sz w:val="28"/>
          <w:szCs w:val="28"/>
        </w:rPr>
        <w:t>1;</w:t>
      </w:r>
    </w:p>
    <w:p w:rsidR="00A32A3D" w:rsidRDefault="00A32A3D" w:rsidP="00FF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37669F">
        <w:rPr>
          <w:sz w:val="28"/>
          <w:szCs w:val="28"/>
        </w:rPr>
        <w:t xml:space="preserve">: </w:t>
      </w:r>
      <w:hyperlink r:id="rId4" w:history="1">
        <w:r w:rsidRPr="000122F9">
          <w:rPr>
            <w:rStyle w:val="a3"/>
            <w:spacing w:val="3"/>
            <w:sz w:val="28"/>
            <w:szCs w:val="28"/>
            <w:lang w:val="en-US"/>
          </w:rPr>
          <w:t>fublar</w:t>
        </w:r>
        <w:r w:rsidRPr="000122F9">
          <w:rPr>
            <w:rStyle w:val="a3"/>
            <w:sz w:val="28"/>
            <w:szCs w:val="28"/>
          </w:rPr>
          <w:t>@</w:t>
        </w:r>
        <w:r w:rsidRPr="000122F9">
          <w:rPr>
            <w:rStyle w:val="a3"/>
            <w:sz w:val="28"/>
            <w:szCs w:val="28"/>
            <w:lang w:val="en-US"/>
          </w:rPr>
          <w:t>mfsk</w:t>
        </w:r>
        <w:r w:rsidRPr="000122F9">
          <w:rPr>
            <w:rStyle w:val="a3"/>
            <w:sz w:val="28"/>
            <w:szCs w:val="28"/>
          </w:rPr>
          <w:t>.</w:t>
        </w:r>
        <w:proofErr w:type="spellStart"/>
        <w:r w:rsidRPr="000122F9">
          <w:rPr>
            <w:rStyle w:val="a3"/>
            <w:sz w:val="28"/>
            <w:szCs w:val="28"/>
          </w:rPr>
          <w:t>ru</w:t>
        </w:r>
        <w:proofErr w:type="spellEnd"/>
      </w:hyperlink>
      <w:r w:rsidRPr="00E94AA9">
        <w:rPr>
          <w:sz w:val="28"/>
          <w:szCs w:val="28"/>
        </w:rPr>
        <w:t>;</w:t>
      </w:r>
    </w:p>
    <w:p w:rsidR="00A32A3D" w:rsidRDefault="00A32A3D" w:rsidP="00FF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F406FD">
        <w:rPr>
          <w:color w:val="000000"/>
          <w:spacing w:val="3"/>
          <w:sz w:val="28"/>
          <w:szCs w:val="28"/>
          <w:u w:val="single"/>
        </w:rPr>
        <w:t>://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www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abmrsk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ru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A32A3D" w:rsidRDefault="00A32A3D" w:rsidP="00FF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(86549) 2-</w:t>
      </w:r>
      <w:r w:rsidRPr="00FF43DE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Pr="00FF43DE">
        <w:rPr>
          <w:sz w:val="28"/>
          <w:szCs w:val="28"/>
        </w:rPr>
        <w:t>92</w:t>
      </w:r>
      <w:r>
        <w:rPr>
          <w:sz w:val="28"/>
          <w:szCs w:val="28"/>
        </w:rPr>
        <w:t xml:space="preserve">, </w:t>
      </w:r>
      <w:r w:rsidRPr="00FF43DE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FF43DE">
        <w:rPr>
          <w:sz w:val="28"/>
          <w:szCs w:val="28"/>
        </w:rPr>
        <w:t>2</w:t>
      </w:r>
      <w:r>
        <w:rPr>
          <w:sz w:val="28"/>
          <w:szCs w:val="28"/>
        </w:rPr>
        <w:t>1-</w:t>
      </w:r>
      <w:r w:rsidRPr="00FF43DE">
        <w:rPr>
          <w:sz w:val="28"/>
          <w:szCs w:val="28"/>
        </w:rPr>
        <w:t>31</w:t>
      </w:r>
      <w:r>
        <w:rPr>
          <w:sz w:val="28"/>
          <w:szCs w:val="28"/>
        </w:rPr>
        <w:t>;</w:t>
      </w:r>
    </w:p>
    <w:p w:rsidR="00A32A3D" w:rsidRDefault="00A32A3D" w:rsidP="00FF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факс: (86549) 2-</w:t>
      </w:r>
      <w:r w:rsidRPr="00FF43DE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Pr="00FF43DE">
        <w:rPr>
          <w:sz w:val="28"/>
          <w:szCs w:val="28"/>
        </w:rPr>
        <w:t>92</w:t>
      </w:r>
      <w:r>
        <w:rPr>
          <w:sz w:val="28"/>
          <w:szCs w:val="28"/>
        </w:rPr>
        <w:t>.</w:t>
      </w:r>
    </w:p>
    <w:p w:rsidR="00A32A3D" w:rsidRPr="00E94AA9" w:rsidRDefault="00A32A3D" w:rsidP="00CD062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94AA9">
        <w:rPr>
          <w:color w:val="000000"/>
          <w:spacing w:val="1"/>
          <w:sz w:val="28"/>
          <w:szCs w:val="28"/>
        </w:rPr>
        <w:t>Предложения и замечания принимаются</w:t>
      </w:r>
      <w:r>
        <w:rPr>
          <w:color w:val="000000"/>
          <w:spacing w:val="1"/>
          <w:sz w:val="28"/>
          <w:szCs w:val="28"/>
        </w:rPr>
        <w:t xml:space="preserve"> Финансовым управлением</w:t>
      </w:r>
      <w:r w:rsidRPr="00E94AA9">
        <w:rPr>
          <w:color w:val="000000"/>
          <w:spacing w:val="1"/>
          <w:sz w:val="28"/>
          <w:szCs w:val="28"/>
        </w:rPr>
        <w:t xml:space="preserve"> с </w:t>
      </w:r>
      <w:r w:rsidR="00656482">
        <w:rPr>
          <w:color w:val="000000"/>
          <w:spacing w:val="1"/>
          <w:sz w:val="28"/>
          <w:szCs w:val="28"/>
        </w:rPr>
        <w:t xml:space="preserve">                 </w:t>
      </w:r>
      <w:r w:rsidR="004128DA">
        <w:rPr>
          <w:color w:val="000000"/>
          <w:spacing w:val="1"/>
          <w:sz w:val="28"/>
          <w:szCs w:val="28"/>
        </w:rPr>
        <w:t>12</w:t>
      </w:r>
      <w:r w:rsidR="00656482">
        <w:rPr>
          <w:color w:val="000000"/>
          <w:spacing w:val="1"/>
          <w:sz w:val="28"/>
          <w:szCs w:val="28"/>
        </w:rPr>
        <w:t xml:space="preserve"> </w:t>
      </w:r>
      <w:r w:rsidR="004128DA">
        <w:rPr>
          <w:color w:val="000000"/>
          <w:spacing w:val="1"/>
          <w:sz w:val="28"/>
          <w:szCs w:val="28"/>
        </w:rPr>
        <w:t>января</w:t>
      </w:r>
      <w:r>
        <w:rPr>
          <w:color w:val="000000"/>
          <w:spacing w:val="1"/>
          <w:sz w:val="28"/>
          <w:szCs w:val="28"/>
        </w:rPr>
        <w:t xml:space="preserve"> 201</w:t>
      </w:r>
      <w:r w:rsidR="004128DA">
        <w:rPr>
          <w:color w:val="000000"/>
          <w:spacing w:val="1"/>
          <w:sz w:val="28"/>
          <w:szCs w:val="28"/>
        </w:rPr>
        <w:t>8</w:t>
      </w:r>
      <w:r w:rsidRPr="00E94AA9">
        <w:rPr>
          <w:color w:val="000000"/>
          <w:spacing w:val="1"/>
          <w:sz w:val="28"/>
          <w:szCs w:val="28"/>
        </w:rPr>
        <w:t xml:space="preserve"> </w:t>
      </w:r>
      <w:r w:rsidRPr="00E94AA9">
        <w:rPr>
          <w:color w:val="000000"/>
          <w:spacing w:val="-2"/>
          <w:sz w:val="28"/>
          <w:szCs w:val="28"/>
        </w:rPr>
        <w:t xml:space="preserve">года по </w:t>
      </w:r>
      <w:r w:rsidR="004128DA">
        <w:rPr>
          <w:color w:val="000000"/>
          <w:spacing w:val="-2"/>
          <w:sz w:val="28"/>
          <w:szCs w:val="28"/>
        </w:rPr>
        <w:t>19 января</w:t>
      </w:r>
      <w:r w:rsidRPr="00E94AA9">
        <w:rPr>
          <w:color w:val="000000"/>
          <w:spacing w:val="-2"/>
          <w:sz w:val="28"/>
          <w:szCs w:val="28"/>
        </w:rPr>
        <w:t xml:space="preserve"> 201</w:t>
      </w:r>
      <w:r w:rsidR="004128DA">
        <w:rPr>
          <w:color w:val="000000"/>
          <w:spacing w:val="-2"/>
          <w:sz w:val="28"/>
          <w:szCs w:val="28"/>
        </w:rPr>
        <w:t>8</w:t>
      </w:r>
      <w:r w:rsidRPr="00E94AA9">
        <w:rPr>
          <w:color w:val="000000"/>
          <w:spacing w:val="-2"/>
          <w:sz w:val="28"/>
          <w:szCs w:val="28"/>
        </w:rPr>
        <w:t xml:space="preserve"> г</w:t>
      </w:r>
      <w:r>
        <w:rPr>
          <w:color w:val="000000"/>
          <w:spacing w:val="-2"/>
          <w:sz w:val="28"/>
          <w:szCs w:val="28"/>
        </w:rPr>
        <w:t>ода</w:t>
      </w:r>
      <w:r w:rsidRPr="00E94AA9">
        <w:rPr>
          <w:color w:val="000000"/>
          <w:spacing w:val="-2"/>
          <w:sz w:val="28"/>
          <w:szCs w:val="28"/>
        </w:rPr>
        <w:t xml:space="preserve"> в письменном и электронном виде </w:t>
      </w:r>
      <w:hyperlink r:id="rId5" w:history="1">
        <w:r w:rsidRPr="000122F9">
          <w:rPr>
            <w:rStyle w:val="a3"/>
            <w:spacing w:val="3"/>
            <w:sz w:val="28"/>
            <w:szCs w:val="28"/>
            <w:lang w:val="en-US"/>
          </w:rPr>
          <w:t>fublar</w:t>
        </w:r>
        <w:r w:rsidRPr="000122F9">
          <w:rPr>
            <w:rStyle w:val="a3"/>
            <w:sz w:val="28"/>
            <w:szCs w:val="28"/>
          </w:rPr>
          <w:t>@</w:t>
        </w:r>
        <w:r w:rsidRPr="000122F9">
          <w:rPr>
            <w:rStyle w:val="a3"/>
            <w:sz w:val="28"/>
            <w:szCs w:val="28"/>
            <w:lang w:val="en-US"/>
          </w:rPr>
          <w:t>mfsk</w:t>
        </w:r>
        <w:r w:rsidRPr="000122F9">
          <w:rPr>
            <w:rStyle w:val="a3"/>
            <w:sz w:val="28"/>
            <w:szCs w:val="28"/>
          </w:rPr>
          <w:t>.</w:t>
        </w:r>
        <w:proofErr w:type="spellStart"/>
        <w:r w:rsidRPr="000122F9">
          <w:rPr>
            <w:rStyle w:val="a3"/>
            <w:sz w:val="28"/>
            <w:szCs w:val="28"/>
          </w:rPr>
          <w:t>ru</w:t>
        </w:r>
        <w:proofErr w:type="spellEnd"/>
      </w:hyperlink>
      <w:r w:rsidRPr="00E94AA9">
        <w:rPr>
          <w:color w:val="000000"/>
          <w:spacing w:val="-2"/>
          <w:sz w:val="28"/>
          <w:szCs w:val="28"/>
        </w:rPr>
        <w:t>.</w:t>
      </w:r>
    </w:p>
    <w:p w:rsidR="00A32A3D" w:rsidRDefault="00A32A3D" w:rsidP="00FF43D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2A3D" w:rsidRDefault="00A32A3D" w:rsidP="00FF43D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2A3D" w:rsidRDefault="00A32A3D" w:rsidP="00FF43D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2A3D" w:rsidRDefault="00A32A3D" w:rsidP="00FF43D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128D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</w:t>
      </w:r>
    </w:p>
    <w:p w:rsidR="00A32A3D" w:rsidRDefault="00A32A3D" w:rsidP="00FF43D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Благодарненского</w:t>
      </w:r>
    </w:p>
    <w:p w:rsidR="00A32A3D" w:rsidRDefault="004128DA" w:rsidP="00FF43D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8D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32A3D" w:rsidRDefault="00A32A3D" w:rsidP="00FF43D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Л.В. Кузнецова</w:t>
      </w:r>
    </w:p>
    <w:p w:rsidR="00A32A3D" w:rsidRDefault="00A32A3D"/>
    <w:sectPr w:rsidR="00A32A3D" w:rsidSect="005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F23"/>
    <w:rsid w:val="000122F9"/>
    <w:rsid w:val="000265EF"/>
    <w:rsid w:val="00143712"/>
    <w:rsid w:val="00203EFE"/>
    <w:rsid w:val="002559DB"/>
    <w:rsid w:val="002C7173"/>
    <w:rsid w:val="0037669F"/>
    <w:rsid w:val="00412097"/>
    <w:rsid w:val="004128DA"/>
    <w:rsid w:val="004128EC"/>
    <w:rsid w:val="0046256A"/>
    <w:rsid w:val="0049418A"/>
    <w:rsid w:val="004A386A"/>
    <w:rsid w:val="004A7963"/>
    <w:rsid w:val="004F4C14"/>
    <w:rsid w:val="00522861"/>
    <w:rsid w:val="00617FD7"/>
    <w:rsid w:val="006424AC"/>
    <w:rsid w:val="00656482"/>
    <w:rsid w:val="00686F23"/>
    <w:rsid w:val="007203DB"/>
    <w:rsid w:val="00726F51"/>
    <w:rsid w:val="00772E66"/>
    <w:rsid w:val="007919AB"/>
    <w:rsid w:val="007A02A7"/>
    <w:rsid w:val="0085386F"/>
    <w:rsid w:val="00871288"/>
    <w:rsid w:val="00875BB7"/>
    <w:rsid w:val="00892FE1"/>
    <w:rsid w:val="009C0904"/>
    <w:rsid w:val="009F76DE"/>
    <w:rsid w:val="00A32A3D"/>
    <w:rsid w:val="00A53D9A"/>
    <w:rsid w:val="00AA31F0"/>
    <w:rsid w:val="00B54C6D"/>
    <w:rsid w:val="00CC33AF"/>
    <w:rsid w:val="00CD062B"/>
    <w:rsid w:val="00D02F8F"/>
    <w:rsid w:val="00D6635D"/>
    <w:rsid w:val="00DD49AA"/>
    <w:rsid w:val="00E21088"/>
    <w:rsid w:val="00E94AA9"/>
    <w:rsid w:val="00E973D5"/>
    <w:rsid w:val="00EB0FA1"/>
    <w:rsid w:val="00F406FD"/>
    <w:rsid w:val="00FA1679"/>
    <w:rsid w:val="00FA352D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A3165E-F06C-42F6-AE4A-103669BF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43DE"/>
    <w:rPr>
      <w:color w:val="0000FF"/>
      <w:u w:val="single"/>
    </w:rPr>
  </w:style>
  <w:style w:type="paragraph" w:customStyle="1" w:styleId="ConsPlusNormal">
    <w:name w:val="ConsPlusNormal"/>
    <w:uiPriority w:val="99"/>
    <w:rsid w:val="00FF43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4A79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A79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blar@mfsk.ru" TargetMode="External"/><Relationship Id="rId4" Type="http://schemas.openxmlformats.org/officeDocument/2006/relationships/hyperlink" Target="mailto:fublar@mf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4294963034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22</cp:revision>
  <cp:lastPrinted>2018-01-12T09:34:00Z</cp:lastPrinted>
  <dcterms:created xsi:type="dcterms:W3CDTF">2016-05-17T09:53:00Z</dcterms:created>
  <dcterms:modified xsi:type="dcterms:W3CDTF">2018-01-11T12:32:00Z</dcterms:modified>
</cp:coreProperties>
</file>