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42" w:rsidRDefault="00F43E42" w:rsidP="000E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750" w:rsidRPr="002A6750" w:rsidRDefault="002A6750" w:rsidP="002A6750">
      <w:pPr>
        <w:tabs>
          <w:tab w:val="left" w:pos="723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2A6750">
        <w:rPr>
          <w:rFonts w:ascii="Times New Roman" w:eastAsia="Calibri" w:hAnsi="Times New Roman" w:cs="Times New Roman"/>
          <w:b/>
          <w:sz w:val="56"/>
          <w:szCs w:val="56"/>
        </w:rPr>
        <w:t>ПОСТАНОВЛЕНИЕ</w:t>
      </w:r>
    </w:p>
    <w:p w:rsidR="002A6750" w:rsidRPr="002A6750" w:rsidRDefault="002A6750" w:rsidP="002A67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750" w:rsidRPr="002A6750" w:rsidRDefault="002A6750" w:rsidP="002A67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750">
        <w:rPr>
          <w:rFonts w:ascii="Times New Roman" w:eastAsia="Calibri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A6750" w:rsidRPr="002A6750" w:rsidTr="00BC063F">
        <w:trPr>
          <w:trHeight w:val="80"/>
        </w:trPr>
        <w:tc>
          <w:tcPr>
            <w:tcW w:w="675" w:type="dxa"/>
            <w:shd w:val="clear" w:color="auto" w:fill="auto"/>
          </w:tcPr>
          <w:p w:rsidR="002A6750" w:rsidRPr="002A6750" w:rsidRDefault="002A6750" w:rsidP="002A6750">
            <w:pPr>
              <w:tabs>
                <w:tab w:val="left" w:pos="186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A6750" w:rsidRPr="002A6750" w:rsidRDefault="002A6750" w:rsidP="002A6750">
            <w:pPr>
              <w:tabs>
                <w:tab w:val="left" w:pos="1862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</w:t>
            </w:r>
            <w:r w:rsidRPr="002A6750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  </w:t>
            </w:r>
          </w:p>
        </w:tc>
        <w:tc>
          <w:tcPr>
            <w:tcW w:w="1701" w:type="dxa"/>
            <w:shd w:val="clear" w:color="auto" w:fill="auto"/>
            <w:hideMark/>
          </w:tcPr>
          <w:p w:rsidR="002A6750" w:rsidRPr="002A6750" w:rsidRDefault="002A6750" w:rsidP="002A675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750">
              <w:rPr>
                <w:rFonts w:ascii="Times New Roman" w:eastAsia="Times New Roman" w:hAnsi="Times New Roman" w:cs="Times New Roman"/>
                <w:sz w:val="28"/>
                <w:szCs w:val="28"/>
              </w:rPr>
              <w:t>2021  года</w:t>
            </w:r>
          </w:p>
        </w:tc>
        <w:tc>
          <w:tcPr>
            <w:tcW w:w="4253" w:type="dxa"/>
            <w:shd w:val="clear" w:color="auto" w:fill="auto"/>
            <w:hideMark/>
          </w:tcPr>
          <w:p w:rsidR="002A6750" w:rsidRPr="002A6750" w:rsidRDefault="002A6750" w:rsidP="002A6750">
            <w:pPr>
              <w:tabs>
                <w:tab w:val="left" w:pos="186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750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2A6750" w:rsidRPr="002A6750" w:rsidRDefault="002A6750" w:rsidP="002A6750">
            <w:pPr>
              <w:tabs>
                <w:tab w:val="left" w:pos="18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75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2A6750" w:rsidRPr="002A6750" w:rsidRDefault="002A6750" w:rsidP="002A6750">
            <w:pPr>
              <w:tabs>
                <w:tab w:val="left" w:pos="1862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</w:tr>
    </w:tbl>
    <w:p w:rsidR="00EF5D9E" w:rsidRDefault="00EF5D9E" w:rsidP="000E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9B" w:rsidRDefault="0018149B" w:rsidP="000E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D9E" w:rsidRPr="00487A12" w:rsidRDefault="00EF5D9E" w:rsidP="00EF5D9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</w:t>
      </w:r>
      <w:r w:rsidRPr="00EF5D9E">
        <w:rPr>
          <w:rFonts w:ascii="Times New Roman" w:hAnsi="Times New Roman" w:cs="Times New Roman"/>
          <w:sz w:val="28"/>
          <w:szCs w:val="28"/>
        </w:rPr>
        <w:t xml:space="preserve"> </w:t>
      </w:r>
      <w:r w:rsidRPr="00487A1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 на</w:t>
      </w:r>
      <w:r w:rsidRPr="00487A1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7A12">
        <w:rPr>
          <w:rFonts w:ascii="Times New Roman" w:hAnsi="Times New Roman" w:cs="Times New Roman"/>
          <w:sz w:val="28"/>
          <w:szCs w:val="28"/>
        </w:rPr>
        <w:t xml:space="preserve"> договора аренды  </w:t>
      </w:r>
      <w:r w:rsidR="00BC29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</w:p>
    <w:p w:rsidR="00EF5D9E" w:rsidRDefault="00EF5D9E" w:rsidP="00EF5D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EF5D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D83" w:rsidRDefault="00EF5D9E" w:rsidP="00635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F5D9E">
        <w:rPr>
          <w:rFonts w:ascii="Times New Roman" w:hAnsi="Times New Roman" w:cs="Times New Roman"/>
          <w:sz w:val="28"/>
          <w:szCs w:val="28"/>
        </w:rPr>
        <w:t>Федеральн</w:t>
      </w:r>
      <w:r w:rsidR="00635D83">
        <w:rPr>
          <w:rFonts w:ascii="Times New Roman" w:hAnsi="Times New Roman" w:cs="Times New Roman"/>
          <w:sz w:val="28"/>
          <w:szCs w:val="28"/>
        </w:rPr>
        <w:t>ым</w:t>
      </w:r>
      <w:r w:rsidRPr="00EF5D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5D83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Pr="00EF5D9E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конкуренции», </w:t>
      </w:r>
      <w:r w:rsidR="00585491">
        <w:rPr>
          <w:rFonts w:ascii="Times New Roman" w:hAnsi="Times New Roman" w:cs="Times New Roman"/>
          <w:sz w:val="28"/>
          <w:szCs w:val="28"/>
        </w:rPr>
        <w:t>П</w:t>
      </w:r>
      <w:r w:rsidR="00585491" w:rsidRPr="00585491">
        <w:rPr>
          <w:rFonts w:ascii="Times New Roman" w:hAnsi="Times New Roman" w:cs="Times New Roman"/>
          <w:sz w:val="28"/>
          <w:szCs w:val="28"/>
        </w:rPr>
        <w:t>равила</w:t>
      </w:r>
      <w:r w:rsidR="00585491">
        <w:rPr>
          <w:rFonts w:ascii="Times New Roman" w:hAnsi="Times New Roman" w:cs="Times New Roman"/>
          <w:sz w:val="28"/>
          <w:szCs w:val="28"/>
        </w:rPr>
        <w:t>ми</w:t>
      </w:r>
      <w:r w:rsidR="00585491" w:rsidRPr="00585491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Pr="00EF5D9E">
        <w:rPr>
          <w:rFonts w:ascii="Times New Roman" w:hAnsi="Times New Roman" w:cs="Times New Roman"/>
          <w:sz w:val="28"/>
          <w:szCs w:val="28"/>
        </w:rPr>
        <w:t>, утвержденным</w:t>
      </w:r>
      <w:r w:rsidR="00585491">
        <w:rPr>
          <w:rFonts w:ascii="Times New Roman" w:hAnsi="Times New Roman" w:cs="Times New Roman"/>
          <w:sz w:val="28"/>
          <w:szCs w:val="28"/>
        </w:rPr>
        <w:t>и</w:t>
      </w:r>
      <w:r w:rsidRPr="00EF5D9E">
        <w:rPr>
          <w:rFonts w:ascii="Times New Roman" w:hAnsi="Times New Roman" w:cs="Times New Roman"/>
          <w:sz w:val="28"/>
          <w:szCs w:val="28"/>
        </w:rPr>
        <w:t xml:space="preserve"> приказом Федеральной антимонопольной службы от 10 февраля 2010 года № 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290D">
        <w:rPr>
          <w:rFonts w:ascii="Times New Roman" w:hAnsi="Times New Roman" w:cs="Times New Roman"/>
          <w:sz w:val="28"/>
          <w:szCs w:val="28"/>
        </w:rPr>
        <w:t>Положением об управлении и распоряжении имущественным</w:t>
      </w:r>
      <w:r w:rsidR="0072080E">
        <w:rPr>
          <w:rFonts w:ascii="Times New Roman" w:hAnsi="Times New Roman" w:cs="Times New Roman"/>
          <w:sz w:val="28"/>
          <w:szCs w:val="28"/>
        </w:rPr>
        <w:t>и</w:t>
      </w:r>
      <w:r w:rsidR="00BC290D">
        <w:rPr>
          <w:rFonts w:ascii="Times New Roman" w:hAnsi="Times New Roman" w:cs="Times New Roman"/>
          <w:sz w:val="28"/>
          <w:szCs w:val="28"/>
        </w:rPr>
        <w:t xml:space="preserve"> объектами</w:t>
      </w:r>
      <w:proofErr w:type="gramEnd"/>
      <w:r w:rsidR="00BC290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27 февраля 2018 года № 90, администрация Благодарненского городского округа Ставропольского края</w:t>
      </w:r>
    </w:p>
    <w:p w:rsidR="00635D83" w:rsidRDefault="00635D83" w:rsidP="00635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478" w:rsidRDefault="00656478" w:rsidP="00635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D83" w:rsidRDefault="00635D83" w:rsidP="00635D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5D83" w:rsidRDefault="00635D83" w:rsidP="00635D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0281" w:rsidRDefault="00560281" w:rsidP="00560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35D83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аукцион по продаже</w:t>
      </w:r>
      <w:r w:rsidRPr="00EF5D9E">
        <w:rPr>
          <w:rFonts w:ascii="Times New Roman" w:hAnsi="Times New Roman" w:cs="Times New Roman"/>
          <w:sz w:val="28"/>
          <w:szCs w:val="28"/>
        </w:rPr>
        <w:t xml:space="preserve"> </w:t>
      </w:r>
      <w:r w:rsidRPr="00487A1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 на</w:t>
      </w:r>
      <w:r w:rsidRPr="00487A1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7A12">
        <w:rPr>
          <w:rFonts w:ascii="Times New Roman" w:hAnsi="Times New Roman" w:cs="Times New Roman"/>
          <w:sz w:val="28"/>
          <w:szCs w:val="28"/>
        </w:rPr>
        <w:t xml:space="preserve"> договора аренды  </w:t>
      </w:r>
      <w:r w:rsidR="00BC29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87A12">
        <w:rPr>
          <w:rFonts w:ascii="Times New Roman" w:hAnsi="Times New Roman" w:cs="Times New Roman"/>
          <w:sz w:val="28"/>
          <w:szCs w:val="28"/>
        </w:rPr>
        <w:t xml:space="preserve"> </w:t>
      </w:r>
      <w:r w:rsidR="0012487D">
        <w:rPr>
          <w:rFonts w:ascii="Times New Roman" w:hAnsi="Times New Roman" w:cs="Times New Roman"/>
          <w:sz w:val="28"/>
          <w:szCs w:val="28"/>
        </w:rPr>
        <w:t>на следующие объекты недвижимости:</w:t>
      </w:r>
    </w:p>
    <w:p w:rsidR="00A84B4D" w:rsidRPr="00E942D6" w:rsidRDefault="005B3E75" w:rsidP="00560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D6">
        <w:rPr>
          <w:rFonts w:ascii="Times New Roman" w:hAnsi="Times New Roman" w:cs="Times New Roman"/>
          <w:sz w:val="28"/>
          <w:szCs w:val="28"/>
        </w:rPr>
        <w:t>н</w:t>
      </w:r>
      <w:r w:rsidR="00A84B4D" w:rsidRPr="00E942D6">
        <w:rPr>
          <w:rFonts w:ascii="Times New Roman" w:hAnsi="Times New Roman" w:cs="Times New Roman"/>
          <w:sz w:val="28"/>
          <w:szCs w:val="28"/>
        </w:rPr>
        <w:t>ежилое помещение № 3</w:t>
      </w:r>
      <w:r w:rsidR="007F59CF" w:rsidRPr="00E942D6">
        <w:rPr>
          <w:rFonts w:ascii="Times New Roman" w:hAnsi="Times New Roman" w:cs="Times New Roman"/>
          <w:sz w:val="28"/>
          <w:szCs w:val="28"/>
        </w:rPr>
        <w:t>5</w:t>
      </w:r>
      <w:r w:rsidR="00A84B4D" w:rsidRPr="00E942D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7F59CF" w:rsidRPr="00E942D6">
        <w:rPr>
          <w:rFonts w:ascii="Times New Roman" w:hAnsi="Times New Roman" w:cs="Times New Roman"/>
          <w:sz w:val="28"/>
          <w:szCs w:val="28"/>
        </w:rPr>
        <w:t>11,5</w:t>
      </w:r>
      <w:r w:rsidR="00A84B4D" w:rsidRPr="00E942D6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A84B4D" w:rsidRPr="00E942D6" w:rsidRDefault="005B3E75" w:rsidP="00560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D6">
        <w:rPr>
          <w:rFonts w:ascii="Times New Roman" w:hAnsi="Times New Roman" w:cs="Times New Roman"/>
          <w:sz w:val="28"/>
          <w:szCs w:val="28"/>
        </w:rPr>
        <w:t>н</w:t>
      </w:r>
      <w:r w:rsidR="007F59CF" w:rsidRPr="00E942D6">
        <w:rPr>
          <w:rFonts w:ascii="Times New Roman" w:hAnsi="Times New Roman" w:cs="Times New Roman"/>
          <w:sz w:val="28"/>
          <w:szCs w:val="28"/>
        </w:rPr>
        <w:t>ежил</w:t>
      </w:r>
      <w:r w:rsidR="003E3473" w:rsidRPr="00E942D6">
        <w:rPr>
          <w:rFonts w:ascii="Times New Roman" w:hAnsi="Times New Roman" w:cs="Times New Roman"/>
          <w:sz w:val="28"/>
          <w:szCs w:val="28"/>
        </w:rPr>
        <w:t>о</w:t>
      </w:r>
      <w:r w:rsidR="007F59CF" w:rsidRPr="00E942D6">
        <w:rPr>
          <w:rFonts w:ascii="Times New Roman" w:hAnsi="Times New Roman" w:cs="Times New Roman"/>
          <w:sz w:val="28"/>
          <w:szCs w:val="28"/>
        </w:rPr>
        <w:t>е помещени</w:t>
      </w:r>
      <w:r w:rsidR="003E3473" w:rsidRPr="00E942D6">
        <w:rPr>
          <w:rFonts w:ascii="Times New Roman" w:hAnsi="Times New Roman" w:cs="Times New Roman"/>
          <w:sz w:val="28"/>
          <w:szCs w:val="28"/>
        </w:rPr>
        <w:t>е</w:t>
      </w:r>
      <w:r w:rsidR="007F59CF" w:rsidRPr="00E942D6">
        <w:rPr>
          <w:rFonts w:ascii="Times New Roman" w:hAnsi="Times New Roman" w:cs="Times New Roman"/>
          <w:sz w:val="28"/>
          <w:szCs w:val="28"/>
        </w:rPr>
        <w:t xml:space="preserve"> № 36, общей площадью 13,4</w:t>
      </w:r>
      <w:r w:rsidR="00A84B4D" w:rsidRPr="00E942D6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72080E" w:rsidRPr="00E942D6" w:rsidRDefault="0072080E" w:rsidP="00560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D6">
        <w:rPr>
          <w:rFonts w:ascii="Times New Roman" w:hAnsi="Times New Roman" w:cs="Times New Roman"/>
          <w:sz w:val="28"/>
          <w:szCs w:val="28"/>
        </w:rPr>
        <w:t xml:space="preserve">нежилое помещение № </w:t>
      </w:r>
      <w:r w:rsidR="007F59CF" w:rsidRPr="00E942D6">
        <w:rPr>
          <w:rFonts w:ascii="Times New Roman" w:hAnsi="Times New Roman" w:cs="Times New Roman"/>
          <w:sz w:val="28"/>
          <w:szCs w:val="28"/>
        </w:rPr>
        <w:t>37</w:t>
      </w:r>
      <w:r w:rsidRPr="00E942D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7F59CF" w:rsidRPr="00E942D6">
        <w:rPr>
          <w:rFonts w:ascii="Times New Roman" w:hAnsi="Times New Roman" w:cs="Times New Roman"/>
          <w:sz w:val="28"/>
          <w:szCs w:val="28"/>
        </w:rPr>
        <w:t>31,7</w:t>
      </w:r>
      <w:r w:rsidRPr="00E942D6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A84B4D" w:rsidRPr="00E942D6" w:rsidRDefault="005B3E75" w:rsidP="00560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D6">
        <w:rPr>
          <w:rFonts w:ascii="Times New Roman" w:hAnsi="Times New Roman" w:cs="Times New Roman"/>
          <w:sz w:val="28"/>
          <w:szCs w:val="28"/>
        </w:rPr>
        <w:t>н</w:t>
      </w:r>
      <w:r w:rsidR="00A84B4D" w:rsidRPr="00E942D6">
        <w:rPr>
          <w:rFonts w:ascii="Times New Roman" w:hAnsi="Times New Roman" w:cs="Times New Roman"/>
          <w:sz w:val="28"/>
          <w:szCs w:val="28"/>
        </w:rPr>
        <w:t>ежилое помещение № 4</w:t>
      </w:r>
      <w:r w:rsidR="007F59CF" w:rsidRPr="00E942D6">
        <w:rPr>
          <w:rFonts w:ascii="Times New Roman" w:hAnsi="Times New Roman" w:cs="Times New Roman"/>
          <w:sz w:val="28"/>
          <w:szCs w:val="28"/>
        </w:rPr>
        <w:t>7</w:t>
      </w:r>
      <w:r w:rsidR="00A84B4D" w:rsidRPr="00E942D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7F59CF" w:rsidRPr="00E942D6">
        <w:rPr>
          <w:rFonts w:ascii="Times New Roman" w:hAnsi="Times New Roman" w:cs="Times New Roman"/>
          <w:sz w:val="28"/>
          <w:szCs w:val="28"/>
        </w:rPr>
        <w:t>17,6</w:t>
      </w:r>
      <w:r w:rsidR="00A84B4D" w:rsidRPr="00E942D6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5B3E75" w:rsidRDefault="005B3E75" w:rsidP="00560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D6">
        <w:rPr>
          <w:rFonts w:ascii="Times New Roman" w:hAnsi="Times New Roman" w:cs="Times New Roman"/>
          <w:sz w:val="28"/>
          <w:szCs w:val="28"/>
        </w:rPr>
        <w:t xml:space="preserve">нежилое помещение № </w:t>
      </w:r>
      <w:r w:rsidR="007F59CF" w:rsidRPr="00E942D6">
        <w:rPr>
          <w:rFonts w:ascii="Times New Roman" w:hAnsi="Times New Roman" w:cs="Times New Roman"/>
          <w:sz w:val="28"/>
          <w:szCs w:val="28"/>
        </w:rPr>
        <w:t>55, общей площадью 8,9</w:t>
      </w:r>
      <w:r w:rsidRPr="00E942D6">
        <w:rPr>
          <w:rFonts w:ascii="Times New Roman" w:hAnsi="Times New Roman" w:cs="Times New Roman"/>
          <w:sz w:val="28"/>
          <w:szCs w:val="28"/>
        </w:rPr>
        <w:t xml:space="preserve"> кв. м, расположенные </w:t>
      </w:r>
      <w:r w:rsidR="00704CE3" w:rsidRPr="00E942D6">
        <w:rPr>
          <w:rFonts w:ascii="Times New Roman" w:hAnsi="Times New Roman" w:cs="Times New Roman"/>
          <w:sz w:val="28"/>
          <w:szCs w:val="28"/>
        </w:rPr>
        <w:t xml:space="preserve">на первом этаже многоквартирного жилого дома </w:t>
      </w:r>
      <w:r w:rsidR="007F59CF" w:rsidRPr="00E942D6">
        <w:rPr>
          <w:rFonts w:ascii="Times New Roman" w:hAnsi="Times New Roman" w:cs="Times New Roman"/>
          <w:sz w:val="28"/>
          <w:szCs w:val="28"/>
        </w:rPr>
        <w:t xml:space="preserve">в </w:t>
      </w:r>
      <w:r w:rsidR="00704CE3" w:rsidRPr="00E942D6">
        <w:rPr>
          <w:rFonts w:ascii="Times New Roman" w:hAnsi="Times New Roman" w:cs="Times New Roman"/>
          <w:sz w:val="28"/>
          <w:szCs w:val="28"/>
        </w:rPr>
        <w:t xml:space="preserve">нежилом </w:t>
      </w:r>
      <w:r w:rsidR="00704CE3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72080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7208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9CF">
        <w:rPr>
          <w:rFonts w:ascii="Times New Roman" w:hAnsi="Times New Roman" w:cs="Times New Roman"/>
          <w:sz w:val="28"/>
          <w:szCs w:val="28"/>
        </w:rPr>
        <w:t>282,6</w:t>
      </w:r>
      <w:r>
        <w:rPr>
          <w:rFonts w:ascii="Times New Roman" w:hAnsi="Times New Roman" w:cs="Times New Roman"/>
          <w:sz w:val="28"/>
          <w:szCs w:val="28"/>
        </w:rPr>
        <w:t xml:space="preserve"> кв. м, </w:t>
      </w:r>
      <w:r w:rsidR="00704CE3">
        <w:rPr>
          <w:rFonts w:ascii="Times New Roman" w:hAnsi="Times New Roman" w:cs="Times New Roman"/>
          <w:sz w:val="28"/>
          <w:szCs w:val="28"/>
        </w:rPr>
        <w:t xml:space="preserve">кадастровый номер 26:13:100310:528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Благодарный, ул. </w:t>
      </w:r>
      <w:r w:rsidR="007F59CF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59CF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>, целевое назначение –</w:t>
      </w:r>
      <w:r w:rsidR="004145DB" w:rsidRPr="002562D7">
        <w:rPr>
          <w:rFonts w:ascii="Times New Roman" w:hAnsi="Times New Roman" w:cs="Times New Roman"/>
          <w:sz w:val="28"/>
          <w:szCs w:val="28"/>
        </w:rPr>
        <w:t xml:space="preserve"> </w:t>
      </w:r>
      <w:r w:rsidR="00682A65">
        <w:rPr>
          <w:rFonts w:ascii="Times New Roman" w:hAnsi="Times New Roman" w:cs="Times New Roman"/>
          <w:sz w:val="28"/>
          <w:szCs w:val="28"/>
        </w:rPr>
        <w:t>под коммерческую деятельность</w:t>
      </w:r>
      <w:r w:rsidR="00FD1A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1FBD" w:rsidRDefault="00DE1FBD" w:rsidP="00560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96" w:rsidRDefault="00BD4B09" w:rsidP="00560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BC290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90D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09" w:rsidRDefault="00BD4B09" w:rsidP="00560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09" w:rsidRDefault="004A2766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D4B09">
        <w:rPr>
          <w:rFonts w:ascii="Times New Roman" w:hAnsi="Times New Roman" w:cs="Times New Roman"/>
          <w:sz w:val="28"/>
          <w:szCs w:val="28"/>
        </w:rPr>
        <w:t>. Управлению имущественных и земельных отношений администрации Благодарненского городского округа Ставропольского края (Субботина Г.В.) – организатору аукциона:</w:t>
      </w:r>
    </w:p>
    <w:p w:rsidR="00BD4B09" w:rsidRDefault="004A2766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B09">
        <w:rPr>
          <w:rFonts w:ascii="Times New Roman" w:hAnsi="Times New Roman" w:cs="Times New Roman"/>
          <w:sz w:val="28"/>
          <w:szCs w:val="28"/>
        </w:rPr>
        <w:t>.1. Разработать и утвердить документацию об аукционе.</w:t>
      </w:r>
    </w:p>
    <w:p w:rsidR="004528AE" w:rsidRPr="002562D7" w:rsidRDefault="004A2766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B09">
        <w:rPr>
          <w:rFonts w:ascii="Times New Roman" w:hAnsi="Times New Roman" w:cs="Times New Roman"/>
          <w:sz w:val="28"/>
          <w:szCs w:val="28"/>
        </w:rPr>
        <w:t>.2. Разместить информацию о проведен</w:t>
      </w:r>
      <w:proofErr w:type="gramStart"/>
      <w:r w:rsidR="00BD4B0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D4B09">
        <w:rPr>
          <w:rFonts w:ascii="Times New Roman" w:hAnsi="Times New Roman" w:cs="Times New Roman"/>
          <w:sz w:val="28"/>
          <w:szCs w:val="28"/>
        </w:rPr>
        <w:t>кцион</w:t>
      </w:r>
      <w:r w:rsidR="00106988">
        <w:rPr>
          <w:rFonts w:ascii="Times New Roman" w:hAnsi="Times New Roman" w:cs="Times New Roman"/>
          <w:sz w:val="28"/>
          <w:szCs w:val="28"/>
        </w:rPr>
        <w:t>а по продаже права на заключение</w:t>
      </w:r>
      <w:r w:rsidR="00BD4B09">
        <w:rPr>
          <w:rFonts w:ascii="Times New Roman" w:hAnsi="Times New Roman" w:cs="Times New Roman"/>
          <w:sz w:val="28"/>
          <w:szCs w:val="28"/>
        </w:rPr>
        <w:t xml:space="preserve"> договора аренды</w:t>
      </w:r>
      <w:r w:rsidR="00BC29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D4B09">
        <w:rPr>
          <w:rFonts w:ascii="Times New Roman" w:hAnsi="Times New Roman" w:cs="Times New Roman"/>
          <w:sz w:val="28"/>
          <w:szCs w:val="28"/>
        </w:rPr>
        <w:t xml:space="preserve">имущества на официальном сайте Российской Федерации в информационно-телекоммуникационной сети Интернет </w:t>
      </w:r>
      <w:hyperlink r:id="rId6" w:history="1">
        <w:r w:rsidR="00BD4B09" w:rsidRPr="00720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BD4B09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Благодарненского городского округа Ставропольского края</w:t>
      </w:r>
      <w:r w:rsidR="000E175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528AE" w:rsidRPr="00256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528AE" w:rsidRPr="002562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.abgosk.ru</w:t>
        </w:r>
      </w:hyperlink>
      <w:r w:rsidR="004528AE" w:rsidRPr="002562D7">
        <w:rPr>
          <w:rFonts w:ascii="Times New Roman" w:hAnsi="Times New Roman" w:cs="Times New Roman"/>
          <w:sz w:val="28"/>
          <w:szCs w:val="28"/>
        </w:rPr>
        <w:t>.</w:t>
      </w:r>
    </w:p>
    <w:p w:rsidR="000E175B" w:rsidRDefault="004A2766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75B">
        <w:rPr>
          <w:rFonts w:ascii="Times New Roman" w:hAnsi="Times New Roman" w:cs="Times New Roman"/>
          <w:sz w:val="28"/>
          <w:szCs w:val="28"/>
        </w:rPr>
        <w:t>.3. Провести аукцион по продаже права на заключение договора аренды</w:t>
      </w:r>
      <w:r w:rsidR="00BC290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E175B">
        <w:rPr>
          <w:rFonts w:ascii="Times New Roman" w:hAnsi="Times New Roman" w:cs="Times New Roman"/>
          <w:sz w:val="28"/>
          <w:szCs w:val="28"/>
        </w:rPr>
        <w:t xml:space="preserve"> имущества на </w:t>
      </w:r>
      <w:r w:rsidR="00186E38">
        <w:rPr>
          <w:rFonts w:ascii="Times New Roman" w:hAnsi="Times New Roman" w:cs="Times New Roman"/>
          <w:sz w:val="28"/>
          <w:szCs w:val="28"/>
        </w:rPr>
        <w:t>нежилые помещения,</w:t>
      </w:r>
      <w:r w:rsidR="000E175B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настоящего постановления, в форме аукциона, открытого по составу участников.</w:t>
      </w:r>
    </w:p>
    <w:p w:rsidR="000E175B" w:rsidRDefault="004A2766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75B">
        <w:rPr>
          <w:rFonts w:ascii="Times New Roman" w:hAnsi="Times New Roman" w:cs="Times New Roman"/>
          <w:sz w:val="28"/>
          <w:szCs w:val="28"/>
        </w:rPr>
        <w:t>.4. По итогам аукциона с победителями заключить договор</w:t>
      </w:r>
      <w:r w:rsidR="00F75E07">
        <w:rPr>
          <w:rFonts w:ascii="Times New Roman" w:hAnsi="Times New Roman" w:cs="Times New Roman"/>
          <w:sz w:val="28"/>
          <w:szCs w:val="28"/>
        </w:rPr>
        <w:t>ы</w:t>
      </w:r>
      <w:r w:rsidR="000E175B">
        <w:rPr>
          <w:rFonts w:ascii="Times New Roman" w:hAnsi="Times New Roman" w:cs="Times New Roman"/>
          <w:sz w:val="28"/>
          <w:szCs w:val="28"/>
        </w:rPr>
        <w:t xml:space="preserve"> аренды в соответствии с действующим законодательством.</w:t>
      </w:r>
    </w:p>
    <w:p w:rsidR="00F23F01" w:rsidRPr="000E175B" w:rsidRDefault="00F23F01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5B" w:rsidRDefault="00E942D6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17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17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175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C290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682DE7">
        <w:rPr>
          <w:rFonts w:ascii="Times New Roman" w:hAnsi="Times New Roman" w:cs="Times New Roman"/>
          <w:sz w:val="28"/>
          <w:szCs w:val="28"/>
        </w:rPr>
        <w:t xml:space="preserve"> -</w:t>
      </w:r>
      <w:r w:rsidR="009840A5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администрации Благодарненского городского округа Ставропольского края</w:t>
      </w:r>
      <w:r w:rsidR="00BC290D">
        <w:rPr>
          <w:rFonts w:ascii="Times New Roman" w:hAnsi="Times New Roman" w:cs="Times New Roman"/>
          <w:sz w:val="28"/>
          <w:szCs w:val="28"/>
        </w:rPr>
        <w:t xml:space="preserve"> </w:t>
      </w:r>
      <w:r w:rsidR="009840A5">
        <w:rPr>
          <w:rFonts w:ascii="Times New Roman" w:hAnsi="Times New Roman" w:cs="Times New Roman"/>
          <w:sz w:val="28"/>
          <w:szCs w:val="28"/>
        </w:rPr>
        <w:t>Кузнецову Л.В.</w:t>
      </w:r>
    </w:p>
    <w:p w:rsidR="000E175B" w:rsidRDefault="000E175B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5B" w:rsidRDefault="00E942D6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75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E175B" w:rsidRDefault="000E175B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5B" w:rsidRDefault="000E175B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5B" w:rsidRDefault="000E175B" w:rsidP="000E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2DE7" w:rsidTr="00122FC1">
        <w:tc>
          <w:tcPr>
            <w:tcW w:w="4785" w:type="dxa"/>
          </w:tcPr>
          <w:p w:rsidR="00682DE7" w:rsidRDefault="00682DE7" w:rsidP="00122FC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682DE7" w:rsidRDefault="00682DE7" w:rsidP="00122F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края,</w:t>
            </w:r>
          </w:p>
          <w:p w:rsidR="00682DE7" w:rsidRDefault="00682DE7" w:rsidP="00122FC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– начальник управления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682DE7" w:rsidRDefault="00682DE7" w:rsidP="00122FC1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DE7" w:rsidRDefault="00682DE7" w:rsidP="00122FC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7" w:rsidRDefault="00682DE7" w:rsidP="00122FC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7" w:rsidRDefault="00682DE7" w:rsidP="00122FC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7" w:rsidRDefault="00682DE7" w:rsidP="00122FC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7" w:rsidRDefault="00682DE7" w:rsidP="00122FC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7" w:rsidRDefault="00682DE7" w:rsidP="00122FC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7" w:rsidRDefault="00682DE7" w:rsidP="00122FC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7" w:rsidRDefault="00682DE7" w:rsidP="00122FC1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С.В. Ким</w:t>
            </w:r>
          </w:p>
        </w:tc>
      </w:tr>
    </w:tbl>
    <w:p w:rsidR="00682DE7" w:rsidRDefault="00682DE7" w:rsidP="000E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E7" w:rsidRDefault="00682DE7" w:rsidP="000E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E7" w:rsidRDefault="00682DE7" w:rsidP="000E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</w:p>
    <w:p w:rsidR="009840A5" w:rsidRDefault="009840A5" w:rsidP="000E175B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9840A5" w:rsidSect="00EF5D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E56"/>
    <w:multiLevelType w:val="hybridMultilevel"/>
    <w:tmpl w:val="8632D25A"/>
    <w:lvl w:ilvl="0" w:tplc="7F962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AF"/>
    <w:rsid w:val="000E175B"/>
    <w:rsid w:val="000F2AD8"/>
    <w:rsid w:val="00106988"/>
    <w:rsid w:val="0012487D"/>
    <w:rsid w:val="0018149B"/>
    <w:rsid w:val="00186E38"/>
    <w:rsid w:val="00197FC8"/>
    <w:rsid w:val="002562D7"/>
    <w:rsid w:val="002A6750"/>
    <w:rsid w:val="003E3473"/>
    <w:rsid w:val="004145DB"/>
    <w:rsid w:val="004528AE"/>
    <w:rsid w:val="004A2766"/>
    <w:rsid w:val="00511496"/>
    <w:rsid w:val="00560281"/>
    <w:rsid w:val="00571F0A"/>
    <w:rsid w:val="00585491"/>
    <w:rsid w:val="005B3E75"/>
    <w:rsid w:val="00635D83"/>
    <w:rsid w:val="00656478"/>
    <w:rsid w:val="00682A65"/>
    <w:rsid w:val="00682DE7"/>
    <w:rsid w:val="00704CE3"/>
    <w:rsid w:val="0072080E"/>
    <w:rsid w:val="007E735D"/>
    <w:rsid w:val="007F59CF"/>
    <w:rsid w:val="0081775D"/>
    <w:rsid w:val="008C7928"/>
    <w:rsid w:val="008F5AA2"/>
    <w:rsid w:val="009840A5"/>
    <w:rsid w:val="00A84B4D"/>
    <w:rsid w:val="00B607EC"/>
    <w:rsid w:val="00BC290D"/>
    <w:rsid w:val="00BD4B09"/>
    <w:rsid w:val="00D71F73"/>
    <w:rsid w:val="00DE1FBD"/>
    <w:rsid w:val="00E942D6"/>
    <w:rsid w:val="00EF5D9E"/>
    <w:rsid w:val="00F23F01"/>
    <w:rsid w:val="00F414AF"/>
    <w:rsid w:val="00F43E42"/>
    <w:rsid w:val="00F75E07"/>
    <w:rsid w:val="00F853CD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5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F5D9E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635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B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4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5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F5D9E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635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B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4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bgo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3</cp:revision>
  <cp:lastPrinted>2021-06-30T10:41:00Z</cp:lastPrinted>
  <dcterms:created xsi:type="dcterms:W3CDTF">2021-06-30T10:42:00Z</dcterms:created>
  <dcterms:modified xsi:type="dcterms:W3CDTF">2021-07-13T06:39:00Z</dcterms:modified>
</cp:coreProperties>
</file>