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95" w:rsidRPr="00CF22CB" w:rsidRDefault="00D42895" w:rsidP="00D42895">
      <w:pPr>
        <w:tabs>
          <w:tab w:val="left" w:pos="7230"/>
        </w:tabs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bookmarkStart w:id="0" w:name="_GoBack"/>
      <w:bookmarkEnd w:id="0"/>
      <w:r w:rsidRPr="00CF22CB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D42895" w:rsidRPr="00CF22CB" w:rsidRDefault="00D42895" w:rsidP="00D42895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D42895" w:rsidRPr="00CF22CB" w:rsidRDefault="00D42895" w:rsidP="00D42895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CF22CB">
        <w:rPr>
          <w:rFonts w:ascii="Times New Roman" w:eastAsia="Times New Roman" w:hAnsi="Times New Roman"/>
          <w:b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D42895" w:rsidRPr="00CF22CB" w:rsidTr="003C69AC">
        <w:trPr>
          <w:trHeight w:val="80"/>
        </w:trPr>
        <w:tc>
          <w:tcPr>
            <w:tcW w:w="675" w:type="dxa"/>
            <w:shd w:val="clear" w:color="auto" w:fill="auto"/>
          </w:tcPr>
          <w:p w:rsidR="00D42895" w:rsidRPr="00CF22CB" w:rsidRDefault="00D42895" w:rsidP="003C69AC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D42895" w:rsidRPr="00CF22CB" w:rsidRDefault="00D42895" w:rsidP="003C69AC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июня</w:t>
            </w:r>
          </w:p>
        </w:tc>
        <w:tc>
          <w:tcPr>
            <w:tcW w:w="1701" w:type="dxa"/>
            <w:shd w:val="clear" w:color="auto" w:fill="auto"/>
          </w:tcPr>
          <w:p w:rsidR="00D42895" w:rsidRPr="00CF22CB" w:rsidRDefault="00D42895" w:rsidP="003C69AC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F22CB">
              <w:rPr>
                <w:rFonts w:ascii="Times New Roman" w:eastAsia="Times New Roman" w:hAnsi="Times New Roman"/>
                <w:szCs w:val="28"/>
                <w:lang w:eastAsia="ru-RU"/>
              </w:rPr>
              <w:t>2021  года</w:t>
            </w:r>
          </w:p>
        </w:tc>
        <w:tc>
          <w:tcPr>
            <w:tcW w:w="4253" w:type="dxa"/>
            <w:shd w:val="clear" w:color="auto" w:fill="auto"/>
          </w:tcPr>
          <w:p w:rsidR="00D42895" w:rsidRPr="00CF22CB" w:rsidRDefault="00D42895" w:rsidP="003C69AC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F22CB">
              <w:rPr>
                <w:rFonts w:ascii="Times New Roman" w:eastAsia="Times New Roman" w:hAnsi="Times New Roman"/>
                <w:szCs w:val="28"/>
                <w:lang w:eastAsia="ru-RU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</w:tcPr>
          <w:p w:rsidR="00D42895" w:rsidRPr="00CF22CB" w:rsidRDefault="00D42895" w:rsidP="003C69AC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F22CB">
              <w:rPr>
                <w:rFonts w:ascii="Times New Roman" w:eastAsia="Times New Roman" w:hAnsi="Times New Roman"/>
                <w:szCs w:val="28"/>
                <w:lang w:eastAsia="ru-RU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D42895" w:rsidRPr="00CF22CB" w:rsidRDefault="00D42895" w:rsidP="003C69AC">
            <w:pPr>
              <w:tabs>
                <w:tab w:val="left" w:pos="1862"/>
              </w:tabs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537</w:t>
            </w:r>
          </w:p>
        </w:tc>
      </w:tr>
    </w:tbl>
    <w:p w:rsidR="00D42895" w:rsidRPr="0015551F" w:rsidRDefault="00D42895" w:rsidP="00D42895">
      <w:pPr>
        <w:ind w:firstLine="540"/>
        <w:jc w:val="center"/>
        <w:rPr>
          <w:rFonts w:ascii="Calibri" w:hAnsi="Calibri"/>
        </w:rPr>
      </w:pPr>
    </w:p>
    <w:p w:rsidR="00D42895" w:rsidRDefault="00D42895" w:rsidP="00D42895">
      <w:pPr>
        <w:rPr>
          <w:rFonts w:ascii="Calibri" w:hAnsi="Calibri"/>
        </w:rPr>
      </w:pPr>
    </w:p>
    <w:p w:rsidR="00D42895" w:rsidRPr="0015551F" w:rsidRDefault="00D42895" w:rsidP="00D42895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D42895" w:rsidRPr="0015551F" w:rsidTr="003C69AC">
        <w:tc>
          <w:tcPr>
            <w:tcW w:w="9570" w:type="dxa"/>
            <w:shd w:val="clear" w:color="auto" w:fill="auto"/>
          </w:tcPr>
          <w:p w:rsidR="00D42895" w:rsidRPr="0015551F" w:rsidRDefault="00D42895" w:rsidP="003C69AC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15551F">
              <w:rPr>
                <w:rFonts w:ascii="Times New Roman" w:hAnsi="Times New Roman"/>
              </w:rPr>
              <w:t xml:space="preserve">Об оценке регулирующего воздействия проектов нормативных правовых актов администрации Благодарненского </w:t>
            </w:r>
            <w:r>
              <w:rPr>
                <w:rFonts w:ascii="Times New Roman" w:hAnsi="Times New Roman"/>
              </w:rPr>
              <w:t>городского округа</w:t>
            </w:r>
            <w:r w:rsidRPr="0015551F">
              <w:rPr>
                <w:rFonts w:ascii="Times New Roman" w:hAnsi="Times New Roman"/>
              </w:rPr>
              <w:t xml:space="preserve"> Ставропольского края и экспертизе нормативных правовых актов администрации Благодарненского </w:t>
            </w:r>
            <w:r>
              <w:rPr>
                <w:rFonts w:ascii="Times New Roman" w:hAnsi="Times New Roman"/>
              </w:rPr>
              <w:t>городского округа</w:t>
            </w:r>
            <w:r w:rsidRPr="0015551F">
              <w:rPr>
                <w:rFonts w:ascii="Times New Roman" w:hAnsi="Times New Roman"/>
              </w:rPr>
              <w:t xml:space="preserve"> Ставропольского края, затрагивающих вопросы осуществления предпринимательской и инвестиционной деятельности</w:t>
            </w:r>
          </w:p>
        </w:tc>
      </w:tr>
    </w:tbl>
    <w:p w:rsidR="00D42895" w:rsidRDefault="00D42895" w:rsidP="00D42895">
      <w:pPr>
        <w:spacing w:line="240" w:lineRule="exact"/>
        <w:jc w:val="both"/>
        <w:rPr>
          <w:rFonts w:ascii="Times New Roman" w:hAnsi="Times New Roman"/>
        </w:rPr>
      </w:pPr>
    </w:p>
    <w:p w:rsidR="00D42895" w:rsidRDefault="00D42895" w:rsidP="00D42895">
      <w:pPr>
        <w:spacing w:line="240" w:lineRule="exact"/>
        <w:jc w:val="both"/>
        <w:rPr>
          <w:rFonts w:ascii="Times New Roman" w:hAnsi="Times New Roman"/>
        </w:rPr>
      </w:pPr>
    </w:p>
    <w:p w:rsidR="00D42895" w:rsidRDefault="00D42895" w:rsidP="00D42895">
      <w:pPr>
        <w:spacing w:line="240" w:lineRule="exact"/>
        <w:jc w:val="both"/>
        <w:rPr>
          <w:rFonts w:ascii="Times New Roman" w:hAnsi="Times New Roman"/>
        </w:rPr>
      </w:pPr>
    </w:p>
    <w:p w:rsidR="00D42895" w:rsidRDefault="00D42895" w:rsidP="00D42895">
      <w:pPr>
        <w:spacing w:line="240" w:lineRule="exact"/>
        <w:jc w:val="both"/>
        <w:rPr>
          <w:rFonts w:ascii="Times New Roman" w:hAnsi="Times New Roman"/>
        </w:rPr>
      </w:pPr>
    </w:p>
    <w:p w:rsidR="00D42895" w:rsidRDefault="00D42895" w:rsidP="00D42895">
      <w:pPr>
        <w:spacing w:line="240" w:lineRule="exact"/>
        <w:jc w:val="both"/>
        <w:rPr>
          <w:rFonts w:ascii="Times New Roman" w:hAnsi="Times New Roman"/>
        </w:rPr>
      </w:pPr>
    </w:p>
    <w:p w:rsidR="00D42895" w:rsidRDefault="00D42895" w:rsidP="00D4289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ab/>
        <w:t xml:space="preserve">В </w:t>
      </w:r>
      <w:r>
        <w:rPr>
          <w:rFonts w:ascii="Times New Roman" w:hAnsi="Times New Roman"/>
          <w:szCs w:val="28"/>
          <w:lang w:eastAsia="ru-RU"/>
        </w:rPr>
        <w:t xml:space="preserve">соответствии с </w:t>
      </w:r>
      <w:r w:rsidRPr="005C67B1">
        <w:rPr>
          <w:rFonts w:ascii="Times New Roman" w:hAnsi="Times New Roman"/>
          <w:szCs w:val="28"/>
          <w:lang w:eastAsia="ru-RU"/>
        </w:rPr>
        <w:t xml:space="preserve">Федеральным </w:t>
      </w:r>
      <w:hyperlink r:id="rId8" w:history="1">
        <w:r w:rsidRPr="005C67B1">
          <w:rPr>
            <w:rFonts w:ascii="Times New Roman" w:hAnsi="Times New Roman"/>
            <w:szCs w:val="28"/>
            <w:lang w:eastAsia="ru-RU"/>
          </w:rPr>
          <w:t>законом</w:t>
        </w:r>
      </w:hyperlink>
      <w:r w:rsidRPr="005C67B1">
        <w:rPr>
          <w:rFonts w:ascii="Times New Roman" w:hAnsi="Times New Roman"/>
          <w:szCs w:val="28"/>
          <w:lang w:eastAsia="ru-RU"/>
        </w:rPr>
        <w:t xml:space="preserve"> от</w:t>
      </w:r>
      <w:r>
        <w:rPr>
          <w:rFonts w:ascii="Times New Roman" w:hAnsi="Times New Roman"/>
          <w:szCs w:val="28"/>
          <w:lang w:eastAsia="ru-RU"/>
        </w:rPr>
        <w:t xml:space="preserve"> 06 октября 2003 года                 № 131-ФЗ «Об общих принципах организации местного самоуправления в Российской Федерации», </w:t>
      </w:r>
      <w:hyperlink r:id="rId9" w:history="1">
        <w:r w:rsidRPr="005C67B1">
          <w:rPr>
            <w:rFonts w:ascii="Times New Roman" w:hAnsi="Times New Roman"/>
            <w:szCs w:val="28"/>
            <w:lang w:eastAsia="ru-RU"/>
          </w:rPr>
          <w:t>Законом</w:t>
        </w:r>
      </w:hyperlink>
      <w:r w:rsidRPr="005C67B1">
        <w:rPr>
          <w:rFonts w:ascii="Times New Roman" w:hAnsi="Times New Roman"/>
          <w:szCs w:val="28"/>
          <w:lang w:eastAsia="ru-RU"/>
        </w:rPr>
        <w:t xml:space="preserve"> Ст</w:t>
      </w:r>
      <w:r>
        <w:rPr>
          <w:rFonts w:ascii="Times New Roman" w:hAnsi="Times New Roman"/>
          <w:szCs w:val="28"/>
          <w:lang w:eastAsia="ru-RU"/>
        </w:rPr>
        <w:t>авропольского края от 06 мая 2014 года № 34-кз «О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края», администрация Благодарненского городского округа Ставропольского края</w:t>
      </w:r>
    </w:p>
    <w:p w:rsidR="00D42895" w:rsidRDefault="00D42895" w:rsidP="00D4289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ПОСТАНОВЛЯЕТ:</w:t>
      </w:r>
    </w:p>
    <w:p w:rsidR="00D42895" w:rsidRDefault="00D42895" w:rsidP="00D4289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D42895" w:rsidRPr="00DD0DA0" w:rsidRDefault="00D42895" w:rsidP="00D4289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 w:rsidRPr="00DD0DA0">
        <w:rPr>
          <w:rFonts w:ascii="Times New Roman" w:hAnsi="Times New Roman"/>
          <w:szCs w:val="28"/>
          <w:lang w:eastAsia="ru-RU"/>
        </w:rPr>
        <w:t>1.  Утвердить</w:t>
      </w:r>
      <w:r>
        <w:rPr>
          <w:rFonts w:ascii="Times New Roman" w:hAnsi="Times New Roman"/>
          <w:szCs w:val="28"/>
          <w:lang w:eastAsia="ru-RU"/>
        </w:rPr>
        <w:t xml:space="preserve"> прилагаемые</w:t>
      </w:r>
      <w:r w:rsidRPr="00DD0DA0">
        <w:rPr>
          <w:rFonts w:ascii="Times New Roman" w:hAnsi="Times New Roman"/>
          <w:szCs w:val="28"/>
          <w:lang w:eastAsia="ru-RU"/>
        </w:rPr>
        <w:t>:</w:t>
      </w:r>
    </w:p>
    <w:p w:rsidR="00D42895" w:rsidRPr="00B21393" w:rsidRDefault="00D42895" w:rsidP="00D4289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 w:rsidRPr="00DD0DA0">
        <w:rPr>
          <w:rFonts w:ascii="Times New Roman" w:hAnsi="Times New Roman"/>
          <w:szCs w:val="28"/>
          <w:lang w:eastAsia="ru-RU"/>
        </w:rPr>
        <w:t xml:space="preserve">1.1. </w:t>
      </w:r>
      <w:hyperlink r:id="rId10" w:history="1">
        <w:r w:rsidRPr="00B21393">
          <w:rPr>
            <w:rFonts w:ascii="Times New Roman" w:hAnsi="Times New Roman"/>
            <w:szCs w:val="28"/>
            <w:lang w:eastAsia="ru-RU"/>
          </w:rPr>
          <w:t>Порядок</w:t>
        </w:r>
      </w:hyperlink>
      <w:r w:rsidRPr="00B21393">
        <w:rPr>
          <w:rFonts w:ascii="Times New Roman" w:hAnsi="Times New Roman"/>
          <w:szCs w:val="28"/>
          <w:lang w:eastAsia="ru-RU"/>
        </w:rPr>
        <w:t xml:space="preserve"> проведения оценки регулирующего воздействия проектов нормативных правовых актов администрации Благодарненского </w:t>
      </w:r>
      <w:r>
        <w:rPr>
          <w:rFonts w:ascii="Times New Roman" w:hAnsi="Times New Roman"/>
          <w:szCs w:val="28"/>
          <w:lang w:eastAsia="ru-RU"/>
        </w:rPr>
        <w:t>городского округа</w:t>
      </w:r>
      <w:r w:rsidRPr="00B21393">
        <w:rPr>
          <w:rFonts w:ascii="Times New Roman" w:hAnsi="Times New Roman"/>
          <w:szCs w:val="28"/>
          <w:lang w:eastAsia="ru-RU"/>
        </w:rPr>
        <w:t xml:space="preserve"> Ставропольского края, затрагивающих вопросы осуществления предпринимательской и инвестиционной деятельности.</w:t>
      </w:r>
    </w:p>
    <w:p w:rsidR="00D42895" w:rsidRPr="007839C1" w:rsidRDefault="00D42895" w:rsidP="00D4289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 w:rsidRPr="00B21393">
        <w:rPr>
          <w:rFonts w:ascii="Times New Roman" w:hAnsi="Times New Roman"/>
          <w:szCs w:val="28"/>
          <w:lang w:eastAsia="ru-RU"/>
        </w:rPr>
        <w:t xml:space="preserve">1.2. </w:t>
      </w:r>
      <w:hyperlink r:id="rId11" w:history="1">
        <w:r w:rsidRPr="00B21393">
          <w:rPr>
            <w:rFonts w:ascii="Times New Roman" w:hAnsi="Times New Roman"/>
            <w:szCs w:val="28"/>
            <w:lang w:eastAsia="ru-RU"/>
          </w:rPr>
          <w:t>Порядок</w:t>
        </w:r>
      </w:hyperlink>
      <w:r w:rsidRPr="00B21393">
        <w:rPr>
          <w:rFonts w:ascii="Times New Roman" w:hAnsi="Times New Roman"/>
          <w:szCs w:val="28"/>
          <w:lang w:eastAsia="ru-RU"/>
        </w:rPr>
        <w:t xml:space="preserve"> проведения экспертизы нормативных правовых актов администрации Б</w:t>
      </w:r>
      <w:r>
        <w:rPr>
          <w:rFonts w:ascii="Times New Roman" w:hAnsi="Times New Roman"/>
          <w:szCs w:val="28"/>
          <w:lang w:eastAsia="ru-RU"/>
        </w:rPr>
        <w:t>лагодарненского городского округа Ставропольского края</w:t>
      </w:r>
      <w:r w:rsidRPr="00DD0DA0">
        <w:rPr>
          <w:rFonts w:ascii="Times New Roman" w:hAnsi="Times New Roman"/>
          <w:szCs w:val="28"/>
          <w:lang w:eastAsia="ru-RU"/>
        </w:rPr>
        <w:t>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Cs w:val="28"/>
          <w:lang w:eastAsia="ru-RU"/>
        </w:rPr>
        <w:t>.</w:t>
      </w:r>
      <w:r>
        <w:rPr>
          <w:rFonts w:ascii="Times New Roman" w:hAnsi="Times New Roman"/>
          <w:szCs w:val="28"/>
        </w:rPr>
        <w:t xml:space="preserve"> </w:t>
      </w:r>
    </w:p>
    <w:p w:rsidR="00D42895" w:rsidRDefault="00D42895" w:rsidP="00D42895">
      <w:pPr>
        <w:pStyle w:val="ConsPlusNormal"/>
        <w:ind w:firstLine="540"/>
        <w:jc w:val="both"/>
      </w:pPr>
    </w:p>
    <w:p w:rsidR="00D42895" w:rsidRDefault="00D42895" w:rsidP="00D42895">
      <w:pPr>
        <w:pStyle w:val="ConsPlusNormal"/>
        <w:ind w:firstLine="540"/>
        <w:jc w:val="both"/>
      </w:pPr>
    </w:p>
    <w:p w:rsidR="00D42895" w:rsidRDefault="00D42895" w:rsidP="00D42895">
      <w:pPr>
        <w:pStyle w:val="ConsPlusNormal"/>
        <w:ind w:firstLine="540"/>
        <w:jc w:val="both"/>
      </w:pPr>
    </w:p>
    <w:p w:rsidR="00D42895" w:rsidRPr="001746C4" w:rsidRDefault="00D42895" w:rsidP="00D42895">
      <w:pPr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2.</w:t>
      </w:r>
      <w:r w:rsidRPr="001746C4">
        <w:rPr>
          <w:rFonts w:ascii="Times New Roman" w:eastAsia="Times New Roman" w:hAnsi="Times New Roman"/>
          <w:szCs w:val="28"/>
          <w:lang w:eastAsia="ru-RU"/>
        </w:rPr>
        <w:t xml:space="preserve">Признать утратившим силу постановление администрации Благодарненского </w:t>
      </w:r>
      <w:r>
        <w:rPr>
          <w:rFonts w:ascii="Times New Roman" w:eastAsia="Times New Roman" w:hAnsi="Times New Roman"/>
          <w:szCs w:val="28"/>
          <w:lang w:eastAsia="ru-RU"/>
        </w:rPr>
        <w:t>городского округа Ставропольского края от 02 февраля</w:t>
      </w:r>
      <w:r w:rsidRPr="001746C4">
        <w:rPr>
          <w:rFonts w:ascii="Times New Roman" w:eastAsia="Times New Roman" w:hAnsi="Times New Roman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Cs w:val="28"/>
          <w:lang w:eastAsia="ru-RU"/>
        </w:rPr>
        <w:t>18</w:t>
      </w:r>
      <w:r w:rsidRPr="001746C4">
        <w:rPr>
          <w:rFonts w:ascii="Times New Roman" w:eastAsia="Times New Roman" w:hAnsi="Times New Roman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Cs w:val="28"/>
          <w:lang w:eastAsia="ru-RU"/>
        </w:rPr>
        <w:t>96</w:t>
      </w:r>
      <w:r w:rsidRPr="001746C4">
        <w:rPr>
          <w:rFonts w:ascii="Times New Roman" w:eastAsia="Times New Roman" w:hAnsi="Times New Roman"/>
          <w:szCs w:val="28"/>
          <w:lang w:eastAsia="ru-RU"/>
        </w:rPr>
        <w:t xml:space="preserve"> «</w:t>
      </w:r>
      <w:r w:rsidRPr="0015551F">
        <w:rPr>
          <w:rFonts w:ascii="Times New Roman" w:hAnsi="Times New Roman"/>
        </w:rPr>
        <w:t xml:space="preserve">Об оценке регулирующего воздействия проектов нормативных правовых актов администрации Благодарненского </w:t>
      </w:r>
      <w:r>
        <w:rPr>
          <w:rFonts w:ascii="Times New Roman" w:hAnsi="Times New Roman"/>
        </w:rPr>
        <w:t>городского округа</w:t>
      </w:r>
      <w:r w:rsidRPr="0015551F">
        <w:rPr>
          <w:rFonts w:ascii="Times New Roman" w:hAnsi="Times New Roman"/>
        </w:rPr>
        <w:t xml:space="preserve"> Ставропольского края и экспертизе нормативных правовых актов администрации Благодарненского </w:t>
      </w:r>
      <w:r>
        <w:rPr>
          <w:rFonts w:ascii="Times New Roman" w:hAnsi="Times New Roman"/>
        </w:rPr>
        <w:t>городского округа</w:t>
      </w:r>
      <w:r w:rsidRPr="0015551F">
        <w:rPr>
          <w:rFonts w:ascii="Times New Roman" w:hAnsi="Times New Roman"/>
        </w:rPr>
        <w:t xml:space="preserve"> Ставропольского края, затрагивающих вопросы осуществления предпринимательской и инвестиционной деятельности</w:t>
      </w:r>
      <w:r w:rsidRPr="001746C4">
        <w:rPr>
          <w:rFonts w:ascii="Times New Roman" w:eastAsia="Times New Roman" w:hAnsi="Times New Roman"/>
          <w:szCs w:val="28"/>
          <w:lang w:eastAsia="ru-RU"/>
        </w:rPr>
        <w:t>».</w:t>
      </w:r>
    </w:p>
    <w:p w:rsidR="00D42895" w:rsidRPr="00927D50" w:rsidRDefault="00D42895" w:rsidP="00D4289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Cs w:val="28"/>
          <w:lang w:eastAsia="ru-RU"/>
        </w:rPr>
      </w:pPr>
      <w:r w:rsidRPr="00927D50">
        <w:rPr>
          <w:rFonts w:ascii="Times New Roman" w:hAnsi="Times New Roman"/>
          <w:szCs w:val="28"/>
          <w:lang w:eastAsia="ru-RU"/>
        </w:rPr>
        <w:t xml:space="preserve">3. </w:t>
      </w:r>
      <w:r w:rsidRPr="001746C4">
        <w:rPr>
          <w:rFonts w:ascii="Times New Roman" w:hAnsi="Times New Roman"/>
          <w:szCs w:val="28"/>
          <w:lang w:eastAsia="ru-RU"/>
        </w:rPr>
        <w:t xml:space="preserve">Контроль за выполнением настоящего постановления возложить </w:t>
      </w:r>
      <w:r w:rsidRPr="00025E3B">
        <w:rPr>
          <w:rFonts w:ascii="Times New Roman" w:hAnsi="Times New Roman"/>
          <w:szCs w:val="28"/>
          <w:lang w:eastAsia="ru-RU"/>
        </w:rPr>
        <w:t>на 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Л.В.</w:t>
      </w:r>
    </w:p>
    <w:p w:rsidR="00D42895" w:rsidRPr="00927D50" w:rsidRDefault="00D42895" w:rsidP="00D4289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Cs w:val="28"/>
        </w:rPr>
      </w:pPr>
    </w:p>
    <w:p w:rsidR="00D42895" w:rsidRPr="001746C4" w:rsidRDefault="00D42895" w:rsidP="00D4289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 w:rsidRPr="00927D50">
        <w:rPr>
          <w:rFonts w:ascii="Times New Roman" w:hAnsi="Times New Roman"/>
          <w:szCs w:val="28"/>
          <w:lang w:eastAsia="ru-RU"/>
        </w:rPr>
        <w:t xml:space="preserve">4. </w:t>
      </w:r>
      <w:r w:rsidRPr="001467EE">
        <w:rPr>
          <w:rFonts w:ascii="Times New Roman" w:hAnsi="Times New Roman"/>
          <w:lang w:eastAsia="ru-RU"/>
        </w:rPr>
        <w:t>Настоящее постановление вступает в силу на следующий день после дня</w:t>
      </w:r>
      <w:r>
        <w:rPr>
          <w:rFonts w:ascii="Times New Roman" w:hAnsi="Times New Roman"/>
          <w:lang w:eastAsia="ru-RU"/>
        </w:rPr>
        <w:t xml:space="preserve"> его официального опубликования </w:t>
      </w:r>
      <w:r w:rsidRPr="001746C4">
        <w:rPr>
          <w:rFonts w:ascii="Times New Roman" w:hAnsi="Times New Roman"/>
          <w:szCs w:val="28"/>
          <w:lang w:eastAsia="ru-RU"/>
        </w:rPr>
        <w:t>и подлежит размещению на официальном сайте администрации Благодарненского городск</w:t>
      </w:r>
      <w:r>
        <w:rPr>
          <w:rFonts w:ascii="Times New Roman" w:hAnsi="Times New Roman"/>
          <w:szCs w:val="28"/>
          <w:lang w:eastAsia="ru-RU"/>
        </w:rPr>
        <w:t>ого округа Ставропольского края</w:t>
      </w:r>
      <w:r w:rsidRPr="001746C4">
        <w:rPr>
          <w:rFonts w:ascii="Times New Roman" w:hAnsi="Times New Roman"/>
          <w:szCs w:val="28"/>
          <w:lang w:eastAsia="ru-RU"/>
        </w:rPr>
        <w:t>.</w:t>
      </w:r>
    </w:p>
    <w:p w:rsidR="00D42895" w:rsidRPr="00927D50" w:rsidRDefault="00D42895" w:rsidP="00D4289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D42895" w:rsidRPr="00927D50" w:rsidRDefault="00D42895" w:rsidP="00D4289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0"/>
      </w:tblGrid>
      <w:tr w:rsidR="00D42895" w:rsidRPr="001746C4" w:rsidTr="003C69AC">
        <w:tc>
          <w:tcPr>
            <w:tcW w:w="5920" w:type="dxa"/>
            <w:shd w:val="clear" w:color="auto" w:fill="auto"/>
          </w:tcPr>
          <w:p w:rsidR="00D42895" w:rsidRPr="001746C4" w:rsidRDefault="00D42895" w:rsidP="003C69AC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Cs w:val="28"/>
                <w:lang w:eastAsia="ru-RU"/>
              </w:rPr>
            </w:pPr>
            <w:r w:rsidRPr="001746C4">
              <w:rPr>
                <w:rFonts w:ascii="Times New Roman" w:hAnsi="Times New Roman"/>
                <w:szCs w:val="28"/>
                <w:lang w:eastAsia="ru-RU"/>
              </w:rPr>
              <w:t xml:space="preserve">Глава </w:t>
            </w:r>
          </w:p>
          <w:p w:rsidR="00D42895" w:rsidRPr="001746C4" w:rsidRDefault="00D42895" w:rsidP="003C69AC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Cs w:val="28"/>
                <w:lang w:eastAsia="ru-RU"/>
              </w:rPr>
            </w:pPr>
            <w:r w:rsidRPr="001746C4">
              <w:rPr>
                <w:rFonts w:ascii="Times New Roman" w:hAnsi="Times New Roman"/>
                <w:szCs w:val="28"/>
                <w:lang w:eastAsia="ru-RU"/>
              </w:rPr>
              <w:t>Благодарненского городского округа Ставропольского края</w:t>
            </w:r>
          </w:p>
        </w:tc>
        <w:tc>
          <w:tcPr>
            <w:tcW w:w="3650" w:type="dxa"/>
            <w:shd w:val="clear" w:color="auto" w:fill="auto"/>
          </w:tcPr>
          <w:p w:rsidR="00D42895" w:rsidRPr="001746C4" w:rsidRDefault="00D42895" w:rsidP="003C69AC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/>
                <w:szCs w:val="28"/>
                <w:lang w:eastAsia="ru-RU"/>
              </w:rPr>
            </w:pPr>
          </w:p>
          <w:p w:rsidR="00D42895" w:rsidRPr="001746C4" w:rsidRDefault="00D42895" w:rsidP="003C69AC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/>
                <w:szCs w:val="28"/>
                <w:lang w:eastAsia="ru-RU"/>
              </w:rPr>
            </w:pPr>
          </w:p>
          <w:p w:rsidR="00D42895" w:rsidRPr="001746C4" w:rsidRDefault="00D42895" w:rsidP="003C69AC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А.И. Теньков</w:t>
            </w:r>
          </w:p>
        </w:tc>
      </w:tr>
    </w:tbl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Pr="006762B7" w:rsidRDefault="00D42895" w:rsidP="00D42895">
      <w:pPr>
        <w:spacing w:line="240" w:lineRule="exact"/>
        <w:rPr>
          <w:rFonts w:ascii="Times New Roman" w:hAnsi="Times New Roman"/>
          <w:szCs w:val="28"/>
        </w:rPr>
      </w:pPr>
      <w:r w:rsidRPr="006762B7">
        <w:rPr>
          <w:rFonts w:ascii="Times New Roman" w:hAnsi="Times New Roman"/>
          <w:szCs w:val="28"/>
        </w:rPr>
        <w:t xml:space="preserve">Проект вносит начальник отдела экономического развития и муниципальных закупок администрации Благодарненского городского округа Ставропольского края                                                   </w:t>
      </w:r>
    </w:p>
    <w:p w:rsidR="00D42895" w:rsidRPr="006762B7" w:rsidRDefault="00D42895" w:rsidP="00D42895">
      <w:pPr>
        <w:rPr>
          <w:rFonts w:ascii="Times New Roman" w:hAnsi="Times New Roman"/>
          <w:szCs w:val="28"/>
        </w:rPr>
      </w:pPr>
      <w:r w:rsidRPr="006762B7">
        <w:rPr>
          <w:rFonts w:ascii="Times New Roman" w:hAnsi="Times New Roman"/>
          <w:szCs w:val="28"/>
        </w:rPr>
        <w:t xml:space="preserve">                                                                                                     М.Н. Арзамас</w:t>
      </w:r>
    </w:p>
    <w:p w:rsidR="00D42895" w:rsidRPr="006762B7" w:rsidRDefault="00D42895" w:rsidP="00D42895">
      <w:pPr>
        <w:rPr>
          <w:rFonts w:ascii="Times New Roman" w:hAnsi="Times New Roman"/>
          <w:szCs w:val="28"/>
        </w:rPr>
      </w:pPr>
      <w:r w:rsidRPr="006762B7">
        <w:rPr>
          <w:rFonts w:ascii="Times New Roman" w:hAnsi="Times New Roman"/>
          <w:szCs w:val="28"/>
        </w:rPr>
        <w:t>Проект визирует</w:t>
      </w:r>
    </w:p>
    <w:p w:rsidR="00D42895" w:rsidRPr="006762B7" w:rsidRDefault="00D42895" w:rsidP="00D42895">
      <w:pPr>
        <w:rPr>
          <w:rFonts w:ascii="Times New Roman" w:hAnsi="Times New Roman"/>
          <w:szCs w:val="28"/>
        </w:rPr>
      </w:pPr>
    </w:p>
    <w:p w:rsidR="00D42895" w:rsidRPr="006762B7" w:rsidRDefault="00D42895" w:rsidP="00D42895">
      <w:pPr>
        <w:rPr>
          <w:rFonts w:ascii="Times New Roman" w:hAnsi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4561"/>
        <w:gridCol w:w="1960"/>
        <w:gridCol w:w="2693"/>
        <w:gridCol w:w="32"/>
      </w:tblGrid>
      <w:tr w:rsidR="00D42895" w:rsidRPr="006762B7" w:rsidTr="00D42895">
        <w:trPr>
          <w:gridBefore w:val="1"/>
          <w:gridAfter w:val="1"/>
          <w:wBefore w:w="108" w:type="dxa"/>
          <w:wAfter w:w="32" w:type="dxa"/>
        </w:trPr>
        <w:tc>
          <w:tcPr>
            <w:tcW w:w="6521" w:type="dxa"/>
            <w:gridSpan w:val="2"/>
          </w:tcPr>
          <w:p w:rsidR="00D42895" w:rsidRPr="006762B7" w:rsidRDefault="00D42895" w:rsidP="003C69AC">
            <w:pPr>
              <w:spacing w:line="240" w:lineRule="exact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Заместитель</w:t>
            </w:r>
            <w:r w:rsidRPr="006762B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главы администрации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-</w:t>
            </w:r>
            <w:r w:rsidRPr="006762B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начальник финансового управления администрации Благодарненского городского округа Ставропольского края</w:t>
            </w:r>
          </w:p>
          <w:p w:rsidR="00D42895" w:rsidRPr="006762B7" w:rsidRDefault="00D42895" w:rsidP="003C69AC">
            <w:pPr>
              <w:spacing w:line="240" w:lineRule="exac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3" w:type="dxa"/>
          </w:tcPr>
          <w:p w:rsidR="00D42895" w:rsidRPr="006762B7" w:rsidRDefault="00D42895" w:rsidP="003C69AC">
            <w:pPr>
              <w:spacing w:line="240" w:lineRule="exact"/>
              <w:rPr>
                <w:rFonts w:ascii="Times New Roman" w:hAnsi="Times New Roman"/>
                <w:szCs w:val="28"/>
              </w:rPr>
            </w:pPr>
          </w:p>
          <w:p w:rsidR="00D42895" w:rsidRPr="006762B7" w:rsidRDefault="00D42895" w:rsidP="003C69AC">
            <w:pPr>
              <w:spacing w:line="240" w:lineRule="exact"/>
              <w:rPr>
                <w:rFonts w:ascii="Times New Roman" w:hAnsi="Times New Roman"/>
                <w:szCs w:val="28"/>
              </w:rPr>
            </w:pPr>
          </w:p>
          <w:p w:rsidR="00D42895" w:rsidRPr="006762B7" w:rsidRDefault="00D42895" w:rsidP="003C69AC">
            <w:pPr>
              <w:spacing w:line="240" w:lineRule="exact"/>
              <w:rPr>
                <w:rFonts w:ascii="Times New Roman" w:hAnsi="Times New Roman"/>
                <w:szCs w:val="28"/>
              </w:rPr>
            </w:pPr>
          </w:p>
          <w:p w:rsidR="00D42895" w:rsidRPr="006762B7" w:rsidRDefault="00D42895" w:rsidP="003C69AC">
            <w:pPr>
              <w:spacing w:line="240" w:lineRule="exact"/>
              <w:jc w:val="right"/>
              <w:rPr>
                <w:rFonts w:ascii="Times New Roman" w:hAnsi="Times New Roman"/>
                <w:szCs w:val="28"/>
              </w:rPr>
            </w:pPr>
            <w:r w:rsidRPr="006762B7">
              <w:rPr>
                <w:rFonts w:ascii="Times New Roman" w:hAnsi="Times New Roman"/>
                <w:szCs w:val="28"/>
              </w:rPr>
              <w:t>Л.В. Кузнецова</w:t>
            </w:r>
          </w:p>
        </w:tc>
      </w:tr>
      <w:tr w:rsidR="00D42895" w:rsidRPr="006762B7" w:rsidTr="00D42895">
        <w:trPr>
          <w:gridBefore w:val="1"/>
          <w:gridAfter w:val="1"/>
          <w:wBefore w:w="108" w:type="dxa"/>
          <w:wAfter w:w="32" w:type="dxa"/>
        </w:trPr>
        <w:tc>
          <w:tcPr>
            <w:tcW w:w="6521" w:type="dxa"/>
            <w:gridSpan w:val="2"/>
          </w:tcPr>
          <w:p w:rsidR="00D42895" w:rsidRPr="006762B7" w:rsidRDefault="00D42895" w:rsidP="003C69AC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 w:rsidRPr="006762B7">
              <w:rPr>
                <w:rFonts w:ascii="Times New Roman" w:hAnsi="Times New Roman"/>
                <w:szCs w:val="28"/>
              </w:rPr>
              <w:t xml:space="preserve">Заместитель главы администрации Благодарненского городского округа Ставропольского края </w:t>
            </w:r>
          </w:p>
          <w:p w:rsidR="00D42895" w:rsidRPr="006762B7" w:rsidRDefault="00D42895" w:rsidP="003C69AC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 w:rsidRPr="006762B7">
              <w:rPr>
                <w:rFonts w:ascii="Times New Roman" w:hAnsi="Times New Roman"/>
                <w:szCs w:val="28"/>
              </w:rPr>
              <w:t xml:space="preserve">                                                     </w:t>
            </w:r>
          </w:p>
        </w:tc>
        <w:tc>
          <w:tcPr>
            <w:tcW w:w="2693" w:type="dxa"/>
          </w:tcPr>
          <w:p w:rsidR="00D42895" w:rsidRPr="006762B7" w:rsidRDefault="00D42895" w:rsidP="003C69AC">
            <w:pPr>
              <w:spacing w:line="240" w:lineRule="exact"/>
              <w:rPr>
                <w:rFonts w:ascii="Times New Roman" w:hAnsi="Times New Roman"/>
                <w:szCs w:val="28"/>
              </w:rPr>
            </w:pPr>
          </w:p>
          <w:p w:rsidR="00D42895" w:rsidRPr="006762B7" w:rsidRDefault="00D42895" w:rsidP="003C69AC">
            <w:pPr>
              <w:spacing w:line="240" w:lineRule="exact"/>
              <w:rPr>
                <w:rFonts w:ascii="Times New Roman" w:hAnsi="Times New Roman"/>
                <w:szCs w:val="28"/>
              </w:rPr>
            </w:pPr>
          </w:p>
          <w:p w:rsidR="00D42895" w:rsidRPr="006762B7" w:rsidRDefault="00D42895" w:rsidP="003C69AC">
            <w:pPr>
              <w:spacing w:line="240" w:lineRule="exact"/>
              <w:jc w:val="right"/>
              <w:rPr>
                <w:rFonts w:ascii="Times New Roman" w:hAnsi="Times New Roman"/>
                <w:szCs w:val="28"/>
              </w:rPr>
            </w:pPr>
            <w:r w:rsidRPr="006762B7">
              <w:rPr>
                <w:rFonts w:ascii="Times New Roman" w:hAnsi="Times New Roman"/>
                <w:szCs w:val="28"/>
              </w:rPr>
              <w:t>Н.Д. Федюнина</w:t>
            </w:r>
          </w:p>
        </w:tc>
      </w:tr>
      <w:tr w:rsidR="00D42895" w:rsidRPr="006762B7" w:rsidTr="00D42895">
        <w:trPr>
          <w:gridBefore w:val="1"/>
          <w:gridAfter w:val="1"/>
          <w:wBefore w:w="108" w:type="dxa"/>
          <w:wAfter w:w="32" w:type="dxa"/>
        </w:trPr>
        <w:tc>
          <w:tcPr>
            <w:tcW w:w="6521" w:type="dxa"/>
            <w:gridSpan w:val="2"/>
          </w:tcPr>
          <w:p w:rsidR="00D42895" w:rsidRPr="006762B7" w:rsidRDefault="00D42895" w:rsidP="003C69AC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 w:rsidRPr="006762B7">
              <w:rPr>
                <w:rFonts w:ascii="Times New Roman" w:hAnsi="Times New Roman"/>
                <w:szCs w:val="28"/>
              </w:rPr>
              <w:t xml:space="preserve">Начальник  </w:t>
            </w:r>
            <w:r w:rsidRPr="006762B7">
              <w:rPr>
                <w:rFonts w:ascii="Times New Roman" w:eastAsia="Times New Roman" w:hAnsi="Times New Roman"/>
                <w:szCs w:val="28"/>
                <w:lang w:eastAsia="ru-RU"/>
              </w:rPr>
              <w:t>отдела по правовым, организационным и общим вопросам</w:t>
            </w:r>
            <w:r w:rsidRPr="006762B7">
              <w:rPr>
                <w:rFonts w:ascii="Times New Roman" w:hAnsi="Times New Roman"/>
                <w:szCs w:val="28"/>
              </w:rPr>
              <w:t xml:space="preserve"> администрации</w:t>
            </w:r>
          </w:p>
          <w:p w:rsidR="00D42895" w:rsidRPr="006762B7" w:rsidRDefault="00D42895" w:rsidP="003C69AC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 w:rsidRPr="006762B7">
              <w:rPr>
                <w:rFonts w:ascii="Times New Roman" w:hAnsi="Times New Roman"/>
                <w:szCs w:val="28"/>
              </w:rPr>
              <w:t xml:space="preserve">Благодарненского городского округа Ставропольского края                                                      </w:t>
            </w:r>
          </w:p>
        </w:tc>
        <w:tc>
          <w:tcPr>
            <w:tcW w:w="2693" w:type="dxa"/>
          </w:tcPr>
          <w:p w:rsidR="00D42895" w:rsidRPr="006762B7" w:rsidRDefault="00D42895" w:rsidP="003C69AC">
            <w:pPr>
              <w:spacing w:line="240" w:lineRule="exact"/>
              <w:rPr>
                <w:rFonts w:ascii="Times New Roman" w:hAnsi="Times New Roman"/>
                <w:szCs w:val="28"/>
              </w:rPr>
            </w:pPr>
          </w:p>
          <w:p w:rsidR="00D42895" w:rsidRPr="006762B7" w:rsidRDefault="00D42895" w:rsidP="003C69AC">
            <w:pPr>
              <w:spacing w:line="240" w:lineRule="exact"/>
              <w:rPr>
                <w:rFonts w:ascii="Times New Roman" w:hAnsi="Times New Roman"/>
                <w:szCs w:val="28"/>
              </w:rPr>
            </w:pPr>
          </w:p>
          <w:p w:rsidR="00D42895" w:rsidRPr="006762B7" w:rsidRDefault="00D42895" w:rsidP="003C69AC">
            <w:pPr>
              <w:spacing w:line="240" w:lineRule="exact"/>
              <w:rPr>
                <w:rFonts w:ascii="Times New Roman" w:hAnsi="Times New Roman"/>
                <w:szCs w:val="28"/>
              </w:rPr>
            </w:pPr>
          </w:p>
          <w:p w:rsidR="00D42895" w:rsidRPr="006762B7" w:rsidRDefault="00D42895" w:rsidP="003C69AC">
            <w:pPr>
              <w:spacing w:line="240" w:lineRule="exact"/>
              <w:jc w:val="right"/>
              <w:rPr>
                <w:rFonts w:ascii="Times New Roman" w:hAnsi="Times New Roman"/>
                <w:szCs w:val="28"/>
              </w:rPr>
            </w:pPr>
            <w:r w:rsidRPr="006762B7">
              <w:rPr>
                <w:rFonts w:ascii="Times New Roman" w:hAnsi="Times New Roman"/>
                <w:szCs w:val="28"/>
              </w:rPr>
              <w:t>Л.С. Шурховецкая</w:t>
            </w:r>
          </w:p>
          <w:p w:rsidR="00D42895" w:rsidRPr="006762B7" w:rsidRDefault="00D42895" w:rsidP="003C69AC">
            <w:pPr>
              <w:spacing w:line="240" w:lineRule="exact"/>
              <w:jc w:val="right"/>
              <w:rPr>
                <w:rFonts w:ascii="Times New Roman" w:hAnsi="Times New Roman"/>
                <w:szCs w:val="28"/>
              </w:rPr>
            </w:pPr>
            <w:r w:rsidRPr="006762B7">
              <w:rPr>
                <w:rFonts w:ascii="Times New Roman" w:hAnsi="Times New Roman"/>
                <w:szCs w:val="28"/>
              </w:rPr>
              <w:t xml:space="preserve">                       </w:t>
            </w:r>
          </w:p>
        </w:tc>
      </w:tr>
      <w:tr w:rsidR="006B55A7" w:rsidRPr="0015551F" w:rsidTr="00D42895">
        <w:tblPrEx>
          <w:tblLook w:val="04A0" w:firstRow="1" w:lastRow="0" w:firstColumn="1" w:lastColumn="0" w:noHBand="0" w:noVBand="1"/>
        </w:tblPrEx>
        <w:tc>
          <w:tcPr>
            <w:tcW w:w="4669" w:type="dxa"/>
            <w:gridSpan w:val="2"/>
            <w:shd w:val="clear" w:color="auto" w:fill="auto"/>
          </w:tcPr>
          <w:p w:rsidR="006B55A7" w:rsidRPr="0015551F" w:rsidRDefault="006B55A7" w:rsidP="006B55A7">
            <w:pPr>
              <w:spacing w:after="160" w:line="259" w:lineRule="auto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685" w:type="dxa"/>
            <w:gridSpan w:val="3"/>
            <w:shd w:val="clear" w:color="auto" w:fill="auto"/>
          </w:tcPr>
          <w:p w:rsidR="006B55A7" w:rsidRPr="0015551F" w:rsidRDefault="006B55A7" w:rsidP="00771E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15551F">
              <w:rPr>
                <w:rFonts w:ascii="Times New Roman" w:hAnsi="Times New Roman"/>
                <w:szCs w:val="28"/>
                <w:lang w:eastAsia="ru-RU"/>
              </w:rPr>
              <w:t>УТВЕРЖДЕН</w:t>
            </w:r>
          </w:p>
          <w:p w:rsidR="006B55A7" w:rsidRDefault="006B55A7" w:rsidP="00771E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15551F">
              <w:rPr>
                <w:rFonts w:ascii="Times New Roman" w:hAnsi="Times New Roman"/>
                <w:szCs w:val="28"/>
                <w:lang w:eastAsia="ru-RU"/>
              </w:rPr>
              <w:t xml:space="preserve">постановлением администрации Благодарненского </w:t>
            </w:r>
            <w:r>
              <w:rPr>
                <w:rFonts w:ascii="Times New Roman" w:hAnsi="Times New Roman"/>
                <w:szCs w:val="28"/>
                <w:lang w:eastAsia="ru-RU"/>
              </w:rPr>
              <w:t>городского округа</w:t>
            </w:r>
            <w:r w:rsidRPr="0015551F">
              <w:rPr>
                <w:rFonts w:ascii="Times New Roman" w:hAnsi="Times New Roman"/>
                <w:szCs w:val="28"/>
                <w:lang w:eastAsia="ru-RU"/>
              </w:rPr>
              <w:t xml:space="preserve"> Ставропольского края</w:t>
            </w:r>
          </w:p>
          <w:p w:rsidR="006B55A7" w:rsidRPr="0015551F" w:rsidRDefault="00D42895" w:rsidP="00771E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от 02 июня 2021 года № 537</w:t>
            </w:r>
          </w:p>
        </w:tc>
      </w:tr>
    </w:tbl>
    <w:p w:rsidR="006B55A7" w:rsidRDefault="006B55A7" w:rsidP="006B55A7">
      <w:pPr>
        <w:spacing w:line="240" w:lineRule="exact"/>
        <w:jc w:val="both"/>
        <w:rPr>
          <w:rFonts w:ascii="Times New Roman" w:hAnsi="Times New Roman"/>
          <w:szCs w:val="28"/>
        </w:rPr>
      </w:pPr>
    </w:p>
    <w:p w:rsidR="006B55A7" w:rsidRDefault="006B55A7" w:rsidP="006B55A7">
      <w:pPr>
        <w:spacing w:line="240" w:lineRule="exact"/>
        <w:jc w:val="both"/>
        <w:rPr>
          <w:rFonts w:ascii="Times New Roman" w:hAnsi="Times New Roman"/>
          <w:szCs w:val="28"/>
        </w:rPr>
      </w:pPr>
    </w:p>
    <w:p w:rsidR="006B55A7" w:rsidRDefault="006B55A7" w:rsidP="006B55A7">
      <w:pPr>
        <w:spacing w:line="240" w:lineRule="exac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ПОРЯДОК</w:t>
      </w:r>
    </w:p>
    <w:p w:rsidR="006B55A7" w:rsidRDefault="006B55A7" w:rsidP="006B55A7">
      <w:pPr>
        <w:spacing w:line="240" w:lineRule="exac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края, затрагивающих вопросы предпринимательской и инвестиционной деятельности</w:t>
      </w:r>
    </w:p>
    <w:p w:rsidR="006B55A7" w:rsidRDefault="006B55A7" w:rsidP="006B55A7">
      <w:pPr>
        <w:spacing w:line="240" w:lineRule="exact"/>
        <w:jc w:val="center"/>
        <w:rPr>
          <w:rFonts w:ascii="Times New Roman" w:hAnsi="Times New Roman"/>
          <w:szCs w:val="28"/>
        </w:rPr>
      </w:pPr>
    </w:p>
    <w:p w:rsidR="006B55A7" w:rsidRDefault="00B06E8B" w:rsidP="00B06E8B">
      <w:pPr>
        <w:spacing w:line="240" w:lineRule="exact"/>
        <w:ind w:left="3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t>I</w:t>
      </w:r>
      <w:r w:rsidRPr="00D42895">
        <w:rPr>
          <w:rFonts w:ascii="Times New Roman" w:hAnsi="Times New Roman"/>
          <w:szCs w:val="28"/>
        </w:rPr>
        <w:t xml:space="preserve">. </w:t>
      </w:r>
      <w:r w:rsidR="006B55A7">
        <w:rPr>
          <w:rFonts w:ascii="Times New Roman" w:hAnsi="Times New Roman"/>
          <w:szCs w:val="28"/>
        </w:rPr>
        <w:t>Общие положения</w:t>
      </w:r>
    </w:p>
    <w:p w:rsidR="006B55A7" w:rsidRDefault="006B55A7" w:rsidP="006B55A7">
      <w:pPr>
        <w:spacing w:line="240" w:lineRule="exact"/>
        <w:rPr>
          <w:rFonts w:ascii="Times New Roman" w:hAnsi="Times New Roman"/>
          <w:szCs w:val="28"/>
        </w:rPr>
      </w:pPr>
    </w:p>
    <w:p w:rsidR="006B55A7" w:rsidRDefault="006B55A7" w:rsidP="006B55A7">
      <w:pPr>
        <w:pStyle w:val="ConsPlusNormal"/>
        <w:ind w:firstLine="540"/>
        <w:jc w:val="both"/>
        <w:rPr>
          <w:rFonts w:eastAsia="Times New Roman"/>
        </w:rPr>
      </w:pPr>
      <w:r>
        <w:t xml:space="preserve">1.1. </w:t>
      </w:r>
      <w:r w:rsidRPr="00025E3B">
        <w:rPr>
          <w:rFonts w:eastAsia="Times New Roman"/>
        </w:rPr>
        <w:t xml:space="preserve">Настоящий Порядок проведения оценки регулирующего воздействия проектов нормативных правовых актов </w:t>
      </w:r>
      <w:r>
        <w:rPr>
          <w:rFonts w:eastAsia="Times New Roman"/>
        </w:rPr>
        <w:t xml:space="preserve">администрации Благодарненского </w:t>
      </w:r>
      <w:r w:rsidRPr="00025E3B">
        <w:rPr>
          <w:rFonts w:eastAsia="Times New Roman"/>
        </w:rPr>
        <w:t>городского округа Ставропольского края, затрагивающих вопросы осуществления предпринимательской и инвестиционной деятельности (далее</w:t>
      </w:r>
      <w:r>
        <w:rPr>
          <w:rFonts w:eastAsia="Times New Roman"/>
        </w:rPr>
        <w:t xml:space="preserve"> соответственно </w:t>
      </w:r>
      <w:r w:rsidRPr="00025E3B">
        <w:rPr>
          <w:rFonts w:eastAsia="Times New Roman"/>
        </w:rPr>
        <w:t xml:space="preserve"> - Порядок, </w:t>
      </w:r>
      <w:r>
        <w:rPr>
          <w:rFonts w:eastAsia="Times New Roman"/>
        </w:rPr>
        <w:t>администрация</w:t>
      </w:r>
      <w:r w:rsidRPr="00025E3B">
        <w:rPr>
          <w:rFonts w:eastAsia="Times New Roman"/>
        </w:rPr>
        <w:t xml:space="preserve">), разработан в соответствии с Федеральным </w:t>
      </w:r>
      <w:hyperlink r:id="rId12" w:history="1">
        <w:r w:rsidRPr="002A6AC7">
          <w:rPr>
            <w:rFonts w:eastAsia="Times New Roman"/>
          </w:rPr>
          <w:t>законом</w:t>
        </w:r>
      </w:hyperlink>
      <w:r w:rsidRPr="002A6AC7">
        <w:rPr>
          <w:rFonts w:eastAsia="Times New Roman"/>
        </w:rPr>
        <w:t xml:space="preserve"> </w:t>
      </w:r>
      <w:r w:rsidRPr="00025E3B">
        <w:rPr>
          <w:rFonts w:eastAsia="Times New Roman"/>
        </w:rPr>
        <w:t>от 06 октября 2003 года</w:t>
      </w:r>
      <w:r>
        <w:rPr>
          <w:rFonts w:eastAsia="Times New Roman"/>
        </w:rPr>
        <w:t xml:space="preserve"> № 131-ФЗ «</w:t>
      </w:r>
      <w:r w:rsidRPr="00025E3B">
        <w:rPr>
          <w:rFonts w:eastAsia="Times New Roman"/>
        </w:rPr>
        <w:t>Об общих принципах организации местного самоуп</w:t>
      </w:r>
      <w:r>
        <w:rPr>
          <w:rFonts w:eastAsia="Times New Roman"/>
        </w:rPr>
        <w:t>равления в Российской Федерации»</w:t>
      </w:r>
      <w:r w:rsidRPr="00025E3B">
        <w:rPr>
          <w:rFonts w:eastAsia="Times New Roman"/>
        </w:rPr>
        <w:t xml:space="preserve">, </w:t>
      </w:r>
      <w:hyperlink r:id="rId13" w:history="1">
        <w:r w:rsidRPr="002A6AC7">
          <w:rPr>
            <w:rFonts w:eastAsia="Times New Roman"/>
          </w:rPr>
          <w:t>Законом</w:t>
        </w:r>
      </w:hyperlink>
      <w:r w:rsidRPr="002A6AC7">
        <w:rPr>
          <w:rFonts w:eastAsia="Times New Roman"/>
        </w:rPr>
        <w:t xml:space="preserve"> </w:t>
      </w:r>
      <w:r w:rsidRPr="00025E3B">
        <w:rPr>
          <w:rFonts w:eastAsia="Times New Roman"/>
        </w:rPr>
        <w:t xml:space="preserve">Ставропольского края от 06 мая 2014 года </w:t>
      </w:r>
      <w:r>
        <w:rPr>
          <w:rFonts w:eastAsia="Times New Roman"/>
        </w:rPr>
        <w:t>№ 34-кз «</w:t>
      </w:r>
      <w:r w:rsidRPr="00025E3B">
        <w:rPr>
          <w:rFonts w:eastAsia="Times New Roman"/>
        </w:rPr>
        <w:t>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</w:t>
      </w:r>
      <w:r>
        <w:rPr>
          <w:rFonts w:eastAsia="Times New Roman"/>
        </w:rPr>
        <w:t>бразований Ставропольского края»</w:t>
      </w:r>
      <w:r w:rsidRPr="00025E3B">
        <w:rPr>
          <w:rFonts w:eastAsia="Times New Roman"/>
        </w:rPr>
        <w:t xml:space="preserve">, </w:t>
      </w:r>
      <w:hyperlink r:id="rId14" w:history="1">
        <w:r w:rsidRPr="002A6AC7">
          <w:rPr>
            <w:rFonts w:eastAsia="Times New Roman"/>
          </w:rPr>
          <w:t>приказом</w:t>
        </w:r>
      </w:hyperlink>
      <w:r w:rsidRPr="002A6AC7">
        <w:rPr>
          <w:rFonts w:eastAsia="Times New Roman"/>
        </w:rPr>
        <w:t xml:space="preserve"> м</w:t>
      </w:r>
      <w:r w:rsidRPr="00025E3B">
        <w:rPr>
          <w:rFonts w:eastAsia="Times New Roman"/>
        </w:rPr>
        <w:t xml:space="preserve">инистерства экономического развития Ставропольского края от 01 апреля 2015 года </w:t>
      </w:r>
      <w:r>
        <w:rPr>
          <w:rFonts w:eastAsia="Times New Roman"/>
        </w:rPr>
        <w:t>№ 117/од «</w:t>
      </w:r>
      <w:r w:rsidRPr="00025E3B">
        <w:rPr>
          <w:rFonts w:eastAsia="Times New Roman"/>
        </w:rPr>
        <w:t>Об утверждении Методических рекомендаций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органами местного самоуправления муниципальных о</w:t>
      </w:r>
      <w:r>
        <w:rPr>
          <w:rFonts w:eastAsia="Times New Roman"/>
        </w:rPr>
        <w:t>бразований Ставропольского края»</w:t>
      </w:r>
      <w:r w:rsidRPr="00025E3B">
        <w:rPr>
          <w:rFonts w:eastAsia="Times New Roman"/>
        </w:rPr>
        <w:t xml:space="preserve">, </w:t>
      </w:r>
      <w:hyperlink r:id="rId15" w:history="1">
        <w:r w:rsidRPr="002A6AC7">
          <w:rPr>
            <w:rFonts w:eastAsia="Times New Roman"/>
          </w:rPr>
          <w:t>Уставом</w:t>
        </w:r>
      </w:hyperlink>
      <w:r w:rsidRPr="002A6AC7">
        <w:rPr>
          <w:rFonts w:eastAsia="Times New Roman"/>
        </w:rPr>
        <w:t xml:space="preserve"> </w:t>
      </w:r>
      <w:r>
        <w:rPr>
          <w:rFonts w:eastAsia="Times New Roman"/>
        </w:rPr>
        <w:t>Благодарненского</w:t>
      </w:r>
      <w:r w:rsidRPr="00025E3B">
        <w:rPr>
          <w:rFonts w:eastAsia="Times New Roman"/>
        </w:rPr>
        <w:t xml:space="preserve"> городского округа Ставропольского края и определяет процедуру проведения оценки регулирующего воздействия (далее - ОРВ) проектов нормативных правовых актов </w:t>
      </w:r>
      <w:r>
        <w:rPr>
          <w:rFonts w:eastAsia="Times New Roman"/>
        </w:rPr>
        <w:t>администрации</w:t>
      </w:r>
      <w:r w:rsidRPr="00025E3B">
        <w:rPr>
          <w:rFonts w:eastAsia="Times New Roman"/>
        </w:rPr>
        <w:t xml:space="preserve">, устанавливающих новые или изменяющих ранее предусмотренные нормативными правовыми актами </w:t>
      </w:r>
      <w:r>
        <w:rPr>
          <w:rFonts w:eastAsia="Times New Roman"/>
        </w:rPr>
        <w:t>администрации</w:t>
      </w:r>
      <w:r w:rsidRPr="00025E3B">
        <w:rPr>
          <w:rFonts w:eastAsia="Times New Roman"/>
        </w:rPr>
        <w:t xml:space="preserve"> обязанности для субъектов предпринимательской и инвестиционной деятельности (далее - проекты правовых актов),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</w:t>
      </w:r>
      <w:r w:rsidRPr="002A6AC7">
        <w:rPr>
          <w:rFonts w:eastAsia="Times New Roman"/>
        </w:rPr>
        <w:t xml:space="preserve">субъектов предпринимательской и инвестиционной деятельности, и бюджета </w:t>
      </w:r>
      <w:r>
        <w:rPr>
          <w:rFonts w:eastAsia="Times New Roman"/>
        </w:rPr>
        <w:t xml:space="preserve">Благодарненского </w:t>
      </w:r>
      <w:r w:rsidRPr="002A6AC7">
        <w:rPr>
          <w:rFonts w:eastAsia="Times New Roman"/>
        </w:rPr>
        <w:t>городского округа</w:t>
      </w:r>
      <w:r>
        <w:rPr>
          <w:rFonts w:eastAsia="Times New Roman"/>
        </w:rPr>
        <w:t xml:space="preserve"> Ставропольского края (далее – бюджет городского округа)</w:t>
      </w:r>
      <w:r w:rsidRPr="002A6AC7">
        <w:rPr>
          <w:rFonts w:eastAsia="Times New Roman"/>
        </w:rPr>
        <w:t>.</w:t>
      </w:r>
    </w:p>
    <w:p w:rsidR="006B55A7" w:rsidRPr="002A6AC7" w:rsidRDefault="006B55A7" w:rsidP="006B55A7">
      <w:pPr>
        <w:pStyle w:val="ConsPlusNormal"/>
        <w:ind w:firstLine="540"/>
        <w:jc w:val="both"/>
        <w:rPr>
          <w:rFonts w:eastAsia="Times New Roman"/>
        </w:rPr>
      </w:pP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1.2. Оценка регулирующего воздействия не проводится в отношении проектов правовых актов: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устанавливающих, изменяющих, приостанавливающих, отменяющих местные налоги и сборы;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регулирующих бюджетные правоотношения;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 xml:space="preserve">об утверждении административных регламентов предоставления государственных и муниципальных услуг, исполнения муниципальных </w:t>
      </w:r>
      <w:r>
        <w:rPr>
          <w:rFonts w:ascii="Times New Roman" w:eastAsia="Times New Roman" w:hAnsi="Times New Roman"/>
          <w:szCs w:val="28"/>
          <w:lang w:eastAsia="ru-RU"/>
        </w:rPr>
        <w:t xml:space="preserve">контрольных </w:t>
      </w:r>
      <w:r w:rsidRPr="002A6AC7">
        <w:rPr>
          <w:rFonts w:ascii="Times New Roman" w:eastAsia="Times New Roman" w:hAnsi="Times New Roman"/>
          <w:szCs w:val="28"/>
          <w:lang w:eastAsia="ru-RU"/>
        </w:rPr>
        <w:t>функций (далее - административные регламенты), внесении изменений в ранее изданные административные регламенты, признании административных регламентов утратившими силу;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 xml:space="preserve">подлежащих публичным слушаниям, общественным обсуждениям в соответствии со </w:t>
      </w:r>
      <w:hyperlink r:id="rId16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статьей 28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Федерального закона от 6 октября 2003 года </w:t>
      </w:r>
      <w:r>
        <w:rPr>
          <w:rFonts w:ascii="Times New Roman" w:eastAsia="Times New Roman" w:hAnsi="Times New Roman"/>
          <w:szCs w:val="28"/>
          <w:lang w:eastAsia="ru-RU"/>
        </w:rPr>
        <w:t xml:space="preserve">                № 131-ФЗ «</w:t>
      </w:r>
      <w:r w:rsidRPr="002A6AC7">
        <w:rPr>
          <w:rFonts w:ascii="Times New Roman" w:eastAsia="Times New Roman" w:hAnsi="Times New Roman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/>
          <w:szCs w:val="28"/>
          <w:lang w:eastAsia="ru-RU"/>
        </w:rPr>
        <w:t>равления в Российской Федерации»</w:t>
      </w:r>
      <w:r w:rsidRPr="002A6AC7">
        <w:rPr>
          <w:rFonts w:ascii="Times New Roman" w:eastAsia="Times New Roman" w:hAnsi="Times New Roman"/>
          <w:szCs w:val="28"/>
          <w:lang w:eastAsia="ru-RU"/>
        </w:rPr>
        <w:t>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1.3. Для целей настоящего Порядка применяются следующие понятия: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ОРВ - совокупность процедур анализа проблем и целей регулирования, поиска допустимых альтернативных вариантов достижения этих целей, а также связанных с ними выгод и издержек субъектов предпринимательской и инвестиционной деятельности, подвергающихся воздействию регулирования, для определения обоснованного выбора правового регулирования;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разработчик проекта правового акта - отдел, орган администрации, подготовивший проект правового акта, затрагивающего вопросы осуществления предпринимательской и инвестиционной деятельности (далее - разработчик);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 xml:space="preserve">уполномоченный орган - </w:t>
      </w:r>
      <w:r w:rsidRPr="00567C59">
        <w:rPr>
          <w:rFonts w:ascii="Times New Roman" w:eastAsia="Times New Roman" w:hAnsi="Times New Roman"/>
          <w:color w:val="000000"/>
          <w:szCs w:val="28"/>
          <w:lang w:eastAsia="ru-RU"/>
        </w:rPr>
        <w:t>отдел экономического развития и муниципальных закупок администрации</w:t>
      </w:r>
      <w:r w:rsidRPr="002A6AC7">
        <w:rPr>
          <w:rFonts w:ascii="Times New Roman" w:eastAsia="Times New Roman" w:hAnsi="Times New Roman"/>
          <w:szCs w:val="28"/>
          <w:lang w:eastAsia="ru-RU"/>
        </w:rPr>
        <w:t>, ответственный за внедрение процедуры ОРВ и выполняющий функции информационного и методического обеспечения оценки регулирующего воздействия, а также оценки качества проведения процедуры ОРВ разработчиком проекта правового акта;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публичные консультации - открытое обсуждение с заинтересованными лицами проекта правового акта, организуемое разработчиком проекта правового акта в ходе проведения процедуры ОРВ, а также текста проекта правового акта и сводного отчета, организуемого разработчиком в ходе проведения процедуры ОРВ и подготовки заключения об ОРВ;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участники публичных консультаций - организации в сфере предпринимательской и инвестиционной деятельности, в том числе саморегулируемые организации, общественные организации в соответствии со сферами их деятельности, научные и образовательные учреждения, письменно уведомившие о желании участвовать в процедуре ОРВ, а также организации, с которыми заключены соглашения о взаимодействии по вопросам проведения ОРВ;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 xml:space="preserve">размещение уведомления о разработке предлагаемого правового </w:t>
      </w:r>
      <w:r w:rsidRPr="002A6AC7">
        <w:rPr>
          <w:rFonts w:ascii="Times New Roman" w:eastAsia="Times New Roman" w:hAnsi="Times New Roman"/>
          <w:szCs w:val="28"/>
          <w:lang w:eastAsia="ru-RU"/>
        </w:rPr>
        <w:lastRenderedPageBreak/>
        <w:t>регулирования (далее - уведомление) - этап процедуры ОРВ, в ходе которого разработчик организует обсуждение идеи (концепции) предлагаемого им правового регулирования с заинтересованными лицами;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сводный отчет о результатах проведения ОРВ проекта правового акта (далее - сводный отчет) - документ, содержащий выводы по итогам проведения 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официальный сайт - информационный ресурс в информаци</w:t>
      </w:r>
      <w:r>
        <w:rPr>
          <w:rFonts w:ascii="Times New Roman" w:eastAsia="Times New Roman" w:hAnsi="Times New Roman"/>
          <w:szCs w:val="28"/>
          <w:lang w:eastAsia="ru-RU"/>
        </w:rPr>
        <w:t xml:space="preserve">онно-телекоммуникационной сети </w:t>
      </w:r>
      <w:r w:rsidRPr="002A6AC7">
        <w:rPr>
          <w:rFonts w:ascii="Times New Roman" w:eastAsia="Times New Roman" w:hAnsi="Times New Roman"/>
          <w:szCs w:val="28"/>
          <w:lang w:eastAsia="ru-RU"/>
        </w:rPr>
        <w:t>Интернет, определенный в администрации для размещения сведений о проведении процедуры ОРВ, в том числе в целях организации публичных консультаций и информирования об их результатах.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1.4. Участниками процедуры ОРВ являются разработчики проектов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1.5. Процедура проведения ОРВ состоит из следующих этапов: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1.5.1. Подготовка и размещение уведомления о подготовке проекта правового акта на официальном сайте администрации в информаци</w:t>
      </w:r>
      <w:r>
        <w:rPr>
          <w:rFonts w:ascii="Times New Roman" w:eastAsia="Times New Roman" w:hAnsi="Times New Roman"/>
          <w:szCs w:val="28"/>
          <w:lang w:eastAsia="ru-RU"/>
        </w:rPr>
        <w:t>онно-телекоммуникационной сети Интернет</w:t>
      </w:r>
      <w:r w:rsidRPr="002A6AC7">
        <w:rPr>
          <w:rFonts w:ascii="Times New Roman" w:eastAsia="Times New Roman" w:hAnsi="Times New Roman"/>
          <w:szCs w:val="28"/>
          <w:lang w:eastAsia="ru-RU"/>
        </w:rPr>
        <w:t xml:space="preserve"> и формирование сводки предложений.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1.5.2. Проведение публичных консультаций по обсуждению проекта правового акта и составление сводного отчета.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1.5.3. Подготовка уполномоченным органом заключения об ОРВ.</w:t>
      </w:r>
    </w:p>
    <w:p w:rsidR="006B55A7" w:rsidRPr="002A6AC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2A6AC7" w:rsidRDefault="00B06E8B" w:rsidP="006B55A7">
      <w:pPr>
        <w:widowControl w:val="0"/>
        <w:autoSpaceDE w:val="0"/>
        <w:autoSpaceDN w:val="0"/>
        <w:spacing w:line="240" w:lineRule="exact"/>
        <w:jc w:val="center"/>
        <w:outlineLvl w:val="1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val="en-US" w:eastAsia="ru-RU"/>
        </w:rPr>
        <w:t>II</w:t>
      </w:r>
      <w:r w:rsidR="006B55A7" w:rsidRPr="002A6AC7">
        <w:rPr>
          <w:rFonts w:ascii="Times New Roman" w:eastAsia="Times New Roman" w:hAnsi="Times New Roman"/>
          <w:szCs w:val="28"/>
          <w:lang w:eastAsia="ru-RU"/>
        </w:rPr>
        <w:t>. Особенности подготовки проекта правового акта</w:t>
      </w:r>
    </w:p>
    <w:p w:rsidR="006B55A7" w:rsidRPr="002A6AC7" w:rsidRDefault="006B55A7" w:rsidP="006B55A7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и формирование сводки предложений</w:t>
      </w:r>
    </w:p>
    <w:p w:rsidR="006B55A7" w:rsidRPr="002A6AC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2.1. При подготовке проекта правового акта разработчик: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2.1.1. После принятия решения о подготовке проекта правового акта в течение трех рабочих дней размещает на официальном сайте администрации в информационно-телекоммуникационной сети "Интернет" (далее - официальный сайт) уведомление о подготовке проекта правового акта, подписанное руководителем разработчика проекта правового акта.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Уведомление должно содержать: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вид, наименование и планируемый срок вступления в силу правового акта, а также сведения о необходимости или отсутствии необходимости установления переходного периода;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краткое изложение цели правового регулирования и общей характеристики соответствующих общественных отношений, а также обоснование необходимости подготовки правового акта;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сведения о разработчике проекта правового акта;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 xml:space="preserve">форму представления предложений о необходимости и вариантах правового регулирования соответствующих общественных отношений (далее </w:t>
      </w:r>
      <w:r w:rsidRPr="002A6AC7">
        <w:rPr>
          <w:rFonts w:ascii="Times New Roman" w:eastAsia="Times New Roman" w:hAnsi="Times New Roman"/>
          <w:szCs w:val="28"/>
          <w:lang w:eastAsia="ru-RU"/>
        </w:rPr>
        <w:lastRenderedPageBreak/>
        <w:t>- предложения) в связи с размещением уведомления, в которую в обязательном порядке включается перечень вопросов по планируемому к подготовке проекту акта, утверждаемую разработчиком проекта правового акта;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 xml:space="preserve">срок, в течение которого разработчиком проекта правового акта принимаются предложения от заинтересованных лиц, который должен составлять не менее </w:t>
      </w:r>
      <w:r w:rsidRPr="000B2B76">
        <w:rPr>
          <w:rFonts w:ascii="Times New Roman" w:eastAsia="Times New Roman" w:hAnsi="Times New Roman"/>
          <w:szCs w:val="28"/>
          <w:lang w:eastAsia="ru-RU"/>
        </w:rPr>
        <w:t>15</w:t>
      </w:r>
      <w:r w:rsidRPr="002A6AC7">
        <w:rPr>
          <w:rFonts w:ascii="Times New Roman" w:eastAsia="Times New Roman" w:hAnsi="Times New Roman"/>
          <w:szCs w:val="28"/>
          <w:lang w:eastAsia="ru-RU"/>
        </w:rPr>
        <w:t xml:space="preserve"> календарных дней со дня размещения уведомления на официальном сайте.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1" w:name="P85"/>
      <w:bookmarkEnd w:id="1"/>
      <w:r w:rsidRPr="002A6AC7">
        <w:rPr>
          <w:rFonts w:ascii="Times New Roman" w:eastAsia="Times New Roman" w:hAnsi="Times New Roman"/>
          <w:szCs w:val="28"/>
          <w:lang w:eastAsia="ru-RU"/>
        </w:rPr>
        <w:t xml:space="preserve">2.1.2. Одновременно посредством электронной почты, факсимильной связи либо иным способом извещает о месте размещения уведомления организации, которые, по мнению разработчика проекта, </w:t>
      </w:r>
      <w:r>
        <w:rPr>
          <w:rFonts w:ascii="Times New Roman" w:eastAsia="Times New Roman" w:hAnsi="Times New Roman"/>
          <w:szCs w:val="28"/>
          <w:lang w:eastAsia="ru-RU"/>
        </w:rPr>
        <w:t xml:space="preserve">необходимо </w:t>
      </w:r>
      <w:r w:rsidRPr="002A6AC7">
        <w:rPr>
          <w:rFonts w:ascii="Times New Roman" w:eastAsia="Times New Roman" w:hAnsi="Times New Roman"/>
          <w:szCs w:val="28"/>
          <w:lang w:eastAsia="ru-RU"/>
        </w:rPr>
        <w:t>привлечь к подготовке проекта правового акта.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 xml:space="preserve">2.1.3. В течение </w:t>
      </w:r>
      <w:r w:rsidRPr="000B2B76">
        <w:rPr>
          <w:rFonts w:ascii="Times New Roman" w:eastAsia="Times New Roman" w:hAnsi="Times New Roman"/>
          <w:szCs w:val="28"/>
          <w:lang w:eastAsia="ru-RU"/>
        </w:rPr>
        <w:t>15</w:t>
      </w:r>
      <w:r w:rsidRPr="002A6AC7">
        <w:rPr>
          <w:rFonts w:ascii="Times New Roman" w:eastAsia="Times New Roman" w:hAnsi="Times New Roman"/>
          <w:szCs w:val="28"/>
          <w:lang w:eastAsia="ru-RU"/>
        </w:rPr>
        <w:t xml:space="preserve"> календарных дней со дня размещения уведомления на официальном сайте разработчиком принимаются предложения по проекту правового акта. По итогам рассмотрения поступивших предложений в срок, не более 5 рабочих дней, составляется </w:t>
      </w:r>
      <w:hyperlink w:anchor="P146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сводка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предложений по форме согласно </w:t>
      </w:r>
      <w:r w:rsidR="00B06E8B">
        <w:rPr>
          <w:rFonts w:ascii="Times New Roman" w:eastAsia="Times New Roman" w:hAnsi="Times New Roman"/>
          <w:szCs w:val="28"/>
          <w:lang w:eastAsia="ru-RU"/>
        </w:rPr>
        <w:t>п</w:t>
      </w:r>
      <w:r w:rsidRPr="002A6AC7">
        <w:rPr>
          <w:rFonts w:ascii="Times New Roman" w:eastAsia="Times New Roman" w:hAnsi="Times New Roman"/>
          <w:szCs w:val="28"/>
          <w:lang w:eastAsia="ru-RU"/>
        </w:rPr>
        <w:t>риложению 1 к настоящему Порядку. В сводке предложений указываются автор и содержание предложения, результат его рассмотрения (предполагается ли использовать данное предложение при разработке проекта правового акта или нет; в случае отказа от использования предложения указываются причины такого решения).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 xml:space="preserve">Также в сводке предложений указывается перечень организаций, которым были направлены извещения о размещении уведомления в соответствии с </w:t>
      </w:r>
      <w:hyperlink w:anchor="P85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подпунктом 2.1.2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настоящего Порядка.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 xml:space="preserve">В течение двух рабочих дней со дня рассмотрения поступивших предложений разработчик проекта правового акта принимает мотивированное решение о подготовке проекта правового акта либо об отказе от его подготовки. При отказе от подготовки проекта правового акта разработчик проекта правового акта в течение одного рабочего дня со дня принятия такого решения размещает такое мотивированное решение, подписанное руководителем или иным уполномоченным на то должностным лицом разработчика проекта правового акта, на официальном сайте и доводит до сведения органов и организаций, в соответствии с </w:t>
      </w:r>
      <w:hyperlink w:anchor="P85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подпунктом 2.1.2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настоящего Порядка.</w:t>
      </w:r>
    </w:p>
    <w:p w:rsidR="006B55A7" w:rsidRPr="002A6AC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2A6AC7" w:rsidRDefault="00B06E8B" w:rsidP="006B55A7">
      <w:pPr>
        <w:widowControl w:val="0"/>
        <w:autoSpaceDE w:val="0"/>
        <w:autoSpaceDN w:val="0"/>
        <w:spacing w:line="240" w:lineRule="exact"/>
        <w:jc w:val="center"/>
        <w:outlineLvl w:val="1"/>
        <w:rPr>
          <w:rFonts w:ascii="Times New Roman" w:eastAsia="Times New Roman" w:hAnsi="Times New Roman"/>
          <w:szCs w:val="28"/>
          <w:lang w:eastAsia="ru-RU"/>
        </w:rPr>
      </w:pPr>
      <w:bookmarkStart w:id="2" w:name="P90"/>
      <w:bookmarkEnd w:id="2"/>
      <w:r>
        <w:rPr>
          <w:rFonts w:ascii="Times New Roman" w:eastAsia="Times New Roman" w:hAnsi="Times New Roman"/>
          <w:szCs w:val="28"/>
          <w:lang w:val="en-US" w:eastAsia="ru-RU"/>
        </w:rPr>
        <w:t>III</w:t>
      </w:r>
      <w:r w:rsidR="006B55A7" w:rsidRPr="002A6AC7">
        <w:rPr>
          <w:rFonts w:ascii="Times New Roman" w:eastAsia="Times New Roman" w:hAnsi="Times New Roman"/>
          <w:szCs w:val="28"/>
          <w:lang w:eastAsia="ru-RU"/>
        </w:rPr>
        <w:t>. Проведение публичных консультаций по обсуждению проекта</w:t>
      </w:r>
    </w:p>
    <w:p w:rsidR="006B55A7" w:rsidRPr="002A6AC7" w:rsidRDefault="006B55A7" w:rsidP="006B55A7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правового акта и составление сводного отчета</w:t>
      </w:r>
    </w:p>
    <w:p w:rsidR="006B55A7" w:rsidRPr="002A6AC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3.1. Для учета поступивших предложений разработчик в течение 3 рабочих дней после формирования сводки предложений проводит публичные консультации.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 xml:space="preserve">3.2. Для проведения публичных консультаций разработчик размещает на официальном сайте подготовленный проект нормативного правового акта, информацию о проведении публичных консультаций, сводный </w:t>
      </w:r>
      <w:hyperlink w:anchor="P201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отчет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6AC7">
        <w:rPr>
          <w:rFonts w:ascii="Times New Roman" w:eastAsia="Times New Roman" w:hAnsi="Times New Roman"/>
          <w:szCs w:val="28"/>
          <w:lang w:eastAsia="ru-RU"/>
        </w:rPr>
        <w:lastRenderedPageBreak/>
        <w:t xml:space="preserve">(заполненный до графы 11) по форме согласно </w:t>
      </w:r>
      <w:r w:rsidR="00B06E8B" w:rsidRPr="00B06E8B">
        <w:rPr>
          <w:rFonts w:ascii="Times New Roman" w:eastAsia="Times New Roman" w:hAnsi="Times New Roman"/>
          <w:szCs w:val="28"/>
          <w:lang w:eastAsia="ru-RU"/>
        </w:rPr>
        <w:t>п</w:t>
      </w:r>
      <w:r w:rsidRPr="002A6AC7">
        <w:rPr>
          <w:rFonts w:ascii="Times New Roman" w:eastAsia="Times New Roman" w:hAnsi="Times New Roman"/>
          <w:szCs w:val="28"/>
          <w:lang w:eastAsia="ru-RU"/>
        </w:rPr>
        <w:t>риложению 2 к настоящему Порядку и сводку предложений.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 xml:space="preserve">3.3. Информация о проведении публичных консультаций должна содержать способ направления участниками публичных консультаций своих мнений по вопросам, обсуждаемым в ходе публичных консультаций, форму </w:t>
      </w:r>
      <w:hyperlink w:anchor="P570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предоставления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замечаний и предложений (</w:t>
      </w:r>
      <w:r w:rsidR="00B06E8B">
        <w:rPr>
          <w:rFonts w:ascii="Times New Roman" w:eastAsia="Times New Roman" w:hAnsi="Times New Roman"/>
          <w:szCs w:val="28"/>
          <w:lang w:eastAsia="ru-RU"/>
        </w:rPr>
        <w:t>п</w:t>
      </w:r>
      <w:r w:rsidRPr="002A6AC7">
        <w:rPr>
          <w:rFonts w:ascii="Times New Roman" w:eastAsia="Times New Roman" w:hAnsi="Times New Roman"/>
          <w:szCs w:val="28"/>
          <w:lang w:eastAsia="ru-RU"/>
        </w:rPr>
        <w:t>риложение 3 к настоящему Порядку) и срок проведения публичных консультаций, который составляет не менее 15 календарных дней и не более 20 календарных дней со дня размещения проекта правового акта, сводного отчета и сводки предложений на официальном сайте.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 xml:space="preserve">3.4. Разработчик рассматривает все предложения, поступившие в установленный срок в связи с проведением публичных консультаций. В течение 5 календарных дней после окончания установленного срока проведения публичных консультаций разработчик по результатам рассмотрения составляет </w:t>
      </w:r>
      <w:hyperlink w:anchor="P619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сводку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предложений по форме согласно Приложению 4 к настоящему Порядку и заполняет графу 11 сводного отчета.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3" w:name="P97"/>
      <w:bookmarkEnd w:id="3"/>
      <w:r w:rsidRPr="002A6AC7">
        <w:rPr>
          <w:rFonts w:ascii="Times New Roman" w:eastAsia="Times New Roman" w:hAnsi="Times New Roman"/>
          <w:szCs w:val="28"/>
          <w:lang w:eastAsia="ru-RU"/>
        </w:rPr>
        <w:t>3.5. При необходимости по результатам публичных консультаций разработчик дорабатывает проект правового акта и сводный отчет в срок не более 10 рабочих дней после окончания установленного срока проведения публичных консультаций.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4" w:name="P98"/>
      <w:bookmarkEnd w:id="4"/>
      <w:r w:rsidRPr="002A6AC7">
        <w:rPr>
          <w:rFonts w:ascii="Times New Roman" w:eastAsia="Times New Roman" w:hAnsi="Times New Roman"/>
          <w:szCs w:val="28"/>
          <w:lang w:eastAsia="ru-RU"/>
        </w:rPr>
        <w:t>3.6. Доработанные проект правового акта (с приложением пояснительной записки к нему), сводный отчет и сводки предложений разработчик в течение 3 рабочих дней размещает на официальном сайте.</w:t>
      </w:r>
    </w:p>
    <w:p w:rsidR="006B55A7" w:rsidRPr="002A6AC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2A6AC7" w:rsidRDefault="00B06E8B" w:rsidP="006B55A7">
      <w:pPr>
        <w:pStyle w:val="a6"/>
      </w:pPr>
      <w:r>
        <w:rPr>
          <w:lang w:val="en-US"/>
        </w:rPr>
        <w:t>VI</w:t>
      </w:r>
      <w:r w:rsidR="006B55A7" w:rsidRPr="002A6AC7">
        <w:t>. Подготовка заключения об оценке регулирующего воздействия</w:t>
      </w:r>
    </w:p>
    <w:p w:rsidR="006B55A7" w:rsidRPr="002A6AC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 xml:space="preserve">4.1. Разработчик проекта правового акта в течение одного рабочего дня, следующего за днем истечения срока, установленного </w:t>
      </w:r>
      <w:hyperlink w:anchor="P97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пунктами 3.5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, </w:t>
      </w:r>
      <w:hyperlink w:anchor="P98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3.6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настоящего Порядка, направляет в уполномоченный орган проект правового акта с приложением сводного отчета и сводок предложений для подготовки заключения ОРВ.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 xml:space="preserve">4.2. </w:t>
      </w:r>
      <w:hyperlink w:anchor="P653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Заключение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об ОРВ по форме согласно </w:t>
      </w:r>
      <w:r w:rsidR="00B06E8B">
        <w:rPr>
          <w:rFonts w:ascii="Times New Roman" w:eastAsia="Times New Roman" w:hAnsi="Times New Roman"/>
          <w:szCs w:val="28"/>
          <w:lang w:eastAsia="ru-RU"/>
        </w:rPr>
        <w:t>п</w:t>
      </w:r>
      <w:r w:rsidRPr="002A6AC7">
        <w:rPr>
          <w:rFonts w:ascii="Times New Roman" w:eastAsia="Times New Roman" w:hAnsi="Times New Roman"/>
          <w:szCs w:val="28"/>
          <w:lang w:eastAsia="ru-RU"/>
        </w:rPr>
        <w:t>риложению 5 к настоящему Порядку проекта правового акта (далее - заключение) подготавливает уполномоченный орган. Заключение должно быть мотивированным и содержать выводы о соблюдении разработчиком процедуры проведения оценки регулирующего воздействия проектов правовых актов, установленной настоящим Порядком, а также обоснованность результатов оценки регулирующего воздействия проекта правового акта, полученных разработчиком.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5" w:name="P104"/>
      <w:bookmarkEnd w:id="5"/>
      <w:r w:rsidRPr="002A6AC7">
        <w:rPr>
          <w:rFonts w:ascii="Times New Roman" w:eastAsia="Times New Roman" w:hAnsi="Times New Roman"/>
          <w:szCs w:val="28"/>
          <w:lang w:eastAsia="ru-RU"/>
        </w:rPr>
        <w:t>4.3. При подготовке заключения уполномоченный орган проводит предварительное рассмотрение проектов правовых актов, сводных отчетов, сводок предложений, поступивших от разработчика.</w:t>
      </w:r>
    </w:p>
    <w:p w:rsidR="006B55A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6" w:name="P105"/>
      <w:bookmarkEnd w:id="6"/>
      <w:r w:rsidRPr="002A6AC7">
        <w:rPr>
          <w:rFonts w:ascii="Times New Roman" w:eastAsia="Times New Roman" w:hAnsi="Times New Roman"/>
          <w:szCs w:val="28"/>
          <w:lang w:eastAsia="ru-RU"/>
        </w:rPr>
        <w:t xml:space="preserve">4.4. Уполномоченный орган дает заключение в срок не более 5 рабочих дней со дня поступления проекта правового акта, сводного отчета и сводок </w:t>
      </w:r>
      <w:r w:rsidRPr="002A6AC7">
        <w:rPr>
          <w:rFonts w:ascii="Times New Roman" w:eastAsia="Times New Roman" w:hAnsi="Times New Roman"/>
          <w:szCs w:val="28"/>
          <w:lang w:eastAsia="ru-RU"/>
        </w:rPr>
        <w:lastRenderedPageBreak/>
        <w:t>предложений в уполномоченный орган.</w:t>
      </w:r>
    </w:p>
    <w:p w:rsidR="00B06E8B" w:rsidRPr="002A6AC7" w:rsidRDefault="00B06E8B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7" w:name="P106"/>
      <w:bookmarkEnd w:id="7"/>
      <w:r w:rsidRPr="002A6AC7">
        <w:rPr>
          <w:rFonts w:ascii="Times New Roman" w:eastAsia="Times New Roman" w:hAnsi="Times New Roman"/>
          <w:szCs w:val="28"/>
          <w:lang w:eastAsia="ru-RU"/>
        </w:rPr>
        <w:t xml:space="preserve">4.5. В целях подготовки заключения уполномоченный орган проводит анализ документов, указанных в </w:t>
      </w:r>
      <w:hyperlink w:anchor="P105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пункте 4.4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настоящего Порядка, на предмет: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соблюдения либо несоблюдения разработчиком проекта правового акта порядка проведения ОРВ;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наличия либо отсутствия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введению;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наличия либо отсутствия положений, способствующих возникновению необоснованных расходов у субъектов предпринимательской и инвестиционной деятельности, а также бюджета городского округа;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обоснованности (необоснованности) отклонения разработчиком проекта правового акта внесенных в рамках публичных консультаций замечаний и предложений участниками публичных консультаций.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 xml:space="preserve">4.6. В случае выявления уполномоченным органом по результатам анализа, предусмотренного </w:t>
      </w:r>
      <w:hyperlink w:anchor="P106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пунктом 4.5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настоящего Порядка,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положений, способствующих возникновению необоснованных расходов у субъектов предпринимательской и инвестиционной деятельности, а также бюджета городского округа, несоблюдения разработчиком проекта правового акта порядка проведения публичных консультаций, необоснованного отклонения разработчиком проекта правового акта замечаний и предложений участников публичных консультаций, уполномоченный орган составляет отрицательное заключение, которое в пределах срока, указанного в </w:t>
      </w:r>
      <w:hyperlink w:anchor="P105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пункте 4.4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настоящего Порядка, направляется разработчику проекта правового акта для устранения замечаний, изложенных в заключении.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 xml:space="preserve">4.7. При получении разработчиком проекта правового акта отрицательного заключения уполномоченного органа (за исключением отрицательного заключения с указанием на нарушения порядка проведения ОРВ) разработчик проекта правового акта в срок, не превышающий 10 календарных дней с даты поступления отрицательного заключения, обеспечивает устранение замечаний, изложенных в отрицательном заключении, и представляет повторно в уполномоченный орган доработанный проект правового акта для рассмотрения в порядке, предусмотренном </w:t>
      </w:r>
      <w:hyperlink w:anchor="P104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пунктами 4.3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- </w:t>
      </w:r>
      <w:hyperlink w:anchor="P106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4.5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настоящего Порядка.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 xml:space="preserve">4.8. В случае если уполномоченным органом выявлено нарушение порядка проведения публичных консультаций, проект правового акта подлежит повторной процедуре проведения публичных консультаций в порядке и в сроки, установленные </w:t>
      </w:r>
      <w:hyperlink w:anchor="P90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разделом 3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настоящего Порядка.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Общий срок устранения нарушений порядка проведения публичных консультаций не должен превышать 20 календарных дней.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lastRenderedPageBreak/>
        <w:t>Срок подготовки заключения уполномоченным органом по результатам повторной ОРВ не должен превышать 5 рабочих дней в порядке, предусмотренном настоящим разделом.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 xml:space="preserve">Разработчик проекта правового акта, несогласный с выводом о несоблюдении разработчиком проекта правового акта установленных настоящим Порядком процедур проведения оценки регулирующего воздействия и (или) о наличии в проекте акта положений, предусмотренных </w:t>
      </w:r>
      <w:hyperlink w:anchor="P50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пунктом 1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настоящего Порядка, сделанным уполномоченным органом в заключении, в течение 10 рабочих дней со дня получения заключения готовит мотивированное обоснование соблюдения разработчиком проекта правового акта установленных настоящим Порядком процедур проведения оценки регулирующего воздействия и (или) об отсутствии в проекте акта положений, предусмотренных </w:t>
      </w:r>
      <w:hyperlink w:anchor="P50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пунктом 1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настоящего Порядка, которое подписывается руководителем или иным уполномоченным на то должностным лицом разработчика проекта акта (далее - обоснование), и направляет его в уполномоченный орган вместе с заключением.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 xml:space="preserve">При наличии неурегулированных разногласий между разработчиком проекта правового акта и уполномоченным органом вопрос о несоблюдении разработчиком проекта правового акта установленных настоящим Порядком процедур проведения оценки регулирующего воздействия и (или) о наличии в проекте акта положений, предусмотренных </w:t>
      </w:r>
      <w:hyperlink w:anchor="P50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пунктом 1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настоящего Порядка, выносится на рассмотрение рабочей группы по оценке регулирующего воздействия проектов правовых актов </w:t>
      </w:r>
      <w:r>
        <w:rPr>
          <w:rFonts w:ascii="Times New Roman" w:eastAsia="Times New Roman" w:hAnsi="Times New Roman"/>
          <w:szCs w:val="28"/>
          <w:lang w:eastAsia="ru-RU"/>
        </w:rPr>
        <w:t>администрации Благодарненского</w:t>
      </w:r>
      <w:r w:rsidRPr="002A6AC7">
        <w:rPr>
          <w:rFonts w:ascii="Times New Roman" w:eastAsia="Times New Roman" w:hAnsi="Times New Roman"/>
          <w:szCs w:val="28"/>
          <w:lang w:eastAsia="ru-RU"/>
        </w:rPr>
        <w:t xml:space="preserve"> городского округа Ставропольского края и экспертизе правовых актов </w:t>
      </w:r>
      <w:r>
        <w:rPr>
          <w:rFonts w:ascii="Times New Roman" w:eastAsia="Times New Roman" w:hAnsi="Times New Roman"/>
          <w:szCs w:val="28"/>
          <w:lang w:eastAsia="ru-RU"/>
        </w:rPr>
        <w:t>администрации Благодарненского</w:t>
      </w:r>
      <w:r w:rsidRPr="002A6AC7">
        <w:rPr>
          <w:rFonts w:ascii="Times New Roman" w:eastAsia="Times New Roman" w:hAnsi="Times New Roman"/>
          <w:szCs w:val="28"/>
          <w:lang w:eastAsia="ru-RU"/>
        </w:rPr>
        <w:t xml:space="preserve"> городского округа Ставропольского края, затрагивающих вопросы осуществления предпринимательской и инвестиционной деятельности (далее - рабочая группа).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Решение рабочей группы, принятое не позднее 15 календарных дней со дня поступления в уполномоченный орган обоснования, обязательно к исполнению разработчиком проекта правового акта и уполномоченным органом.</w:t>
      </w:r>
    </w:p>
    <w:p w:rsidR="006B55A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В случае</w:t>
      </w:r>
      <w:r>
        <w:rPr>
          <w:rFonts w:ascii="Times New Roman" w:eastAsia="Times New Roman" w:hAnsi="Times New Roman"/>
          <w:szCs w:val="28"/>
          <w:lang w:eastAsia="ru-RU"/>
        </w:rPr>
        <w:t>,</w:t>
      </w:r>
      <w:r w:rsidRPr="002A6AC7">
        <w:rPr>
          <w:rFonts w:ascii="Times New Roman" w:eastAsia="Times New Roman" w:hAnsi="Times New Roman"/>
          <w:szCs w:val="28"/>
          <w:lang w:eastAsia="ru-RU"/>
        </w:rPr>
        <w:t xml:space="preserve"> если рабочей группой вынесено решение о несоблюдении разработчиком проекта правового акта процедур проведения оценки регулирующего воздействия, установленных настоящим Порядком, и (или) о наличии в проекте правового акта положений, предусмотренных </w:t>
      </w:r>
      <w:hyperlink w:anchor="P50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пунктом 1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настоящего Порядка, и необходимости устранения выявленных замечаний, разработчик проекта правового акта в течение 15 календарных дней со дня вынесения такого решения устраняет выявленные замечания и (или) дорабатывает проект правового акта. В течение двух рабочих дней со дня проведения процедур оценки регулирующего воздействия, установленных настоящим Порядком, и (или) доработки проекта акта разработчик проекта правового акта направляет в уполномоченный орган доработанный проект правового акта и сводный отчет, а также размещает указанные документы на официальном сайте.</w:t>
      </w:r>
    </w:p>
    <w:p w:rsidR="006B55A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B06E8B" w:rsidRPr="002A6AC7" w:rsidRDefault="00B06E8B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В случае</w:t>
      </w:r>
      <w:r>
        <w:rPr>
          <w:rFonts w:ascii="Times New Roman" w:eastAsia="Times New Roman" w:hAnsi="Times New Roman"/>
          <w:szCs w:val="28"/>
          <w:lang w:eastAsia="ru-RU"/>
        </w:rPr>
        <w:t>,</w:t>
      </w:r>
      <w:r w:rsidRPr="002A6AC7">
        <w:rPr>
          <w:rFonts w:ascii="Times New Roman" w:eastAsia="Times New Roman" w:hAnsi="Times New Roman"/>
          <w:szCs w:val="28"/>
          <w:lang w:eastAsia="ru-RU"/>
        </w:rPr>
        <w:t xml:space="preserve"> если рабочей группой вынесено решение о соблюдении разработчиком проекта акта установленных настоящим Порядком процедур проведения оценки регулирующего воздействия и (или) об отсутствии в проекте акта положений, предусмотренных </w:t>
      </w:r>
      <w:hyperlink w:anchor="P50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пунктом 1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настоящего Порядка, уполномоченный орган в течение пяти рабочих дней со дня вынесения такого решения в соответствии с </w:t>
      </w:r>
      <w:hyperlink w:anchor="P121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пунктом 4.9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настоящего Порядка направляет его разработчику проекта правового акта.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8" w:name="P121"/>
      <w:bookmarkEnd w:id="8"/>
      <w:r w:rsidRPr="002A6AC7">
        <w:rPr>
          <w:rFonts w:ascii="Times New Roman" w:eastAsia="Times New Roman" w:hAnsi="Times New Roman"/>
          <w:szCs w:val="28"/>
          <w:lang w:eastAsia="ru-RU"/>
        </w:rPr>
        <w:t xml:space="preserve">4.9. При соблюдении разработчиком проекта правового акта порядка проведения публичных консультаций, отсутствии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деятельности, а также бюджета городского округа, обоснованного отклонения разработчиком проекта правового акта замечаний и предложений, внесенных в рамках публичных консультаций, уполномоченный орган составляет положительное заключение, которое в пределах срока, указанного в </w:t>
      </w:r>
      <w:hyperlink w:anchor="P105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пункте 4.4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настоящего Порядка направляет его разработчику проекта правового акта.</w:t>
      </w:r>
    </w:p>
    <w:p w:rsidR="006B55A7" w:rsidRPr="00E40AD1" w:rsidRDefault="006B55A7" w:rsidP="006B55A7">
      <w:pPr>
        <w:ind w:firstLine="567"/>
        <w:jc w:val="both"/>
        <w:rPr>
          <w:rFonts w:ascii="Times New Roman" w:hAnsi="Times New Roman"/>
          <w:szCs w:val="28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 xml:space="preserve">4.10. Разработчик проекта правового акта в течение 3 рабочих дней со дня получения положительного заключения уполномоченного органа направляет проект правового акта, получивший положительное заключение уполномоченного органа, сводки предложений и сводный отчет, заключение уполномоченного органа в </w:t>
      </w:r>
      <w:r>
        <w:rPr>
          <w:rFonts w:ascii="Times New Roman" w:eastAsia="Times New Roman" w:hAnsi="Times New Roman"/>
          <w:szCs w:val="28"/>
          <w:lang w:eastAsia="ru-RU"/>
        </w:rPr>
        <w:t>отдел</w:t>
      </w:r>
      <w:r w:rsidRPr="006762B7">
        <w:rPr>
          <w:rFonts w:ascii="Times New Roman" w:eastAsia="Times New Roman" w:hAnsi="Times New Roman"/>
          <w:szCs w:val="28"/>
          <w:lang w:eastAsia="ru-RU"/>
        </w:rPr>
        <w:t xml:space="preserve"> по правовым, организационным и общим вопросам</w:t>
      </w:r>
      <w:r w:rsidRPr="006762B7">
        <w:rPr>
          <w:rFonts w:ascii="Times New Roman" w:hAnsi="Times New Roman"/>
          <w:szCs w:val="28"/>
        </w:rPr>
        <w:t xml:space="preserve"> администрации</w:t>
      </w:r>
      <w:r>
        <w:rPr>
          <w:rFonts w:ascii="Times New Roman" w:hAnsi="Times New Roman"/>
          <w:szCs w:val="28"/>
        </w:rPr>
        <w:t xml:space="preserve"> </w:t>
      </w:r>
      <w:r w:rsidRPr="002A6AC7">
        <w:rPr>
          <w:rFonts w:ascii="Times New Roman" w:eastAsia="Times New Roman" w:hAnsi="Times New Roman"/>
          <w:szCs w:val="28"/>
          <w:lang w:eastAsia="ru-RU"/>
        </w:rPr>
        <w:t>городского округа для проведения юридической и антикоррупционной экспертизы.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4.11. Проекты правовых актов, в отношении которых не проводится ОРВ, до их направления на правовую, антикоррупционную и делопроизводственную экспертизу, направляются в уполномоченный орган для проставления отметки об отсутствии необходимости прохождения ОРВ.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4.12. Разработчик проекта правового акта в течение 5 рабочих дней со дня издания правового акта обеспечивает его размещение на официальном сайте.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 xml:space="preserve">4.13. Уполномоченный орган ежегодно, не позднее 15 февраля года, следующего за отчетным, подготавливает информацию о результатах проведения ОРВ за отчетный год и направляет ее на рассмотрение </w:t>
      </w:r>
      <w:r>
        <w:rPr>
          <w:rFonts w:ascii="Times New Roman" w:eastAsia="Times New Roman" w:hAnsi="Times New Roman"/>
          <w:szCs w:val="28"/>
          <w:lang w:eastAsia="ru-RU"/>
        </w:rPr>
        <w:t>Г</w:t>
      </w:r>
      <w:r w:rsidRPr="002A6AC7">
        <w:rPr>
          <w:rFonts w:ascii="Times New Roman" w:eastAsia="Times New Roman" w:hAnsi="Times New Roman"/>
          <w:szCs w:val="28"/>
          <w:lang w:eastAsia="ru-RU"/>
        </w:rPr>
        <w:t xml:space="preserve">лаве </w:t>
      </w:r>
      <w:r>
        <w:rPr>
          <w:rFonts w:ascii="Times New Roman" w:eastAsia="Times New Roman" w:hAnsi="Times New Roman"/>
          <w:szCs w:val="28"/>
          <w:lang w:eastAsia="ru-RU"/>
        </w:rPr>
        <w:t xml:space="preserve">Благодарненского </w:t>
      </w:r>
      <w:r w:rsidRPr="002A6AC7">
        <w:rPr>
          <w:rFonts w:ascii="Times New Roman" w:eastAsia="Times New Roman" w:hAnsi="Times New Roman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/>
          <w:szCs w:val="28"/>
          <w:lang w:eastAsia="ru-RU"/>
        </w:rPr>
        <w:t xml:space="preserve"> Ставропольского края</w:t>
      </w:r>
      <w:r w:rsidRPr="002A6AC7">
        <w:rPr>
          <w:rFonts w:ascii="Times New Roman" w:eastAsia="Times New Roman" w:hAnsi="Times New Roman"/>
          <w:szCs w:val="28"/>
          <w:lang w:eastAsia="ru-RU"/>
        </w:rPr>
        <w:t>, а также обеспечивает ее размещение на официальном сайте.</w:t>
      </w:r>
    </w:p>
    <w:p w:rsidR="006B55A7" w:rsidRPr="002A6AC7" w:rsidRDefault="006B55A7" w:rsidP="006B55A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6B55A7" w:rsidRDefault="006B55A7" w:rsidP="006B55A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6B55A7" w:rsidRDefault="006B55A7" w:rsidP="006B55A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6B55A7" w:rsidRDefault="006B55A7" w:rsidP="006B55A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6B55A7" w:rsidRDefault="006B55A7" w:rsidP="006B55A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6B55A7" w:rsidRDefault="006B55A7" w:rsidP="006B55A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6B55A7" w:rsidRDefault="006B55A7" w:rsidP="006B55A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6B55A7" w:rsidRDefault="006B55A7" w:rsidP="006B55A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7794"/>
      </w:tblGrid>
      <w:tr w:rsidR="006B55A7" w:rsidRPr="00243095" w:rsidTr="00B06E8B">
        <w:tc>
          <w:tcPr>
            <w:tcW w:w="1560" w:type="dxa"/>
            <w:shd w:val="clear" w:color="auto" w:fill="auto"/>
          </w:tcPr>
          <w:p w:rsidR="006B55A7" w:rsidRPr="00243095" w:rsidRDefault="006B55A7" w:rsidP="00771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794" w:type="dxa"/>
            <w:shd w:val="clear" w:color="auto" w:fill="auto"/>
          </w:tcPr>
          <w:p w:rsidR="006B55A7" w:rsidRPr="00243095" w:rsidRDefault="006B55A7" w:rsidP="00771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243095">
              <w:rPr>
                <w:rFonts w:ascii="Times New Roman" w:hAnsi="Times New Roman"/>
                <w:szCs w:val="28"/>
              </w:rPr>
              <w:t>Приложение 1</w:t>
            </w:r>
          </w:p>
          <w:p w:rsidR="006B55A7" w:rsidRPr="00243095" w:rsidRDefault="006B55A7" w:rsidP="00771EA1">
            <w:pPr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243095">
              <w:rPr>
                <w:rFonts w:ascii="Times New Roman" w:hAnsi="Times New Roman"/>
                <w:szCs w:val="28"/>
              </w:rPr>
              <w:t xml:space="preserve">к Порядку проведения оценки регулирующего воздействия проектов нормативных правовых актов администрации Благодарненского </w:t>
            </w:r>
            <w:r>
              <w:rPr>
                <w:rFonts w:ascii="Times New Roman" w:hAnsi="Times New Roman"/>
                <w:szCs w:val="28"/>
              </w:rPr>
              <w:t>городского округа</w:t>
            </w:r>
            <w:r w:rsidRPr="00243095">
              <w:rPr>
                <w:rFonts w:ascii="Times New Roman" w:hAnsi="Times New Roman"/>
                <w:szCs w:val="28"/>
              </w:rPr>
              <w:t xml:space="preserve"> Ставропольского края, затрагивающих вопросы предпринимательской и инвестиционной деятельности</w:t>
            </w:r>
          </w:p>
        </w:tc>
      </w:tr>
    </w:tbl>
    <w:p w:rsidR="006B55A7" w:rsidRDefault="006B55A7" w:rsidP="006B55A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6B55A7" w:rsidRDefault="006B55A7" w:rsidP="006B55A7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 xml:space="preserve">СВОДКА </w:t>
      </w:r>
    </w:p>
    <w:p w:rsidR="006B55A7" w:rsidRPr="00EF570A" w:rsidRDefault="006B55A7" w:rsidP="006B55A7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предложений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по результатам рассмотрения уведомления</w:t>
      </w:r>
    </w:p>
    <w:p w:rsidR="006B55A7" w:rsidRPr="00EF570A" w:rsidRDefault="006B55A7" w:rsidP="006B55A7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о подготовке проекта</w:t>
      </w:r>
    </w:p>
    <w:p w:rsidR="006B55A7" w:rsidRPr="00EF570A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________</w:t>
      </w:r>
    </w:p>
    <w:p w:rsidR="006B55A7" w:rsidRPr="006B123F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123F">
        <w:rPr>
          <w:rFonts w:ascii="Times New Roman" w:eastAsia="Times New Roman" w:hAnsi="Times New Roman"/>
          <w:sz w:val="18"/>
          <w:szCs w:val="18"/>
          <w:lang w:eastAsia="ru-RU"/>
        </w:rPr>
        <w:t>(вид, наименование проекта нормативного правового акта)</w:t>
      </w: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Содержание предложения по предлагаемому правовому регулированию</w:t>
            </w: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наименование органа, организации, представивших предложение</w:t>
            </w: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результат рассмотрения (предполагается ли использовать предложение либо обоснование об отказе его использования)</w:t>
            </w:r>
          </w:p>
        </w:tc>
      </w:tr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1. Предложение 1</w:t>
            </w: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9570" w:type="dxa"/>
            <w:gridSpan w:val="3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2. Предложение 2</w:t>
            </w: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9570" w:type="dxa"/>
            <w:gridSpan w:val="3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6B55A7" w:rsidRPr="00EF570A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EF570A" w:rsidRDefault="006B55A7" w:rsidP="006B55A7">
      <w:pPr>
        <w:widowControl w:val="0"/>
        <w:autoSpaceDE w:val="0"/>
        <w:autoSpaceDN w:val="0"/>
        <w:spacing w:line="240" w:lineRule="exact"/>
        <w:jc w:val="center"/>
        <w:outlineLvl w:val="2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ПЕРЕЧЕНЬ</w:t>
      </w:r>
    </w:p>
    <w:p w:rsidR="006B55A7" w:rsidRPr="00EF570A" w:rsidRDefault="006B55A7" w:rsidP="006B55A7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органов и организаций, которые принимали участие</w:t>
      </w:r>
    </w:p>
    <w:p w:rsidR="006B55A7" w:rsidRPr="00EF570A" w:rsidRDefault="006B55A7" w:rsidP="006B55A7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в проведении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71"/>
        <w:gridCol w:w="1757"/>
        <w:gridCol w:w="1644"/>
        <w:gridCol w:w="3118"/>
      </w:tblGrid>
      <w:tr w:rsidR="006B55A7" w:rsidRPr="00EF570A" w:rsidTr="00771EA1">
        <w:tc>
          <w:tcPr>
            <w:tcW w:w="624" w:type="dxa"/>
          </w:tcPr>
          <w:p w:rsidR="006B55A7" w:rsidRPr="00EF570A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№</w:t>
            </w:r>
            <w:r w:rsidRPr="00EF570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п/п</w:t>
            </w:r>
          </w:p>
        </w:tc>
        <w:tc>
          <w:tcPr>
            <w:tcW w:w="1871" w:type="dxa"/>
          </w:tcPr>
          <w:p w:rsidR="006B55A7" w:rsidRPr="00EF570A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F570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Наименование организации </w:t>
            </w:r>
            <w:hyperlink w:anchor="P185" w:history="1">
              <w:r w:rsidRPr="00EF570A">
                <w:rPr>
                  <w:rFonts w:ascii="Times New Roman" w:eastAsia="Times New Roman" w:hAnsi="Times New Roman"/>
                  <w:color w:val="0000FF"/>
                  <w:szCs w:val="28"/>
                  <w:lang w:eastAsia="ru-RU"/>
                </w:rPr>
                <w:t>&lt;*&gt;</w:t>
              </w:r>
            </w:hyperlink>
          </w:p>
        </w:tc>
        <w:tc>
          <w:tcPr>
            <w:tcW w:w="1757" w:type="dxa"/>
          </w:tcPr>
          <w:p w:rsidR="006B55A7" w:rsidRPr="00EF570A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с</w:t>
            </w:r>
            <w:r w:rsidRPr="00EF570A">
              <w:rPr>
                <w:rFonts w:ascii="Times New Roman" w:eastAsia="Times New Roman" w:hAnsi="Times New Roman"/>
                <w:szCs w:val="28"/>
                <w:lang w:eastAsia="ru-RU"/>
              </w:rPr>
              <w:t>фера деятельности организации</w:t>
            </w:r>
          </w:p>
        </w:tc>
        <w:tc>
          <w:tcPr>
            <w:tcW w:w="1644" w:type="dxa"/>
          </w:tcPr>
          <w:p w:rsidR="006B55A7" w:rsidRPr="00EF570A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F570A">
              <w:rPr>
                <w:rFonts w:ascii="Times New Roman" w:eastAsia="Times New Roman" w:hAnsi="Times New Roman"/>
                <w:szCs w:val="28"/>
                <w:lang w:eastAsia="ru-RU"/>
              </w:rPr>
              <w:t>Ф.И.О. контактного лица</w:t>
            </w:r>
          </w:p>
        </w:tc>
        <w:tc>
          <w:tcPr>
            <w:tcW w:w="3118" w:type="dxa"/>
          </w:tcPr>
          <w:p w:rsidR="006B55A7" w:rsidRPr="00EF570A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н</w:t>
            </w:r>
            <w:r w:rsidRPr="00EF570A">
              <w:rPr>
                <w:rFonts w:ascii="Times New Roman" w:eastAsia="Times New Roman" w:hAnsi="Times New Roman"/>
                <w:szCs w:val="28"/>
                <w:lang w:eastAsia="ru-RU"/>
              </w:rPr>
              <w:t>омер контактного телефона, адрес электронной почты</w:t>
            </w:r>
          </w:p>
        </w:tc>
      </w:tr>
      <w:tr w:rsidR="006B55A7" w:rsidRPr="00EF570A" w:rsidTr="00771EA1">
        <w:tc>
          <w:tcPr>
            <w:tcW w:w="624" w:type="dxa"/>
          </w:tcPr>
          <w:p w:rsidR="006B55A7" w:rsidRPr="00EF570A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6B55A7" w:rsidRPr="00EF570A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6B55A7" w:rsidRPr="00EF570A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6B55A7" w:rsidRPr="00EF570A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6B55A7" w:rsidRPr="00EF570A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6B55A7" w:rsidRPr="00EF570A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Руководитель органа-разработчика Подпись 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 _____________ 20___ г.</w:t>
      </w:r>
    </w:p>
    <w:p w:rsidR="006B55A7" w:rsidRPr="00EF570A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--------------------------------</w:t>
      </w:r>
    </w:p>
    <w:p w:rsidR="006B55A7" w:rsidRPr="006B123F" w:rsidRDefault="006B55A7" w:rsidP="006B55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9" w:name="P185"/>
      <w:bookmarkEnd w:id="9"/>
      <w:r w:rsidRPr="00EF570A">
        <w:rPr>
          <w:rFonts w:ascii="Times New Roman" w:eastAsia="Times New Roman" w:hAnsi="Times New Roman"/>
          <w:szCs w:val="28"/>
          <w:lang w:eastAsia="ru-RU"/>
        </w:rPr>
        <w:t xml:space="preserve">&lt;*&gt; </w:t>
      </w:r>
      <w:r w:rsidRPr="006B123F">
        <w:rPr>
          <w:rFonts w:ascii="Times New Roman" w:eastAsia="Times New Roman" w:hAnsi="Times New Roman"/>
          <w:sz w:val="18"/>
          <w:szCs w:val="18"/>
          <w:lang w:eastAsia="ru-RU"/>
        </w:rPr>
        <w:t>В случае отсутствия предложений в графе указать: предложения по проекту нормативного правового акта не поступали (отсутствуют).</w:t>
      </w:r>
    </w:p>
    <w:p w:rsidR="006B55A7" w:rsidRPr="00EF570A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49358D" w:rsidRDefault="006B55A7" w:rsidP="006B55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  <w:sectPr w:rsidR="006B55A7" w:rsidRPr="0049358D" w:rsidSect="001B3658">
          <w:headerReference w:type="default" r:id="rId17"/>
          <w:headerReference w:type="first" r:id="rId18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8611"/>
      </w:tblGrid>
      <w:tr w:rsidR="006B55A7" w:rsidRPr="00243095" w:rsidTr="00771EA1">
        <w:tc>
          <w:tcPr>
            <w:tcW w:w="959" w:type="dxa"/>
            <w:shd w:val="clear" w:color="auto" w:fill="auto"/>
          </w:tcPr>
          <w:p w:rsidR="006B55A7" w:rsidRPr="00243095" w:rsidRDefault="006B55A7" w:rsidP="00771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8611" w:type="dxa"/>
            <w:shd w:val="clear" w:color="auto" w:fill="auto"/>
          </w:tcPr>
          <w:p w:rsidR="006B55A7" w:rsidRPr="00243095" w:rsidRDefault="006B55A7" w:rsidP="00771EA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243095">
              <w:rPr>
                <w:rFonts w:ascii="Times New Roman" w:hAnsi="Times New Roman"/>
                <w:szCs w:val="28"/>
              </w:rPr>
              <w:t>Приложение 2</w:t>
            </w:r>
          </w:p>
          <w:p w:rsidR="006B55A7" w:rsidRPr="00243095" w:rsidRDefault="006B55A7" w:rsidP="00771EA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243095">
              <w:rPr>
                <w:rFonts w:ascii="Times New Roman" w:hAnsi="Times New Roman"/>
                <w:szCs w:val="28"/>
              </w:rPr>
              <w:t xml:space="preserve">к Порядку проведения оценки регулирующего воздействия проектов нормативных правовых актов администрации Благодарненского </w:t>
            </w:r>
            <w:r>
              <w:rPr>
                <w:rFonts w:ascii="Times New Roman" w:hAnsi="Times New Roman"/>
                <w:szCs w:val="28"/>
              </w:rPr>
              <w:t>городского округа</w:t>
            </w:r>
            <w:r w:rsidRPr="00243095">
              <w:rPr>
                <w:rFonts w:ascii="Times New Roman" w:hAnsi="Times New Roman"/>
                <w:szCs w:val="28"/>
              </w:rPr>
              <w:t xml:space="preserve"> Ставропольского края, затрагивающих вопросы предпринимательской и инвестиционной деятельности</w:t>
            </w:r>
          </w:p>
        </w:tc>
      </w:tr>
    </w:tbl>
    <w:p w:rsidR="006B55A7" w:rsidRDefault="006B55A7" w:rsidP="006B55A7">
      <w:pPr>
        <w:tabs>
          <w:tab w:val="left" w:pos="795"/>
        </w:tabs>
        <w:rPr>
          <w:rFonts w:ascii="Times New Roman" w:hAnsi="Times New Roman"/>
          <w:szCs w:val="28"/>
          <w:lang w:eastAsia="ru-RU"/>
        </w:rPr>
      </w:pPr>
    </w:p>
    <w:p w:rsidR="006B55A7" w:rsidRDefault="006B55A7" w:rsidP="006B55A7">
      <w:pPr>
        <w:tabs>
          <w:tab w:val="left" w:pos="795"/>
        </w:tabs>
        <w:rPr>
          <w:rFonts w:ascii="Times New Roman" w:hAnsi="Times New Roman"/>
          <w:szCs w:val="28"/>
          <w:lang w:eastAsia="ru-RU"/>
        </w:rPr>
      </w:pPr>
    </w:p>
    <w:p w:rsidR="006B55A7" w:rsidRPr="00EF570A" w:rsidRDefault="006B55A7" w:rsidP="006B55A7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СВОДНЫЙ ОТЧЕТ</w:t>
      </w:r>
    </w:p>
    <w:p w:rsidR="006B55A7" w:rsidRPr="00EF570A" w:rsidRDefault="006B55A7" w:rsidP="006B55A7">
      <w:pPr>
        <w:widowControl w:val="0"/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о результатах проведения оценки регулирующего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воздействия проекта нормативного правового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акта </w:t>
      </w:r>
      <w:r>
        <w:rPr>
          <w:rFonts w:ascii="Times New Roman" w:eastAsia="Times New Roman" w:hAnsi="Times New Roman"/>
          <w:szCs w:val="28"/>
          <w:lang w:eastAsia="ru-RU"/>
        </w:rPr>
        <w:t>администрации Благодарненского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Ставропольского края, затрагивающего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вопросы осуществления предпринимательской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и инвестиционной деятельности</w:t>
      </w:r>
    </w:p>
    <w:p w:rsidR="006B55A7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1. Общая информация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1.1.  Отдел,  органы  администрации  - разработчик проекта нормативного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правового  акта, затрагивающего вопросы осуществления предпринимательской и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инвестиционной  деятельности  (далее  соответственно  - разработчик проекта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правового акта, проект правового акта):</w:t>
      </w:r>
      <w:r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______________________</w:t>
      </w:r>
    </w:p>
    <w:p w:rsidR="006B55A7" w:rsidRPr="006B123F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123F">
        <w:rPr>
          <w:rFonts w:ascii="Times New Roman" w:eastAsia="Times New Roman" w:hAnsi="Times New Roman"/>
          <w:sz w:val="18"/>
          <w:szCs w:val="18"/>
          <w:lang w:eastAsia="ru-RU"/>
        </w:rPr>
        <w:t>(полное и краткое наименования, если есть)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1.2. Вид и наименование проекта правового акта: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_______________________________</w:t>
      </w:r>
    </w:p>
    <w:p w:rsidR="006B55A7" w:rsidRPr="006B123F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123F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1.3. Предполагаемая дата вступления в силу нормативного правового акта,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затрагивающего  вопросы  осуществления предпринимательской и инвестиционной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деятельности (далее - нормативный правовой акт):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________________________________</w:t>
      </w:r>
    </w:p>
    <w:p w:rsidR="006B55A7" w:rsidRPr="006B123F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B123F">
        <w:rPr>
          <w:rFonts w:ascii="Times New Roman" w:eastAsia="Times New Roman" w:hAnsi="Times New Roman"/>
          <w:sz w:val="16"/>
          <w:szCs w:val="16"/>
          <w:lang w:eastAsia="ru-RU"/>
        </w:rPr>
        <w:t>(указывается дата; если положения ввод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ятся в действие в разное время, </w:t>
      </w:r>
      <w:r w:rsidRPr="006B123F">
        <w:rPr>
          <w:rFonts w:ascii="Times New Roman" w:eastAsia="Times New Roman" w:hAnsi="Times New Roman"/>
          <w:sz w:val="16"/>
          <w:szCs w:val="16"/>
          <w:lang w:eastAsia="ru-RU"/>
        </w:rPr>
        <w:t xml:space="preserve">то это указывается в </w:t>
      </w:r>
      <w:hyperlink w:anchor="P507" w:history="1">
        <w:r w:rsidRPr="006B123F">
          <w:rPr>
            <w:rFonts w:ascii="Times New Roman" w:eastAsia="Times New Roman" w:hAnsi="Times New Roman"/>
            <w:color w:val="0000FF"/>
            <w:sz w:val="16"/>
            <w:szCs w:val="16"/>
            <w:lang w:eastAsia="ru-RU"/>
          </w:rPr>
          <w:t>разделе 10</w:t>
        </w:r>
      </w:hyperlink>
      <w:r w:rsidRPr="006B123F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1.4.   Краткое   описание   проблемы,  на  решение  которой  направлено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предлагаемое правовое регулирование: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6B123F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123F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1.5. Краткое описание целей предлагаемого правового регулирования: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6B123F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123F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1.6. Краткое описание содержания предлагаемого правового регулирования: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6B123F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123F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1.7.  Срок,  в  течение  которого  принимались  предложения  в  связи с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размещением уведомления о подготовке проекта правового акта:</w:t>
      </w:r>
    </w:p>
    <w:p w:rsidR="006B55A7" w:rsidRPr="00EF570A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начало: «___» 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 __</w:t>
      </w:r>
      <w:r>
        <w:rPr>
          <w:rFonts w:ascii="Times New Roman" w:eastAsia="Times New Roman" w:hAnsi="Times New Roman"/>
          <w:szCs w:val="28"/>
          <w:lang w:eastAsia="ru-RU"/>
        </w:rPr>
        <w:t>_________20__ года; окончание: «___» _________20__ года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1.8.   Количество   замечаний  и  предложений,  полученных  в  связи  с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размещением уведомления о подготовке проекта правового акта:</w:t>
      </w:r>
      <w:r>
        <w:rPr>
          <w:rFonts w:ascii="Times New Roman" w:eastAsia="Times New Roman" w:hAnsi="Times New Roman"/>
          <w:szCs w:val="28"/>
          <w:lang w:eastAsia="ru-RU"/>
        </w:rPr>
        <w:t>___________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 __________</w:t>
      </w:r>
      <w:r>
        <w:rPr>
          <w:rFonts w:ascii="Times New Roman" w:eastAsia="Times New Roman" w:hAnsi="Times New Roman"/>
          <w:szCs w:val="28"/>
          <w:lang w:eastAsia="ru-RU"/>
        </w:rPr>
        <w:t>_________________________________________________</w:t>
      </w:r>
      <w:r w:rsidRPr="00EF570A">
        <w:rPr>
          <w:rFonts w:ascii="Times New Roman" w:eastAsia="Times New Roman" w:hAnsi="Times New Roman"/>
          <w:szCs w:val="28"/>
          <w:lang w:eastAsia="ru-RU"/>
        </w:rPr>
        <w:t>___</w:t>
      </w:r>
      <w:r>
        <w:rPr>
          <w:rFonts w:ascii="Times New Roman" w:eastAsia="Times New Roman" w:hAnsi="Times New Roman"/>
          <w:szCs w:val="28"/>
          <w:lang w:eastAsia="ru-RU"/>
        </w:rPr>
        <w:t>____</w:t>
      </w:r>
      <w:r w:rsidRPr="00EF570A">
        <w:rPr>
          <w:rFonts w:ascii="Times New Roman" w:eastAsia="Times New Roman" w:hAnsi="Times New Roman"/>
          <w:szCs w:val="28"/>
          <w:lang w:eastAsia="ru-RU"/>
        </w:rPr>
        <w:t>,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из них учтено: полностью: ______________</w:t>
      </w:r>
      <w:r w:rsidR="00B06E8B">
        <w:rPr>
          <w:rFonts w:ascii="Times New Roman" w:eastAsia="Times New Roman" w:hAnsi="Times New Roman"/>
          <w:szCs w:val="28"/>
          <w:lang w:eastAsia="ru-RU"/>
        </w:rPr>
        <w:t>__________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, учтено частично: </w:t>
      </w:r>
      <w:r w:rsidRPr="00EF570A">
        <w:rPr>
          <w:rFonts w:ascii="Times New Roman" w:eastAsia="Times New Roman" w:hAnsi="Times New Roman"/>
          <w:szCs w:val="28"/>
          <w:lang w:eastAsia="ru-RU"/>
        </w:rPr>
        <w:lastRenderedPageBreak/>
        <w:t>__</w:t>
      </w:r>
      <w:r>
        <w:rPr>
          <w:rFonts w:ascii="Times New Roman" w:eastAsia="Times New Roman" w:hAnsi="Times New Roman"/>
          <w:szCs w:val="28"/>
          <w:lang w:eastAsia="ru-RU"/>
        </w:rPr>
        <w:t>_______________________________________________</w:t>
      </w:r>
      <w:r w:rsidRPr="00EF570A">
        <w:rPr>
          <w:rFonts w:ascii="Times New Roman" w:eastAsia="Times New Roman" w:hAnsi="Times New Roman"/>
          <w:szCs w:val="28"/>
          <w:lang w:eastAsia="ru-RU"/>
        </w:rPr>
        <w:t>_____________</w:t>
      </w:r>
      <w:r>
        <w:rPr>
          <w:rFonts w:ascii="Times New Roman" w:eastAsia="Times New Roman" w:hAnsi="Times New Roman"/>
          <w:szCs w:val="28"/>
          <w:lang w:eastAsia="ru-RU"/>
        </w:rPr>
        <w:t>____</w:t>
      </w:r>
      <w:r w:rsidRPr="00EF570A">
        <w:rPr>
          <w:rFonts w:ascii="Times New Roman" w:eastAsia="Times New Roman" w:hAnsi="Times New Roman"/>
          <w:szCs w:val="28"/>
          <w:lang w:eastAsia="ru-RU"/>
        </w:rPr>
        <w:t>.</w:t>
      </w:r>
    </w:p>
    <w:p w:rsidR="006B55A7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1.9. Полный электронный адрес размещения сводки поступивших предложений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в  связи  с  размещением  уведомления  о подготовке проекта </w:t>
      </w:r>
      <w:r>
        <w:rPr>
          <w:rFonts w:ascii="Times New Roman" w:eastAsia="Times New Roman" w:hAnsi="Times New Roman"/>
          <w:szCs w:val="28"/>
          <w:lang w:eastAsia="ru-RU"/>
        </w:rPr>
        <w:t xml:space="preserve">правового акта: 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1.10.  Контактная информация исполнителя разработчика проекта правового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акта: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 xml:space="preserve">Ф.И.О.: </w:t>
      </w:r>
      <w:r>
        <w:rPr>
          <w:rFonts w:ascii="Times New Roman" w:eastAsia="Times New Roman" w:hAnsi="Times New Roman"/>
          <w:szCs w:val="28"/>
          <w:lang w:eastAsia="ru-RU"/>
        </w:rPr>
        <w:t>______________________________________________________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Должность: ______________</w:t>
      </w:r>
      <w:r w:rsidR="00B06E8B">
        <w:rPr>
          <w:rFonts w:ascii="Times New Roman" w:eastAsia="Times New Roman" w:hAnsi="Times New Roman"/>
          <w:szCs w:val="28"/>
          <w:lang w:eastAsia="ru-RU"/>
        </w:rPr>
        <w:t>_____________________________________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Телефон</w:t>
      </w:r>
      <w:r w:rsidRPr="00EF570A">
        <w:rPr>
          <w:rFonts w:ascii="Times New Roman" w:eastAsia="Times New Roman" w:hAnsi="Times New Roman"/>
          <w:szCs w:val="28"/>
          <w:lang w:eastAsia="ru-RU"/>
        </w:rPr>
        <w:t>: _____________ адрес электронной почты: _______________</w:t>
      </w:r>
      <w:r>
        <w:rPr>
          <w:rFonts w:ascii="Times New Roman" w:eastAsia="Times New Roman" w:hAnsi="Times New Roman"/>
          <w:szCs w:val="28"/>
          <w:lang w:eastAsia="ru-RU"/>
        </w:rPr>
        <w:t>_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2.  Описание  проблемы,  на  решение  которой  направлено  предлагаемое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правовое регулирование: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2.1. Формулировка проблемы: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6B123F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123F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2.2.  Информация  о возникновении, выявлении проблемы и мерах, принятых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ранее для ее решения, достигнутых результатах и затраченных ресурсах: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_________________________________________________________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6B123F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123F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2.3.  Социальные  группы,  заинтересованные  в  устранении проблемы, их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количественная оценка: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6B123F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123F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2.4. Характеристика негативных эффектов, возникающих в связи с наличием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проблемы, их количественная оценка: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6B123F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123F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2.5. </w:t>
      </w:r>
      <w:r w:rsidRPr="00EF570A">
        <w:rPr>
          <w:rFonts w:ascii="Times New Roman" w:eastAsia="Times New Roman" w:hAnsi="Times New Roman"/>
          <w:szCs w:val="28"/>
          <w:lang w:eastAsia="ru-RU"/>
        </w:rPr>
        <w:t>Причины  возникновения  проблемы  и  факторы,  поддерживающие  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существование: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6B123F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123F">
        <w:rPr>
          <w:rFonts w:ascii="Times New Roman" w:eastAsia="Times New Roman" w:hAnsi="Times New Roman"/>
          <w:sz w:val="20"/>
          <w:szCs w:val="20"/>
          <w:lang w:eastAsia="ru-RU"/>
        </w:rPr>
        <w:t>(место для текстового описания)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2.6. Причины невозможности решения проблемы участниками соответствующих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отношений самостоятельно: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6B123F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123F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2.7.  Опыт  решения  аналогичных  проблем в других субъектах Российской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Федерации: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6B123F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123F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2.8. Источники данных: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6B123F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123F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2.9. Иная информация о проблеме: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6B123F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123F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B06E8B" w:rsidRDefault="00B06E8B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lastRenderedPageBreak/>
        <w:t>3.   Определение   целей   предлагаемого   правового   регулирования  и</w:t>
      </w:r>
    </w:p>
    <w:p w:rsidR="006B55A7" w:rsidRDefault="006B55A7" w:rsidP="00B06E8B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индикаторов для оценки их достижения</w:t>
      </w:r>
      <w:bookmarkStart w:id="10" w:name="P286"/>
      <w:bookmarkEnd w:id="10"/>
    </w:p>
    <w:p w:rsidR="006B55A7" w:rsidRDefault="006B55A7" w:rsidP="006B55A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3.1.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Цели предлагаемого правового регулирования</w:t>
            </w: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сроки достижения целей предлагаемого правового регулирования</w:t>
            </w: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(Цель 1)</w:t>
            </w: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(Цель 2)</w:t>
            </w: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(Цель №)</w:t>
            </w: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6B55A7" w:rsidRPr="00EF570A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3.2. </w:t>
      </w:r>
      <w:r w:rsidRPr="00EF570A">
        <w:rPr>
          <w:rFonts w:ascii="Times New Roman" w:eastAsia="Times New Roman" w:hAnsi="Times New Roman"/>
          <w:szCs w:val="28"/>
          <w:lang w:eastAsia="ru-RU"/>
        </w:rPr>
        <w:t>Действующие нормативные правовые акты, поручения, другие решения,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из   которых  вытекает  необходимость  разработки  предлагаемого  правового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регулирования в данной области, которые определяют необходимость постановки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указанных целей: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B80982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B80982">
        <w:rPr>
          <w:rFonts w:ascii="Times New Roman" w:eastAsia="Times New Roman" w:hAnsi="Times New Roman"/>
          <w:sz w:val="16"/>
          <w:szCs w:val="16"/>
          <w:lang w:eastAsia="ru-RU"/>
        </w:rPr>
        <w:t>(указывается нормативный правовой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акт более высокого уровня либо </w:t>
      </w:r>
      <w:r w:rsidRPr="00B80982">
        <w:rPr>
          <w:rFonts w:ascii="Times New Roman" w:eastAsia="Times New Roman" w:hAnsi="Times New Roman"/>
          <w:sz w:val="16"/>
          <w:szCs w:val="16"/>
          <w:lang w:eastAsia="ru-RU"/>
        </w:rPr>
        <w:t>инициативный порядок разработки)</w:t>
      </w:r>
    </w:p>
    <w:p w:rsidR="006B55A7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3.3.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6B55A7" w:rsidRPr="005E7733" w:rsidTr="00771EA1">
        <w:tc>
          <w:tcPr>
            <w:tcW w:w="2392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Цели предлагаемого правового регулирования</w:t>
            </w:r>
          </w:p>
        </w:tc>
        <w:tc>
          <w:tcPr>
            <w:tcW w:w="2392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93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единица измерения индикаторов</w:t>
            </w:r>
          </w:p>
        </w:tc>
        <w:tc>
          <w:tcPr>
            <w:tcW w:w="2393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целевые значения индикаторов по годам</w:t>
            </w:r>
          </w:p>
        </w:tc>
      </w:tr>
      <w:tr w:rsidR="006B55A7" w:rsidRPr="005E7733" w:rsidTr="00771EA1">
        <w:tc>
          <w:tcPr>
            <w:tcW w:w="2392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(Цель 1)</w:t>
            </w:r>
          </w:p>
        </w:tc>
        <w:tc>
          <w:tcPr>
            <w:tcW w:w="2392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(Индикатор 1.1)</w:t>
            </w:r>
          </w:p>
        </w:tc>
        <w:tc>
          <w:tcPr>
            <w:tcW w:w="2393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2392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(Индикатор 1.№)</w:t>
            </w:r>
          </w:p>
        </w:tc>
        <w:tc>
          <w:tcPr>
            <w:tcW w:w="2393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2392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(Цель №)</w:t>
            </w:r>
          </w:p>
        </w:tc>
        <w:tc>
          <w:tcPr>
            <w:tcW w:w="2392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(Индикатор №.1)</w:t>
            </w:r>
          </w:p>
        </w:tc>
        <w:tc>
          <w:tcPr>
            <w:tcW w:w="2393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2392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(Индикатор №.N)</w:t>
            </w:r>
          </w:p>
        </w:tc>
        <w:tc>
          <w:tcPr>
            <w:tcW w:w="2393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6B55A7" w:rsidRPr="00EF570A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3.4. </w:t>
      </w:r>
      <w:r w:rsidRPr="00EF570A">
        <w:rPr>
          <w:rFonts w:ascii="Times New Roman" w:eastAsia="Times New Roman" w:hAnsi="Times New Roman"/>
          <w:szCs w:val="28"/>
          <w:lang w:eastAsia="ru-RU"/>
        </w:rPr>
        <w:t>Методы   расчета   индикаторов  достижения  целей  предлагаемого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правового регулирования, источники информации для расчетов: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B80982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80982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3.5.  Оценка затрат на проведение  мониторинга достижения </w:t>
      </w:r>
      <w:r w:rsidRPr="00EF570A">
        <w:rPr>
          <w:rFonts w:ascii="Times New Roman" w:eastAsia="Times New Roman" w:hAnsi="Times New Roman"/>
          <w:szCs w:val="28"/>
          <w:lang w:eastAsia="ru-RU"/>
        </w:rPr>
        <w:t>целей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предлагаемого правового регулирования: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B80982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80982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11" w:name="P339"/>
      <w:bookmarkEnd w:id="11"/>
      <w:r>
        <w:rPr>
          <w:rFonts w:ascii="Times New Roman" w:eastAsia="Times New Roman" w:hAnsi="Times New Roman"/>
          <w:szCs w:val="28"/>
          <w:lang w:eastAsia="ru-RU"/>
        </w:rPr>
        <w:t xml:space="preserve">4. </w:t>
      </w:r>
      <w:r w:rsidRPr="00EF570A">
        <w:rPr>
          <w:rFonts w:ascii="Times New Roman" w:eastAsia="Times New Roman" w:hAnsi="Times New Roman"/>
          <w:szCs w:val="28"/>
          <w:lang w:eastAsia="ru-RU"/>
        </w:rPr>
        <w:t>Качественная  характеристика  и  оценка  численности  потенциальных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адресатов предлагаемого правового регулирования (их групп)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2091"/>
      </w:tblGrid>
      <w:tr w:rsidR="006B55A7" w:rsidRPr="005E7733" w:rsidTr="00771EA1">
        <w:tc>
          <w:tcPr>
            <w:tcW w:w="5778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70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количество участников группы</w:t>
            </w:r>
          </w:p>
        </w:tc>
        <w:tc>
          <w:tcPr>
            <w:tcW w:w="209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источники данных</w:t>
            </w:r>
          </w:p>
        </w:tc>
      </w:tr>
      <w:tr w:rsidR="006B55A7" w:rsidRPr="005E7733" w:rsidTr="00771EA1">
        <w:tc>
          <w:tcPr>
            <w:tcW w:w="5778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(Группа 1)</w:t>
            </w:r>
          </w:p>
        </w:tc>
        <w:tc>
          <w:tcPr>
            <w:tcW w:w="170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5778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(Группа 2)</w:t>
            </w:r>
          </w:p>
        </w:tc>
        <w:tc>
          <w:tcPr>
            <w:tcW w:w="170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5778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(Группа №)</w:t>
            </w:r>
          </w:p>
        </w:tc>
        <w:tc>
          <w:tcPr>
            <w:tcW w:w="170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6B55A7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ind w:firstLine="540"/>
        <w:jc w:val="both"/>
        <w:outlineLvl w:val="2"/>
        <w:rPr>
          <w:rFonts w:ascii="Times New Roman" w:eastAsia="Times New Roman" w:hAnsi="Times New Roman"/>
          <w:szCs w:val="28"/>
          <w:lang w:eastAsia="ru-RU"/>
        </w:rPr>
      </w:pPr>
      <w:bookmarkStart w:id="12" w:name="P355"/>
      <w:bookmarkEnd w:id="12"/>
      <w:r w:rsidRPr="00EF570A">
        <w:rPr>
          <w:rFonts w:ascii="Times New Roman" w:eastAsia="Times New Roman" w:hAnsi="Times New Roman"/>
          <w:szCs w:val="28"/>
          <w:lang w:eastAsia="ru-RU"/>
        </w:rPr>
        <w:t>5. Изменение функций (полномочий, обязанностей, прав) отделов, органов администрации, а также порядка их реализации в связи с введением предлагаемого правового регулирования:</w:t>
      </w:r>
    </w:p>
    <w:p w:rsidR="006B55A7" w:rsidRDefault="006B55A7" w:rsidP="006B55A7">
      <w:pPr>
        <w:widowControl w:val="0"/>
        <w:autoSpaceDE w:val="0"/>
        <w:autoSpaceDN w:val="0"/>
        <w:ind w:firstLine="540"/>
        <w:jc w:val="both"/>
        <w:outlineLvl w:val="2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701"/>
        <w:gridCol w:w="2565"/>
        <w:gridCol w:w="1510"/>
      </w:tblGrid>
      <w:tr w:rsidR="006B55A7" w:rsidRPr="005E7733" w:rsidTr="00771EA1">
        <w:tc>
          <w:tcPr>
            <w:tcW w:w="2235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Наименование функции (полномочия, обязанности или права)</w:t>
            </w:r>
          </w:p>
        </w:tc>
        <w:tc>
          <w:tcPr>
            <w:tcW w:w="155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характер функции (новая/изменяемая/отменяемая)</w:t>
            </w:r>
          </w:p>
        </w:tc>
        <w:tc>
          <w:tcPr>
            <w:tcW w:w="170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предполагаемый порядок реализации</w:t>
            </w:r>
          </w:p>
        </w:tc>
        <w:tc>
          <w:tcPr>
            <w:tcW w:w="2565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51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оценка изменения потребностей в других ресурсах</w:t>
            </w:r>
          </w:p>
        </w:tc>
      </w:tr>
      <w:tr w:rsidR="006B55A7" w:rsidRPr="005E7733" w:rsidTr="00771EA1">
        <w:tc>
          <w:tcPr>
            <w:tcW w:w="9570" w:type="dxa"/>
            <w:gridSpan w:val="5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Наименование отделов, органов администрации - органа 1:</w:t>
            </w:r>
          </w:p>
        </w:tc>
      </w:tr>
      <w:tr w:rsidR="006B55A7" w:rsidRPr="005E7733" w:rsidTr="00771EA1">
        <w:tc>
          <w:tcPr>
            <w:tcW w:w="2235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Функция (полномочие, обязанность или права) 1.1</w:t>
            </w:r>
          </w:p>
        </w:tc>
        <w:tc>
          <w:tcPr>
            <w:tcW w:w="155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2235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Функция (полномочие, обязанность или права) 1.№</w:t>
            </w:r>
          </w:p>
        </w:tc>
        <w:tc>
          <w:tcPr>
            <w:tcW w:w="155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9570" w:type="dxa"/>
            <w:gridSpan w:val="5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Наименование отделов, органов администрации - органа К:</w:t>
            </w:r>
          </w:p>
        </w:tc>
      </w:tr>
      <w:tr w:rsidR="006B55A7" w:rsidRPr="005E7733" w:rsidTr="00771EA1">
        <w:tc>
          <w:tcPr>
            <w:tcW w:w="2235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Функция (полномочие, обязанность или права) К.1</w:t>
            </w:r>
          </w:p>
        </w:tc>
        <w:tc>
          <w:tcPr>
            <w:tcW w:w="155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2235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Функция (полномочие, обязанность или права) К.№</w:t>
            </w:r>
          </w:p>
        </w:tc>
        <w:tc>
          <w:tcPr>
            <w:tcW w:w="155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6B55A7" w:rsidRDefault="006B55A7" w:rsidP="00B06E8B">
      <w:pPr>
        <w:widowControl w:val="0"/>
        <w:autoSpaceDE w:val="0"/>
        <w:autoSpaceDN w:val="0"/>
        <w:jc w:val="both"/>
        <w:outlineLvl w:val="2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B06E8B">
      <w:pPr>
        <w:widowControl w:val="0"/>
        <w:autoSpaceDE w:val="0"/>
        <w:autoSpaceDN w:val="0"/>
        <w:ind w:firstLine="540"/>
        <w:jc w:val="both"/>
        <w:outlineLvl w:val="2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6. Оценка дополнительных расходов (доходов) бюджета городского округа,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581"/>
        <w:gridCol w:w="2799"/>
      </w:tblGrid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Наименование функции (полномочия, обязанности или права) (в соответствии с </w:t>
            </w:r>
            <w:hyperlink w:anchor="P355" w:history="1">
              <w:r w:rsidRPr="005E7733">
                <w:rPr>
                  <w:rFonts w:ascii="Times New Roman" w:eastAsia="Times New Roman" w:hAnsi="Times New Roman"/>
                  <w:color w:val="0000FF"/>
                  <w:szCs w:val="28"/>
                  <w:lang w:eastAsia="ru-RU"/>
                </w:rPr>
                <w:t>пунктом 5</w:t>
              </w:r>
            </w:hyperlink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)</w:t>
            </w:r>
          </w:p>
        </w:tc>
        <w:tc>
          <w:tcPr>
            <w:tcW w:w="358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виды расходов (возможных поступлений) бюджета городского округа</w:t>
            </w:r>
          </w:p>
        </w:tc>
        <w:tc>
          <w:tcPr>
            <w:tcW w:w="279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количественная оценка расходов и возможных поступлений, млн рублей</w:t>
            </w:r>
          </w:p>
        </w:tc>
      </w:tr>
      <w:tr w:rsidR="006B55A7" w:rsidRPr="005E7733" w:rsidTr="00771EA1">
        <w:tc>
          <w:tcPr>
            <w:tcW w:w="9570" w:type="dxa"/>
            <w:gridSpan w:val="3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Наименование отделов, органов администрации (от 1 до К):</w:t>
            </w:r>
          </w:p>
        </w:tc>
      </w:tr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Функция (полномочие, обязанность или права) 1.1</w:t>
            </w:r>
          </w:p>
        </w:tc>
        <w:tc>
          <w:tcPr>
            <w:tcW w:w="358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единовременные расходы (от 1 до №) в ____ г.:</w:t>
            </w:r>
          </w:p>
        </w:tc>
        <w:tc>
          <w:tcPr>
            <w:tcW w:w="279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spacing w:after="200" w:line="27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8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периодические расходы (от 1 до №) за период ________ гг.:</w:t>
            </w:r>
          </w:p>
        </w:tc>
        <w:tc>
          <w:tcPr>
            <w:tcW w:w="279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spacing w:after="200" w:line="27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8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возможные доходы (от 1 до №) за период ________ гг.:</w:t>
            </w:r>
          </w:p>
        </w:tc>
        <w:tc>
          <w:tcPr>
            <w:tcW w:w="279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Функция (полномочие, обязанность или права) 1.№</w:t>
            </w:r>
          </w:p>
        </w:tc>
        <w:tc>
          <w:tcPr>
            <w:tcW w:w="358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единовременные расходы (от 1 до №) в ____ г.:</w:t>
            </w:r>
          </w:p>
        </w:tc>
        <w:tc>
          <w:tcPr>
            <w:tcW w:w="279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spacing w:after="200" w:line="27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8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периодические расходы (от 1 до №) за период ________гг.:</w:t>
            </w:r>
          </w:p>
        </w:tc>
        <w:tc>
          <w:tcPr>
            <w:tcW w:w="279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spacing w:after="200" w:line="27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8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возможные доходы (от 1 до №) за период ________ гг.:</w:t>
            </w:r>
          </w:p>
        </w:tc>
        <w:tc>
          <w:tcPr>
            <w:tcW w:w="279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6771" w:type="dxa"/>
            <w:gridSpan w:val="2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Итого единовременные расходы за период ________ гг.:</w:t>
            </w:r>
          </w:p>
        </w:tc>
        <w:tc>
          <w:tcPr>
            <w:tcW w:w="279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6771" w:type="dxa"/>
            <w:gridSpan w:val="2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Итого периодические расходы за период ________ гг.:</w:t>
            </w:r>
          </w:p>
        </w:tc>
        <w:tc>
          <w:tcPr>
            <w:tcW w:w="279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6771" w:type="dxa"/>
            <w:gridSpan w:val="2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Итого возможные доходы за период ________ гг.:</w:t>
            </w:r>
          </w:p>
        </w:tc>
        <w:tc>
          <w:tcPr>
            <w:tcW w:w="279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6B55A7" w:rsidRPr="00EF570A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6.1.  Другие  сведения  о  дополнительных  расходах  (доходах)  бюджета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городского  округа, возникающих в связи с введением предлагаемого правового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регулирования: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B80982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80982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6.2. Источники данных: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5F7468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F7468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7. Изменение обязанностей </w:t>
      </w:r>
      <w:r w:rsidRPr="00EF570A">
        <w:rPr>
          <w:rFonts w:ascii="Times New Roman" w:eastAsia="Times New Roman" w:hAnsi="Times New Roman"/>
          <w:szCs w:val="28"/>
          <w:lang w:eastAsia="ru-RU"/>
        </w:rPr>
        <w:t>(ограничений)  потенциальных  адресатов</w:t>
      </w:r>
    </w:p>
    <w:p w:rsidR="006B55A7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предлагаемого правового регулирования и </w:t>
      </w:r>
      <w:r w:rsidRPr="00EF570A">
        <w:rPr>
          <w:rFonts w:ascii="Times New Roman" w:eastAsia="Times New Roman" w:hAnsi="Times New Roman"/>
          <w:szCs w:val="28"/>
          <w:lang w:eastAsia="ru-RU"/>
        </w:rPr>
        <w:t>связанные с ними дополнительные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расходы (доходы)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3528"/>
        <w:gridCol w:w="2126"/>
        <w:gridCol w:w="1524"/>
      </w:tblGrid>
      <w:tr w:rsidR="006B55A7" w:rsidRPr="005E7733" w:rsidTr="00771EA1">
        <w:tc>
          <w:tcPr>
            <w:tcW w:w="2392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Группы потенциальных адресатов предлагаемого правового регулирования (в соответствии с </w:t>
            </w:r>
            <w:hyperlink w:anchor="P339" w:history="1">
              <w:r w:rsidRPr="005E7733">
                <w:rPr>
                  <w:rFonts w:ascii="Times New Roman" w:eastAsia="Times New Roman" w:hAnsi="Times New Roman"/>
                  <w:color w:val="0000FF"/>
                  <w:szCs w:val="28"/>
                  <w:lang w:eastAsia="ru-RU"/>
                </w:rPr>
                <w:t>пунктом 4</w:t>
              </w:r>
            </w:hyperlink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)</w:t>
            </w:r>
          </w:p>
        </w:tc>
        <w:tc>
          <w:tcPr>
            <w:tcW w:w="3528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правового акта)</w:t>
            </w:r>
          </w:p>
        </w:tc>
        <w:tc>
          <w:tcPr>
            <w:tcW w:w="2126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24" w:type="dxa"/>
            <w:shd w:val="clear" w:color="auto" w:fill="auto"/>
          </w:tcPr>
          <w:p w:rsidR="006B55A7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количест</w:t>
            </w:r>
          </w:p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венная оценка, млн рублей</w:t>
            </w:r>
          </w:p>
        </w:tc>
      </w:tr>
      <w:tr w:rsidR="006B55A7" w:rsidRPr="005E7733" w:rsidTr="00771EA1">
        <w:tc>
          <w:tcPr>
            <w:tcW w:w="2392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Группа 1</w:t>
            </w:r>
          </w:p>
        </w:tc>
        <w:tc>
          <w:tcPr>
            <w:tcW w:w="3528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2392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Группа №</w:t>
            </w:r>
          </w:p>
        </w:tc>
        <w:tc>
          <w:tcPr>
            <w:tcW w:w="3528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6B55A7" w:rsidRPr="00EF570A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7.1. Издержки и выгоды адресатов предлагаемого правового регулирования,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не поддающиеся количественной оценке: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5F7468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F7468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7.2. Источники данных: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5F7468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F7468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8. Оценка </w:t>
      </w:r>
      <w:r w:rsidRPr="00EF570A">
        <w:rPr>
          <w:rFonts w:ascii="Times New Roman" w:eastAsia="Times New Roman" w:hAnsi="Times New Roman"/>
          <w:szCs w:val="28"/>
          <w:lang w:eastAsia="ru-RU"/>
        </w:rPr>
        <w:t>рисков неблагоприятных последствий применения предлагаемого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3360"/>
        <w:gridCol w:w="1559"/>
        <w:gridCol w:w="3225"/>
      </w:tblGrid>
      <w:tr w:rsidR="006B55A7" w:rsidRPr="005E7733" w:rsidTr="00771EA1">
        <w:tc>
          <w:tcPr>
            <w:tcW w:w="1426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Виды рисков</w:t>
            </w:r>
          </w:p>
        </w:tc>
        <w:tc>
          <w:tcPr>
            <w:tcW w:w="336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оценка вероятности наступления неблагоприятных последствий</w:t>
            </w:r>
          </w:p>
        </w:tc>
        <w:tc>
          <w:tcPr>
            <w:tcW w:w="155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методы контроля рисков</w:t>
            </w:r>
          </w:p>
        </w:tc>
        <w:tc>
          <w:tcPr>
            <w:tcW w:w="3225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степень контроля рисков (полный/частичный/отсутствует)</w:t>
            </w:r>
          </w:p>
        </w:tc>
      </w:tr>
      <w:tr w:rsidR="006B55A7" w:rsidRPr="005E7733" w:rsidTr="00771EA1">
        <w:tc>
          <w:tcPr>
            <w:tcW w:w="1426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Риск 1</w:t>
            </w:r>
          </w:p>
        </w:tc>
        <w:tc>
          <w:tcPr>
            <w:tcW w:w="336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1426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Риск №</w:t>
            </w:r>
          </w:p>
        </w:tc>
        <w:tc>
          <w:tcPr>
            <w:tcW w:w="336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6B55A7" w:rsidRPr="00EF570A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8.1. Источники данных: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5F7468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F7468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9. Сравнение возможных вариантов решения проблемы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251"/>
        <w:gridCol w:w="1159"/>
        <w:gridCol w:w="1240"/>
      </w:tblGrid>
      <w:tr w:rsidR="006B55A7" w:rsidRPr="005E7733" w:rsidTr="00771EA1">
        <w:tc>
          <w:tcPr>
            <w:tcW w:w="592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5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вариант 1</w:t>
            </w:r>
          </w:p>
        </w:tc>
        <w:tc>
          <w:tcPr>
            <w:tcW w:w="115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вариант 2</w:t>
            </w:r>
          </w:p>
        </w:tc>
        <w:tc>
          <w:tcPr>
            <w:tcW w:w="124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вариант №</w:t>
            </w:r>
          </w:p>
        </w:tc>
      </w:tr>
      <w:tr w:rsidR="006B55A7" w:rsidRPr="005E7733" w:rsidTr="00771EA1">
        <w:tc>
          <w:tcPr>
            <w:tcW w:w="592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Содержание варианта решения проблемы</w:t>
            </w:r>
          </w:p>
        </w:tc>
        <w:tc>
          <w:tcPr>
            <w:tcW w:w="125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592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25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592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25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592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Оценка расходов (доходов) бюджета городского округа, связанных с введением предлагаемого правового регулирования</w:t>
            </w:r>
          </w:p>
        </w:tc>
        <w:tc>
          <w:tcPr>
            <w:tcW w:w="125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592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Оценка возможности достижения заявленных целей регулирования (в соответствии с </w:t>
            </w:r>
            <w:hyperlink w:anchor="P286" w:history="1">
              <w:r w:rsidRPr="005E7733">
                <w:rPr>
                  <w:rFonts w:ascii="Times New Roman" w:eastAsia="Times New Roman" w:hAnsi="Times New Roman"/>
                  <w:color w:val="0000FF"/>
                  <w:szCs w:val="28"/>
                  <w:lang w:eastAsia="ru-RU"/>
                </w:rPr>
                <w:t>пунктом 3.1</w:t>
              </w:r>
            </w:hyperlink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5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592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Оценка рисков неблагоприятных последствий</w:t>
            </w:r>
          </w:p>
        </w:tc>
        <w:tc>
          <w:tcPr>
            <w:tcW w:w="125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6B55A7" w:rsidRPr="00EF570A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9.1.  Обоснование  выбора предпочтительного варианта решения выявленной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проблемы: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5F7468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7468">
        <w:rPr>
          <w:rFonts w:ascii="Times New Roman" w:eastAsia="Times New Roman" w:hAnsi="Times New Roman"/>
          <w:sz w:val="20"/>
          <w:szCs w:val="20"/>
          <w:lang w:eastAsia="ru-RU"/>
        </w:rPr>
        <w:t>(место для текстового описания)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9.2. Детальное описание предлагаемого варианта решения проблемы: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5F7468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F7468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13" w:name="P507"/>
      <w:bookmarkEnd w:id="13"/>
      <w:r w:rsidRPr="00EF570A">
        <w:rPr>
          <w:rFonts w:ascii="Times New Roman" w:eastAsia="Times New Roman" w:hAnsi="Times New Roman"/>
          <w:szCs w:val="28"/>
          <w:lang w:eastAsia="ru-RU"/>
        </w:rPr>
        <w:t>10.  Оценка  необходимости  установления  переходного  периода  и (или)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отсрочки  вступления  в силу нормативного правового акта либо необходимость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распространения  предлагаемого  правового  регулирования на ранее возникшие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отношения.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10.1.  Предполагаемая  дата  вступления  в  силу нормативного правового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акта: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lastRenderedPageBreak/>
        <w:t>__________________________________________________________________</w:t>
      </w:r>
    </w:p>
    <w:p w:rsidR="006B55A7" w:rsidRPr="005F7468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5F7468">
        <w:rPr>
          <w:rFonts w:ascii="Times New Roman" w:eastAsia="Times New Roman" w:hAnsi="Times New Roman"/>
          <w:sz w:val="16"/>
          <w:szCs w:val="16"/>
          <w:lang w:eastAsia="ru-RU"/>
        </w:rPr>
        <w:t>(если положения вводятся в дейст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вие в разное время, указывается </w:t>
      </w:r>
      <w:r w:rsidRPr="005F7468">
        <w:rPr>
          <w:rFonts w:ascii="Times New Roman" w:eastAsia="Times New Roman" w:hAnsi="Times New Roman"/>
          <w:sz w:val="16"/>
          <w:szCs w:val="16"/>
          <w:lang w:eastAsia="ru-RU"/>
        </w:rPr>
        <w:t>статья/пункт проекта правового акта и дата введения)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10.2. Необходимость </w:t>
      </w:r>
      <w:r w:rsidRPr="00EF570A">
        <w:rPr>
          <w:rFonts w:ascii="Times New Roman" w:eastAsia="Times New Roman" w:hAnsi="Times New Roman"/>
          <w:szCs w:val="28"/>
          <w:lang w:eastAsia="ru-RU"/>
        </w:rPr>
        <w:t>установления переходного периода и (или) отсрочки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введения предлагаемого правового регулирования: есть (нет);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срок переходного периода: ___ дней с момента принятия проекта правового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акта;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отсрочка  введения  предлагаемого  правового  регулирования: ___ дней с</w:t>
      </w:r>
      <w:r>
        <w:rPr>
          <w:rFonts w:ascii="Times New Roman" w:eastAsia="Times New Roman" w:hAnsi="Times New Roman"/>
          <w:szCs w:val="28"/>
          <w:lang w:eastAsia="ru-RU"/>
        </w:rPr>
        <w:t xml:space="preserve">  </w:t>
      </w:r>
      <w:r w:rsidRPr="00EF570A">
        <w:rPr>
          <w:rFonts w:ascii="Times New Roman" w:eastAsia="Times New Roman" w:hAnsi="Times New Roman"/>
          <w:szCs w:val="28"/>
          <w:lang w:eastAsia="ru-RU"/>
        </w:rPr>
        <w:t>момента принятия проекта правового акта.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10.3. Необходимость    распространения    предлагаемого    правового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регулирования на ранее возникшие отношения: есть (нет).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10.3.1. Период распространения на ранее возникшие отношения: ___ дней с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момента принятия проекта правового акта.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10.4.  Обоснование  необходимости  установления  переходного  периода и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(или)   отсрочки   вступления  в  силу  нормативного  правового  акта  либо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необходимость  распространения  предлагаемого  правового  регулирования  на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ранее возникшие отношения: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5F7468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F7468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11.  Информация  о  сроках проведения публичных консультаций по проекту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правового акта.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11.1.  Срок,  в  течение  которого  принимались  предложения  в связи с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публичными консультациями по проекту правового акта и сводному отчету: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 xml:space="preserve">начало: </w:t>
      </w:r>
      <w:r>
        <w:rPr>
          <w:rFonts w:ascii="Times New Roman" w:eastAsia="Times New Roman" w:hAnsi="Times New Roman"/>
          <w:szCs w:val="28"/>
          <w:lang w:eastAsia="ru-RU"/>
        </w:rPr>
        <w:t>«___» ___________ 20__ года</w:t>
      </w:r>
      <w:r w:rsidRPr="00EF570A">
        <w:rPr>
          <w:rFonts w:ascii="Times New Roman" w:eastAsia="Times New Roman" w:hAnsi="Times New Roman"/>
          <w:szCs w:val="28"/>
          <w:lang w:eastAsia="ru-RU"/>
        </w:rPr>
        <w:t>;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окончание: «___»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 ___________ 20__ г</w:t>
      </w:r>
      <w:r>
        <w:rPr>
          <w:rFonts w:ascii="Times New Roman" w:eastAsia="Times New Roman" w:hAnsi="Times New Roman"/>
          <w:szCs w:val="28"/>
          <w:lang w:eastAsia="ru-RU"/>
        </w:rPr>
        <w:t>ода</w:t>
      </w:r>
      <w:r w:rsidRPr="00EF570A">
        <w:rPr>
          <w:rFonts w:ascii="Times New Roman" w:eastAsia="Times New Roman" w:hAnsi="Times New Roman"/>
          <w:szCs w:val="28"/>
          <w:lang w:eastAsia="ru-RU"/>
        </w:rPr>
        <w:t>.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11.2.  Сведения о количестве замечаний и предложений, полученных в ходе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публичных консультаций по проекту правового акта: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Всего замечаний и предложений: _______, из них учтено: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полностью: __________, частично: ______________.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11.3.   Полный   электронный   адрес   размещения   сводки  поступивших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предложений   по   итогам  проведения  публичных  консультаций  по  проекту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правового акта: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5F7468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F7468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Приложение: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сводки  предложений,  поступивших  в  ходе  процедуры проведения оценки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регулирующего  воздействия,  с  указанием сведений об их учете или причинах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отклонения;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иные приложения (по усмотрению разработчика проекта правового акта).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 xml:space="preserve">Должность ___________________ Ф.И.О. ___________________ Подпись </w:t>
      </w:r>
    </w:p>
    <w:p w:rsidR="006B55A7" w:rsidRPr="005F7468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F7468">
        <w:rPr>
          <w:rFonts w:ascii="Times New Roman" w:eastAsia="Times New Roman" w:hAnsi="Times New Roman"/>
          <w:sz w:val="18"/>
          <w:szCs w:val="18"/>
          <w:lang w:eastAsia="ru-RU"/>
        </w:rPr>
        <w:t>(руководитель разработчика проекта правового акта)</w:t>
      </w:r>
    </w:p>
    <w:p w:rsidR="006B55A7" w:rsidRDefault="006B55A7" w:rsidP="006B55A7">
      <w:pPr>
        <w:tabs>
          <w:tab w:val="left" w:pos="795"/>
        </w:tabs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"/>
        <w:gridCol w:w="8968"/>
      </w:tblGrid>
      <w:tr w:rsidR="006B55A7" w:rsidRPr="00243095" w:rsidTr="00B06E8B">
        <w:tc>
          <w:tcPr>
            <w:tcW w:w="386" w:type="dxa"/>
            <w:shd w:val="clear" w:color="auto" w:fill="auto"/>
          </w:tcPr>
          <w:p w:rsidR="006B55A7" w:rsidRPr="00243095" w:rsidRDefault="006B55A7" w:rsidP="00771EA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8968" w:type="dxa"/>
            <w:shd w:val="clear" w:color="auto" w:fill="auto"/>
          </w:tcPr>
          <w:p w:rsidR="006B55A7" w:rsidRPr="00243095" w:rsidRDefault="006B55A7" w:rsidP="00771EA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243095">
              <w:rPr>
                <w:rFonts w:ascii="Times New Roman" w:hAnsi="Times New Roman"/>
                <w:szCs w:val="28"/>
              </w:rPr>
              <w:t>Приложение  3</w:t>
            </w:r>
          </w:p>
          <w:p w:rsidR="006B55A7" w:rsidRPr="00243095" w:rsidRDefault="006B55A7" w:rsidP="00771EA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243095">
              <w:rPr>
                <w:rFonts w:ascii="Times New Roman" w:hAnsi="Times New Roman"/>
                <w:szCs w:val="28"/>
              </w:rPr>
              <w:t xml:space="preserve">к Порядку проведения оценки регулирующего воздействия проектов нормативных правовых актов администрации Благодарненского </w:t>
            </w:r>
            <w:r>
              <w:rPr>
                <w:rFonts w:ascii="Times New Roman" w:hAnsi="Times New Roman"/>
                <w:szCs w:val="28"/>
              </w:rPr>
              <w:t>городского округа</w:t>
            </w:r>
            <w:r w:rsidRPr="00243095">
              <w:rPr>
                <w:rFonts w:ascii="Times New Roman" w:hAnsi="Times New Roman"/>
                <w:szCs w:val="28"/>
              </w:rPr>
              <w:t xml:space="preserve"> Ставропольского края, затрагивающих вопросы </w:t>
            </w:r>
            <w:r w:rsidRPr="00243095">
              <w:rPr>
                <w:rFonts w:ascii="Times New Roman" w:hAnsi="Times New Roman"/>
                <w:szCs w:val="28"/>
              </w:rPr>
              <w:lastRenderedPageBreak/>
              <w:t>предпринимательской и инвестиционной деятельности</w:t>
            </w:r>
          </w:p>
        </w:tc>
      </w:tr>
    </w:tbl>
    <w:p w:rsidR="006B55A7" w:rsidRDefault="006B55A7" w:rsidP="006B55A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6B55A7" w:rsidRDefault="006B55A7" w:rsidP="006B55A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6B55A7" w:rsidRPr="00DF17E8" w:rsidRDefault="006B55A7" w:rsidP="006B55A7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>ПРЕДСТАВЛЕНИЕ</w:t>
      </w:r>
    </w:p>
    <w:p w:rsidR="006B55A7" w:rsidRPr="00DF17E8" w:rsidRDefault="006B55A7" w:rsidP="006B55A7">
      <w:pPr>
        <w:widowControl w:val="0"/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>замечаний и предложений в связи с проведением публичных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DF17E8">
        <w:rPr>
          <w:rFonts w:ascii="Times New Roman" w:eastAsia="Times New Roman" w:hAnsi="Times New Roman"/>
          <w:szCs w:val="28"/>
          <w:lang w:eastAsia="ru-RU"/>
        </w:rPr>
        <w:t>консультаций по прое</w:t>
      </w:r>
      <w:r>
        <w:rPr>
          <w:rFonts w:ascii="Times New Roman" w:eastAsia="Times New Roman" w:hAnsi="Times New Roman"/>
          <w:szCs w:val="28"/>
          <w:lang w:eastAsia="ru-RU"/>
        </w:rPr>
        <w:t xml:space="preserve">кту нормативного правового акта администрации Благодарненского </w:t>
      </w:r>
      <w:r w:rsidRPr="00DF17E8">
        <w:rPr>
          <w:rFonts w:ascii="Times New Roman" w:eastAsia="Times New Roman" w:hAnsi="Times New Roman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/>
          <w:szCs w:val="28"/>
          <w:lang w:eastAsia="ru-RU"/>
        </w:rPr>
        <w:t xml:space="preserve">го округа Ставропольского края, </w:t>
      </w:r>
      <w:r w:rsidRPr="00DF17E8">
        <w:rPr>
          <w:rFonts w:ascii="Times New Roman" w:eastAsia="Times New Roman" w:hAnsi="Times New Roman"/>
          <w:szCs w:val="28"/>
          <w:lang w:eastAsia="ru-RU"/>
        </w:rPr>
        <w:t>затрагивающего вопросы ос</w:t>
      </w:r>
      <w:r>
        <w:rPr>
          <w:rFonts w:ascii="Times New Roman" w:eastAsia="Times New Roman" w:hAnsi="Times New Roman"/>
          <w:szCs w:val="28"/>
          <w:lang w:eastAsia="ru-RU"/>
        </w:rPr>
        <w:t xml:space="preserve">уществления предпринимательской </w:t>
      </w:r>
      <w:r w:rsidRPr="00DF17E8">
        <w:rPr>
          <w:rFonts w:ascii="Times New Roman" w:eastAsia="Times New Roman" w:hAnsi="Times New Roman"/>
          <w:szCs w:val="28"/>
          <w:lang w:eastAsia="ru-RU"/>
        </w:rPr>
        <w:t>и инвестиционной деятельности</w:t>
      </w: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1. 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акта, затрагивающего вопросы осуществления предпринимательской и инвестиционной деятельности, разработанному отделом, органом администрации - разработчиком проекта нормативного правового акта (далее соответственно - замечания и предложения, разработчик проекта правового акта, проект правового акта).</w:t>
            </w: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2. Наименование проекта нормативного правового акта.</w:t>
            </w: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3. Срок, установленный разработчиком проекта нормативного правового акта для направления замечаний и предложений.</w:t>
            </w: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4. Насколько корректно разработчиком проекта нормативного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5. 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правового регулирования? Если да, приведите те, которые были бы менее затратные и (или) более эффективные.</w:t>
            </w: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6. Какие группы субъектов предпринимательской и инвестиционной деятельности затронет правовое регулирование, предлагаемое проектом нормативного правового акта?</w:t>
            </w: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7. Если какие-либо положения проекта нормативного правового акта негативно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потраченных на выполнение требований).</w:t>
            </w: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9. Считаете нормы проекта нормативно правового акта ясными и </w:t>
            </w: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однозначными для понимания? Считаете, что нормы проекта правового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10. Какой переходный период необходим для вступления в силу проекта нормативного правового акта?</w:t>
            </w: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11. Какие исключения по введению предлагаемого регулирования целесообразно применить в отношении отдельных групп лиц? Приведите соответствующее обоснование.</w:t>
            </w: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12. Иные замечания и предложения по проекту нормативного правового акта.</w:t>
            </w: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DF17E8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DF17E8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DF17E8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 xml:space="preserve">Руководитель                  Подпись            </w:t>
      </w:r>
      <w:r>
        <w:rPr>
          <w:rFonts w:ascii="Times New Roman" w:eastAsia="Times New Roman" w:hAnsi="Times New Roman"/>
          <w:szCs w:val="28"/>
          <w:lang w:eastAsia="ru-RU"/>
        </w:rPr>
        <w:t xml:space="preserve">          </w:t>
      </w:r>
      <w:r w:rsidRPr="00DF17E8">
        <w:rPr>
          <w:rFonts w:ascii="Times New Roman" w:eastAsia="Times New Roman" w:hAnsi="Times New Roman"/>
          <w:szCs w:val="28"/>
          <w:lang w:eastAsia="ru-RU"/>
        </w:rPr>
        <w:t xml:space="preserve">       Расшифровка подписи</w:t>
      </w:r>
    </w:p>
    <w:p w:rsidR="006B55A7" w:rsidRPr="00DF17E8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>М.П.</w:t>
      </w: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0"/>
        <w:gridCol w:w="8694"/>
      </w:tblGrid>
      <w:tr w:rsidR="006B55A7" w:rsidRPr="00243095" w:rsidTr="00B06E8B">
        <w:tc>
          <w:tcPr>
            <w:tcW w:w="660" w:type="dxa"/>
            <w:shd w:val="clear" w:color="auto" w:fill="auto"/>
          </w:tcPr>
          <w:p w:rsidR="006B55A7" w:rsidRPr="00243095" w:rsidRDefault="006B55A7" w:rsidP="00771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8694" w:type="dxa"/>
            <w:shd w:val="clear" w:color="auto" w:fill="auto"/>
          </w:tcPr>
          <w:p w:rsidR="006B55A7" w:rsidRPr="00243095" w:rsidRDefault="006B55A7" w:rsidP="00771EA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243095">
              <w:rPr>
                <w:rFonts w:ascii="Times New Roman" w:hAnsi="Times New Roman"/>
                <w:szCs w:val="28"/>
              </w:rPr>
              <w:t xml:space="preserve">Приложение  </w:t>
            </w:r>
            <w:r>
              <w:rPr>
                <w:rFonts w:ascii="Times New Roman" w:hAnsi="Times New Roman"/>
                <w:szCs w:val="28"/>
              </w:rPr>
              <w:t>4</w:t>
            </w:r>
          </w:p>
          <w:p w:rsidR="006B55A7" w:rsidRPr="00243095" w:rsidRDefault="006B55A7" w:rsidP="00771EA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243095">
              <w:rPr>
                <w:rFonts w:ascii="Times New Roman" w:hAnsi="Times New Roman"/>
                <w:szCs w:val="28"/>
              </w:rPr>
              <w:t xml:space="preserve">к Порядку проведения оценки регулирующего воздействия проектов нормативных правовых актов администрации Благодарненского </w:t>
            </w:r>
            <w:r>
              <w:rPr>
                <w:rFonts w:ascii="Times New Roman" w:hAnsi="Times New Roman"/>
                <w:szCs w:val="28"/>
              </w:rPr>
              <w:t>городского округа</w:t>
            </w:r>
            <w:r w:rsidRPr="00243095">
              <w:rPr>
                <w:rFonts w:ascii="Times New Roman" w:hAnsi="Times New Roman"/>
                <w:szCs w:val="28"/>
              </w:rPr>
              <w:t xml:space="preserve"> Ставропольского края, затрагивающих вопросы предпринимательской и инвестиционной деятельности</w:t>
            </w:r>
          </w:p>
        </w:tc>
      </w:tr>
    </w:tbl>
    <w:p w:rsidR="006B55A7" w:rsidRDefault="006B55A7" w:rsidP="006B55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55A7" w:rsidRDefault="006B55A7" w:rsidP="006B55A7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 xml:space="preserve">СВОДКА </w:t>
      </w:r>
    </w:p>
    <w:p w:rsidR="006B55A7" w:rsidRPr="00DF17E8" w:rsidRDefault="006B55A7" w:rsidP="006B55A7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предложений </w:t>
      </w:r>
      <w:r w:rsidRPr="00DF17E8">
        <w:rPr>
          <w:rFonts w:ascii="Times New Roman" w:eastAsia="Times New Roman" w:hAnsi="Times New Roman"/>
          <w:szCs w:val="28"/>
          <w:lang w:eastAsia="ru-RU"/>
        </w:rPr>
        <w:t>по результатам проведения публичных консультаций</w:t>
      </w:r>
    </w:p>
    <w:p w:rsidR="006B55A7" w:rsidRPr="00DF17E8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>________</w:t>
      </w:r>
      <w:r>
        <w:rPr>
          <w:rFonts w:ascii="Times New Roman" w:eastAsia="Times New Roman" w:hAnsi="Times New Roman"/>
          <w:szCs w:val="28"/>
          <w:lang w:eastAsia="ru-RU"/>
        </w:rPr>
        <w:t>_______</w:t>
      </w:r>
      <w:r w:rsidRPr="00DF17E8">
        <w:rPr>
          <w:rFonts w:ascii="Times New Roman" w:eastAsia="Times New Roman" w:hAnsi="Times New Roman"/>
          <w:szCs w:val="28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</w:t>
      </w:r>
    </w:p>
    <w:p w:rsidR="006B55A7" w:rsidRPr="007451C4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451C4">
        <w:rPr>
          <w:rFonts w:ascii="Times New Roman" w:eastAsia="Times New Roman" w:hAnsi="Times New Roman"/>
          <w:sz w:val="18"/>
          <w:szCs w:val="18"/>
          <w:lang w:eastAsia="ru-RU"/>
        </w:rPr>
        <w:t>(вид, наименование проекта нормативного правового акта)</w:t>
      </w: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Содержание предложения по проекту правового акта</w:t>
            </w: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наименование органа, организации, представивших предложение</w:t>
            </w: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результат рассмотрения (предполагается ли использовать предложение либо обоснование об отказе его использования)</w:t>
            </w:r>
          </w:p>
        </w:tc>
      </w:tr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1. Предложение 1</w:t>
            </w: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2. Предложение 2</w:t>
            </w: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DF17E8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DF17E8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DF17E8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DF17E8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DF17E8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7"/>
        <w:gridCol w:w="8557"/>
      </w:tblGrid>
      <w:tr w:rsidR="006B55A7" w:rsidRPr="00243095" w:rsidTr="00B06E8B">
        <w:tc>
          <w:tcPr>
            <w:tcW w:w="797" w:type="dxa"/>
            <w:shd w:val="clear" w:color="auto" w:fill="auto"/>
          </w:tcPr>
          <w:p w:rsidR="006B55A7" w:rsidRPr="00243095" w:rsidRDefault="006B55A7" w:rsidP="00771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8557" w:type="dxa"/>
            <w:shd w:val="clear" w:color="auto" w:fill="auto"/>
          </w:tcPr>
          <w:p w:rsidR="006B55A7" w:rsidRPr="00243095" w:rsidRDefault="006B55A7" w:rsidP="00771EA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243095">
              <w:rPr>
                <w:rFonts w:ascii="Times New Roman" w:hAnsi="Times New Roman"/>
                <w:szCs w:val="28"/>
              </w:rPr>
              <w:t xml:space="preserve">Приложение  </w:t>
            </w:r>
            <w:r>
              <w:rPr>
                <w:rFonts w:ascii="Times New Roman" w:hAnsi="Times New Roman"/>
                <w:szCs w:val="28"/>
              </w:rPr>
              <w:t>5</w:t>
            </w:r>
          </w:p>
          <w:p w:rsidR="006B55A7" w:rsidRPr="00243095" w:rsidRDefault="006B55A7" w:rsidP="00771EA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243095">
              <w:rPr>
                <w:rFonts w:ascii="Times New Roman" w:hAnsi="Times New Roman"/>
                <w:szCs w:val="28"/>
              </w:rPr>
              <w:t xml:space="preserve">к Порядку проведения оценки регулирующего воздействия проектов нормативных правовых актов администрации Благодарненского </w:t>
            </w:r>
            <w:r>
              <w:rPr>
                <w:rFonts w:ascii="Times New Roman" w:hAnsi="Times New Roman"/>
                <w:szCs w:val="28"/>
              </w:rPr>
              <w:t>городского округа</w:t>
            </w:r>
            <w:r w:rsidRPr="00243095">
              <w:rPr>
                <w:rFonts w:ascii="Times New Roman" w:hAnsi="Times New Roman"/>
                <w:szCs w:val="28"/>
              </w:rPr>
              <w:t xml:space="preserve"> Ставропольского края, затрагивающих вопросы предпринимательской и инвестиционной деятельности</w:t>
            </w:r>
          </w:p>
        </w:tc>
      </w:tr>
    </w:tbl>
    <w:p w:rsidR="006B55A7" w:rsidRDefault="006B55A7" w:rsidP="006B55A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6B55A7" w:rsidRPr="00DF17E8" w:rsidRDefault="006B55A7" w:rsidP="006B55A7">
      <w:pPr>
        <w:widowControl w:val="0"/>
        <w:autoSpaceDE w:val="0"/>
        <w:autoSpaceDN w:val="0"/>
        <w:spacing w:line="240" w:lineRule="exact"/>
        <w:jc w:val="right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>ФОРМА</w:t>
      </w:r>
    </w:p>
    <w:p w:rsidR="006B55A7" w:rsidRDefault="006B55A7" w:rsidP="006B55A7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ЗАКЛЮЧЕНИЕ</w:t>
      </w:r>
      <w:r w:rsidRPr="00DF17E8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6B55A7" w:rsidRPr="00DF17E8" w:rsidRDefault="006B55A7" w:rsidP="006B55A7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>об оценке регулирующего воздействия</w:t>
      </w:r>
    </w:p>
    <w:p w:rsidR="006B55A7" w:rsidRPr="00DF17E8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B55A7" w:rsidRPr="00DF17E8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>Уполномоченный орган, рассмотрел проект: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</w:t>
      </w:r>
    </w:p>
    <w:p w:rsidR="006B55A7" w:rsidRPr="00DF17E8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__________________________________________________________________,</w:t>
      </w:r>
    </w:p>
    <w:p w:rsidR="006B55A7" w:rsidRPr="00741F4D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41F4D">
        <w:rPr>
          <w:rFonts w:ascii="Times New Roman" w:eastAsia="Times New Roman" w:hAnsi="Times New Roman"/>
          <w:sz w:val="18"/>
          <w:szCs w:val="18"/>
          <w:lang w:eastAsia="ru-RU"/>
        </w:rPr>
        <w:t>(наименование проекта нормативного правового акта) (далее – проект правового акта)</w:t>
      </w:r>
    </w:p>
    <w:p w:rsidR="006B55A7" w:rsidRPr="00DF17E8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 xml:space="preserve">подготовленный </w:t>
      </w:r>
      <w:r>
        <w:rPr>
          <w:rFonts w:ascii="Times New Roman" w:eastAsia="Times New Roman" w:hAnsi="Times New Roman"/>
          <w:szCs w:val="28"/>
          <w:lang w:eastAsia="ru-RU"/>
        </w:rPr>
        <w:t>___________________________________________________</w:t>
      </w:r>
    </w:p>
    <w:p w:rsidR="006B55A7" w:rsidRPr="00741F4D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1F4D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органа или отдела администрации Благодарненского городского округа Ставропольского края)</w:t>
      </w:r>
    </w:p>
    <w:p w:rsidR="006B55A7" w:rsidRPr="00DF17E8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__________________________________________________________________.</w:t>
      </w:r>
    </w:p>
    <w:p w:rsidR="006B55A7" w:rsidRPr="00741F4D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>По  результатам  рассмотрения  установлено,  что при подготовке проекта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DF17E8">
        <w:rPr>
          <w:rFonts w:ascii="Times New Roman" w:eastAsia="Times New Roman" w:hAnsi="Times New Roman"/>
          <w:szCs w:val="28"/>
          <w:lang w:eastAsia="ru-RU"/>
        </w:rPr>
        <w:t xml:space="preserve">правового  </w:t>
      </w:r>
      <w:r w:rsidRPr="00741F4D">
        <w:rPr>
          <w:rFonts w:ascii="Times New Roman" w:eastAsia="Times New Roman" w:hAnsi="Times New Roman"/>
          <w:szCs w:val="28"/>
          <w:lang w:eastAsia="ru-RU"/>
        </w:rPr>
        <w:t>акта разработчиком проекта правового акта соблюден (не соблюден) порядок проведения оценки регулирующего воздействия.</w:t>
      </w:r>
    </w:p>
    <w:p w:rsidR="006B55A7" w:rsidRPr="00741F4D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41F4D">
        <w:rPr>
          <w:rFonts w:ascii="Times New Roman" w:eastAsia="Times New Roman" w:hAnsi="Times New Roman"/>
          <w:sz w:val="18"/>
          <w:szCs w:val="18"/>
          <w:lang w:eastAsia="ru-RU"/>
        </w:rPr>
        <w:t>(нужное подчеркнуть)</w:t>
      </w:r>
    </w:p>
    <w:p w:rsidR="006B55A7" w:rsidRPr="00DF17E8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>Разработчиком проекта правового акта проведены публичные консультации в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DF17E8">
        <w:rPr>
          <w:rFonts w:ascii="Times New Roman" w:eastAsia="Times New Roman" w:hAnsi="Times New Roman"/>
          <w:szCs w:val="28"/>
          <w:lang w:eastAsia="ru-RU"/>
        </w:rPr>
        <w:t>отношении проекта правового акта в сроки с _____________ по ____________.</w:t>
      </w:r>
    </w:p>
    <w:p w:rsidR="006B55A7" w:rsidRPr="00DF17E8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>По   результатам   проведения   публичных  консультаций  поступили  (не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DF17E8">
        <w:rPr>
          <w:rFonts w:ascii="Times New Roman" w:eastAsia="Times New Roman" w:hAnsi="Times New Roman"/>
          <w:szCs w:val="28"/>
          <w:lang w:eastAsia="ru-RU"/>
        </w:rPr>
        <w:t>поступили) замечания и предложения уча</w:t>
      </w:r>
      <w:r>
        <w:rPr>
          <w:rFonts w:ascii="Times New Roman" w:eastAsia="Times New Roman" w:hAnsi="Times New Roman"/>
          <w:szCs w:val="28"/>
          <w:lang w:eastAsia="ru-RU"/>
        </w:rPr>
        <w:t>стников публичных консультаций/</w:t>
      </w:r>
      <w:r w:rsidRPr="00DF17E8">
        <w:rPr>
          <w:rFonts w:ascii="Times New Roman" w:eastAsia="Times New Roman" w:hAnsi="Times New Roman"/>
          <w:szCs w:val="28"/>
          <w:lang w:eastAsia="ru-RU"/>
        </w:rPr>
        <w:t>(нужное подчеркнуть)</w:t>
      </w:r>
      <w:r>
        <w:rPr>
          <w:rFonts w:ascii="Times New Roman" w:eastAsia="Times New Roman" w:hAnsi="Times New Roman"/>
          <w:szCs w:val="28"/>
          <w:lang w:eastAsia="ru-RU"/>
        </w:rPr>
        <w:t>.</w:t>
      </w:r>
    </w:p>
    <w:p w:rsidR="006B55A7" w:rsidRPr="00DF17E8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>Поступившие  в  ходе  публичных  консультаций  замечания  и предложения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DF17E8">
        <w:rPr>
          <w:rFonts w:ascii="Times New Roman" w:eastAsia="Times New Roman" w:hAnsi="Times New Roman"/>
          <w:szCs w:val="28"/>
          <w:lang w:eastAsia="ru-RU"/>
        </w:rPr>
        <w:t>участников  публичных  консультаций  разрабо</w:t>
      </w:r>
      <w:r>
        <w:rPr>
          <w:rFonts w:ascii="Times New Roman" w:eastAsia="Times New Roman" w:hAnsi="Times New Roman"/>
          <w:szCs w:val="28"/>
          <w:lang w:eastAsia="ru-RU"/>
        </w:rPr>
        <w:t xml:space="preserve">тчиком  проекта  правового акта </w:t>
      </w:r>
      <w:r w:rsidRPr="00DF17E8">
        <w:rPr>
          <w:rFonts w:ascii="Times New Roman" w:eastAsia="Times New Roman" w:hAnsi="Times New Roman"/>
          <w:szCs w:val="28"/>
          <w:lang w:eastAsia="ru-RU"/>
        </w:rPr>
        <w:t>учтены (мотив</w:t>
      </w:r>
      <w:r>
        <w:rPr>
          <w:rFonts w:ascii="Times New Roman" w:eastAsia="Times New Roman" w:hAnsi="Times New Roman"/>
          <w:szCs w:val="28"/>
          <w:lang w:eastAsia="ru-RU"/>
        </w:rPr>
        <w:t>ированно не учтены; не учтены)/</w:t>
      </w:r>
      <w:r w:rsidRPr="00DF17E8">
        <w:rPr>
          <w:rFonts w:ascii="Times New Roman" w:eastAsia="Times New Roman" w:hAnsi="Times New Roman"/>
          <w:szCs w:val="28"/>
          <w:lang w:eastAsia="ru-RU"/>
        </w:rPr>
        <w:t>(нужное подчеркнуть).</w:t>
      </w:r>
    </w:p>
    <w:p w:rsidR="006B55A7" w:rsidRPr="00DF17E8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>Разработчику  проекта  правового  акта  необходимо  учесть  замечания и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DF17E8">
        <w:rPr>
          <w:rFonts w:ascii="Times New Roman" w:eastAsia="Times New Roman" w:hAnsi="Times New Roman"/>
          <w:szCs w:val="28"/>
          <w:lang w:eastAsia="ru-RU"/>
        </w:rPr>
        <w:t xml:space="preserve">предложения либо мотивированно обосновать их отклонение </w:t>
      </w:r>
      <w:r>
        <w:rPr>
          <w:rFonts w:ascii="Times New Roman" w:eastAsia="Times New Roman" w:hAnsi="Times New Roman"/>
          <w:szCs w:val="28"/>
          <w:lang w:eastAsia="ru-RU"/>
        </w:rPr>
        <w:t>____________</w:t>
      </w:r>
    </w:p>
    <w:p w:rsidR="006B55A7" w:rsidRPr="00DF17E8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__________________________________________________________________.</w:t>
      </w:r>
    </w:p>
    <w:p w:rsidR="006B55A7" w:rsidRPr="00741F4D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41F4D">
        <w:rPr>
          <w:rFonts w:ascii="Times New Roman" w:eastAsia="Times New Roman" w:hAnsi="Times New Roman"/>
          <w:sz w:val="18"/>
          <w:szCs w:val="18"/>
          <w:lang w:eastAsia="ru-RU"/>
        </w:rPr>
        <w:t>(обоснование)</w:t>
      </w:r>
    </w:p>
    <w:p w:rsidR="006B55A7" w:rsidRPr="00DF17E8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>На   основе   проведенной   оценки  проекта  правового  акта  с  учетом</w:t>
      </w:r>
    </w:p>
    <w:p w:rsidR="006B55A7" w:rsidRPr="00DF17E8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>информации, представленной разработчиком про</w:t>
      </w:r>
      <w:r>
        <w:rPr>
          <w:rFonts w:ascii="Times New Roman" w:eastAsia="Times New Roman" w:hAnsi="Times New Roman"/>
          <w:szCs w:val="28"/>
          <w:lang w:eastAsia="ru-RU"/>
        </w:rPr>
        <w:t xml:space="preserve">екта правового акта, полученной </w:t>
      </w:r>
      <w:r w:rsidRPr="00DF17E8">
        <w:rPr>
          <w:rFonts w:ascii="Times New Roman" w:eastAsia="Times New Roman" w:hAnsi="Times New Roman"/>
          <w:szCs w:val="28"/>
          <w:lang w:eastAsia="ru-RU"/>
        </w:rPr>
        <w:t>в  ходе  публичных  консультаций,  уполномоченным органом сделаны следующие</w:t>
      </w:r>
    </w:p>
    <w:p w:rsidR="006B55A7" w:rsidRPr="00DF17E8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выводы:</w:t>
      </w:r>
      <w:r w:rsidRPr="00DF17E8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</w:t>
      </w:r>
      <w:r w:rsidRPr="00DF17E8">
        <w:rPr>
          <w:rFonts w:ascii="Times New Roman" w:eastAsia="Times New Roman" w:hAnsi="Times New Roman"/>
          <w:szCs w:val="28"/>
          <w:lang w:eastAsia="ru-RU"/>
        </w:rPr>
        <w:t>.</w:t>
      </w:r>
    </w:p>
    <w:p w:rsidR="006B55A7" w:rsidRPr="00DF17E8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B55A7" w:rsidRPr="00DF17E8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>Должность _______________________________ Ф.И.О. __________________ Подпись</w:t>
      </w: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F7D">
        <w:rPr>
          <w:rFonts w:ascii="Times New Roman" w:eastAsia="Times New Roman" w:hAnsi="Times New Roman"/>
          <w:sz w:val="24"/>
          <w:szCs w:val="24"/>
          <w:lang w:eastAsia="ru-RU"/>
        </w:rPr>
        <w:t>(руководитель уполномоченного органа)</w:t>
      </w: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5A7" w:rsidRPr="00857F7D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0"/>
        <w:gridCol w:w="4250"/>
      </w:tblGrid>
      <w:tr w:rsidR="006B55A7" w:rsidRPr="00795BD0" w:rsidTr="00D42895">
        <w:tc>
          <w:tcPr>
            <w:tcW w:w="5104" w:type="dxa"/>
            <w:gridSpan w:val="2"/>
            <w:shd w:val="clear" w:color="auto" w:fill="auto"/>
          </w:tcPr>
          <w:p w:rsidR="006B55A7" w:rsidRPr="00795BD0" w:rsidRDefault="006B55A7" w:rsidP="00771EA1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Cs w:val="28"/>
                <w:lang w:eastAsia="ru-RU"/>
              </w:rPr>
            </w:pPr>
            <w:r w:rsidRPr="00795BD0">
              <w:rPr>
                <w:rFonts w:ascii="Times New Roman" w:hAnsi="Times New Roman"/>
                <w:szCs w:val="28"/>
                <w:lang w:eastAsia="ru-RU"/>
              </w:rPr>
              <w:t>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4250" w:type="dxa"/>
            <w:shd w:val="clear" w:color="auto" w:fill="auto"/>
          </w:tcPr>
          <w:p w:rsidR="006B55A7" w:rsidRPr="00795BD0" w:rsidRDefault="006B55A7" w:rsidP="00771EA1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Cs w:val="28"/>
                <w:lang w:eastAsia="ru-RU"/>
              </w:rPr>
            </w:pPr>
          </w:p>
          <w:p w:rsidR="006B55A7" w:rsidRPr="00795BD0" w:rsidRDefault="006B55A7" w:rsidP="00771EA1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Cs w:val="28"/>
                <w:lang w:eastAsia="ru-RU"/>
              </w:rPr>
            </w:pPr>
          </w:p>
          <w:p w:rsidR="006B55A7" w:rsidRPr="00795BD0" w:rsidRDefault="006B55A7" w:rsidP="00771EA1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Н.Д. Федюнина</w:t>
            </w:r>
          </w:p>
        </w:tc>
      </w:tr>
      <w:tr w:rsidR="00D42895" w:rsidRPr="000D5130" w:rsidTr="003C69AC">
        <w:trPr>
          <w:trHeight w:val="993"/>
        </w:trPr>
        <w:tc>
          <w:tcPr>
            <w:tcW w:w="4644" w:type="dxa"/>
            <w:shd w:val="clear" w:color="auto" w:fill="auto"/>
          </w:tcPr>
          <w:p w:rsidR="00D42895" w:rsidRPr="000D5130" w:rsidRDefault="00D42895" w:rsidP="003C69AC">
            <w:pPr>
              <w:pStyle w:val="a6"/>
              <w:spacing w:line="240" w:lineRule="exact"/>
            </w:pPr>
          </w:p>
        </w:tc>
        <w:tc>
          <w:tcPr>
            <w:tcW w:w="4710" w:type="dxa"/>
            <w:gridSpan w:val="2"/>
            <w:shd w:val="clear" w:color="auto" w:fill="auto"/>
          </w:tcPr>
          <w:p w:rsidR="00D42895" w:rsidRPr="000D5130" w:rsidRDefault="00D42895" w:rsidP="003C69AC">
            <w:pPr>
              <w:pStyle w:val="a6"/>
              <w:spacing w:line="240" w:lineRule="exact"/>
            </w:pPr>
            <w:r w:rsidRPr="000D5130">
              <w:t>УТВЕРЖДЕН</w:t>
            </w:r>
          </w:p>
          <w:p w:rsidR="00D42895" w:rsidRDefault="00D42895" w:rsidP="003C69AC">
            <w:pPr>
              <w:pStyle w:val="a6"/>
              <w:spacing w:line="240" w:lineRule="exact"/>
            </w:pPr>
            <w:r w:rsidRPr="000D5130">
              <w:t xml:space="preserve">постановлением администрации Благодарненского </w:t>
            </w:r>
            <w:r>
              <w:t>городского</w:t>
            </w:r>
            <w:r w:rsidRPr="000D5130">
              <w:t xml:space="preserve"> </w:t>
            </w:r>
            <w:r>
              <w:t>округа</w:t>
            </w:r>
            <w:r w:rsidRPr="000D5130">
              <w:t xml:space="preserve"> Ставропольского края</w:t>
            </w:r>
          </w:p>
          <w:p w:rsidR="00D42895" w:rsidRPr="000D5130" w:rsidRDefault="00D42895" w:rsidP="003C69AC">
            <w:pPr>
              <w:pStyle w:val="a6"/>
              <w:spacing w:line="240" w:lineRule="exact"/>
            </w:pPr>
            <w:r>
              <w:rPr>
                <w:szCs w:val="28"/>
              </w:rPr>
              <w:t>от 02 июня 2021 года № 537</w:t>
            </w:r>
          </w:p>
        </w:tc>
      </w:tr>
    </w:tbl>
    <w:p w:rsidR="00D42895" w:rsidRDefault="00D42895" w:rsidP="00D4289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D42895" w:rsidRPr="00857F7D" w:rsidRDefault="00D42895" w:rsidP="00D42895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ПОРЯДОК</w:t>
      </w:r>
    </w:p>
    <w:p w:rsidR="00D42895" w:rsidRPr="00857F7D" w:rsidRDefault="00D42895" w:rsidP="00D42895">
      <w:pPr>
        <w:widowControl w:val="0"/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п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роведения экспертизы нормативных правовых актов </w:t>
      </w:r>
      <w:r>
        <w:rPr>
          <w:rFonts w:ascii="Times New Roman" w:eastAsia="Times New Roman" w:hAnsi="Times New Roman"/>
          <w:szCs w:val="28"/>
          <w:lang w:eastAsia="ru-RU"/>
        </w:rPr>
        <w:t>администрации Благодарненского г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ородского округа </w:t>
      </w:r>
      <w:r>
        <w:rPr>
          <w:rFonts w:ascii="Times New Roman" w:eastAsia="Times New Roman" w:hAnsi="Times New Roman"/>
          <w:szCs w:val="28"/>
          <w:lang w:eastAsia="ru-RU"/>
        </w:rPr>
        <w:t>С</w:t>
      </w:r>
      <w:r w:rsidRPr="00857F7D">
        <w:rPr>
          <w:rFonts w:ascii="Times New Roman" w:eastAsia="Times New Roman" w:hAnsi="Times New Roman"/>
          <w:szCs w:val="28"/>
          <w:lang w:eastAsia="ru-RU"/>
        </w:rPr>
        <w:t>тавропольского края, затрагивающих</w:t>
      </w:r>
    </w:p>
    <w:p w:rsidR="00D42895" w:rsidRPr="00857F7D" w:rsidRDefault="00D42895" w:rsidP="00D42895">
      <w:pPr>
        <w:widowControl w:val="0"/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в</w:t>
      </w:r>
      <w:r w:rsidRPr="00857F7D">
        <w:rPr>
          <w:rFonts w:ascii="Times New Roman" w:eastAsia="Times New Roman" w:hAnsi="Times New Roman"/>
          <w:szCs w:val="28"/>
          <w:lang w:eastAsia="ru-RU"/>
        </w:rPr>
        <w:t>опросы осуществления предпринимательской и инвестиционной</w:t>
      </w:r>
    </w:p>
    <w:p w:rsidR="00D42895" w:rsidRPr="00857F7D" w:rsidRDefault="00D42895" w:rsidP="00D42895">
      <w:pPr>
        <w:widowControl w:val="0"/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д</w:t>
      </w:r>
      <w:r w:rsidRPr="00857F7D">
        <w:rPr>
          <w:rFonts w:ascii="Times New Roman" w:eastAsia="Times New Roman" w:hAnsi="Times New Roman"/>
          <w:szCs w:val="28"/>
          <w:lang w:eastAsia="ru-RU"/>
        </w:rPr>
        <w:t>еятельности</w:t>
      </w:r>
    </w:p>
    <w:p w:rsidR="00D42895" w:rsidRDefault="00D42895" w:rsidP="00D42895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  <w:lang w:eastAsia="ru-RU"/>
        </w:rPr>
      </w:pPr>
    </w:p>
    <w:p w:rsidR="00D42895" w:rsidRPr="00857F7D" w:rsidRDefault="00D42895" w:rsidP="00D42895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  <w:lang w:eastAsia="ru-RU"/>
        </w:rPr>
      </w:pPr>
    </w:p>
    <w:p w:rsidR="00D42895" w:rsidRPr="00857F7D" w:rsidRDefault="00D42895" w:rsidP="00D42895">
      <w:pPr>
        <w:widowControl w:val="0"/>
        <w:autoSpaceDE w:val="0"/>
        <w:autoSpaceDN w:val="0"/>
        <w:ind w:firstLine="539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1. Настоящий Порядок разработан в соответствии с Федеральным </w:t>
      </w:r>
      <w:hyperlink r:id="rId19" w:history="1">
        <w:r w:rsidRPr="00857F7D">
          <w:rPr>
            <w:rFonts w:ascii="Times New Roman" w:eastAsia="Times New Roman" w:hAnsi="Times New Roman"/>
            <w:szCs w:val="28"/>
            <w:lang w:eastAsia="ru-RU"/>
          </w:rPr>
          <w:t>законом</w:t>
        </w:r>
      </w:hyperlink>
      <w:r w:rsidRPr="00857F7D">
        <w:rPr>
          <w:rFonts w:ascii="Times New Roman" w:eastAsia="Times New Roman" w:hAnsi="Times New Roman"/>
          <w:szCs w:val="28"/>
          <w:lang w:eastAsia="ru-RU"/>
        </w:rPr>
        <w:t xml:space="preserve"> от 06 октября 2003 г</w:t>
      </w:r>
      <w:r>
        <w:rPr>
          <w:rFonts w:ascii="Times New Roman" w:eastAsia="Times New Roman" w:hAnsi="Times New Roman"/>
          <w:szCs w:val="28"/>
          <w:lang w:eastAsia="ru-RU"/>
        </w:rPr>
        <w:t>ода № 131-ФЗ «</w:t>
      </w:r>
      <w:r w:rsidRPr="00857F7D">
        <w:rPr>
          <w:rFonts w:ascii="Times New Roman" w:eastAsia="Times New Roman" w:hAnsi="Times New Roman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/>
          <w:szCs w:val="28"/>
          <w:lang w:eastAsia="ru-RU"/>
        </w:rPr>
        <w:t>равления в Российской Федерации»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, </w:t>
      </w:r>
      <w:hyperlink r:id="rId20" w:history="1">
        <w:r w:rsidRPr="00857F7D">
          <w:rPr>
            <w:rFonts w:ascii="Times New Roman" w:eastAsia="Times New Roman" w:hAnsi="Times New Roman"/>
            <w:szCs w:val="28"/>
            <w:lang w:eastAsia="ru-RU"/>
          </w:rPr>
          <w:t>Законом</w:t>
        </w:r>
      </w:hyperlink>
      <w:r w:rsidRPr="00857F7D">
        <w:rPr>
          <w:rFonts w:ascii="Times New Roman" w:eastAsia="Times New Roman" w:hAnsi="Times New Roman"/>
          <w:szCs w:val="28"/>
          <w:lang w:eastAsia="ru-RU"/>
        </w:rPr>
        <w:t xml:space="preserve"> Ставропольского края от 06 мая 2014 г</w:t>
      </w:r>
      <w:r>
        <w:rPr>
          <w:rFonts w:ascii="Times New Roman" w:eastAsia="Times New Roman" w:hAnsi="Times New Roman"/>
          <w:szCs w:val="28"/>
          <w:lang w:eastAsia="ru-RU"/>
        </w:rPr>
        <w:t>ода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№ 34-кз «</w:t>
      </w:r>
      <w:r w:rsidRPr="00857F7D">
        <w:rPr>
          <w:rFonts w:ascii="Times New Roman" w:eastAsia="Times New Roman" w:hAnsi="Times New Roman"/>
          <w:szCs w:val="28"/>
          <w:lang w:eastAsia="ru-RU"/>
        </w:rPr>
        <w:t>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</w:t>
      </w:r>
      <w:r>
        <w:rPr>
          <w:rFonts w:ascii="Times New Roman" w:eastAsia="Times New Roman" w:hAnsi="Times New Roman"/>
          <w:szCs w:val="28"/>
          <w:lang w:eastAsia="ru-RU"/>
        </w:rPr>
        <w:t>бразований Ставропольского края»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, </w:t>
      </w:r>
      <w:hyperlink r:id="rId21" w:history="1">
        <w:r w:rsidRPr="00857F7D">
          <w:rPr>
            <w:rFonts w:ascii="Times New Roman" w:eastAsia="Times New Roman" w:hAnsi="Times New Roman"/>
            <w:szCs w:val="28"/>
            <w:lang w:eastAsia="ru-RU"/>
          </w:rPr>
          <w:t>приказом</w:t>
        </w:r>
      </w:hyperlink>
      <w:r w:rsidRPr="00857F7D">
        <w:rPr>
          <w:rFonts w:ascii="Times New Roman" w:eastAsia="Times New Roman" w:hAnsi="Times New Roman"/>
          <w:szCs w:val="28"/>
          <w:lang w:eastAsia="ru-RU"/>
        </w:rPr>
        <w:t xml:space="preserve"> министерства экономического развития Ставропольского края от 01 апреля 2015 г</w:t>
      </w:r>
      <w:r>
        <w:rPr>
          <w:rFonts w:ascii="Times New Roman" w:eastAsia="Times New Roman" w:hAnsi="Times New Roman"/>
          <w:szCs w:val="28"/>
          <w:lang w:eastAsia="ru-RU"/>
        </w:rPr>
        <w:t>ода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№ 117/од «</w:t>
      </w:r>
      <w:r w:rsidRPr="00857F7D">
        <w:rPr>
          <w:rFonts w:ascii="Times New Roman" w:eastAsia="Times New Roman" w:hAnsi="Times New Roman"/>
          <w:szCs w:val="28"/>
          <w:lang w:eastAsia="ru-RU"/>
        </w:rPr>
        <w:t>Об утверждении Методических рекомендаций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органами местного самоуправления муниципальных о</w:t>
      </w:r>
      <w:r>
        <w:rPr>
          <w:rFonts w:ascii="Times New Roman" w:eastAsia="Times New Roman" w:hAnsi="Times New Roman"/>
          <w:szCs w:val="28"/>
          <w:lang w:eastAsia="ru-RU"/>
        </w:rPr>
        <w:t>бразований Ставропольского края»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, </w:t>
      </w:r>
      <w:hyperlink r:id="rId22" w:history="1">
        <w:r w:rsidRPr="00857F7D">
          <w:rPr>
            <w:rFonts w:ascii="Times New Roman" w:eastAsia="Times New Roman" w:hAnsi="Times New Roman"/>
            <w:szCs w:val="28"/>
            <w:lang w:eastAsia="ru-RU"/>
          </w:rPr>
          <w:t>Уставом</w:t>
        </w:r>
      </w:hyperlink>
      <w:r w:rsidRPr="00857F7D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613448">
        <w:rPr>
          <w:rFonts w:ascii="Times New Roman" w:eastAsia="Times New Roman" w:hAnsi="Times New Roman"/>
          <w:szCs w:val="28"/>
          <w:lang w:eastAsia="ru-RU"/>
        </w:rPr>
        <w:t xml:space="preserve">Благодарненского 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городского округа Ставропольского края и регулирует процедуру проведения экспертизы нормативных правовых актов администрации </w:t>
      </w:r>
      <w:r>
        <w:rPr>
          <w:rFonts w:ascii="Times New Roman" w:eastAsia="Times New Roman" w:hAnsi="Times New Roman"/>
          <w:szCs w:val="28"/>
          <w:lang w:eastAsia="ru-RU"/>
        </w:rPr>
        <w:t>Благодарненского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городского округа Ставропольского края, затрагивающих вопросы осуществления предпринимательской и инвестиционной деятельности (далее - нормативные правовые акты).</w:t>
      </w:r>
    </w:p>
    <w:p w:rsidR="00D42895" w:rsidRPr="00857F7D" w:rsidRDefault="00D42895" w:rsidP="00D42895">
      <w:pPr>
        <w:widowControl w:val="0"/>
        <w:autoSpaceDE w:val="0"/>
        <w:autoSpaceDN w:val="0"/>
        <w:ind w:firstLine="539"/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14" w:name="P709"/>
      <w:bookmarkEnd w:id="14"/>
      <w:r w:rsidRPr="00857F7D">
        <w:rPr>
          <w:rFonts w:ascii="Times New Roman" w:eastAsia="Times New Roman" w:hAnsi="Times New Roman"/>
          <w:szCs w:val="28"/>
          <w:lang w:eastAsia="ru-RU"/>
        </w:rPr>
        <w:t xml:space="preserve">2. Экспертиза нормативных правовых актов (далее </w:t>
      </w:r>
      <w:r>
        <w:rPr>
          <w:rFonts w:ascii="Times New Roman" w:eastAsia="Times New Roman" w:hAnsi="Times New Roman"/>
          <w:szCs w:val="28"/>
          <w:lang w:eastAsia="ru-RU"/>
        </w:rPr>
        <w:t>–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экспертиза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правовых актов) проводится администрацией </w:t>
      </w:r>
      <w:r>
        <w:rPr>
          <w:rFonts w:ascii="Times New Roman" w:eastAsia="Times New Roman" w:hAnsi="Times New Roman"/>
          <w:szCs w:val="28"/>
          <w:lang w:eastAsia="ru-RU"/>
        </w:rPr>
        <w:t>Благодарненского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городского округа Ставропольского края (далее - администрация городского округа) в целях выявления в них положений, которые:</w:t>
      </w:r>
    </w:p>
    <w:p w:rsidR="00D42895" w:rsidRPr="00857F7D" w:rsidRDefault="00D42895" w:rsidP="00D42895">
      <w:pPr>
        <w:widowControl w:val="0"/>
        <w:autoSpaceDE w:val="0"/>
        <w:autoSpaceDN w:val="0"/>
        <w:ind w:firstLine="539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2.1. Вводят избыточные обязанности, запреты и ограничения для субъектов предпринимательской и инвестиционной деятельности или способствуют их введению.</w:t>
      </w:r>
    </w:p>
    <w:p w:rsidR="00D42895" w:rsidRDefault="00D42895" w:rsidP="00D42895">
      <w:pPr>
        <w:widowControl w:val="0"/>
        <w:autoSpaceDE w:val="0"/>
        <w:autoSpaceDN w:val="0"/>
        <w:ind w:firstLine="539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2.2. Способствуют возникновению необоснованных расходов субъектов предпринимательской и инвестиционной деятельности.</w:t>
      </w:r>
    </w:p>
    <w:p w:rsidR="00D42895" w:rsidRPr="00857F7D" w:rsidRDefault="00D42895" w:rsidP="00D42895">
      <w:pPr>
        <w:widowControl w:val="0"/>
        <w:autoSpaceDE w:val="0"/>
        <w:autoSpaceDN w:val="0"/>
        <w:ind w:firstLine="53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D42895" w:rsidRPr="00857F7D" w:rsidRDefault="00D42895" w:rsidP="00D42895">
      <w:pPr>
        <w:widowControl w:val="0"/>
        <w:autoSpaceDE w:val="0"/>
        <w:autoSpaceDN w:val="0"/>
        <w:ind w:firstLine="539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2.3. Способствуют возникновению необоснованных расходов бюджета </w:t>
      </w:r>
      <w:r>
        <w:rPr>
          <w:rFonts w:ascii="Times New Roman" w:eastAsia="Times New Roman" w:hAnsi="Times New Roman"/>
          <w:szCs w:val="28"/>
          <w:lang w:eastAsia="ru-RU"/>
        </w:rPr>
        <w:t xml:space="preserve">Благодарненского 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городского округа Ставропольского края (далее - бюджет городского округа).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2.4. Способствует ограничению конкуренции.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lastRenderedPageBreak/>
        <w:t>2.5. Приводят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15" w:name="P716"/>
      <w:bookmarkEnd w:id="15"/>
      <w:r w:rsidRPr="00857F7D">
        <w:rPr>
          <w:rFonts w:ascii="Times New Roman" w:eastAsia="Times New Roman" w:hAnsi="Times New Roman"/>
          <w:szCs w:val="28"/>
          <w:lang w:eastAsia="ru-RU"/>
        </w:rPr>
        <w:t xml:space="preserve">3. Функции по формированию плана проведения экспертизы правовых актов, затрагивающих вопросы осуществления предпринимательской и инвестиционной деятельности, организации и проведению публичных консультаций, составлению заключения об экспертизе правовых актов осуществляет </w:t>
      </w:r>
      <w:r w:rsidRPr="001751AF">
        <w:rPr>
          <w:rFonts w:ascii="Times New Roman" w:eastAsia="Times New Roman" w:hAnsi="Times New Roman"/>
          <w:szCs w:val="28"/>
          <w:lang w:eastAsia="ru-RU"/>
        </w:rPr>
        <w:t>отдел экономического развития и муниципальных закупок администрации городского округа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(далее - уполномоченный орган).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4. Проведение экспертизы </w:t>
      </w:r>
      <w:r>
        <w:rPr>
          <w:rFonts w:ascii="Times New Roman" w:eastAsia="Times New Roman" w:hAnsi="Times New Roman"/>
          <w:szCs w:val="28"/>
          <w:lang w:eastAsia="ru-RU"/>
        </w:rPr>
        <w:t xml:space="preserve">правовых актов </w:t>
      </w:r>
      <w:r w:rsidRPr="00857F7D">
        <w:rPr>
          <w:rFonts w:ascii="Times New Roman" w:eastAsia="Times New Roman" w:hAnsi="Times New Roman"/>
          <w:szCs w:val="28"/>
          <w:lang w:eastAsia="ru-RU"/>
        </w:rPr>
        <w:t>состоит из следующих этапов: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1) формирование плана проведения экспертизы</w:t>
      </w:r>
      <w:r>
        <w:rPr>
          <w:rFonts w:ascii="Times New Roman" w:eastAsia="Times New Roman" w:hAnsi="Times New Roman"/>
          <w:szCs w:val="28"/>
          <w:lang w:eastAsia="ru-RU"/>
        </w:rPr>
        <w:t xml:space="preserve"> правовых актов</w:t>
      </w:r>
      <w:r w:rsidRPr="00857F7D">
        <w:rPr>
          <w:rFonts w:ascii="Times New Roman" w:eastAsia="Times New Roman" w:hAnsi="Times New Roman"/>
          <w:szCs w:val="28"/>
          <w:lang w:eastAsia="ru-RU"/>
        </w:rPr>
        <w:t>;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2) проведение публичных консультаций по </w:t>
      </w:r>
      <w:r>
        <w:rPr>
          <w:rFonts w:ascii="Times New Roman" w:eastAsia="Times New Roman" w:hAnsi="Times New Roman"/>
          <w:szCs w:val="28"/>
          <w:lang w:eastAsia="ru-RU"/>
        </w:rPr>
        <w:t xml:space="preserve">нормативному </w:t>
      </w:r>
      <w:r w:rsidRPr="00857F7D">
        <w:rPr>
          <w:rFonts w:ascii="Times New Roman" w:eastAsia="Times New Roman" w:hAnsi="Times New Roman"/>
          <w:szCs w:val="28"/>
          <w:lang w:eastAsia="ru-RU"/>
        </w:rPr>
        <w:t>правовому акту;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3) подготовка заключения экспертизы</w:t>
      </w:r>
      <w:r>
        <w:rPr>
          <w:rFonts w:ascii="Times New Roman" w:eastAsia="Times New Roman" w:hAnsi="Times New Roman"/>
          <w:szCs w:val="28"/>
          <w:lang w:eastAsia="ru-RU"/>
        </w:rPr>
        <w:t xml:space="preserve"> правовых актов</w:t>
      </w:r>
      <w:r w:rsidRPr="00857F7D">
        <w:rPr>
          <w:rFonts w:ascii="Times New Roman" w:eastAsia="Times New Roman" w:hAnsi="Times New Roman"/>
          <w:szCs w:val="28"/>
          <w:lang w:eastAsia="ru-RU"/>
        </w:rPr>
        <w:t>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16" w:name="P721"/>
      <w:bookmarkEnd w:id="16"/>
      <w:r w:rsidRPr="00857F7D">
        <w:rPr>
          <w:rFonts w:ascii="Times New Roman" w:eastAsia="Times New Roman" w:hAnsi="Times New Roman"/>
          <w:szCs w:val="28"/>
          <w:lang w:eastAsia="ru-RU"/>
        </w:rPr>
        <w:t xml:space="preserve">5. Экспертиза проводится уполномоченным органом в соответствии с ежегодным планом проведения экспертизы правовых актов </w:t>
      </w:r>
      <w:r>
        <w:rPr>
          <w:rFonts w:ascii="Times New Roman" w:eastAsia="Times New Roman" w:hAnsi="Times New Roman"/>
          <w:szCs w:val="28"/>
          <w:lang w:eastAsia="ru-RU"/>
        </w:rPr>
        <w:t>администрации Благодарненского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городского округа Ставропольского края, затрагивающих вопросы осуществления предпринимательской и инвестиционной деятельности (далее - план).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Проект </w:t>
      </w:r>
      <w:hyperlink w:anchor="P784" w:history="1">
        <w:r w:rsidRPr="00857F7D">
          <w:rPr>
            <w:rFonts w:ascii="Times New Roman" w:eastAsia="Times New Roman" w:hAnsi="Times New Roman"/>
            <w:szCs w:val="28"/>
            <w:lang w:eastAsia="ru-RU"/>
          </w:rPr>
          <w:t>плана</w:t>
        </w:r>
      </w:hyperlink>
      <w:r w:rsidRPr="00857F7D">
        <w:rPr>
          <w:rFonts w:ascii="Times New Roman" w:eastAsia="Times New Roman" w:hAnsi="Times New Roman"/>
          <w:szCs w:val="28"/>
          <w:lang w:eastAsia="ru-RU"/>
        </w:rPr>
        <w:t xml:space="preserve"> формируется ежегодно уполномоченным органом в срок до </w:t>
      </w:r>
      <w:r w:rsidRPr="00746309">
        <w:rPr>
          <w:rFonts w:ascii="Times New Roman" w:eastAsia="Times New Roman" w:hAnsi="Times New Roman"/>
          <w:szCs w:val="28"/>
          <w:lang w:eastAsia="ru-RU"/>
        </w:rPr>
        <w:t>01 ноября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года, предшествующего году проведения экспертизы, по форме согласно </w:t>
      </w:r>
      <w:r>
        <w:rPr>
          <w:rFonts w:ascii="Times New Roman" w:eastAsia="Times New Roman" w:hAnsi="Times New Roman"/>
          <w:szCs w:val="28"/>
          <w:lang w:eastAsia="ru-RU"/>
        </w:rPr>
        <w:t>п</w:t>
      </w:r>
      <w:r w:rsidRPr="00857F7D">
        <w:rPr>
          <w:rFonts w:ascii="Times New Roman" w:eastAsia="Times New Roman" w:hAnsi="Times New Roman"/>
          <w:szCs w:val="28"/>
          <w:lang w:eastAsia="ru-RU"/>
        </w:rPr>
        <w:t>риложению 1 к настоящему Порядку, и на основании предложений о проведении экспертизы</w:t>
      </w:r>
      <w:r>
        <w:rPr>
          <w:rFonts w:ascii="Times New Roman" w:eastAsia="Times New Roman" w:hAnsi="Times New Roman"/>
          <w:szCs w:val="28"/>
          <w:lang w:eastAsia="ru-RU"/>
        </w:rPr>
        <w:t xml:space="preserve"> правовых актов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, содержащих сведения, указывающие, что положения </w:t>
      </w:r>
      <w:r>
        <w:rPr>
          <w:rFonts w:ascii="Times New Roman" w:eastAsia="Times New Roman" w:hAnsi="Times New Roman"/>
          <w:szCs w:val="28"/>
          <w:lang w:eastAsia="ru-RU"/>
        </w:rPr>
        <w:t xml:space="preserve">нормативного </w:t>
      </w:r>
      <w:r w:rsidRPr="00857F7D">
        <w:rPr>
          <w:rFonts w:ascii="Times New Roman" w:eastAsia="Times New Roman" w:hAnsi="Times New Roman"/>
          <w:szCs w:val="28"/>
          <w:lang w:eastAsia="ru-RU"/>
        </w:rPr>
        <w:t>правового акта могут создавать условия, необоснованно затрудняющие осуществление предпринимательской и инвестиционной деятельности (далее - предложения), направленных в уполномоченный орган от органов государственной власти Ставропольского края, отделов и органов администрации городского округа, субъектов предпринимательской и инвестиционной деятельности, их ассоциаций и союзов, а также иных заинтересованных лиц (далее - заинтересованные лица), 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6. Для формирования плана уполномоченный орган не позднее 1 октября года, предшествующего году проведения экспертизы, обеспечивает размещение на официальном сайте администрации городского округа в информаци</w:t>
      </w:r>
      <w:r>
        <w:rPr>
          <w:rFonts w:ascii="Times New Roman" w:eastAsia="Times New Roman" w:hAnsi="Times New Roman"/>
          <w:szCs w:val="28"/>
          <w:lang w:eastAsia="ru-RU"/>
        </w:rPr>
        <w:t>онно-телекоммуникационной сети Интернет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(далее - официальный сайт) извещение о формировании плана в целях сбора предложений от органов и лиц, указанных в </w:t>
      </w:r>
      <w:hyperlink w:anchor="P721" w:history="1">
        <w:r w:rsidRPr="00857F7D">
          <w:rPr>
            <w:rFonts w:ascii="Times New Roman" w:eastAsia="Times New Roman" w:hAnsi="Times New Roman"/>
            <w:szCs w:val="28"/>
            <w:lang w:eastAsia="ru-RU"/>
          </w:rPr>
          <w:t>пункте 5</w:t>
        </w:r>
      </w:hyperlink>
      <w:r w:rsidRPr="00857F7D">
        <w:rPr>
          <w:rFonts w:ascii="Times New Roman" w:eastAsia="Times New Roman" w:hAnsi="Times New Roman"/>
          <w:szCs w:val="28"/>
          <w:lang w:eastAsia="ru-RU"/>
        </w:rPr>
        <w:t xml:space="preserve"> настоящего Порядка, с указанием срока и адреса, по которому направляются предложения о проведении экспертизы</w:t>
      </w:r>
      <w:r w:rsidRPr="00EF3FEE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правовых актов</w:t>
      </w:r>
      <w:r w:rsidRPr="00857F7D">
        <w:rPr>
          <w:rFonts w:ascii="Times New Roman" w:eastAsia="Times New Roman" w:hAnsi="Times New Roman"/>
          <w:szCs w:val="28"/>
          <w:lang w:eastAsia="ru-RU"/>
        </w:rPr>
        <w:t>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7. </w:t>
      </w:r>
      <w:hyperlink w:anchor="P831" w:history="1">
        <w:r w:rsidRPr="00857F7D">
          <w:rPr>
            <w:rFonts w:ascii="Times New Roman" w:eastAsia="Times New Roman" w:hAnsi="Times New Roman"/>
            <w:szCs w:val="28"/>
            <w:lang w:eastAsia="ru-RU"/>
          </w:rPr>
          <w:t>Предложение</w:t>
        </w:r>
      </w:hyperlink>
      <w:r w:rsidRPr="00857F7D">
        <w:rPr>
          <w:rFonts w:ascii="Times New Roman" w:eastAsia="Times New Roman" w:hAnsi="Times New Roman"/>
          <w:szCs w:val="28"/>
          <w:lang w:eastAsia="ru-RU"/>
        </w:rPr>
        <w:t xml:space="preserve"> о проведении экспертизы </w:t>
      </w:r>
      <w:r>
        <w:rPr>
          <w:rFonts w:ascii="Times New Roman" w:eastAsia="Times New Roman" w:hAnsi="Times New Roman"/>
          <w:szCs w:val="28"/>
          <w:lang w:eastAsia="ru-RU"/>
        </w:rPr>
        <w:t>правовых актов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направляется в уполномоченный орган по форме согласно </w:t>
      </w:r>
      <w:r>
        <w:rPr>
          <w:rFonts w:ascii="Times New Roman" w:eastAsia="Times New Roman" w:hAnsi="Times New Roman"/>
          <w:szCs w:val="28"/>
          <w:lang w:eastAsia="ru-RU"/>
        </w:rPr>
        <w:t>п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риложению 2 к настоящему Порядку. Предложения направляются заинтересованными лицами в срок, </w:t>
      </w:r>
      <w:r w:rsidRPr="00857F7D">
        <w:rPr>
          <w:rFonts w:ascii="Times New Roman" w:eastAsia="Times New Roman" w:hAnsi="Times New Roman"/>
          <w:szCs w:val="28"/>
          <w:lang w:eastAsia="ru-RU"/>
        </w:rPr>
        <w:lastRenderedPageBreak/>
        <w:t>который не может составлять менее 30 календарных дней со дня размещения на официальном сайте уведомления.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В предложении о проведении экспертизы </w:t>
      </w:r>
      <w:r>
        <w:rPr>
          <w:rFonts w:ascii="Times New Roman" w:eastAsia="Times New Roman" w:hAnsi="Times New Roman"/>
          <w:szCs w:val="28"/>
          <w:lang w:eastAsia="ru-RU"/>
        </w:rPr>
        <w:t>правовых актов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должны быть указаны: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1) наименование органа или лица, вносящего предложение о проведении экспертизы</w:t>
      </w:r>
      <w:r w:rsidRPr="00EF3FEE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правовых актов</w:t>
      </w:r>
      <w:r w:rsidRPr="00857F7D">
        <w:rPr>
          <w:rFonts w:ascii="Times New Roman" w:eastAsia="Times New Roman" w:hAnsi="Times New Roman"/>
          <w:szCs w:val="28"/>
          <w:lang w:eastAsia="ru-RU"/>
        </w:rPr>
        <w:t>;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2) адрес, по которому должен быть направлен ответ о рассмотрении предложения о проведении экспертизы</w:t>
      </w:r>
      <w:r w:rsidRPr="00EF3FEE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правовых актов</w:t>
      </w:r>
      <w:r w:rsidRPr="00857F7D">
        <w:rPr>
          <w:rFonts w:ascii="Times New Roman" w:eastAsia="Times New Roman" w:hAnsi="Times New Roman"/>
          <w:szCs w:val="28"/>
          <w:lang w:eastAsia="ru-RU"/>
        </w:rPr>
        <w:t>;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3) сведения о правовом акте, в отношении которого вносится предложение о проведении экспертизы </w:t>
      </w:r>
      <w:r>
        <w:rPr>
          <w:rFonts w:ascii="Times New Roman" w:eastAsia="Times New Roman" w:hAnsi="Times New Roman"/>
          <w:szCs w:val="28"/>
          <w:lang w:eastAsia="ru-RU"/>
        </w:rPr>
        <w:t>правовых актов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(наименование акта и его реквизиты);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4) положения </w:t>
      </w:r>
      <w:r>
        <w:rPr>
          <w:rFonts w:ascii="Times New Roman" w:eastAsia="Times New Roman" w:hAnsi="Times New Roman"/>
          <w:szCs w:val="28"/>
          <w:lang w:eastAsia="ru-RU"/>
        </w:rPr>
        <w:t xml:space="preserve">нормативного </w:t>
      </w:r>
      <w:r w:rsidRPr="00857F7D">
        <w:rPr>
          <w:rFonts w:ascii="Times New Roman" w:eastAsia="Times New Roman" w:hAnsi="Times New Roman"/>
          <w:szCs w:val="28"/>
          <w:lang w:eastAsia="ru-RU"/>
        </w:rPr>
        <w:t>правового акта, затрудняющие осуществление предпринимательской и инвестиционной деятельности.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17" w:name="P730"/>
      <w:bookmarkEnd w:id="17"/>
      <w:r w:rsidRPr="00857F7D">
        <w:rPr>
          <w:rFonts w:ascii="Times New Roman" w:eastAsia="Times New Roman" w:hAnsi="Times New Roman"/>
          <w:szCs w:val="28"/>
          <w:lang w:eastAsia="ru-RU"/>
        </w:rPr>
        <w:t xml:space="preserve">8. В плане для каждого </w:t>
      </w:r>
      <w:r>
        <w:rPr>
          <w:rFonts w:ascii="Times New Roman" w:eastAsia="Times New Roman" w:hAnsi="Times New Roman"/>
          <w:szCs w:val="28"/>
          <w:lang w:eastAsia="ru-RU"/>
        </w:rPr>
        <w:t xml:space="preserve">нормативного </w:t>
      </w:r>
      <w:r w:rsidRPr="00857F7D">
        <w:rPr>
          <w:rFonts w:ascii="Times New Roman" w:eastAsia="Times New Roman" w:hAnsi="Times New Roman"/>
          <w:szCs w:val="28"/>
          <w:lang w:eastAsia="ru-RU"/>
        </w:rPr>
        <w:t>правового акта предусматривается срок проведения экспертизы</w:t>
      </w:r>
      <w:r>
        <w:rPr>
          <w:rFonts w:ascii="Times New Roman" w:eastAsia="Times New Roman" w:hAnsi="Times New Roman"/>
          <w:szCs w:val="28"/>
          <w:lang w:eastAsia="ru-RU"/>
        </w:rPr>
        <w:t xml:space="preserve"> правовых актов</w:t>
      </w:r>
      <w:r w:rsidRPr="00857F7D">
        <w:rPr>
          <w:rFonts w:ascii="Times New Roman" w:eastAsia="Times New Roman" w:hAnsi="Times New Roman"/>
          <w:szCs w:val="28"/>
          <w:lang w:eastAsia="ru-RU"/>
        </w:rPr>
        <w:t>, который не должен превышать 3 месяца.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Срок проведения экспертизы</w:t>
      </w:r>
      <w:r w:rsidRPr="00EF3FEE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правовых актов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может быть продлен правовым актом администрации городского округа, но не более чем на 30 календарных дней.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9. План утверждается правовым актом администрации городского округа до 31 декабря года, предшествующего году проведения экспертизы</w:t>
      </w:r>
      <w:r>
        <w:rPr>
          <w:rFonts w:ascii="Times New Roman" w:eastAsia="Times New Roman" w:hAnsi="Times New Roman"/>
          <w:szCs w:val="28"/>
          <w:lang w:eastAsia="ru-RU"/>
        </w:rPr>
        <w:t xml:space="preserve"> правовых актов</w:t>
      </w:r>
      <w:r w:rsidRPr="00857F7D">
        <w:rPr>
          <w:rFonts w:ascii="Times New Roman" w:eastAsia="Times New Roman" w:hAnsi="Times New Roman"/>
          <w:szCs w:val="28"/>
          <w:lang w:eastAsia="ru-RU"/>
        </w:rPr>
        <w:t>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10. В течение пяти рабочих дней после утверждения плана уполномоченный орган размещает его на официальном сайте.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18" w:name="P734"/>
      <w:bookmarkEnd w:id="18"/>
      <w:r w:rsidRPr="00857F7D">
        <w:rPr>
          <w:rFonts w:ascii="Times New Roman" w:eastAsia="Times New Roman" w:hAnsi="Times New Roman"/>
          <w:szCs w:val="28"/>
          <w:lang w:eastAsia="ru-RU"/>
        </w:rPr>
        <w:t>11. В ходе экспертизы уполномоченным органом проводятся публичные консультации по правовому акту (далее - публичные консультации) на предмет наличия положений, затрудняющих осуществление предпринимательской и инвестиционной деятельности.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12. Для проведения публичных консультаций уполномоченный орган не позднее 10 рабочих дней с установленной планом даты начала проведения экспертизы размещает на официальном сайте уведомление о проведении экспертизы, в котором должны быть указаны: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1) сроки начала и окончания публичных консультаций;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2) реквизиты правового акта, в отношении которого проводится экспертиза</w:t>
      </w:r>
      <w:r>
        <w:rPr>
          <w:rFonts w:ascii="Times New Roman" w:eastAsia="Times New Roman" w:hAnsi="Times New Roman"/>
          <w:szCs w:val="28"/>
          <w:lang w:eastAsia="ru-RU"/>
        </w:rPr>
        <w:t xml:space="preserve"> правовых актов</w:t>
      </w:r>
      <w:r w:rsidRPr="00857F7D">
        <w:rPr>
          <w:rFonts w:ascii="Times New Roman" w:eastAsia="Times New Roman" w:hAnsi="Times New Roman"/>
          <w:szCs w:val="28"/>
          <w:lang w:eastAsia="ru-RU"/>
        </w:rPr>
        <w:t>;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3) источник опубликования текста </w:t>
      </w:r>
      <w:r>
        <w:rPr>
          <w:rFonts w:ascii="Times New Roman" w:eastAsia="Times New Roman" w:hAnsi="Times New Roman"/>
          <w:szCs w:val="28"/>
          <w:lang w:eastAsia="ru-RU"/>
        </w:rPr>
        <w:t xml:space="preserve">нормативного </w:t>
      </w:r>
      <w:r w:rsidRPr="00857F7D">
        <w:rPr>
          <w:rFonts w:ascii="Times New Roman" w:eastAsia="Times New Roman" w:hAnsi="Times New Roman"/>
          <w:szCs w:val="28"/>
          <w:lang w:eastAsia="ru-RU"/>
        </w:rPr>
        <w:t>правового акта;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4) предварительная информация о наличии положений, затрудняющих осуществление предпринимательской и инвестиционной деятельности;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5) перечень вопросов, обсуждаемых в ходе публичных консультаций, который формируется в зависимости от специфики конкретного нормативного правового акта;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6) способы направления своих мнений участниками публичных консультаций.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13. Срок проведения публичных консультаций определяется </w:t>
      </w:r>
      <w:r w:rsidRPr="00857F7D">
        <w:rPr>
          <w:rFonts w:ascii="Times New Roman" w:eastAsia="Times New Roman" w:hAnsi="Times New Roman"/>
          <w:szCs w:val="28"/>
          <w:lang w:eastAsia="ru-RU"/>
        </w:rPr>
        <w:lastRenderedPageBreak/>
        <w:t>уполномоченным органом и не может составлять более 30 календарных дней со дня начала проведения публичных консультаций.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14. Для целей настоящего Порядка под участниками публичных консультаций понимаются Уполномоченный по защите прав предпринимателей в Ставропольском крае, 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деятельности, в том числе общественные объединения в сфере предпринимательской и инвестиционной деятельности, научно-экспертные организации.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15. Результаты публичных консультаций отражаются в </w:t>
      </w:r>
      <w:hyperlink w:anchor="P861" w:history="1">
        <w:r w:rsidRPr="00746309">
          <w:rPr>
            <w:rFonts w:ascii="Times New Roman" w:eastAsia="Times New Roman" w:hAnsi="Times New Roman"/>
            <w:szCs w:val="28"/>
            <w:lang w:eastAsia="ru-RU"/>
          </w:rPr>
          <w:t>отчете</w:t>
        </w:r>
      </w:hyperlink>
      <w:r w:rsidRPr="00857F7D">
        <w:rPr>
          <w:rFonts w:ascii="Times New Roman" w:eastAsia="Times New Roman" w:hAnsi="Times New Roman"/>
          <w:szCs w:val="28"/>
          <w:lang w:eastAsia="ru-RU"/>
        </w:rPr>
        <w:t xml:space="preserve"> о публичных консультациях, проведенных в отношении правового акта (далее - отчет), составляемом уполномоченным органом по форме согласно </w:t>
      </w:r>
      <w:r>
        <w:rPr>
          <w:rFonts w:ascii="Times New Roman" w:eastAsia="Times New Roman" w:hAnsi="Times New Roman"/>
          <w:szCs w:val="28"/>
          <w:lang w:eastAsia="ru-RU"/>
        </w:rPr>
        <w:t>п</w:t>
      </w:r>
      <w:r w:rsidRPr="00857F7D">
        <w:rPr>
          <w:rFonts w:ascii="Times New Roman" w:eastAsia="Times New Roman" w:hAnsi="Times New Roman"/>
          <w:szCs w:val="28"/>
          <w:lang w:eastAsia="ru-RU"/>
        </w:rPr>
        <w:t>риложению 3 к настоящему Порядку.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16. Отчет подлежит размещению уполномоченным органом на официальном сайте не позднее 5 рабочих дней со дня окончания публичных консультаций.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17. При проведении экспертизы</w:t>
      </w:r>
      <w:r w:rsidRPr="00EF3FEE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правовых актов</w:t>
      </w:r>
      <w:r w:rsidRPr="00857F7D">
        <w:rPr>
          <w:rFonts w:ascii="Times New Roman" w:eastAsia="Times New Roman" w:hAnsi="Times New Roman"/>
          <w:szCs w:val="28"/>
          <w:lang w:eastAsia="ru-RU"/>
        </w:rPr>
        <w:t>: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1) рассматриваются замечания, предложения, сведения (расчеты, обоснования), поступившие в ходе публичных консультаций;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2) анализируются положения нормативного правового акта во взаимосвязи со сложившейся практикой их применения;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3) устанавливается наличие положений, указанных в </w:t>
      </w:r>
      <w:hyperlink w:anchor="P709" w:history="1">
        <w:r w:rsidRPr="00746309">
          <w:rPr>
            <w:rFonts w:ascii="Times New Roman" w:eastAsia="Times New Roman" w:hAnsi="Times New Roman"/>
            <w:szCs w:val="28"/>
            <w:lang w:eastAsia="ru-RU"/>
          </w:rPr>
          <w:t>пункте 2</w:t>
        </w:r>
      </w:hyperlink>
      <w:r w:rsidRPr="00746309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857F7D">
        <w:rPr>
          <w:rFonts w:ascii="Times New Roman" w:eastAsia="Times New Roman" w:hAnsi="Times New Roman"/>
          <w:szCs w:val="28"/>
          <w:lang w:eastAsia="ru-RU"/>
        </w:rPr>
        <w:t>настоящего Порядка, а также обоснованность указанных положений и целесообразность правового регулирования соответствующих отношений.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18. При проведении экспертизы </w:t>
      </w:r>
      <w:r>
        <w:rPr>
          <w:rFonts w:ascii="Times New Roman" w:eastAsia="Times New Roman" w:hAnsi="Times New Roman"/>
          <w:szCs w:val="28"/>
          <w:lang w:eastAsia="ru-RU"/>
        </w:rPr>
        <w:t>правовых актов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подлежат рассмотрению предложения, поступившие в ходе публичных консультаций.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19" w:name="P751"/>
      <w:bookmarkEnd w:id="19"/>
      <w:r w:rsidRPr="00857F7D">
        <w:rPr>
          <w:rFonts w:ascii="Times New Roman" w:eastAsia="Times New Roman" w:hAnsi="Times New Roman"/>
          <w:szCs w:val="28"/>
          <w:lang w:eastAsia="ru-RU"/>
        </w:rPr>
        <w:t xml:space="preserve">19. В отношении каждого нормативного правового акта, включенного в план, уполномоченный орган в срок не более 20 рабочих дней после окончания срока публичных консультаций подготавливает проект </w:t>
      </w:r>
      <w:hyperlink w:anchor="P899" w:history="1">
        <w:r w:rsidRPr="00746309">
          <w:rPr>
            <w:rFonts w:ascii="Times New Roman" w:eastAsia="Times New Roman" w:hAnsi="Times New Roman"/>
            <w:szCs w:val="28"/>
            <w:lang w:eastAsia="ru-RU"/>
          </w:rPr>
          <w:t>заключения</w:t>
        </w:r>
      </w:hyperlink>
      <w:r w:rsidRPr="00857F7D">
        <w:rPr>
          <w:rFonts w:ascii="Times New Roman" w:eastAsia="Times New Roman" w:hAnsi="Times New Roman"/>
          <w:szCs w:val="28"/>
          <w:lang w:eastAsia="ru-RU"/>
        </w:rPr>
        <w:t xml:space="preserve"> по форме согласно </w:t>
      </w:r>
      <w:r>
        <w:rPr>
          <w:rFonts w:ascii="Times New Roman" w:eastAsia="Times New Roman" w:hAnsi="Times New Roman"/>
          <w:szCs w:val="28"/>
          <w:lang w:eastAsia="ru-RU"/>
        </w:rPr>
        <w:t>п</w:t>
      </w:r>
      <w:r w:rsidRPr="00857F7D">
        <w:rPr>
          <w:rFonts w:ascii="Times New Roman" w:eastAsia="Times New Roman" w:hAnsi="Times New Roman"/>
          <w:szCs w:val="28"/>
          <w:lang w:eastAsia="ru-RU"/>
        </w:rPr>
        <w:t>риложению 4 к настоящему Порядку, в котором указываются сведения: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реквизиты правового акта, в отношении которого уполномоченным органом проведена экспертиза</w:t>
      </w:r>
      <w:r w:rsidRPr="00EF3FEE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правовых актов</w:t>
      </w:r>
      <w:r w:rsidRPr="00857F7D">
        <w:rPr>
          <w:rFonts w:ascii="Times New Roman" w:eastAsia="Times New Roman" w:hAnsi="Times New Roman"/>
          <w:szCs w:val="28"/>
          <w:lang w:eastAsia="ru-RU"/>
        </w:rPr>
        <w:t>;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сведения о разработчике </w:t>
      </w:r>
      <w:r>
        <w:rPr>
          <w:rFonts w:ascii="Times New Roman" w:eastAsia="Times New Roman" w:hAnsi="Times New Roman"/>
          <w:szCs w:val="28"/>
          <w:lang w:eastAsia="ru-RU"/>
        </w:rPr>
        <w:t xml:space="preserve">нормативного </w:t>
      </w:r>
      <w:r w:rsidRPr="00857F7D">
        <w:rPr>
          <w:rFonts w:ascii="Times New Roman" w:eastAsia="Times New Roman" w:hAnsi="Times New Roman"/>
          <w:szCs w:val="28"/>
          <w:lang w:eastAsia="ru-RU"/>
        </w:rPr>
        <w:t>правового акта, в отношении которого уполномоченным органом проведена экспертиза</w:t>
      </w:r>
      <w:r w:rsidRPr="00EF3FEE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правовых актов</w:t>
      </w:r>
      <w:r w:rsidRPr="00857F7D">
        <w:rPr>
          <w:rFonts w:ascii="Times New Roman" w:eastAsia="Times New Roman" w:hAnsi="Times New Roman"/>
          <w:szCs w:val="28"/>
          <w:lang w:eastAsia="ru-RU"/>
        </w:rPr>
        <w:t>;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выявленные положения </w:t>
      </w:r>
      <w:r>
        <w:rPr>
          <w:rFonts w:ascii="Times New Roman" w:eastAsia="Times New Roman" w:hAnsi="Times New Roman"/>
          <w:szCs w:val="28"/>
          <w:lang w:eastAsia="ru-RU"/>
        </w:rPr>
        <w:t xml:space="preserve">нормативного </w:t>
      </w:r>
      <w:r w:rsidRPr="00857F7D">
        <w:rPr>
          <w:rFonts w:ascii="Times New Roman" w:eastAsia="Times New Roman" w:hAnsi="Times New Roman"/>
          <w:szCs w:val="28"/>
          <w:lang w:eastAsia="ru-RU"/>
        </w:rPr>
        <w:t>правового акта, которые создают необоснованные затруднения осуществления предпринимательской и инвестиционной деятельности или вывод об отсутствии таких положений, а также обоснование сделанного вывода;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отчет о результатах проведения публичных консультаций.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20" w:name="P756"/>
      <w:bookmarkEnd w:id="20"/>
      <w:r w:rsidRPr="00857F7D">
        <w:rPr>
          <w:rFonts w:ascii="Times New Roman" w:eastAsia="Times New Roman" w:hAnsi="Times New Roman"/>
          <w:szCs w:val="28"/>
          <w:lang w:eastAsia="ru-RU"/>
        </w:rPr>
        <w:t xml:space="preserve">20. Заключение, указанное в </w:t>
      </w:r>
      <w:hyperlink w:anchor="P751" w:history="1">
        <w:r w:rsidRPr="00746309">
          <w:rPr>
            <w:rFonts w:ascii="Times New Roman" w:eastAsia="Times New Roman" w:hAnsi="Times New Roman"/>
            <w:szCs w:val="28"/>
            <w:lang w:eastAsia="ru-RU"/>
          </w:rPr>
          <w:t>пункте 19</w:t>
        </w:r>
      </w:hyperlink>
      <w:r w:rsidRPr="00857F7D">
        <w:rPr>
          <w:rFonts w:ascii="Times New Roman" w:eastAsia="Times New Roman" w:hAnsi="Times New Roman"/>
          <w:szCs w:val="28"/>
          <w:lang w:eastAsia="ru-RU"/>
        </w:rPr>
        <w:t xml:space="preserve"> настоящего Порядка, подписывается руководителем уполномоченного органа и регистрируется в пределах срока, указанного </w:t>
      </w:r>
      <w:r w:rsidRPr="00746309">
        <w:rPr>
          <w:rFonts w:ascii="Times New Roman" w:eastAsia="Times New Roman" w:hAnsi="Times New Roman"/>
          <w:szCs w:val="28"/>
          <w:lang w:eastAsia="ru-RU"/>
        </w:rPr>
        <w:t xml:space="preserve">в </w:t>
      </w:r>
      <w:hyperlink w:anchor="P730" w:history="1">
        <w:r w:rsidRPr="00746309">
          <w:rPr>
            <w:rFonts w:ascii="Times New Roman" w:eastAsia="Times New Roman" w:hAnsi="Times New Roman"/>
            <w:szCs w:val="28"/>
            <w:lang w:eastAsia="ru-RU"/>
          </w:rPr>
          <w:t>пункте 8</w:t>
        </w:r>
      </w:hyperlink>
      <w:r w:rsidRPr="00857F7D">
        <w:rPr>
          <w:rFonts w:ascii="Times New Roman" w:eastAsia="Times New Roman" w:hAnsi="Times New Roman"/>
          <w:szCs w:val="28"/>
          <w:lang w:eastAsia="ru-RU"/>
        </w:rPr>
        <w:t>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21. В течение 3 календарных дней со дня регистрации заключения, </w:t>
      </w:r>
      <w:r w:rsidRPr="00857F7D">
        <w:rPr>
          <w:rFonts w:ascii="Times New Roman" w:eastAsia="Times New Roman" w:hAnsi="Times New Roman"/>
          <w:szCs w:val="28"/>
          <w:lang w:eastAsia="ru-RU"/>
        </w:rPr>
        <w:lastRenderedPageBreak/>
        <w:t xml:space="preserve">указанного в </w:t>
      </w:r>
      <w:hyperlink w:anchor="P756" w:history="1">
        <w:r w:rsidRPr="00746309">
          <w:rPr>
            <w:rFonts w:ascii="Times New Roman" w:eastAsia="Times New Roman" w:hAnsi="Times New Roman"/>
            <w:szCs w:val="28"/>
            <w:lang w:eastAsia="ru-RU"/>
          </w:rPr>
          <w:t>пункте 20</w:t>
        </w:r>
      </w:hyperlink>
      <w:r w:rsidRPr="00857F7D">
        <w:rPr>
          <w:rFonts w:ascii="Times New Roman" w:eastAsia="Times New Roman" w:hAnsi="Times New Roman"/>
          <w:szCs w:val="28"/>
          <w:lang w:eastAsia="ru-RU"/>
        </w:rPr>
        <w:t xml:space="preserve"> настоящего Порядка, уполномоченный орган обеспечивает его размещение на официальном сайте, а также направляет заключение в адрес разработчика</w:t>
      </w:r>
      <w:r>
        <w:rPr>
          <w:rFonts w:ascii="Times New Roman" w:eastAsia="Times New Roman" w:hAnsi="Times New Roman"/>
          <w:szCs w:val="28"/>
          <w:lang w:eastAsia="ru-RU"/>
        </w:rPr>
        <w:t xml:space="preserve"> нормативного 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правового акта.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22. В случае, если по результатам экспертизы правового акта уполномоченным органом выявлены положения, необоснованно затрудняющие осуществление предпринимательской и инвестиционной деятельности, разработчик </w:t>
      </w:r>
      <w:r>
        <w:rPr>
          <w:rFonts w:ascii="Times New Roman" w:eastAsia="Times New Roman" w:hAnsi="Times New Roman"/>
          <w:szCs w:val="28"/>
          <w:lang w:eastAsia="ru-RU"/>
        </w:rPr>
        <w:t xml:space="preserve">нормативного 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правового акта в течение 30 календарных дней со дня регистрации заключения, указанного </w:t>
      </w:r>
      <w:r w:rsidRPr="00746309">
        <w:rPr>
          <w:rFonts w:ascii="Times New Roman" w:eastAsia="Times New Roman" w:hAnsi="Times New Roman"/>
          <w:szCs w:val="28"/>
          <w:lang w:eastAsia="ru-RU"/>
        </w:rPr>
        <w:t xml:space="preserve">в </w:t>
      </w:r>
      <w:hyperlink w:anchor="P756" w:history="1">
        <w:r w:rsidRPr="00746309">
          <w:rPr>
            <w:rFonts w:ascii="Times New Roman" w:eastAsia="Times New Roman" w:hAnsi="Times New Roman"/>
            <w:szCs w:val="28"/>
            <w:lang w:eastAsia="ru-RU"/>
          </w:rPr>
          <w:t>пункте 20</w:t>
        </w:r>
      </w:hyperlink>
      <w:r w:rsidRPr="00857F7D">
        <w:rPr>
          <w:rFonts w:ascii="Times New Roman" w:eastAsia="Times New Roman" w:hAnsi="Times New Roman"/>
          <w:szCs w:val="28"/>
          <w:lang w:eastAsia="ru-RU"/>
        </w:rPr>
        <w:t xml:space="preserve"> настоящего Порядка, обеспечивает внесение изменений в </w:t>
      </w:r>
      <w:r>
        <w:rPr>
          <w:rFonts w:ascii="Times New Roman" w:eastAsia="Times New Roman" w:hAnsi="Times New Roman"/>
          <w:szCs w:val="28"/>
          <w:lang w:eastAsia="ru-RU"/>
        </w:rPr>
        <w:t xml:space="preserve">нормативный </w:t>
      </w:r>
      <w:r w:rsidRPr="00857F7D">
        <w:rPr>
          <w:rFonts w:ascii="Times New Roman" w:eastAsia="Times New Roman" w:hAnsi="Times New Roman"/>
          <w:szCs w:val="28"/>
          <w:lang w:eastAsia="ru-RU"/>
        </w:rPr>
        <w:t>правовой акт, в отношении которого уполномоченным органом проведена экспертиза</w:t>
      </w:r>
      <w:r w:rsidRPr="00EF3FEE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правового акта</w:t>
      </w:r>
      <w:r w:rsidRPr="00857F7D">
        <w:rPr>
          <w:rFonts w:ascii="Times New Roman" w:eastAsia="Times New Roman" w:hAnsi="Times New Roman"/>
          <w:szCs w:val="28"/>
          <w:lang w:eastAsia="ru-RU"/>
        </w:rPr>
        <w:t>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23. Разработчик </w:t>
      </w:r>
      <w:r>
        <w:rPr>
          <w:rFonts w:ascii="Times New Roman" w:eastAsia="Times New Roman" w:hAnsi="Times New Roman"/>
          <w:szCs w:val="28"/>
          <w:lang w:eastAsia="ru-RU"/>
        </w:rPr>
        <w:t xml:space="preserve">нормативного 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правового акта в течение 5 календарных дней со дня издания </w:t>
      </w:r>
      <w:r>
        <w:rPr>
          <w:rFonts w:ascii="Times New Roman" w:eastAsia="Times New Roman" w:hAnsi="Times New Roman"/>
          <w:szCs w:val="28"/>
          <w:lang w:eastAsia="ru-RU"/>
        </w:rPr>
        <w:t xml:space="preserve">нормативного </w:t>
      </w:r>
      <w:r w:rsidRPr="00857F7D">
        <w:rPr>
          <w:rFonts w:ascii="Times New Roman" w:eastAsia="Times New Roman" w:hAnsi="Times New Roman"/>
          <w:szCs w:val="28"/>
          <w:lang w:eastAsia="ru-RU"/>
        </w:rPr>
        <w:t>правового акта о внесении изменений, направленных на исключение положений, необоснованно затрудняющих осуществление предпринимательской и инвестиционной деятельности, письменно уведомляет уполномоченный орган о его издании.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24. Разработчик </w:t>
      </w:r>
      <w:r>
        <w:rPr>
          <w:rFonts w:ascii="Times New Roman" w:eastAsia="Times New Roman" w:hAnsi="Times New Roman"/>
          <w:szCs w:val="28"/>
          <w:lang w:eastAsia="ru-RU"/>
        </w:rPr>
        <w:t xml:space="preserve">нормативного </w:t>
      </w:r>
      <w:r w:rsidRPr="00857F7D">
        <w:rPr>
          <w:rFonts w:ascii="Times New Roman" w:eastAsia="Times New Roman" w:hAnsi="Times New Roman"/>
          <w:szCs w:val="28"/>
          <w:lang w:eastAsia="ru-RU"/>
        </w:rPr>
        <w:t>правового акта, несогласный с выводом о наличии в правовом акте положений, необоснованно затрудняющих осуществление предпринимательской и инвестиционной деятельности, сделанным уполномоченным органом в заключении о проведении экспертизы, в течение пяти рабочих дней со дня получения заключения готовит мотивированное обоснование отсутствия в</w:t>
      </w:r>
      <w:r>
        <w:rPr>
          <w:rFonts w:ascii="Times New Roman" w:eastAsia="Times New Roman" w:hAnsi="Times New Roman"/>
          <w:szCs w:val="28"/>
          <w:lang w:eastAsia="ru-RU"/>
        </w:rPr>
        <w:t xml:space="preserve"> нормативном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правовом акте положений, необоснованно затрудняющих осуществление предпринимательской и инвестиционной деятельности, которое подписывается руководителем или иным уполномоченным на то должностным лицом разработчика правового акта (далее - обоснование), и направляет его уполномоченный орган вместе с заключением.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25. При наличии неурегулированных разногласий между разработчиком </w:t>
      </w:r>
      <w:r>
        <w:rPr>
          <w:rFonts w:ascii="Times New Roman" w:eastAsia="Times New Roman" w:hAnsi="Times New Roman"/>
          <w:szCs w:val="28"/>
          <w:lang w:eastAsia="ru-RU"/>
        </w:rPr>
        <w:t xml:space="preserve">нормативного 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правового акта и уполномоченным органом вопрос о наличии (отсутствии) в правовом акте положений, необоснованно затрудняющих осуществление предпринимательской и инвестиционной деятельности, выносится на рассмотрение рабочей группы по оценке регулирующего воздействия проектов нормативных правовых актов </w:t>
      </w:r>
      <w:r>
        <w:rPr>
          <w:rFonts w:ascii="Times New Roman" w:eastAsia="Times New Roman" w:hAnsi="Times New Roman"/>
          <w:szCs w:val="28"/>
          <w:lang w:eastAsia="ru-RU"/>
        </w:rPr>
        <w:t>администрации Благодарненского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городского округа Ставропольского края и экспертизе правовых актов </w:t>
      </w:r>
      <w:r>
        <w:rPr>
          <w:rFonts w:ascii="Times New Roman" w:eastAsia="Times New Roman" w:hAnsi="Times New Roman"/>
          <w:szCs w:val="28"/>
          <w:lang w:eastAsia="ru-RU"/>
        </w:rPr>
        <w:t>администрации Благодарненского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городского округа Ставропольского края, затрагивающих вопросы осуществления предпринимательской и инвестиционной деятельности (далее - рабочая группа).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Решение рабочей группы, принятое не позднее 30 календарных дней со дня поступления в уполномоченный орган обоснования, обязательно к исполнению разработчиком правового акта и уполномоченным органом.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26. В случае если рабочей группой вынесено решение о наличии в правовом акте положений, необоснованно затрудняющих осуществление предпринимательской и инвестиционной деятельности, и необходимости их </w:t>
      </w:r>
      <w:r w:rsidRPr="00857F7D">
        <w:rPr>
          <w:rFonts w:ascii="Times New Roman" w:eastAsia="Times New Roman" w:hAnsi="Times New Roman"/>
          <w:szCs w:val="28"/>
          <w:lang w:eastAsia="ru-RU"/>
        </w:rPr>
        <w:lastRenderedPageBreak/>
        <w:t xml:space="preserve">исключения из </w:t>
      </w:r>
      <w:r>
        <w:rPr>
          <w:rFonts w:ascii="Times New Roman" w:eastAsia="Times New Roman" w:hAnsi="Times New Roman"/>
          <w:szCs w:val="28"/>
          <w:lang w:eastAsia="ru-RU"/>
        </w:rPr>
        <w:t>нормативного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правового акта, разработчик </w:t>
      </w:r>
      <w:r>
        <w:rPr>
          <w:rFonts w:ascii="Times New Roman" w:eastAsia="Times New Roman" w:hAnsi="Times New Roman"/>
          <w:szCs w:val="28"/>
          <w:lang w:eastAsia="ru-RU"/>
        </w:rPr>
        <w:t xml:space="preserve">нормативного 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правового акта в течение 30 календарных дней со дня вынесения такого решения осуществляет подготовку в установленном порядке проекта </w:t>
      </w:r>
      <w:r>
        <w:rPr>
          <w:rFonts w:ascii="Times New Roman" w:eastAsia="Times New Roman" w:hAnsi="Times New Roman"/>
          <w:szCs w:val="28"/>
          <w:lang w:eastAsia="ru-RU"/>
        </w:rPr>
        <w:t xml:space="preserve">нормативного 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правового акта </w:t>
      </w:r>
      <w:r>
        <w:rPr>
          <w:rFonts w:ascii="Times New Roman" w:eastAsia="Times New Roman" w:hAnsi="Times New Roman"/>
          <w:szCs w:val="28"/>
          <w:lang w:eastAsia="ru-RU"/>
        </w:rPr>
        <w:t>администрации Благодарненского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городского округа Ставропольского края о внесении изменений в </w:t>
      </w:r>
      <w:r>
        <w:rPr>
          <w:rFonts w:ascii="Times New Roman" w:eastAsia="Times New Roman" w:hAnsi="Times New Roman"/>
          <w:szCs w:val="28"/>
          <w:lang w:eastAsia="ru-RU"/>
        </w:rPr>
        <w:t xml:space="preserve">нормативный 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правовой акт либо о признании утратившим силу </w:t>
      </w:r>
      <w:r>
        <w:rPr>
          <w:rFonts w:ascii="Times New Roman" w:eastAsia="Times New Roman" w:hAnsi="Times New Roman"/>
          <w:szCs w:val="28"/>
          <w:lang w:eastAsia="ru-RU"/>
        </w:rPr>
        <w:t xml:space="preserve">нормативного </w:t>
      </w:r>
      <w:r w:rsidRPr="00857F7D">
        <w:rPr>
          <w:rFonts w:ascii="Times New Roman" w:eastAsia="Times New Roman" w:hAnsi="Times New Roman"/>
          <w:szCs w:val="28"/>
          <w:lang w:eastAsia="ru-RU"/>
        </w:rPr>
        <w:t>правового акта или его отдельных положений, дорабатывает заключение и в течение двух рабочих дней со дня доработки заключения направляет его в уполномоченный орган на утверждение.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27. В случае</w:t>
      </w:r>
      <w:r>
        <w:rPr>
          <w:rFonts w:ascii="Times New Roman" w:eastAsia="Times New Roman" w:hAnsi="Times New Roman"/>
          <w:szCs w:val="28"/>
          <w:lang w:eastAsia="ru-RU"/>
        </w:rPr>
        <w:t>,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если рабочей группой вынесено решение об отсутствии в </w:t>
      </w:r>
      <w:r>
        <w:rPr>
          <w:rFonts w:ascii="Times New Roman" w:eastAsia="Times New Roman" w:hAnsi="Times New Roman"/>
          <w:szCs w:val="28"/>
          <w:lang w:eastAsia="ru-RU"/>
        </w:rPr>
        <w:t xml:space="preserve">нормативном </w:t>
      </w:r>
      <w:r w:rsidRPr="00857F7D">
        <w:rPr>
          <w:rFonts w:ascii="Times New Roman" w:eastAsia="Times New Roman" w:hAnsi="Times New Roman"/>
          <w:szCs w:val="28"/>
          <w:lang w:eastAsia="ru-RU"/>
        </w:rPr>
        <w:t>правовом акте положений, необоснованно затрудняющих осуществление предпринимательской и инвестиционной деятельности, уполномоченный орган в течение трех рабочих дней со дня вынесения такого решения утверждает заключение и в течение двух рабочих дней со дня утверждения заключения направляет его разработчику</w:t>
      </w:r>
      <w:r>
        <w:rPr>
          <w:rFonts w:ascii="Times New Roman" w:eastAsia="Times New Roman" w:hAnsi="Times New Roman"/>
          <w:szCs w:val="28"/>
          <w:lang w:eastAsia="ru-RU"/>
        </w:rPr>
        <w:t xml:space="preserve"> нормативного 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правового акта.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28. Уполномоченный орган ежегодно, не позднее 30 января года, следующего за отчетным, подготавливает информацию о результатах экспертизы правовых актов, направляет ее на рассмотрение </w:t>
      </w:r>
      <w:r>
        <w:rPr>
          <w:rFonts w:ascii="Times New Roman" w:eastAsia="Times New Roman" w:hAnsi="Times New Roman"/>
          <w:szCs w:val="28"/>
          <w:lang w:eastAsia="ru-RU"/>
        </w:rPr>
        <w:t>Г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лаве </w:t>
      </w:r>
      <w:r>
        <w:rPr>
          <w:rFonts w:ascii="Times New Roman" w:eastAsia="Times New Roman" w:hAnsi="Times New Roman"/>
          <w:szCs w:val="28"/>
          <w:lang w:eastAsia="ru-RU"/>
        </w:rPr>
        <w:t>Благодарненского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городского округа Ставропольского края, а также обеспечивает ее размещение на официальном сайте.</w:t>
      </w:r>
    </w:p>
    <w:p w:rsidR="00D42895" w:rsidRPr="00857F7D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"/>
        <w:gridCol w:w="8968"/>
      </w:tblGrid>
      <w:tr w:rsidR="00D42895" w:rsidRPr="00674E40" w:rsidTr="003C69AC">
        <w:tc>
          <w:tcPr>
            <w:tcW w:w="386" w:type="dxa"/>
            <w:shd w:val="clear" w:color="auto" w:fill="auto"/>
          </w:tcPr>
          <w:p w:rsidR="00D42895" w:rsidRPr="00674E40" w:rsidRDefault="00D42895" w:rsidP="003C69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8968" w:type="dxa"/>
            <w:shd w:val="clear" w:color="auto" w:fill="auto"/>
          </w:tcPr>
          <w:p w:rsidR="00D42895" w:rsidRPr="00674E40" w:rsidRDefault="00D42895" w:rsidP="003C69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674E40">
              <w:rPr>
                <w:rFonts w:ascii="Times New Roman" w:hAnsi="Times New Roman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1</w:t>
            </w:r>
          </w:p>
          <w:p w:rsidR="00D42895" w:rsidRPr="0039347A" w:rsidRDefault="00D42895" w:rsidP="003C69AC">
            <w:pPr>
              <w:spacing w:line="240" w:lineRule="exact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674E40">
              <w:rPr>
                <w:rFonts w:ascii="Times New Roman" w:hAnsi="Times New Roman"/>
                <w:szCs w:val="28"/>
                <w:lang w:eastAsia="ru-RU"/>
              </w:rPr>
              <w:t xml:space="preserve">к </w:t>
            </w:r>
            <w:r w:rsidRPr="0039347A">
              <w:rPr>
                <w:rFonts w:ascii="Times New Roman" w:eastAsia="Times New Roman" w:hAnsi="Times New Roman"/>
                <w:szCs w:val="28"/>
              </w:rPr>
              <w:t>Порядку</w:t>
            </w:r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9347A">
              <w:rPr>
                <w:rFonts w:ascii="Times New Roman" w:eastAsia="Times New Roman" w:hAnsi="Times New Roman"/>
                <w:szCs w:val="28"/>
                <w:lang w:eastAsia="ru-RU"/>
              </w:rPr>
              <w:t>проведения экспертизы нормативных правовых</w:t>
            </w:r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9347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актов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администрации Благодарненского</w:t>
            </w:r>
            <w:r w:rsidRPr="0039347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9347A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Ставропольского края, затрагивающих</w:t>
            </w:r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9347A">
              <w:rPr>
                <w:rFonts w:ascii="Times New Roman" w:eastAsia="Times New Roman" w:hAnsi="Times New Roman"/>
                <w:szCs w:val="28"/>
                <w:lang w:eastAsia="ru-RU"/>
              </w:rPr>
              <w:t>вопросы осуществления предпринимательской</w:t>
            </w:r>
          </w:p>
          <w:p w:rsidR="00D42895" w:rsidRPr="0039347A" w:rsidRDefault="00D42895" w:rsidP="003C69A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9347A">
              <w:rPr>
                <w:rFonts w:ascii="Times New Roman" w:eastAsia="Times New Roman" w:hAnsi="Times New Roman"/>
                <w:szCs w:val="28"/>
                <w:lang w:eastAsia="ru-RU"/>
              </w:rPr>
              <w:t>и инвестиционной деятельности</w:t>
            </w:r>
          </w:p>
          <w:p w:rsidR="00D42895" w:rsidRPr="00674E40" w:rsidRDefault="00D42895" w:rsidP="003C69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</w:tbl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Pr="0039347A" w:rsidRDefault="00D42895" w:rsidP="00D42895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39347A">
        <w:rPr>
          <w:rFonts w:ascii="Times New Roman" w:eastAsia="Times New Roman" w:hAnsi="Times New Roman"/>
          <w:szCs w:val="28"/>
          <w:lang w:eastAsia="ru-RU"/>
        </w:rPr>
        <w:t>ПЛАН</w:t>
      </w:r>
    </w:p>
    <w:p w:rsidR="00D42895" w:rsidRPr="0039347A" w:rsidRDefault="00D42895" w:rsidP="00D42895">
      <w:pPr>
        <w:widowControl w:val="0"/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  <w:r w:rsidRPr="0039347A">
        <w:rPr>
          <w:rFonts w:ascii="Times New Roman" w:eastAsia="Times New Roman" w:hAnsi="Times New Roman"/>
          <w:szCs w:val="28"/>
          <w:lang w:eastAsia="ru-RU"/>
        </w:rPr>
        <w:t xml:space="preserve">проведения экспертизы нормативных правовых актов </w:t>
      </w:r>
      <w:r>
        <w:rPr>
          <w:rFonts w:ascii="Times New Roman" w:eastAsia="Times New Roman" w:hAnsi="Times New Roman"/>
          <w:szCs w:val="28"/>
          <w:lang w:eastAsia="ru-RU"/>
        </w:rPr>
        <w:t xml:space="preserve">администрации Благодарненского </w:t>
      </w:r>
      <w:r w:rsidRPr="0039347A">
        <w:rPr>
          <w:rFonts w:ascii="Times New Roman" w:eastAsia="Times New Roman" w:hAnsi="Times New Roman"/>
          <w:szCs w:val="28"/>
          <w:lang w:eastAsia="ru-RU"/>
        </w:rPr>
        <w:t>городского округа Ставропольского края, затрагивающих</w:t>
      </w:r>
    </w:p>
    <w:p w:rsidR="00D42895" w:rsidRDefault="00D42895" w:rsidP="00D42895">
      <w:pPr>
        <w:widowControl w:val="0"/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  <w:r w:rsidRPr="0039347A">
        <w:rPr>
          <w:rFonts w:ascii="Times New Roman" w:eastAsia="Times New Roman" w:hAnsi="Times New Roman"/>
          <w:szCs w:val="28"/>
          <w:lang w:eastAsia="ru-RU"/>
        </w:rPr>
        <w:t>вопросы осуществления предприн</w:t>
      </w:r>
      <w:r>
        <w:rPr>
          <w:rFonts w:ascii="Times New Roman" w:eastAsia="Times New Roman" w:hAnsi="Times New Roman"/>
          <w:szCs w:val="28"/>
          <w:lang w:eastAsia="ru-RU"/>
        </w:rPr>
        <w:t xml:space="preserve">имательской и инвестиционной </w:t>
      </w:r>
      <w:r w:rsidRPr="0039347A">
        <w:rPr>
          <w:rFonts w:ascii="Times New Roman" w:eastAsia="Times New Roman" w:hAnsi="Times New Roman"/>
          <w:szCs w:val="28"/>
          <w:lang w:eastAsia="ru-RU"/>
        </w:rPr>
        <w:t>деятельности, на ___________ год</w:t>
      </w:r>
    </w:p>
    <w:p w:rsidR="00D42895" w:rsidRDefault="00D42895" w:rsidP="00D42895">
      <w:pPr>
        <w:widowControl w:val="0"/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276"/>
        <w:gridCol w:w="1842"/>
        <w:gridCol w:w="993"/>
        <w:gridCol w:w="1417"/>
        <w:gridCol w:w="1559"/>
        <w:gridCol w:w="957"/>
      </w:tblGrid>
      <w:tr w:rsidR="00D42895" w:rsidRPr="005E7733" w:rsidTr="003C69AC">
        <w:tc>
          <w:tcPr>
            <w:tcW w:w="526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№ п/п</w:t>
            </w:r>
          </w:p>
        </w:tc>
        <w:tc>
          <w:tcPr>
            <w:tcW w:w="2276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Наименование нормативного правового акта, его отдельные положения</w:t>
            </w:r>
          </w:p>
        </w:tc>
        <w:tc>
          <w:tcPr>
            <w:tcW w:w="1842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заявители, направившие предложения о проведении экспертизы</w:t>
            </w:r>
          </w:p>
        </w:tc>
        <w:tc>
          <w:tcPr>
            <w:tcW w:w="993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дата нача</w:t>
            </w:r>
          </w:p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ла экспертизы</w:t>
            </w:r>
          </w:p>
        </w:tc>
        <w:tc>
          <w:tcPr>
            <w:tcW w:w="1417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дата оконча</w:t>
            </w:r>
          </w:p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ния публич</w:t>
            </w:r>
          </w:p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ных консультаций</w:t>
            </w:r>
          </w:p>
        </w:tc>
        <w:tc>
          <w:tcPr>
            <w:tcW w:w="1559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срок заверше</w:t>
            </w:r>
          </w:p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ния эксперти</w:t>
            </w:r>
          </w:p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зы</w:t>
            </w:r>
          </w:p>
        </w:tc>
        <w:tc>
          <w:tcPr>
            <w:tcW w:w="957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ответственное лицо</w:t>
            </w:r>
          </w:p>
        </w:tc>
      </w:tr>
      <w:tr w:rsidR="00D42895" w:rsidRPr="005E7733" w:rsidTr="003C69AC">
        <w:tc>
          <w:tcPr>
            <w:tcW w:w="526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276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D42895" w:rsidRPr="005E7733" w:rsidTr="003C69AC">
        <w:tc>
          <w:tcPr>
            <w:tcW w:w="526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276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D42895" w:rsidRPr="0039347A" w:rsidRDefault="00D42895" w:rsidP="00D42895">
      <w:pPr>
        <w:widowControl w:val="0"/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D42895" w:rsidRPr="0039347A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Pr="0039347A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Pr="0039347A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2"/>
        <w:gridCol w:w="8282"/>
      </w:tblGrid>
      <w:tr w:rsidR="00D42895" w:rsidRPr="00674E40" w:rsidTr="003C69AC">
        <w:tc>
          <w:tcPr>
            <w:tcW w:w="1072" w:type="dxa"/>
            <w:shd w:val="clear" w:color="auto" w:fill="auto"/>
          </w:tcPr>
          <w:p w:rsidR="00D42895" w:rsidRPr="00674E40" w:rsidRDefault="00D42895" w:rsidP="003C69AC">
            <w:pPr>
              <w:pStyle w:val="a6"/>
              <w:spacing w:line="240" w:lineRule="exact"/>
            </w:pPr>
          </w:p>
        </w:tc>
        <w:tc>
          <w:tcPr>
            <w:tcW w:w="8282" w:type="dxa"/>
            <w:shd w:val="clear" w:color="auto" w:fill="auto"/>
          </w:tcPr>
          <w:p w:rsidR="00D42895" w:rsidRPr="00674E40" w:rsidRDefault="00D42895" w:rsidP="003C69AC">
            <w:pPr>
              <w:pStyle w:val="a6"/>
              <w:spacing w:line="240" w:lineRule="exact"/>
            </w:pPr>
            <w:r w:rsidRPr="00674E40">
              <w:t>Приложение</w:t>
            </w:r>
            <w:r>
              <w:t xml:space="preserve"> 2</w:t>
            </w:r>
          </w:p>
          <w:p w:rsidR="00D42895" w:rsidRPr="0039347A" w:rsidRDefault="00D42895" w:rsidP="003C69AC">
            <w:pPr>
              <w:pStyle w:val="a6"/>
              <w:spacing w:line="240" w:lineRule="exact"/>
              <w:jc w:val="both"/>
            </w:pPr>
            <w:r w:rsidRPr="00674E40">
              <w:t xml:space="preserve">к </w:t>
            </w:r>
            <w:r w:rsidRPr="0039347A">
              <w:t>Порядку</w:t>
            </w:r>
            <w:r>
              <w:t xml:space="preserve"> </w:t>
            </w:r>
            <w:r w:rsidRPr="0039347A">
              <w:t>проведения экспертизы нормативных правовых</w:t>
            </w:r>
            <w:r>
              <w:t xml:space="preserve"> </w:t>
            </w:r>
            <w:r w:rsidRPr="0039347A">
              <w:t xml:space="preserve">актов </w:t>
            </w:r>
            <w:r>
              <w:t>администрации Благодарненского</w:t>
            </w:r>
            <w:r w:rsidRPr="0039347A">
              <w:t xml:space="preserve"> городского округа</w:t>
            </w:r>
            <w:r>
              <w:t xml:space="preserve"> </w:t>
            </w:r>
            <w:r w:rsidRPr="0039347A">
              <w:t>Ставропольского края, затрагивающих</w:t>
            </w:r>
            <w:r>
              <w:t xml:space="preserve"> </w:t>
            </w:r>
            <w:r w:rsidRPr="0039347A">
              <w:t>вопросы осуществления предпринимательской</w:t>
            </w:r>
            <w:r>
              <w:t xml:space="preserve"> </w:t>
            </w:r>
            <w:r w:rsidRPr="0039347A">
              <w:t>и инвестиционной деятельности</w:t>
            </w:r>
          </w:p>
          <w:p w:rsidR="00D42895" w:rsidRPr="00674E40" w:rsidRDefault="00D42895" w:rsidP="003C69AC">
            <w:pPr>
              <w:pStyle w:val="a6"/>
              <w:spacing w:line="240" w:lineRule="exact"/>
            </w:pPr>
          </w:p>
        </w:tc>
      </w:tr>
    </w:tbl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Pr="0039347A" w:rsidRDefault="00D42895" w:rsidP="00D42895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39347A">
        <w:rPr>
          <w:rFonts w:ascii="Times New Roman" w:eastAsia="Times New Roman" w:hAnsi="Times New Roman"/>
          <w:szCs w:val="28"/>
          <w:lang w:eastAsia="ru-RU"/>
        </w:rPr>
        <w:t>ПРЕДЛОЖЕНИЕ</w:t>
      </w:r>
    </w:p>
    <w:p w:rsidR="00D42895" w:rsidRDefault="00D42895" w:rsidP="00D42895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39347A">
        <w:rPr>
          <w:rFonts w:ascii="Times New Roman" w:eastAsia="Times New Roman" w:hAnsi="Times New Roman"/>
          <w:szCs w:val="28"/>
          <w:lang w:eastAsia="ru-RU"/>
        </w:rPr>
        <w:t>о проведении экспертизы нормативных правовых актов,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9347A">
        <w:rPr>
          <w:rFonts w:ascii="Times New Roman" w:eastAsia="Times New Roman" w:hAnsi="Times New Roman"/>
          <w:szCs w:val="28"/>
          <w:lang w:eastAsia="ru-RU"/>
        </w:rPr>
        <w:t>затрагивающих вопросы осуществления предпринимательской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9347A">
        <w:rPr>
          <w:rFonts w:ascii="Times New Roman" w:eastAsia="Times New Roman" w:hAnsi="Times New Roman"/>
          <w:szCs w:val="28"/>
          <w:lang w:eastAsia="ru-RU"/>
        </w:rPr>
        <w:t>и инвестиционной деятельности</w:t>
      </w:r>
    </w:p>
    <w:p w:rsidR="00D42895" w:rsidRDefault="00D42895" w:rsidP="00D42895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D42895" w:rsidRPr="0039347A" w:rsidRDefault="00D42895" w:rsidP="00D42895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4"/>
      </w:tblGrid>
      <w:tr w:rsidR="00D42895" w:rsidRPr="005E7733" w:rsidTr="003C69AC">
        <w:tc>
          <w:tcPr>
            <w:tcW w:w="95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D42895" w:rsidRPr="005E7733" w:rsidTr="003C69AC">
        <w:tc>
          <w:tcPr>
            <w:tcW w:w="95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субъекта, направившего предложение о проведении экспертизы)</w:t>
            </w:r>
          </w:p>
        </w:tc>
      </w:tr>
      <w:tr w:rsidR="00D42895" w:rsidRPr="005E7733" w:rsidTr="003C69AC">
        <w:tc>
          <w:tcPr>
            <w:tcW w:w="95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D42895" w:rsidRPr="005E7733" w:rsidTr="003C69AC">
        <w:tc>
          <w:tcPr>
            <w:tcW w:w="95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(адрес, по которому должен быть направлен ответ о рассмотрении предложения о проведении экспертизы)</w:t>
            </w:r>
          </w:p>
        </w:tc>
      </w:tr>
      <w:tr w:rsidR="00D42895" w:rsidRPr="005E7733" w:rsidTr="003C69AC">
        <w:tc>
          <w:tcPr>
            <w:tcW w:w="95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D42895" w:rsidRPr="005E7733" w:rsidTr="003C69AC">
        <w:tc>
          <w:tcPr>
            <w:tcW w:w="95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и реквизиты акта, в отношении которого вносится предложение о проведении экспертизы)</w:t>
            </w:r>
          </w:p>
        </w:tc>
      </w:tr>
      <w:tr w:rsidR="00D42895" w:rsidRPr="005E7733" w:rsidTr="003C69AC">
        <w:tc>
          <w:tcPr>
            <w:tcW w:w="675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№ п/п</w:t>
            </w:r>
          </w:p>
        </w:tc>
        <w:tc>
          <w:tcPr>
            <w:tcW w:w="6521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Положения нормативного правового акта, затрудняющие осуществление предпринимательской и инвестиционной деятельности</w:t>
            </w:r>
          </w:p>
        </w:tc>
        <w:tc>
          <w:tcPr>
            <w:tcW w:w="2374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обоснование</w:t>
            </w:r>
          </w:p>
        </w:tc>
      </w:tr>
      <w:tr w:rsidR="00D42895" w:rsidRPr="005E7733" w:rsidTr="003C69AC">
        <w:tc>
          <w:tcPr>
            <w:tcW w:w="675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Pr="0039347A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Pr="0039347A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Pr="0039347A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105"/>
      </w:tblGrid>
      <w:tr w:rsidR="00D42895" w:rsidRPr="00674E40" w:rsidTr="003C69AC">
        <w:tc>
          <w:tcPr>
            <w:tcW w:w="249" w:type="dxa"/>
            <w:shd w:val="clear" w:color="auto" w:fill="auto"/>
          </w:tcPr>
          <w:p w:rsidR="00D42895" w:rsidRPr="00674E40" w:rsidRDefault="00D42895" w:rsidP="003C69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9105" w:type="dxa"/>
            <w:shd w:val="clear" w:color="auto" w:fill="auto"/>
          </w:tcPr>
          <w:p w:rsidR="00D42895" w:rsidRPr="00674E40" w:rsidRDefault="00D42895" w:rsidP="003C69AC">
            <w:pPr>
              <w:pStyle w:val="a6"/>
              <w:spacing w:line="240" w:lineRule="exact"/>
            </w:pPr>
            <w:r w:rsidRPr="00674E40">
              <w:t>Приложение</w:t>
            </w:r>
            <w:r>
              <w:t xml:space="preserve"> 3</w:t>
            </w:r>
          </w:p>
          <w:p w:rsidR="00D42895" w:rsidRPr="0039347A" w:rsidRDefault="00D42895" w:rsidP="003C69AC">
            <w:pPr>
              <w:spacing w:line="240" w:lineRule="exact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674E40">
              <w:rPr>
                <w:rFonts w:ascii="Times New Roman" w:hAnsi="Times New Roman"/>
                <w:szCs w:val="28"/>
                <w:lang w:eastAsia="ru-RU"/>
              </w:rPr>
              <w:t xml:space="preserve">к </w:t>
            </w:r>
            <w:r w:rsidRPr="0039347A">
              <w:rPr>
                <w:rFonts w:ascii="Times New Roman" w:eastAsia="Times New Roman" w:hAnsi="Times New Roman"/>
                <w:szCs w:val="28"/>
              </w:rPr>
              <w:t>Порядку</w:t>
            </w:r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9347A">
              <w:rPr>
                <w:rFonts w:ascii="Times New Roman" w:eastAsia="Times New Roman" w:hAnsi="Times New Roman"/>
                <w:szCs w:val="28"/>
                <w:lang w:eastAsia="ru-RU"/>
              </w:rPr>
              <w:t>проведения экспертизы нормативных правовых</w:t>
            </w:r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9347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актов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администрации Благодарненского</w:t>
            </w:r>
            <w:r w:rsidRPr="0039347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9347A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Ставропольского края, затрагивающих</w:t>
            </w:r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9347A">
              <w:rPr>
                <w:rFonts w:ascii="Times New Roman" w:eastAsia="Times New Roman" w:hAnsi="Times New Roman"/>
                <w:szCs w:val="28"/>
                <w:lang w:eastAsia="ru-RU"/>
              </w:rPr>
              <w:t>вопросы осуществления предпринимательской</w:t>
            </w:r>
          </w:p>
          <w:p w:rsidR="00D42895" w:rsidRPr="0039347A" w:rsidRDefault="00D42895" w:rsidP="003C69A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9347A">
              <w:rPr>
                <w:rFonts w:ascii="Times New Roman" w:eastAsia="Times New Roman" w:hAnsi="Times New Roman"/>
                <w:szCs w:val="28"/>
                <w:lang w:eastAsia="ru-RU"/>
              </w:rPr>
              <w:t>и инвестиционной деятельности</w:t>
            </w:r>
          </w:p>
          <w:p w:rsidR="00D42895" w:rsidRPr="00674E40" w:rsidRDefault="00D42895" w:rsidP="003C69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</w:tbl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895" w:rsidRPr="00E1045C" w:rsidRDefault="00D42895" w:rsidP="00D42895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>ОТЧЕТ</w:t>
      </w:r>
    </w:p>
    <w:p w:rsidR="00D42895" w:rsidRPr="00E1045C" w:rsidRDefault="00D42895" w:rsidP="00D42895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>о публичных консультациях, проведенных в отношении</w:t>
      </w:r>
    </w:p>
    <w:p w:rsidR="00D42895" w:rsidRPr="00E1045C" w:rsidRDefault="00D42895" w:rsidP="00D4289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_____</w:t>
      </w:r>
      <w:r w:rsidRPr="00E1045C">
        <w:rPr>
          <w:rFonts w:ascii="Times New Roman" w:eastAsia="Times New Roman" w:hAnsi="Times New Roman"/>
          <w:szCs w:val="28"/>
          <w:lang w:eastAsia="ru-RU"/>
        </w:rPr>
        <w:t>__</w:t>
      </w:r>
    </w:p>
    <w:p w:rsidR="00D42895" w:rsidRPr="00EC5284" w:rsidRDefault="00D42895" w:rsidP="00D4289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5284">
        <w:rPr>
          <w:rFonts w:ascii="Times New Roman" w:eastAsia="Times New Roman" w:hAnsi="Times New Roman"/>
          <w:sz w:val="18"/>
          <w:szCs w:val="18"/>
          <w:lang w:eastAsia="ru-RU"/>
        </w:rPr>
        <w:t>(вид, наименование и реквизиты нормативного правового акта)</w:t>
      </w:r>
    </w:p>
    <w:p w:rsidR="00D42895" w:rsidRDefault="00D42895" w:rsidP="00D4289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>в период с ___ ________ 20__ г. по ___ ________ 20__ г.</w:t>
      </w:r>
    </w:p>
    <w:p w:rsidR="00D42895" w:rsidRPr="00E1045C" w:rsidRDefault="00D42895" w:rsidP="00D4289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D42895" w:rsidRPr="005E7733" w:rsidTr="003C69AC">
        <w:tc>
          <w:tcPr>
            <w:tcW w:w="675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№ п.п.</w:t>
            </w:r>
          </w:p>
        </w:tc>
        <w:tc>
          <w:tcPr>
            <w:tcW w:w="4109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Участники публичных консультаций</w:t>
            </w:r>
          </w:p>
        </w:tc>
        <w:tc>
          <w:tcPr>
            <w:tcW w:w="2393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краткая характеристика поступивших замечаний и предложений</w:t>
            </w:r>
          </w:p>
        </w:tc>
        <w:tc>
          <w:tcPr>
            <w:tcW w:w="2393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результат рассмотрения поступивших замечаний и предложений</w:t>
            </w:r>
          </w:p>
        </w:tc>
      </w:tr>
      <w:tr w:rsidR="00D42895" w:rsidRPr="005E7733" w:rsidTr="003C69AC">
        <w:tc>
          <w:tcPr>
            <w:tcW w:w="675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109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D42895" w:rsidRPr="005E7733" w:rsidTr="003C69AC">
        <w:tc>
          <w:tcPr>
            <w:tcW w:w="675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109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Pr="00E1045C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Pr="00E1045C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Pr="00E1045C" w:rsidRDefault="00D42895" w:rsidP="00D4289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>Подпись ________________</w:t>
      </w:r>
    </w:p>
    <w:p w:rsidR="00D42895" w:rsidRPr="00E1045C" w:rsidRDefault="00D42895" w:rsidP="00D4289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>___ ___________ 20___ г</w:t>
      </w:r>
      <w:r>
        <w:rPr>
          <w:rFonts w:ascii="Times New Roman" w:eastAsia="Times New Roman" w:hAnsi="Times New Roman"/>
          <w:szCs w:val="28"/>
          <w:lang w:eastAsia="ru-RU"/>
        </w:rPr>
        <w:t>ода</w:t>
      </w:r>
    </w:p>
    <w:p w:rsidR="00D42895" w:rsidRPr="00E1045C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Pr="00E1045C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Pr="00E1045C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Pr="00E1045C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Pr="00E1045C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895" w:rsidRDefault="00D42895" w:rsidP="00D42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895" w:rsidRDefault="00D42895" w:rsidP="00D42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895" w:rsidRDefault="00D42895" w:rsidP="00D42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895" w:rsidRDefault="00D42895" w:rsidP="00D42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895" w:rsidRDefault="00D42895" w:rsidP="00D42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895" w:rsidRDefault="00D42895" w:rsidP="00D42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895" w:rsidRDefault="00D42895" w:rsidP="00D42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895" w:rsidRDefault="00D42895" w:rsidP="00D42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895" w:rsidRDefault="00D42895" w:rsidP="00D42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895" w:rsidRDefault="00D42895" w:rsidP="00D42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895" w:rsidRDefault="00D42895" w:rsidP="00D42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895" w:rsidRDefault="00D42895" w:rsidP="00D42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895" w:rsidRDefault="00D42895" w:rsidP="00D42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895" w:rsidRDefault="00D42895" w:rsidP="00D42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895" w:rsidRDefault="00D42895" w:rsidP="00D42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7"/>
        <w:gridCol w:w="8557"/>
      </w:tblGrid>
      <w:tr w:rsidR="00D42895" w:rsidRPr="00674E40" w:rsidTr="003C69AC">
        <w:tc>
          <w:tcPr>
            <w:tcW w:w="797" w:type="dxa"/>
            <w:shd w:val="clear" w:color="auto" w:fill="auto"/>
          </w:tcPr>
          <w:p w:rsidR="00D42895" w:rsidRPr="00674E40" w:rsidRDefault="00D42895" w:rsidP="003C69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8557" w:type="dxa"/>
            <w:shd w:val="clear" w:color="auto" w:fill="auto"/>
          </w:tcPr>
          <w:p w:rsidR="00D42895" w:rsidRPr="00674E40" w:rsidRDefault="00D42895" w:rsidP="003C69AC">
            <w:pPr>
              <w:pStyle w:val="a6"/>
              <w:spacing w:line="240" w:lineRule="exact"/>
            </w:pPr>
            <w:r w:rsidRPr="00674E40">
              <w:t>Приложение</w:t>
            </w:r>
            <w:r>
              <w:t xml:space="preserve"> 4</w:t>
            </w:r>
          </w:p>
          <w:p w:rsidR="00D42895" w:rsidRPr="0039347A" w:rsidRDefault="00D42895" w:rsidP="003C69AC">
            <w:pPr>
              <w:spacing w:line="240" w:lineRule="exact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674E40">
              <w:rPr>
                <w:rFonts w:ascii="Times New Roman" w:hAnsi="Times New Roman"/>
                <w:szCs w:val="28"/>
                <w:lang w:eastAsia="ru-RU"/>
              </w:rPr>
              <w:t xml:space="preserve">к </w:t>
            </w:r>
            <w:r w:rsidRPr="0039347A">
              <w:rPr>
                <w:rFonts w:ascii="Times New Roman" w:eastAsia="Times New Roman" w:hAnsi="Times New Roman"/>
                <w:szCs w:val="28"/>
              </w:rPr>
              <w:t>Порядку</w:t>
            </w:r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9347A">
              <w:rPr>
                <w:rFonts w:ascii="Times New Roman" w:eastAsia="Times New Roman" w:hAnsi="Times New Roman"/>
                <w:szCs w:val="28"/>
                <w:lang w:eastAsia="ru-RU"/>
              </w:rPr>
              <w:t>проведения экспертизы нормативных правовых</w:t>
            </w:r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9347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актов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администрации Благодарненского</w:t>
            </w:r>
            <w:r w:rsidRPr="0039347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9347A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Ставропольского края, затрагивающих</w:t>
            </w:r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9347A">
              <w:rPr>
                <w:rFonts w:ascii="Times New Roman" w:eastAsia="Times New Roman" w:hAnsi="Times New Roman"/>
                <w:szCs w:val="28"/>
                <w:lang w:eastAsia="ru-RU"/>
              </w:rPr>
              <w:t>вопросы осуществления предпринимательской</w:t>
            </w:r>
          </w:p>
          <w:p w:rsidR="00D42895" w:rsidRPr="0039347A" w:rsidRDefault="00D42895" w:rsidP="003C69A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9347A">
              <w:rPr>
                <w:rFonts w:ascii="Times New Roman" w:eastAsia="Times New Roman" w:hAnsi="Times New Roman"/>
                <w:szCs w:val="28"/>
                <w:lang w:eastAsia="ru-RU"/>
              </w:rPr>
              <w:t>и инвестиционной деятельности</w:t>
            </w:r>
          </w:p>
          <w:p w:rsidR="00D42895" w:rsidRPr="00674E40" w:rsidRDefault="00D42895" w:rsidP="003C69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</w:tbl>
    <w:p w:rsidR="00D42895" w:rsidRDefault="00D42895" w:rsidP="00D42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895" w:rsidRPr="00E1045C" w:rsidRDefault="00D42895" w:rsidP="00D42895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>ЗАКЛЮЧЕНИЕ</w:t>
      </w:r>
    </w:p>
    <w:p w:rsidR="00D42895" w:rsidRPr="00E1045C" w:rsidRDefault="00D42895" w:rsidP="00D42895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>о проведении экспертизы</w:t>
      </w:r>
    </w:p>
    <w:p w:rsidR="00D42895" w:rsidRPr="00E1045C" w:rsidRDefault="00D42895" w:rsidP="00D4289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D42895" w:rsidRPr="00EC5284" w:rsidRDefault="00D42895" w:rsidP="00D4289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5284">
        <w:rPr>
          <w:rFonts w:ascii="Times New Roman" w:eastAsia="Times New Roman" w:hAnsi="Times New Roman"/>
          <w:sz w:val="18"/>
          <w:szCs w:val="18"/>
          <w:lang w:eastAsia="ru-RU"/>
        </w:rPr>
        <w:t>(вид, наименование и реквизиты нормативного правового акта)</w:t>
      </w:r>
    </w:p>
    <w:p w:rsidR="00D42895" w:rsidRPr="00E1045C" w:rsidRDefault="00D42895" w:rsidP="00D4289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В соответствии с </w:t>
      </w:r>
      <w:hyperlink w:anchor="P709" w:history="1">
        <w:r>
          <w:rPr>
            <w:rFonts w:ascii="Times New Roman" w:eastAsia="Times New Roman" w:hAnsi="Times New Roman"/>
            <w:szCs w:val="28"/>
            <w:lang w:eastAsia="ru-RU"/>
          </w:rPr>
          <w:t xml:space="preserve">пунктами </w:t>
        </w:r>
        <w:r w:rsidRPr="00E1045C">
          <w:rPr>
            <w:rFonts w:ascii="Times New Roman" w:eastAsia="Times New Roman" w:hAnsi="Times New Roman"/>
            <w:szCs w:val="28"/>
            <w:lang w:eastAsia="ru-RU"/>
          </w:rPr>
          <w:t>2</w:t>
        </w:r>
      </w:hyperlink>
      <w:r>
        <w:rPr>
          <w:rFonts w:ascii="Times New Roman" w:eastAsia="Times New Roman" w:hAnsi="Times New Roman"/>
          <w:szCs w:val="28"/>
          <w:lang w:eastAsia="ru-RU"/>
        </w:rPr>
        <w:t xml:space="preserve">, </w:t>
      </w:r>
      <w:hyperlink w:anchor="P716" w:history="1">
        <w:r w:rsidRPr="00E1045C">
          <w:rPr>
            <w:rFonts w:ascii="Times New Roman" w:eastAsia="Times New Roman" w:hAnsi="Times New Roman"/>
            <w:szCs w:val="28"/>
            <w:lang w:eastAsia="ru-RU"/>
          </w:rPr>
          <w:t>3</w:t>
        </w:r>
      </w:hyperlink>
      <w:r w:rsidRPr="00E1045C">
        <w:rPr>
          <w:rFonts w:ascii="Times New Roman" w:eastAsia="Times New Roman" w:hAnsi="Times New Roman"/>
          <w:szCs w:val="28"/>
          <w:lang w:eastAsia="ru-RU"/>
        </w:rPr>
        <w:t xml:space="preserve"> Порядка проведения экспертизы нормативных</w:t>
      </w:r>
      <w:r>
        <w:rPr>
          <w:rFonts w:ascii="Times New Roman" w:eastAsia="Times New Roman" w:hAnsi="Times New Roman"/>
          <w:szCs w:val="28"/>
          <w:lang w:eastAsia="ru-RU"/>
        </w:rPr>
        <w:t xml:space="preserve"> правовых актов, </w:t>
      </w:r>
      <w:r w:rsidRPr="00E1045C">
        <w:rPr>
          <w:rFonts w:ascii="Times New Roman" w:eastAsia="Times New Roman" w:hAnsi="Times New Roman"/>
          <w:szCs w:val="28"/>
          <w:lang w:eastAsia="ru-RU"/>
        </w:rPr>
        <w:t>затрагивающих вопросы осуществления предпринимательской и</w:t>
      </w:r>
      <w:r>
        <w:rPr>
          <w:rFonts w:ascii="Times New Roman" w:eastAsia="Times New Roman" w:hAnsi="Times New Roman"/>
          <w:szCs w:val="28"/>
          <w:lang w:eastAsia="ru-RU"/>
        </w:rPr>
        <w:t xml:space="preserve"> инвестиционной </w:t>
      </w:r>
      <w:r w:rsidRPr="00E1045C">
        <w:rPr>
          <w:rFonts w:ascii="Times New Roman" w:eastAsia="Times New Roman" w:hAnsi="Times New Roman"/>
          <w:szCs w:val="28"/>
          <w:lang w:eastAsia="ru-RU"/>
        </w:rPr>
        <w:t>деятельности (да</w:t>
      </w:r>
      <w:r>
        <w:rPr>
          <w:rFonts w:ascii="Times New Roman" w:eastAsia="Times New Roman" w:hAnsi="Times New Roman"/>
          <w:szCs w:val="28"/>
          <w:lang w:eastAsia="ru-RU"/>
        </w:rPr>
        <w:t xml:space="preserve">лее   -   Порядок),   </w:t>
      </w:r>
      <w:r w:rsidRPr="00D76C63">
        <w:rPr>
          <w:rFonts w:ascii="Times New Roman" w:eastAsia="Times New Roman" w:hAnsi="Times New Roman"/>
          <w:szCs w:val="28"/>
          <w:lang w:eastAsia="ru-RU"/>
        </w:rPr>
        <w:t>отделом экономического развития и муниципальных закупок администрации Благодарненского городского округа Ставропольского края</w:t>
      </w:r>
      <w:r w:rsidRPr="00E1045C">
        <w:rPr>
          <w:rFonts w:ascii="Times New Roman" w:eastAsia="Times New Roman" w:hAnsi="Times New Roman"/>
          <w:szCs w:val="28"/>
          <w:lang w:eastAsia="ru-RU"/>
        </w:rPr>
        <w:t xml:space="preserve">  (далее  -  Отдел)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1045C">
        <w:rPr>
          <w:rFonts w:ascii="Times New Roman" w:eastAsia="Times New Roman" w:hAnsi="Times New Roman"/>
          <w:szCs w:val="28"/>
          <w:lang w:eastAsia="ru-RU"/>
        </w:rPr>
        <w:t>проведена экспертиза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_______________________________________________</w:t>
      </w:r>
    </w:p>
    <w:p w:rsidR="00D42895" w:rsidRPr="00E1045C" w:rsidRDefault="00D42895" w:rsidP="00D4289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D42895" w:rsidRPr="00EC5284" w:rsidRDefault="00D42895" w:rsidP="00D4289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5284">
        <w:rPr>
          <w:rFonts w:ascii="Times New Roman" w:eastAsia="Times New Roman" w:hAnsi="Times New Roman"/>
          <w:sz w:val="18"/>
          <w:szCs w:val="18"/>
          <w:lang w:eastAsia="ru-RU"/>
        </w:rPr>
        <w:t>(наименование нормативного правового акта, источник опубликования)</w:t>
      </w:r>
    </w:p>
    <w:p w:rsidR="00D42895" w:rsidRPr="00E1045C" w:rsidRDefault="00D42895" w:rsidP="00D4289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(далее - </w:t>
      </w:r>
      <w:r w:rsidRPr="00E1045C">
        <w:rPr>
          <w:rFonts w:ascii="Times New Roman" w:eastAsia="Times New Roman" w:hAnsi="Times New Roman"/>
          <w:szCs w:val="28"/>
          <w:lang w:eastAsia="ru-RU"/>
        </w:rPr>
        <w:t>нормативный  правовой акт), затрагивающего вопросы осуществления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1045C">
        <w:rPr>
          <w:rFonts w:ascii="Times New Roman" w:eastAsia="Times New Roman" w:hAnsi="Times New Roman"/>
          <w:szCs w:val="28"/>
          <w:lang w:eastAsia="ru-RU"/>
        </w:rPr>
        <w:t>предпринимательской  и инвестиционной деятельности, в целях выявления в них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1045C">
        <w:rPr>
          <w:rFonts w:ascii="Times New Roman" w:eastAsia="Times New Roman" w:hAnsi="Times New Roman"/>
          <w:szCs w:val="28"/>
          <w:lang w:eastAsia="ru-RU"/>
        </w:rPr>
        <w:t>положений,  необоснованно  затрудняющих осуществление предпринимательской и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1045C">
        <w:rPr>
          <w:rFonts w:ascii="Times New Roman" w:eastAsia="Times New Roman" w:hAnsi="Times New Roman"/>
          <w:szCs w:val="28"/>
          <w:lang w:eastAsia="ru-RU"/>
        </w:rPr>
        <w:t>инвестиционной деятельности.</w:t>
      </w:r>
    </w:p>
    <w:p w:rsidR="00D42895" w:rsidRPr="00E1045C" w:rsidRDefault="00D42895" w:rsidP="00D4289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 xml:space="preserve">Разработчиком нормативного правового акта является </w:t>
      </w:r>
    </w:p>
    <w:p w:rsidR="00D42895" w:rsidRPr="00E1045C" w:rsidRDefault="00D42895" w:rsidP="00D4289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D42895" w:rsidRPr="00EC5284" w:rsidRDefault="00D42895" w:rsidP="00D4289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5284">
        <w:rPr>
          <w:rFonts w:ascii="Times New Roman" w:eastAsia="Times New Roman" w:hAnsi="Times New Roman"/>
          <w:sz w:val="18"/>
          <w:szCs w:val="18"/>
          <w:lang w:eastAsia="ru-RU"/>
        </w:rPr>
        <w:t>(указывается разработчик нормативного правового акта)</w:t>
      </w:r>
    </w:p>
    <w:p w:rsidR="00D42895" w:rsidRPr="00E1045C" w:rsidRDefault="00D42895" w:rsidP="00D4289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>Экспертиза  нормативного правового акта осуществлялась в соответствии с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1045C">
        <w:rPr>
          <w:rFonts w:ascii="Times New Roman" w:eastAsia="Times New Roman" w:hAnsi="Times New Roman"/>
          <w:szCs w:val="28"/>
          <w:lang w:eastAsia="ru-RU"/>
        </w:rPr>
        <w:t>Планом  проведения  экспертизы  нормативных  правовых  актов, затрагивающих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1045C">
        <w:rPr>
          <w:rFonts w:ascii="Times New Roman" w:eastAsia="Times New Roman" w:hAnsi="Times New Roman"/>
          <w:szCs w:val="28"/>
          <w:lang w:eastAsia="ru-RU"/>
        </w:rPr>
        <w:t>вопросы  осуществления  предпринимательской  и инвестиционной деятельности,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1045C">
        <w:rPr>
          <w:rFonts w:ascii="Times New Roman" w:eastAsia="Times New Roman" w:hAnsi="Times New Roman"/>
          <w:szCs w:val="28"/>
          <w:lang w:eastAsia="ru-RU"/>
        </w:rPr>
        <w:t xml:space="preserve">утвержденным </w:t>
      </w:r>
      <w:r>
        <w:rPr>
          <w:rFonts w:ascii="Times New Roman" w:eastAsia="Times New Roman" w:hAnsi="Times New Roman"/>
          <w:szCs w:val="28"/>
          <w:lang w:eastAsia="ru-RU"/>
        </w:rPr>
        <w:t>_________________________</w:t>
      </w:r>
      <w:r w:rsidRPr="00E1045C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______________________________________________________</w:t>
      </w:r>
      <w:r w:rsidRPr="00E1045C">
        <w:rPr>
          <w:rFonts w:ascii="Times New Roman" w:eastAsia="Times New Roman" w:hAnsi="Times New Roman"/>
          <w:szCs w:val="28"/>
          <w:lang w:eastAsia="ru-RU"/>
        </w:rPr>
        <w:t>(далее - План).</w:t>
      </w:r>
    </w:p>
    <w:p w:rsidR="00D42895" w:rsidRPr="00EC5284" w:rsidRDefault="00D42895" w:rsidP="00D4289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5284">
        <w:rPr>
          <w:rFonts w:ascii="Times New Roman" w:eastAsia="Times New Roman" w:hAnsi="Times New Roman"/>
          <w:sz w:val="16"/>
          <w:szCs w:val="16"/>
          <w:lang w:eastAsia="ru-RU"/>
        </w:rPr>
        <w:t>(наименование и реквизиты правового акта администрации Благодарненского  городского округа Ставропольского края)</w:t>
      </w:r>
    </w:p>
    <w:p w:rsidR="00D42895" w:rsidRPr="00E1045C" w:rsidRDefault="00D42895" w:rsidP="00D4289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 xml:space="preserve">В  соответствии  с  </w:t>
      </w:r>
      <w:hyperlink w:anchor="P730" w:history="1">
        <w:r w:rsidRPr="00E1045C">
          <w:rPr>
            <w:rFonts w:ascii="Times New Roman" w:eastAsia="Times New Roman" w:hAnsi="Times New Roman"/>
            <w:szCs w:val="28"/>
            <w:lang w:eastAsia="ru-RU"/>
          </w:rPr>
          <w:t>п</w:t>
        </w:r>
        <w:r>
          <w:rPr>
            <w:rFonts w:ascii="Times New Roman" w:eastAsia="Times New Roman" w:hAnsi="Times New Roman"/>
            <w:szCs w:val="28"/>
            <w:lang w:eastAsia="ru-RU"/>
          </w:rPr>
          <w:t>унктом</w:t>
        </w:r>
        <w:r w:rsidRPr="00E1045C">
          <w:rPr>
            <w:rFonts w:ascii="Times New Roman" w:eastAsia="Times New Roman" w:hAnsi="Times New Roman"/>
            <w:szCs w:val="28"/>
            <w:lang w:eastAsia="ru-RU"/>
          </w:rPr>
          <w:t xml:space="preserve"> 8</w:t>
        </w:r>
      </w:hyperlink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1045C">
        <w:rPr>
          <w:rFonts w:ascii="Times New Roman" w:eastAsia="Times New Roman" w:hAnsi="Times New Roman"/>
          <w:szCs w:val="28"/>
          <w:lang w:eastAsia="ru-RU"/>
        </w:rPr>
        <w:t>Порядка  и  Планом  экспертиза  нормативного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1045C">
        <w:rPr>
          <w:rFonts w:ascii="Times New Roman" w:eastAsia="Times New Roman" w:hAnsi="Times New Roman"/>
          <w:szCs w:val="28"/>
          <w:lang w:eastAsia="ru-RU"/>
        </w:rPr>
        <w:t>правового акта проводи</w:t>
      </w:r>
      <w:r>
        <w:rPr>
          <w:rFonts w:ascii="Times New Roman" w:eastAsia="Times New Roman" w:hAnsi="Times New Roman"/>
          <w:szCs w:val="28"/>
          <w:lang w:eastAsia="ru-RU"/>
        </w:rPr>
        <w:t xml:space="preserve">лась в срок с __________ 20__ года по _________ 20__ года </w:t>
      </w:r>
      <w:r w:rsidRPr="00E1045C">
        <w:rPr>
          <w:rFonts w:ascii="Times New Roman" w:eastAsia="Times New Roman" w:hAnsi="Times New Roman"/>
          <w:szCs w:val="28"/>
          <w:lang w:eastAsia="ru-RU"/>
        </w:rPr>
        <w:t>Отделом проведены публичные консультации в отношении нормативного правового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1045C">
        <w:rPr>
          <w:rFonts w:ascii="Times New Roman" w:eastAsia="Times New Roman" w:hAnsi="Times New Roman"/>
          <w:szCs w:val="28"/>
          <w:lang w:eastAsia="ru-RU"/>
        </w:rPr>
        <w:t xml:space="preserve">акта в соответствии с </w:t>
      </w:r>
      <w:hyperlink w:anchor="P734" w:history="1">
        <w:r w:rsidRPr="00E1045C">
          <w:rPr>
            <w:rFonts w:ascii="Times New Roman" w:eastAsia="Times New Roman" w:hAnsi="Times New Roman"/>
            <w:szCs w:val="28"/>
            <w:lang w:eastAsia="ru-RU"/>
          </w:rPr>
          <w:t>п</w:t>
        </w:r>
        <w:r>
          <w:rPr>
            <w:rFonts w:ascii="Times New Roman" w:eastAsia="Times New Roman" w:hAnsi="Times New Roman"/>
            <w:szCs w:val="28"/>
            <w:lang w:eastAsia="ru-RU"/>
          </w:rPr>
          <w:t xml:space="preserve">унктом </w:t>
        </w:r>
        <w:r w:rsidRPr="00E1045C">
          <w:rPr>
            <w:rFonts w:ascii="Times New Roman" w:eastAsia="Times New Roman" w:hAnsi="Times New Roman"/>
            <w:szCs w:val="28"/>
            <w:lang w:eastAsia="ru-RU"/>
          </w:rPr>
          <w:t>11</w:t>
        </w:r>
      </w:hyperlink>
      <w:r>
        <w:rPr>
          <w:rFonts w:ascii="Times New Roman" w:eastAsia="Times New Roman" w:hAnsi="Times New Roman"/>
          <w:szCs w:val="28"/>
          <w:lang w:eastAsia="ru-RU"/>
        </w:rPr>
        <w:t xml:space="preserve"> Порядка с _________ 20__ года</w:t>
      </w:r>
      <w:r w:rsidRPr="00E1045C">
        <w:rPr>
          <w:rFonts w:ascii="Times New Roman" w:eastAsia="Times New Roman" w:hAnsi="Times New Roman"/>
          <w:szCs w:val="28"/>
          <w:lang w:eastAsia="ru-RU"/>
        </w:rPr>
        <w:t xml:space="preserve"> по ________ 20__ г</w:t>
      </w:r>
      <w:r>
        <w:rPr>
          <w:rFonts w:ascii="Times New Roman" w:eastAsia="Times New Roman" w:hAnsi="Times New Roman"/>
          <w:szCs w:val="28"/>
          <w:lang w:eastAsia="ru-RU"/>
        </w:rPr>
        <w:t>ода</w:t>
      </w:r>
      <w:r w:rsidRPr="00E1045C">
        <w:rPr>
          <w:rFonts w:ascii="Times New Roman" w:eastAsia="Times New Roman" w:hAnsi="Times New Roman"/>
          <w:szCs w:val="28"/>
          <w:lang w:eastAsia="ru-RU"/>
        </w:rPr>
        <w:t>.</w:t>
      </w:r>
    </w:p>
    <w:p w:rsidR="00D42895" w:rsidRPr="00E1045C" w:rsidRDefault="00D42895" w:rsidP="00D4289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Уведомление о проведении публичных консультаций </w:t>
      </w:r>
      <w:r w:rsidRPr="00E1045C">
        <w:rPr>
          <w:rFonts w:ascii="Times New Roman" w:eastAsia="Times New Roman" w:hAnsi="Times New Roman"/>
          <w:szCs w:val="28"/>
          <w:lang w:eastAsia="ru-RU"/>
        </w:rPr>
        <w:t>был</w:t>
      </w:r>
      <w:r>
        <w:rPr>
          <w:rFonts w:ascii="Times New Roman" w:eastAsia="Times New Roman" w:hAnsi="Times New Roman"/>
          <w:szCs w:val="28"/>
          <w:lang w:eastAsia="ru-RU"/>
        </w:rPr>
        <w:t xml:space="preserve">о </w:t>
      </w:r>
      <w:r w:rsidRPr="00E1045C">
        <w:rPr>
          <w:rFonts w:ascii="Times New Roman" w:eastAsia="Times New Roman" w:hAnsi="Times New Roman"/>
          <w:szCs w:val="28"/>
          <w:lang w:eastAsia="ru-RU"/>
        </w:rPr>
        <w:t>размещено на</w:t>
      </w:r>
      <w:r>
        <w:rPr>
          <w:rFonts w:ascii="Times New Roman" w:eastAsia="Times New Roman" w:hAnsi="Times New Roman"/>
          <w:szCs w:val="28"/>
          <w:lang w:eastAsia="ru-RU"/>
        </w:rPr>
        <w:t xml:space="preserve"> официальном сайте администрации Благодарненского</w:t>
      </w:r>
      <w:r w:rsidRPr="00E1045C">
        <w:rPr>
          <w:rFonts w:ascii="Times New Roman" w:eastAsia="Times New Roman" w:hAnsi="Times New Roman"/>
          <w:szCs w:val="28"/>
          <w:lang w:eastAsia="ru-RU"/>
        </w:rPr>
        <w:t xml:space="preserve"> городского   округа</w:t>
      </w:r>
      <w:r>
        <w:rPr>
          <w:rFonts w:ascii="Times New Roman" w:eastAsia="Times New Roman" w:hAnsi="Times New Roman"/>
          <w:szCs w:val="28"/>
          <w:lang w:eastAsia="ru-RU"/>
        </w:rPr>
        <w:t xml:space="preserve"> Ставропольского края -</w:t>
      </w:r>
      <w:r w:rsidRPr="00E1045C">
        <w:rPr>
          <w:rFonts w:ascii="Times New Roman" w:eastAsia="Times New Roman" w:hAnsi="Times New Roman"/>
          <w:szCs w:val="28"/>
          <w:lang w:eastAsia="ru-RU"/>
        </w:rPr>
        <w:t>____________________</w:t>
      </w:r>
      <w:r>
        <w:rPr>
          <w:rFonts w:ascii="Times New Roman" w:eastAsia="Times New Roman" w:hAnsi="Times New Roman"/>
          <w:szCs w:val="28"/>
          <w:lang w:eastAsia="ru-RU"/>
        </w:rPr>
        <w:t>__________________________</w:t>
      </w:r>
      <w:r w:rsidRPr="00E1045C">
        <w:rPr>
          <w:rFonts w:ascii="Times New Roman" w:eastAsia="Times New Roman" w:hAnsi="Times New Roman"/>
          <w:szCs w:val="28"/>
          <w:lang w:eastAsia="ru-RU"/>
        </w:rPr>
        <w:t>.</w:t>
      </w:r>
    </w:p>
    <w:p w:rsidR="00D42895" w:rsidRPr="00EC5284" w:rsidRDefault="00D42895" w:rsidP="00D4289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EC5284">
        <w:rPr>
          <w:rFonts w:ascii="Times New Roman" w:eastAsia="Times New Roman" w:hAnsi="Times New Roman"/>
          <w:sz w:val="18"/>
          <w:szCs w:val="18"/>
          <w:lang w:eastAsia="ru-RU"/>
        </w:rPr>
        <w:t>(дата размещения на официальном сайте)</w:t>
      </w:r>
    </w:p>
    <w:p w:rsidR="00D42895" w:rsidRPr="00E1045C" w:rsidRDefault="00D42895" w:rsidP="00D4289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Результаты </w:t>
      </w:r>
      <w:r w:rsidRPr="00E1045C">
        <w:rPr>
          <w:rFonts w:ascii="Times New Roman" w:eastAsia="Times New Roman" w:hAnsi="Times New Roman"/>
          <w:szCs w:val="28"/>
          <w:lang w:eastAsia="ru-RU"/>
        </w:rPr>
        <w:t>пу</w:t>
      </w:r>
      <w:r>
        <w:rPr>
          <w:rFonts w:ascii="Times New Roman" w:eastAsia="Times New Roman" w:hAnsi="Times New Roman"/>
          <w:szCs w:val="28"/>
          <w:lang w:eastAsia="ru-RU"/>
        </w:rPr>
        <w:t xml:space="preserve">бличных консультаций отражены </w:t>
      </w:r>
      <w:r w:rsidRPr="00E1045C">
        <w:rPr>
          <w:rFonts w:ascii="Times New Roman" w:eastAsia="Times New Roman" w:hAnsi="Times New Roman"/>
          <w:szCs w:val="28"/>
          <w:lang w:eastAsia="ru-RU"/>
        </w:rPr>
        <w:t>в  отчете  о  публичных</w:t>
      </w:r>
    </w:p>
    <w:p w:rsidR="00D42895" w:rsidRPr="00E1045C" w:rsidRDefault="00D42895" w:rsidP="00D4289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>консультациях,   проведенных   в  отношении  нормативного  правового  акта,</w:t>
      </w:r>
    </w:p>
    <w:p w:rsidR="00D42895" w:rsidRPr="00E1045C" w:rsidRDefault="00D42895" w:rsidP="00D4289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 xml:space="preserve">размещенном   на   официальном   сайте   администрации   </w:t>
      </w:r>
      <w:r>
        <w:rPr>
          <w:rFonts w:ascii="Times New Roman" w:eastAsia="Times New Roman" w:hAnsi="Times New Roman"/>
          <w:szCs w:val="28"/>
          <w:lang w:eastAsia="ru-RU"/>
        </w:rPr>
        <w:t xml:space="preserve">Благодарненского </w:t>
      </w:r>
      <w:r w:rsidRPr="00E1045C">
        <w:rPr>
          <w:rFonts w:ascii="Times New Roman" w:eastAsia="Times New Roman" w:hAnsi="Times New Roman"/>
          <w:szCs w:val="28"/>
          <w:lang w:eastAsia="ru-RU"/>
        </w:rPr>
        <w:t>городского  округа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1045C">
        <w:rPr>
          <w:rFonts w:ascii="Times New Roman" w:eastAsia="Times New Roman" w:hAnsi="Times New Roman"/>
          <w:szCs w:val="28"/>
          <w:lang w:eastAsia="ru-RU"/>
        </w:rPr>
        <w:t>Ставропольского края _____________ 20__ г</w:t>
      </w:r>
      <w:r>
        <w:rPr>
          <w:rFonts w:ascii="Times New Roman" w:eastAsia="Times New Roman" w:hAnsi="Times New Roman"/>
          <w:szCs w:val="28"/>
          <w:lang w:eastAsia="ru-RU"/>
        </w:rPr>
        <w:t>ода</w:t>
      </w:r>
      <w:r w:rsidRPr="00E1045C">
        <w:rPr>
          <w:rFonts w:ascii="Times New Roman" w:eastAsia="Times New Roman" w:hAnsi="Times New Roman"/>
          <w:szCs w:val="28"/>
          <w:lang w:eastAsia="ru-RU"/>
        </w:rPr>
        <w:t>.</w:t>
      </w:r>
    </w:p>
    <w:p w:rsidR="00D42895" w:rsidRDefault="00D42895" w:rsidP="00D4289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D42895" w:rsidRPr="00E1045C" w:rsidRDefault="00D42895" w:rsidP="00D4289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В ходе проведения экспертизы нормативного </w:t>
      </w:r>
      <w:r w:rsidRPr="00E1045C">
        <w:rPr>
          <w:rFonts w:ascii="Times New Roman" w:eastAsia="Times New Roman" w:hAnsi="Times New Roman"/>
          <w:szCs w:val="28"/>
          <w:lang w:eastAsia="ru-RU"/>
        </w:rPr>
        <w:t>правового  акта  Отделом</w:t>
      </w: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>установлено следующее:</w:t>
      </w:r>
      <w:r>
        <w:rPr>
          <w:rFonts w:ascii="Times New Roman" w:eastAsia="Times New Roman" w:hAnsi="Times New Roman"/>
          <w:szCs w:val="28"/>
          <w:lang w:eastAsia="ru-RU"/>
        </w:rPr>
        <w:t xml:space="preserve">_____________________________________________                                                                       </w:t>
      </w:r>
    </w:p>
    <w:p w:rsidR="00D42895" w:rsidRPr="00E1045C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      </w:t>
      </w:r>
      <w:r w:rsidRPr="00EC5284">
        <w:rPr>
          <w:rFonts w:ascii="Times New Roman" w:eastAsia="Times New Roman" w:hAnsi="Times New Roman"/>
          <w:sz w:val="16"/>
          <w:szCs w:val="16"/>
          <w:lang w:eastAsia="ru-RU"/>
        </w:rPr>
        <w:t xml:space="preserve">(отражаются поступившие замечания, предложения, рекомендации, сведения (расчеты, обоснования), </w:t>
      </w:r>
      <w:r w:rsidRPr="00E1045C">
        <w:rPr>
          <w:rFonts w:ascii="Times New Roman" w:eastAsia="Times New Roman" w:hAnsi="Times New Roman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_________________</w:t>
      </w:r>
      <w:r w:rsidRPr="00E1045C">
        <w:rPr>
          <w:rFonts w:ascii="Times New Roman" w:eastAsia="Times New Roman" w:hAnsi="Times New Roman"/>
          <w:szCs w:val="28"/>
          <w:lang w:eastAsia="ru-RU"/>
        </w:rPr>
        <w:t>.</w:t>
      </w:r>
    </w:p>
    <w:p w:rsidR="00D42895" w:rsidRPr="00370E95" w:rsidRDefault="00D42895" w:rsidP="00D4289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370E95">
        <w:rPr>
          <w:rFonts w:ascii="Times New Roman" w:eastAsia="Times New Roman" w:hAnsi="Times New Roman"/>
          <w:sz w:val="12"/>
          <w:szCs w:val="12"/>
          <w:lang w:eastAsia="ru-RU"/>
        </w:rPr>
        <w:t xml:space="preserve">информационно-аналитические материалы, поступившие в ходе публичных консультаций, мнение разработчика и субъектов </w:t>
      </w: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  <w:r w:rsidRPr="00370E95">
        <w:rPr>
          <w:rFonts w:ascii="Times New Roman" w:eastAsia="Times New Roman" w:hAnsi="Times New Roman"/>
          <w:sz w:val="12"/>
          <w:szCs w:val="12"/>
          <w:lang w:eastAsia="ru-RU"/>
        </w:rPr>
        <w:t>предпринимательского сообщества)</w:t>
      </w:r>
    </w:p>
    <w:p w:rsidR="00D42895" w:rsidRDefault="00D42895" w:rsidP="00D4289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D42895" w:rsidRPr="00E1045C" w:rsidRDefault="00D42895" w:rsidP="00D4289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 xml:space="preserve">По результатам проведения экспертизы Отделом выявлено: </w:t>
      </w:r>
      <w:r>
        <w:rPr>
          <w:rFonts w:ascii="Times New Roman" w:eastAsia="Times New Roman" w:hAnsi="Times New Roman"/>
          <w:szCs w:val="28"/>
          <w:lang w:eastAsia="ru-RU"/>
        </w:rPr>
        <w:t>__________</w:t>
      </w:r>
    </w:p>
    <w:p w:rsidR="00D42895" w:rsidRPr="00E1045C" w:rsidRDefault="00D42895" w:rsidP="00D4289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D42895" w:rsidRPr="00370E95" w:rsidRDefault="00D42895" w:rsidP="00D4289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370E95">
        <w:rPr>
          <w:rFonts w:ascii="Times New Roman" w:eastAsia="Times New Roman" w:hAnsi="Times New Roman"/>
          <w:sz w:val="14"/>
          <w:szCs w:val="14"/>
          <w:lang w:eastAsia="ru-RU"/>
        </w:rPr>
        <w:t xml:space="preserve">(указывается информация о выявленных положениях нормативного правового акта, указанных в </w:t>
      </w:r>
      <w:hyperlink w:anchor="P709" w:history="1">
        <w:r w:rsidRPr="00370E95">
          <w:rPr>
            <w:rFonts w:ascii="Times New Roman" w:eastAsia="Times New Roman" w:hAnsi="Times New Roman"/>
            <w:sz w:val="14"/>
            <w:szCs w:val="14"/>
            <w:lang w:eastAsia="ru-RU"/>
          </w:rPr>
          <w:t>пунктом 2</w:t>
        </w:r>
      </w:hyperlink>
      <w:r w:rsidRPr="00370E95">
        <w:rPr>
          <w:rFonts w:ascii="Times New Roman" w:eastAsia="Times New Roman" w:hAnsi="Times New Roman"/>
          <w:sz w:val="14"/>
          <w:szCs w:val="14"/>
          <w:lang w:eastAsia="ru-RU"/>
        </w:rPr>
        <w:t xml:space="preserve"> Порядка, или об отсутствии таких положений)</w:t>
      </w:r>
    </w:p>
    <w:p w:rsidR="00D42895" w:rsidRPr="00E1045C" w:rsidRDefault="00D42895" w:rsidP="00D4289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__________________________________________________________________.</w:t>
      </w:r>
    </w:p>
    <w:p w:rsidR="00D42895" w:rsidRPr="00370E95" w:rsidRDefault="00D42895" w:rsidP="00D4289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0E95">
        <w:rPr>
          <w:rFonts w:ascii="Times New Roman" w:eastAsia="Times New Roman" w:hAnsi="Times New Roman"/>
          <w:sz w:val="18"/>
          <w:szCs w:val="18"/>
          <w:lang w:eastAsia="ru-RU"/>
        </w:rPr>
        <w:t>(указывается обоснование сделанных выводов)</w:t>
      </w:r>
    </w:p>
    <w:p w:rsidR="00D42895" w:rsidRPr="00E1045C" w:rsidRDefault="00D42895" w:rsidP="00D4289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>Отделом рекомендовано: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_______________________________________</w:t>
      </w:r>
    </w:p>
    <w:p w:rsidR="00D42895" w:rsidRPr="00E1045C" w:rsidRDefault="00D42895" w:rsidP="00D4289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__________________________________________________________________.</w:t>
      </w:r>
    </w:p>
    <w:p w:rsidR="00D42895" w:rsidRPr="00370E95" w:rsidRDefault="00D42895" w:rsidP="00D4289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0E95">
        <w:rPr>
          <w:rFonts w:ascii="Times New Roman" w:eastAsia="Times New Roman" w:hAnsi="Times New Roman"/>
          <w:sz w:val="18"/>
          <w:szCs w:val="18"/>
          <w:lang w:eastAsia="ru-RU"/>
        </w:rPr>
        <w:t xml:space="preserve">(указываются рекомендации Отдела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по итогам проведения экспертизы </w:t>
      </w:r>
      <w:r w:rsidRPr="00370E95">
        <w:rPr>
          <w:rFonts w:ascii="Times New Roman" w:eastAsia="Times New Roman" w:hAnsi="Times New Roman"/>
          <w:sz w:val="18"/>
          <w:szCs w:val="18"/>
          <w:lang w:eastAsia="ru-RU"/>
        </w:rPr>
        <w:t>нормативного правового акта)</w:t>
      </w:r>
    </w:p>
    <w:p w:rsidR="00D42895" w:rsidRPr="00E1045C" w:rsidRDefault="00D42895" w:rsidP="00D4289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895" w:rsidRPr="00E1045C" w:rsidRDefault="00D42895" w:rsidP="00D4289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>Должность Ф.И.О. ______________________________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__________________________</w:t>
      </w:r>
      <w:r w:rsidRPr="00E1045C">
        <w:rPr>
          <w:rFonts w:ascii="Times New Roman" w:eastAsia="Times New Roman" w:hAnsi="Times New Roman"/>
          <w:szCs w:val="28"/>
          <w:lang w:eastAsia="ru-RU"/>
        </w:rPr>
        <w:t>_______</w:t>
      </w:r>
    </w:p>
    <w:p w:rsidR="00D42895" w:rsidRPr="00370E95" w:rsidRDefault="00D42895" w:rsidP="00D4289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 xml:space="preserve">                               </w:t>
      </w:r>
      <w:r w:rsidRPr="00370E95">
        <w:rPr>
          <w:rFonts w:ascii="Times New Roman" w:eastAsia="Times New Roman" w:hAnsi="Times New Roman"/>
          <w:sz w:val="18"/>
          <w:szCs w:val="18"/>
          <w:lang w:eastAsia="ru-RU"/>
        </w:rPr>
        <w:t>(руководитель уполномоченного органа)</w:t>
      </w:r>
    </w:p>
    <w:p w:rsidR="00D42895" w:rsidRPr="00E1045C" w:rsidRDefault="00D42895" w:rsidP="00D4289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>Подпись</w:t>
      </w:r>
    </w:p>
    <w:p w:rsidR="00D42895" w:rsidRPr="00E1045C" w:rsidRDefault="00D42895" w:rsidP="00D42895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        ____ _____________ 20__ г.</w:t>
      </w:r>
    </w:p>
    <w:p w:rsidR="00D42895" w:rsidRPr="00E1045C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ind w:left="720"/>
        <w:rPr>
          <w:rFonts w:ascii="Times New Roman" w:hAnsi="Times New Roman"/>
          <w:szCs w:val="28"/>
        </w:rPr>
      </w:pPr>
    </w:p>
    <w:p w:rsidR="00D42895" w:rsidRDefault="00D42895" w:rsidP="00D42895">
      <w:pPr>
        <w:ind w:left="720"/>
        <w:rPr>
          <w:rFonts w:ascii="Times New Roman" w:hAnsi="Times New Roman"/>
          <w:szCs w:val="28"/>
        </w:rPr>
      </w:pPr>
    </w:p>
    <w:p w:rsidR="00D42895" w:rsidRDefault="00D42895" w:rsidP="00D42895">
      <w:pPr>
        <w:ind w:left="720"/>
        <w:rPr>
          <w:rFonts w:ascii="Times New Roman" w:hAnsi="Times New Roman"/>
          <w:szCs w:val="28"/>
        </w:rPr>
      </w:pPr>
    </w:p>
    <w:p w:rsidR="00D42895" w:rsidRDefault="00D42895" w:rsidP="00D42895">
      <w:pPr>
        <w:ind w:left="720"/>
        <w:rPr>
          <w:rFonts w:ascii="Times New Roman" w:hAnsi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D42895" w:rsidRPr="00795BD0" w:rsidTr="003C69AC">
        <w:tc>
          <w:tcPr>
            <w:tcW w:w="5211" w:type="dxa"/>
            <w:shd w:val="clear" w:color="auto" w:fill="auto"/>
          </w:tcPr>
          <w:p w:rsidR="00D42895" w:rsidRPr="00795BD0" w:rsidRDefault="00D42895" w:rsidP="003C69AC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Cs w:val="28"/>
                <w:lang w:eastAsia="ru-RU"/>
              </w:rPr>
            </w:pPr>
            <w:r w:rsidRPr="00795BD0">
              <w:rPr>
                <w:rFonts w:ascii="Times New Roman" w:hAnsi="Times New Roman"/>
                <w:szCs w:val="28"/>
                <w:lang w:eastAsia="ru-RU"/>
              </w:rPr>
              <w:t>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4360" w:type="dxa"/>
            <w:shd w:val="clear" w:color="auto" w:fill="auto"/>
          </w:tcPr>
          <w:p w:rsidR="00D42895" w:rsidRPr="00795BD0" w:rsidRDefault="00D42895" w:rsidP="003C69AC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Cs w:val="28"/>
                <w:lang w:eastAsia="ru-RU"/>
              </w:rPr>
            </w:pPr>
          </w:p>
          <w:p w:rsidR="00D42895" w:rsidRPr="00795BD0" w:rsidRDefault="00D42895" w:rsidP="003C69AC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Cs w:val="28"/>
                <w:lang w:eastAsia="ru-RU"/>
              </w:rPr>
            </w:pPr>
          </w:p>
          <w:p w:rsidR="00D42895" w:rsidRPr="00795BD0" w:rsidRDefault="00D42895" w:rsidP="003C69AC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Н.Д. Федюнина</w:t>
            </w:r>
          </w:p>
        </w:tc>
      </w:tr>
    </w:tbl>
    <w:p w:rsidR="00D42895" w:rsidRDefault="00D42895" w:rsidP="00D42895"/>
    <w:p w:rsidR="006B55A7" w:rsidRPr="001819C1" w:rsidRDefault="006B55A7" w:rsidP="006B55A7">
      <w:pPr>
        <w:jc w:val="both"/>
        <w:rPr>
          <w:rFonts w:ascii="Times New Roman" w:hAnsi="Times New Roman"/>
          <w:szCs w:val="28"/>
        </w:rPr>
      </w:pPr>
    </w:p>
    <w:p w:rsidR="003C4198" w:rsidRDefault="003C4198"/>
    <w:sectPr w:rsidR="003C4198" w:rsidSect="0069660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0A" w:rsidRDefault="00E4560A" w:rsidP="001B3658">
      <w:r>
        <w:separator/>
      </w:r>
    </w:p>
  </w:endnote>
  <w:endnote w:type="continuationSeparator" w:id="0">
    <w:p w:rsidR="00E4560A" w:rsidRDefault="00E4560A" w:rsidP="001B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0A" w:rsidRDefault="00E4560A" w:rsidP="001B3658">
      <w:r>
        <w:separator/>
      </w:r>
    </w:p>
  </w:footnote>
  <w:footnote w:type="continuationSeparator" w:id="0">
    <w:p w:rsidR="00E4560A" w:rsidRDefault="00E4560A" w:rsidP="001B3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58" w:rsidRPr="001B3658" w:rsidRDefault="001B3658">
    <w:pPr>
      <w:pStyle w:val="ae"/>
      <w:jc w:val="right"/>
      <w:rPr>
        <w:rFonts w:ascii="Times New Roman" w:hAnsi="Times New Roman"/>
      </w:rPr>
    </w:pPr>
  </w:p>
  <w:p w:rsidR="001B3658" w:rsidRDefault="001B365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58" w:rsidRDefault="001B3658">
    <w:pPr>
      <w:pStyle w:val="ae"/>
      <w:jc w:val="right"/>
    </w:pPr>
  </w:p>
  <w:p w:rsidR="001B3658" w:rsidRDefault="001B365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C441D"/>
    <w:multiLevelType w:val="multilevel"/>
    <w:tmpl w:val="F0160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C2F1ED9"/>
    <w:multiLevelType w:val="hybridMultilevel"/>
    <w:tmpl w:val="39E0CB98"/>
    <w:lvl w:ilvl="0" w:tplc="803E4D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A7"/>
    <w:rsid w:val="0005328F"/>
    <w:rsid w:val="00182ABC"/>
    <w:rsid w:val="001B3658"/>
    <w:rsid w:val="002C7BF5"/>
    <w:rsid w:val="003C4198"/>
    <w:rsid w:val="00696602"/>
    <w:rsid w:val="006B55A7"/>
    <w:rsid w:val="0085009B"/>
    <w:rsid w:val="00B06E8B"/>
    <w:rsid w:val="00D42895"/>
    <w:rsid w:val="00E006B2"/>
    <w:rsid w:val="00E4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A7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5A7"/>
    <w:pPr>
      <w:spacing w:after="0" w:line="240" w:lineRule="auto"/>
    </w:pPr>
    <w:rPr>
      <w:rFonts w:ascii="Tempus Sans ITC" w:eastAsia="Calibri" w:hAnsi="Tempus Sans ITC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55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B55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55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5A7"/>
    <w:rPr>
      <w:rFonts w:ascii="Segoe UI" w:eastAsia="Calibr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6B55A7"/>
    <w:pPr>
      <w:jc w:val="center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Название Знак"/>
    <w:basedOn w:val="a0"/>
    <w:link w:val="a6"/>
    <w:rsid w:val="006B55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6B55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annotation reference"/>
    <w:uiPriority w:val="99"/>
    <w:semiHidden/>
    <w:unhideWhenUsed/>
    <w:rsid w:val="006B55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55A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55A7"/>
    <w:rPr>
      <w:rFonts w:ascii="Tempus Sans ITC" w:eastAsia="Calibri" w:hAnsi="Tempus Sans ITC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55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55A7"/>
    <w:rPr>
      <w:rFonts w:ascii="Tempus Sans ITC" w:eastAsia="Calibri" w:hAnsi="Tempus Sans ITC"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6B55A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55A7"/>
    <w:rPr>
      <w:rFonts w:ascii="Tempus Sans ITC" w:eastAsia="Calibri" w:hAnsi="Tempus Sans ITC" w:cs="Times New Roman"/>
      <w:sz w:val="28"/>
    </w:rPr>
  </w:style>
  <w:style w:type="paragraph" w:styleId="af0">
    <w:name w:val="footer"/>
    <w:basedOn w:val="a"/>
    <w:link w:val="af1"/>
    <w:uiPriority w:val="99"/>
    <w:unhideWhenUsed/>
    <w:rsid w:val="006B55A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55A7"/>
    <w:rPr>
      <w:rFonts w:ascii="Tempus Sans ITC" w:eastAsia="Calibri" w:hAnsi="Tempus Sans ITC" w:cs="Times New Roman"/>
      <w:sz w:val="28"/>
    </w:rPr>
  </w:style>
  <w:style w:type="paragraph" w:customStyle="1" w:styleId="ConsPlusTitle">
    <w:name w:val="ConsPlusTitle"/>
    <w:rsid w:val="006B5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6B55A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6B55A7"/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2">
    <w:name w:val="Сетка таблицы2"/>
    <w:basedOn w:val="a1"/>
    <w:next w:val="a3"/>
    <w:rsid w:val="006B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A7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5A7"/>
    <w:pPr>
      <w:spacing w:after="0" w:line="240" w:lineRule="auto"/>
    </w:pPr>
    <w:rPr>
      <w:rFonts w:ascii="Tempus Sans ITC" w:eastAsia="Calibri" w:hAnsi="Tempus Sans ITC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55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B55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55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5A7"/>
    <w:rPr>
      <w:rFonts w:ascii="Segoe UI" w:eastAsia="Calibr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6B55A7"/>
    <w:pPr>
      <w:jc w:val="center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Название Знак"/>
    <w:basedOn w:val="a0"/>
    <w:link w:val="a6"/>
    <w:rsid w:val="006B55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6B55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annotation reference"/>
    <w:uiPriority w:val="99"/>
    <w:semiHidden/>
    <w:unhideWhenUsed/>
    <w:rsid w:val="006B55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55A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55A7"/>
    <w:rPr>
      <w:rFonts w:ascii="Tempus Sans ITC" w:eastAsia="Calibri" w:hAnsi="Tempus Sans ITC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55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55A7"/>
    <w:rPr>
      <w:rFonts w:ascii="Tempus Sans ITC" w:eastAsia="Calibri" w:hAnsi="Tempus Sans ITC"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6B55A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55A7"/>
    <w:rPr>
      <w:rFonts w:ascii="Tempus Sans ITC" w:eastAsia="Calibri" w:hAnsi="Tempus Sans ITC" w:cs="Times New Roman"/>
      <w:sz w:val="28"/>
    </w:rPr>
  </w:style>
  <w:style w:type="paragraph" w:styleId="af0">
    <w:name w:val="footer"/>
    <w:basedOn w:val="a"/>
    <w:link w:val="af1"/>
    <w:uiPriority w:val="99"/>
    <w:unhideWhenUsed/>
    <w:rsid w:val="006B55A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55A7"/>
    <w:rPr>
      <w:rFonts w:ascii="Tempus Sans ITC" w:eastAsia="Calibri" w:hAnsi="Tempus Sans ITC" w:cs="Times New Roman"/>
      <w:sz w:val="28"/>
    </w:rPr>
  </w:style>
  <w:style w:type="paragraph" w:customStyle="1" w:styleId="ConsPlusTitle">
    <w:name w:val="ConsPlusTitle"/>
    <w:rsid w:val="006B5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6B55A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6B55A7"/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2">
    <w:name w:val="Сетка таблицы2"/>
    <w:basedOn w:val="a1"/>
    <w:next w:val="a3"/>
    <w:rsid w:val="006B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CF29FDF10E9119553D472BB13A2FFB5317B16386BEF282D6C4EB77FFA24232AB8F22FBAKDu0H" TargetMode="External"/><Relationship Id="rId13" Type="http://schemas.openxmlformats.org/officeDocument/2006/relationships/hyperlink" Target="consultantplus://offline/ref=D049A1610ACF69AB9B3F6318FA4D9494674160AC30172E173868978AC8FF5EF751289C88F3840302EB489CB6ABA9CB36006A3AE7B014795167BB56BD30P5K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049A1610ACF69AB9B3F6318FA4D9494674160AC39152B1B3B66CA80C0A652F55627C38DF4950302E8569CB6BCA09F6534P5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49A1610ACF69AB9B3F7D15EC21CA9E634D3CA132192145613991DD97AF58A211689ADDB0C10D03EA43C8E3E6F79266472137E2AD08795737P8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49A1610ACF69AB9B3F7D15EC21CA9E634D3CA132192145613991DD97AF58A211689ADBB8C80557BA0CC9BFA3A18167402135E6B130PBK" TargetMode="External"/><Relationship Id="rId20" Type="http://schemas.openxmlformats.org/officeDocument/2006/relationships/hyperlink" Target="consultantplus://offline/ref=D049A1610ACF69AB9B3F6318FA4D9494674160AC30172E173868978AC8FF5EF751289C88F3840302EB489CB6A4A9CB36006A3AE7B014795167BB56BD30P5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FF6239AAE1590CF74BBE63B89BE0A57C6843A7E9D3DA218D92D01850227A5B466E9FE382C96C21D7D9EBo5GF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49A1610ACF69AB9B3F6318FA4D9494674160AC301628123868978AC8FF5EF751289C88F3840302EB4895B1AAA9CB36006A3AE7B014795167BB56BD30P5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4FF6239AAE1590CF74BBE63B89BE0A57C6843A7E9D3DA218D92D01850227A5B466E9FE382C96C21D7D8E8o5G9I" TargetMode="External"/><Relationship Id="rId19" Type="http://schemas.openxmlformats.org/officeDocument/2006/relationships/hyperlink" Target="consultantplus://offline/ref=D049A1610ACF69AB9B3F7D15EC21CA9E634D3CA132192145613991DD97AF58A211689ADDB0C10C0AE343C8E3E6F79266472137E2AD08795737P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ECF29FDF10E9119553CA7FAD7FFCF5B33D22193A60E27F783315EA28F32E746DF7AB6FF9D5BAD9663F48K5uFH" TargetMode="External"/><Relationship Id="rId14" Type="http://schemas.openxmlformats.org/officeDocument/2006/relationships/hyperlink" Target="consultantplus://offline/ref=D049A1610ACF69AB9B3F6318FA4D9494674160AC39152B1B3B66CA80C0A652F55627C38DF4950302E8569CB6BCA09F6534P5K" TargetMode="External"/><Relationship Id="rId22" Type="http://schemas.openxmlformats.org/officeDocument/2006/relationships/hyperlink" Target="consultantplus://offline/ref=D049A1610ACF69AB9B3F6318FA4D9494674160AC301628123868978AC8FF5EF751289C88F3840302EB4895B1A4A9CB36006A3AE7B014795167BB56BD30P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10353</Words>
  <Characters>59014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СИБИРКИНА</cp:lastModifiedBy>
  <cp:revision>2</cp:revision>
  <cp:lastPrinted>2021-06-07T08:52:00Z</cp:lastPrinted>
  <dcterms:created xsi:type="dcterms:W3CDTF">2021-11-10T13:26:00Z</dcterms:created>
  <dcterms:modified xsi:type="dcterms:W3CDTF">2021-11-10T13:26:00Z</dcterms:modified>
</cp:coreProperties>
</file>