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F2E" w:rsidRDefault="00A31F2E" w:rsidP="00356C1F">
      <w:pPr>
        <w:tabs>
          <w:tab w:val="left" w:pos="851"/>
        </w:tabs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356C1F" w:rsidRDefault="00356C1F" w:rsidP="00356C1F">
      <w:pPr>
        <w:tabs>
          <w:tab w:val="left" w:pos="851"/>
        </w:tabs>
        <w:spacing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</w:t>
      </w:r>
    </w:p>
    <w:p w:rsidR="00925583" w:rsidRDefault="00356C1F" w:rsidP="00356C1F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работе комиссии по мобилизации налоговых поступлений и платежей в бюджет Благодарненского муниципального района за </w:t>
      </w:r>
      <w:r w:rsidR="00FF54DA">
        <w:rPr>
          <w:rFonts w:ascii="Times New Roman" w:hAnsi="Times New Roman"/>
          <w:sz w:val="28"/>
          <w:szCs w:val="28"/>
        </w:rPr>
        <w:t xml:space="preserve"> 1 полугодие </w:t>
      </w:r>
      <w:r>
        <w:rPr>
          <w:rFonts w:ascii="Times New Roman" w:hAnsi="Times New Roman"/>
          <w:sz w:val="28"/>
          <w:szCs w:val="28"/>
        </w:rPr>
        <w:t xml:space="preserve">  2013 года.</w:t>
      </w:r>
    </w:p>
    <w:p w:rsidR="00A31F2E" w:rsidRDefault="00A31F2E" w:rsidP="00356C1F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356C1F" w:rsidRDefault="00356C1F" w:rsidP="00356C1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Работа по увеличению налоговых поступлений в Благодарненском муниципальном районе</w:t>
      </w:r>
      <w:r w:rsidR="00676F73">
        <w:rPr>
          <w:rFonts w:ascii="Times New Roman" w:hAnsi="Times New Roman"/>
          <w:sz w:val="28"/>
          <w:szCs w:val="28"/>
        </w:rPr>
        <w:t xml:space="preserve"> </w:t>
      </w:r>
      <w:r w:rsidR="008F556F">
        <w:rPr>
          <w:rFonts w:ascii="Times New Roman" w:hAnsi="Times New Roman"/>
          <w:sz w:val="28"/>
          <w:szCs w:val="28"/>
        </w:rPr>
        <w:t>Ставроп</w:t>
      </w:r>
      <w:r w:rsidR="00585CB4">
        <w:rPr>
          <w:rFonts w:ascii="Times New Roman" w:hAnsi="Times New Roman"/>
          <w:sz w:val="28"/>
          <w:szCs w:val="28"/>
        </w:rPr>
        <w:t>о</w:t>
      </w:r>
      <w:r w:rsidR="008F556F">
        <w:rPr>
          <w:rFonts w:ascii="Times New Roman" w:hAnsi="Times New Roman"/>
          <w:sz w:val="28"/>
          <w:szCs w:val="28"/>
        </w:rPr>
        <w:t xml:space="preserve">льского края </w:t>
      </w:r>
      <w:r>
        <w:rPr>
          <w:rFonts w:ascii="Times New Roman" w:hAnsi="Times New Roman"/>
          <w:sz w:val="28"/>
          <w:szCs w:val="28"/>
        </w:rPr>
        <w:t>организова</w:t>
      </w:r>
      <w:r w:rsidR="00676F73">
        <w:rPr>
          <w:rFonts w:ascii="Times New Roman" w:hAnsi="Times New Roman"/>
          <w:sz w:val="28"/>
          <w:szCs w:val="28"/>
        </w:rPr>
        <w:t xml:space="preserve">на согласно постановлению  </w:t>
      </w:r>
      <w:r>
        <w:rPr>
          <w:rFonts w:ascii="Times New Roman" w:hAnsi="Times New Roman"/>
          <w:sz w:val="28"/>
          <w:szCs w:val="28"/>
        </w:rPr>
        <w:t xml:space="preserve"> администрации Благодарненского муниципального района  « О  создании комиссии по мобилизации налоговых и неналоговых  поступлений и платежей в бюджет Благодарненского  муниципального района»,  от  27 апреля 2012 года № 326</w:t>
      </w:r>
      <w:r w:rsidR="00E664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6646B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E6646B">
        <w:rPr>
          <w:rFonts w:ascii="Times New Roman" w:hAnsi="Times New Roman"/>
          <w:sz w:val="28"/>
          <w:szCs w:val="28"/>
        </w:rPr>
        <w:t>с внесенными изменениями от 16 апреля 2013 года №274).</w:t>
      </w:r>
      <w:r>
        <w:rPr>
          <w:rFonts w:ascii="Times New Roman" w:hAnsi="Times New Roman"/>
          <w:sz w:val="28"/>
          <w:szCs w:val="28"/>
        </w:rPr>
        <w:t xml:space="preserve">.                                                                                                                                  </w:t>
      </w:r>
    </w:p>
    <w:p w:rsidR="00356C1F" w:rsidRDefault="00472146" w:rsidP="00356C1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356C1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56C1F">
        <w:rPr>
          <w:rFonts w:ascii="Times New Roman" w:hAnsi="Times New Roman"/>
          <w:sz w:val="28"/>
          <w:szCs w:val="28"/>
        </w:rPr>
        <w:t xml:space="preserve">За </w:t>
      </w:r>
      <w:r w:rsidR="00972946">
        <w:rPr>
          <w:rFonts w:ascii="Times New Roman" w:hAnsi="Times New Roman"/>
          <w:sz w:val="28"/>
          <w:szCs w:val="28"/>
        </w:rPr>
        <w:t xml:space="preserve">1 полугодие  2013 </w:t>
      </w:r>
      <w:r w:rsidR="00C850B6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="00356C1F">
        <w:rPr>
          <w:rFonts w:ascii="Times New Roman" w:hAnsi="Times New Roman"/>
          <w:sz w:val="28"/>
          <w:szCs w:val="28"/>
        </w:rPr>
        <w:t xml:space="preserve"> проведено </w:t>
      </w:r>
      <w:r w:rsidR="00F321E5">
        <w:rPr>
          <w:rFonts w:ascii="Times New Roman" w:hAnsi="Times New Roman"/>
          <w:sz w:val="28"/>
          <w:szCs w:val="28"/>
        </w:rPr>
        <w:t xml:space="preserve"> 9</w:t>
      </w:r>
      <w:r w:rsidR="00356C1F">
        <w:rPr>
          <w:rFonts w:ascii="Times New Roman" w:hAnsi="Times New Roman"/>
          <w:sz w:val="28"/>
          <w:szCs w:val="28"/>
        </w:rPr>
        <w:t xml:space="preserve"> заседаний комиссии по мобилизации налоговых поступлений и платежей в бюджет Благодарненского муниципального района,  на которых рассмотрено положение дел </w:t>
      </w:r>
      <w:r w:rsidR="00DB5FD1">
        <w:rPr>
          <w:rFonts w:ascii="Times New Roman" w:hAnsi="Times New Roman"/>
          <w:sz w:val="28"/>
          <w:szCs w:val="28"/>
        </w:rPr>
        <w:t>по</w:t>
      </w:r>
      <w:r w:rsidR="00A20ABE">
        <w:rPr>
          <w:rFonts w:ascii="Times New Roman" w:hAnsi="Times New Roman"/>
          <w:sz w:val="28"/>
          <w:szCs w:val="28"/>
        </w:rPr>
        <w:t xml:space="preserve"> уплате</w:t>
      </w:r>
      <w:r w:rsidR="00356C1F">
        <w:rPr>
          <w:rFonts w:ascii="Times New Roman" w:hAnsi="Times New Roman"/>
          <w:sz w:val="28"/>
          <w:szCs w:val="28"/>
        </w:rPr>
        <w:t xml:space="preserve"> налогов </w:t>
      </w:r>
      <w:r w:rsidR="00DB5FD1">
        <w:rPr>
          <w:rFonts w:ascii="Times New Roman" w:hAnsi="Times New Roman"/>
          <w:sz w:val="28"/>
          <w:szCs w:val="28"/>
        </w:rPr>
        <w:t xml:space="preserve">в отношении </w:t>
      </w:r>
      <w:r w:rsidR="009277E1">
        <w:rPr>
          <w:rFonts w:ascii="Times New Roman" w:hAnsi="Times New Roman"/>
          <w:sz w:val="28"/>
          <w:szCs w:val="28"/>
        </w:rPr>
        <w:t>274</w:t>
      </w:r>
      <w:r w:rsidR="00356C1F">
        <w:rPr>
          <w:rFonts w:ascii="Times New Roman" w:hAnsi="Times New Roman"/>
          <w:sz w:val="28"/>
          <w:szCs w:val="28"/>
        </w:rPr>
        <w:t xml:space="preserve"> предприяти</w:t>
      </w:r>
      <w:r w:rsidR="00DB5FD1">
        <w:rPr>
          <w:rFonts w:ascii="Times New Roman" w:hAnsi="Times New Roman"/>
          <w:sz w:val="28"/>
          <w:szCs w:val="28"/>
        </w:rPr>
        <w:t>й</w:t>
      </w:r>
      <w:r w:rsidR="00356C1F">
        <w:rPr>
          <w:rFonts w:ascii="Times New Roman" w:hAnsi="Times New Roman"/>
          <w:sz w:val="28"/>
          <w:szCs w:val="28"/>
        </w:rPr>
        <w:t xml:space="preserve"> и предпринимател</w:t>
      </w:r>
      <w:r w:rsidR="00DB5FD1">
        <w:rPr>
          <w:rFonts w:ascii="Times New Roman" w:hAnsi="Times New Roman"/>
          <w:sz w:val="28"/>
          <w:szCs w:val="28"/>
        </w:rPr>
        <w:t>ей</w:t>
      </w:r>
      <w:r w:rsidR="00356C1F">
        <w:rPr>
          <w:rFonts w:ascii="Times New Roman" w:hAnsi="Times New Roman"/>
          <w:sz w:val="28"/>
          <w:szCs w:val="28"/>
        </w:rPr>
        <w:t xml:space="preserve"> Благодарненского муниципального района Ставропольского кра</w:t>
      </w:r>
      <w:r w:rsidR="006E35CB">
        <w:rPr>
          <w:rFonts w:ascii="Times New Roman" w:hAnsi="Times New Roman"/>
          <w:sz w:val="28"/>
          <w:szCs w:val="28"/>
        </w:rPr>
        <w:t xml:space="preserve">я на сумму </w:t>
      </w:r>
      <w:r w:rsidR="00A20217">
        <w:rPr>
          <w:rFonts w:ascii="Times New Roman" w:hAnsi="Times New Roman"/>
          <w:sz w:val="28"/>
          <w:szCs w:val="28"/>
        </w:rPr>
        <w:t xml:space="preserve">10 230 419 рублей, </w:t>
      </w:r>
      <w:r w:rsidR="006E35CB">
        <w:rPr>
          <w:rFonts w:ascii="Times New Roman" w:hAnsi="Times New Roman"/>
          <w:sz w:val="28"/>
          <w:szCs w:val="28"/>
        </w:rPr>
        <w:t xml:space="preserve"> 15 муниципальных казенных общеобразовательных учреждений </w:t>
      </w:r>
      <w:r w:rsidR="00A20ABE">
        <w:rPr>
          <w:rFonts w:ascii="Times New Roman" w:hAnsi="Times New Roman"/>
          <w:sz w:val="28"/>
          <w:szCs w:val="28"/>
        </w:rPr>
        <w:t xml:space="preserve"> по задолженности прошлых лет по арендной плате за земли, государственная</w:t>
      </w:r>
      <w:proofErr w:type="gramEnd"/>
      <w:r w:rsidR="00A20AB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20ABE">
        <w:rPr>
          <w:rFonts w:ascii="Times New Roman" w:hAnsi="Times New Roman"/>
          <w:sz w:val="28"/>
          <w:szCs w:val="28"/>
        </w:rPr>
        <w:t>собственность</w:t>
      </w:r>
      <w:proofErr w:type="gramEnd"/>
      <w:r w:rsidR="00A20ABE">
        <w:rPr>
          <w:rFonts w:ascii="Times New Roman" w:hAnsi="Times New Roman"/>
          <w:sz w:val="28"/>
          <w:szCs w:val="28"/>
        </w:rPr>
        <w:t xml:space="preserve"> на которые не разграничена, </w:t>
      </w:r>
      <w:r w:rsidR="00356C1F">
        <w:rPr>
          <w:rFonts w:ascii="Times New Roman" w:hAnsi="Times New Roman"/>
          <w:sz w:val="28"/>
          <w:szCs w:val="28"/>
        </w:rPr>
        <w:t xml:space="preserve"> на сумму  </w:t>
      </w:r>
      <w:r w:rsidR="00C96557">
        <w:rPr>
          <w:rFonts w:ascii="Times New Roman" w:hAnsi="Times New Roman"/>
          <w:sz w:val="28"/>
          <w:szCs w:val="28"/>
        </w:rPr>
        <w:t>2 779 985</w:t>
      </w:r>
      <w:r w:rsidR="00356C1F">
        <w:rPr>
          <w:rFonts w:ascii="Times New Roman" w:hAnsi="Times New Roman"/>
          <w:sz w:val="28"/>
          <w:szCs w:val="28"/>
        </w:rPr>
        <w:t xml:space="preserve"> рублей.</w:t>
      </w:r>
    </w:p>
    <w:p w:rsidR="00356C1F" w:rsidRDefault="00356C1F" w:rsidP="00356C1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На заседания  комиссии были приглашены руководители  предприятий, среди которых - общество с ограниченной ответственностью (далее ООО)  «</w:t>
      </w:r>
      <w:proofErr w:type="spellStart"/>
      <w:r>
        <w:rPr>
          <w:rFonts w:ascii="Times New Roman" w:hAnsi="Times New Roman"/>
          <w:sz w:val="28"/>
          <w:szCs w:val="28"/>
        </w:rPr>
        <w:t>Заман</w:t>
      </w:r>
      <w:proofErr w:type="spellEnd"/>
      <w:r>
        <w:rPr>
          <w:rFonts w:ascii="Times New Roman" w:hAnsi="Times New Roman"/>
          <w:sz w:val="28"/>
          <w:szCs w:val="28"/>
        </w:rPr>
        <w:t xml:space="preserve">»,  Ассоциация крестьянско (фермерских) хозяйств и сельскохозяйственный кооператив Благодарненского района, </w:t>
      </w:r>
      <w:r w:rsidR="00C65CAA">
        <w:rPr>
          <w:rFonts w:ascii="Times New Roman" w:hAnsi="Times New Roman"/>
          <w:sz w:val="28"/>
          <w:szCs w:val="28"/>
        </w:rPr>
        <w:t>закрытое ак</w:t>
      </w:r>
      <w:r w:rsidR="00716090">
        <w:rPr>
          <w:rFonts w:ascii="Times New Roman" w:hAnsi="Times New Roman"/>
          <w:sz w:val="28"/>
          <w:szCs w:val="28"/>
        </w:rPr>
        <w:t>ционерное общество</w:t>
      </w:r>
      <w:r w:rsidR="0071154C">
        <w:rPr>
          <w:rFonts w:ascii="Times New Roman" w:hAnsi="Times New Roman"/>
          <w:sz w:val="28"/>
          <w:szCs w:val="28"/>
        </w:rPr>
        <w:t xml:space="preserve"> «Родина»,  СПК </w:t>
      </w:r>
      <w:r w:rsidR="0033101B">
        <w:rPr>
          <w:rFonts w:ascii="Times New Roman" w:hAnsi="Times New Roman"/>
          <w:sz w:val="28"/>
          <w:szCs w:val="28"/>
        </w:rPr>
        <w:t xml:space="preserve">колхоз </w:t>
      </w:r>
      <w:r w:rsidR="0071154C">
        <w:rPr>
          <w:rFonts w:ascii="Times New Roman" w:hAnsi="Times New Roman"/>
          <w:sz w:val="28"/>
          <w:szCs w:val="28"/>
        </w:rPr>
        <w:t xml:space="preserve">«Спасское», МУП « БГЖЭП», </w:t>
      </w:r>
      <w:r>
        <w:rPr>
          <w:rFonts w:ascii="Times New Roman" w:hAnsi="Times New Roman"/>
          <w:sz w:val="28"/>
          <w:szCs w:val="28"/>
        </w:rPr>
        <w:t>ООО «</w:t>
      </w:r>
      <w:r w:rsidR="0071154C">
        <w:rPr>
          <w:rFonts w:ascii="Times New Roman" w:hAnsi="Times New Roman"/>
          <w:sz w:val="28"/>
          <w:szCs w:val="28"/>
        </w:rPr>
        <w:t>Плюс»», ООО «</w:t>
      </w:r>
      <w:proofErr w:type="spellStart"/>
      <w:r w:rsidR="0071154C">
        <w:rPr>
          <w:rFonts w:ascii="Times New Roman" w:hAnsi="Times New Roman"/>
          <w:sz w:val="28"/>
          <w:szCs w:val="28"/>
        </w:rPr>
        <w:t>Шкирин</w:t>
      </w:r>
      <w:proofErr w:type="spellEnd"/>
      <w:r w:rsidR="0071154C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25 КФХ, более </w:t>
      </w:r>
      <w:r w:rsidR="0008790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0  индивидуальных предпринимателей</w:t>
      </w:r>
      <w:r w:rsidR="00CF5D1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E7693" w:rsidRDefault="006E7693" w:rsidP="00CA1EC3">
      <w:pPr>
        <w:tabs>
          <w:tab w:val="left" w:pos="851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На заседания комиссии дополнительно приглашались арендаторы земель, государственная собственность на которые не разграничена, главы поселений: с. Каменная Балка, х. Красные ключи,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C65CAA"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>лексеевское</w:t>
      </w:r>
      <w:proofErr w:type="spellEnd"/>
      <w:r>
        <w:rPr>
          <w:rFonts w:ascii="Times New Roman" w:hAnsi="Times New Roman"/>
          <w:sz w:val="28"/>
          <w:szCs w:val="28"/>
        </w:rPr>
        <w:t>, а. Эдельбай, руководители МКОУ «СОШ» Благодарненского района Ставропольского края</w:t>
      </w:r>
      <w:r w:rsidR="00CA1EC3">
        <w:rPr>
          <w:rFonts w:ascii="Times New Roman" w:hAnsi="Times New Roman"/>
          <w:sz w:val="28"/>
          <w:szCs w:val="28"/>
        </w:rPr>
        <w:t>.</w:t>
      </w:r>
    </w:p>
    <w:p w:rsidR="00356C1F" w:rsidRDefault="00356C1F" w:rsidP="00050EBC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050E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результате  работы комиссии  погашено задолженности по налогам, отчисления по которым поступают в бюджет района на сумму  </w:t>
      </w: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E46600" w:rsidRPr="000430C7">
        <w:rPr>
          <w:rFonts w:ascii="Times New Roman" w:hAnsi="Times New Roman"/>
          <w:bCs/>
          <w:sz w:val="28"/>
          <w:szCs w:val="28"/>
        </w:rPr>
        <w:t>1514 873</w:t>
      </w:r>
      <w:r w:rsidR="0032323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219CC">
        <w:rPr>
          <w:rFonts w:ascii="Times New Roman" w:hAnsi="Times New Roman"/>
          <w:sz w:val="28"/>
          <w:szCs w:val="28"/>
        </w:rPr>
        <w:t>рубля</w:t>
      </w:r>
      <w:r>
        <w:rPr>
          <w:rFonts w:ascii="Times New Roman" w:hAnsi="Times New Roman"/>
          <w:sz w:val="28"/>
          <w:szCs w:val="28"/>
        </w:rPr>
        <w:t xml:space="preserve"> в бюджеты всех уровней, в том числе, в бюджет района –  </w:t>
      </w:r>
      <w:r w:rsidR="00824C0E">
        <w:rPr>
          <w:rFonts w:ascii="Times New Roman" w:hAnsi="Times New Roman"/>
          <w:sz w:val="28"/>
          <w:szCs w:val="28"/>
        </w:rPr>
        <w:t>858 812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B0379">
        <w:rPr>
          <w:rFonts w:ascii="Times New Roman" w:hAnsi="Times New Roman"/>
          <w:sz w:val="28"/>
          <w:szCs w:val="28"/>
        </w:rPr>
        <w:t>рублей.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A33DF1" w:rsidRDefault="00356C1F" w:rsidP="00A33DF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A33DF1">
        <w:rPr>
          <w:rFonts w:ascii="Times New Roman" w:hAnsi="Times New Roman"/>
          <w:sz w:val="28"/>
          <w:szCs w:val="28"/>
        </w:rPr>
        <w:t xml:space="preserve">На основании решения комиссии оформлялись протокольные поручения, осуществляется  постоянный </w:t>
      </w:r>
      <w:proofErr w:type="gramStart"/>
      <w:r w:rsidR="00A33DF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33DF1">
        <w:rPr>
          <w:rFonts w:ascii="Times New Roman" w:hAnsi="Times New Roman"/>
          <w:sz w:val="28"/>
          <w:szCs w:val="28"/>
        </w:rPr>
        <w:t xml:space="preserve"> их исполнением. </w:t>
      </w:r>
    </w:p>
    <w:p w:rsidR="00A33DF1" w:rsidRDefault="00A33DF1" w:rsidP="00A33DF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Еженедельно уведомлялись индивидуальные предприниматели по оплате единого налога на вмененный доход и налога на доходы физических </w:t>
      </w:r>
      <w:r>
        <w:rPr>
          <w:rFonts w:ascii="Times New Roman" w:hAnsi="Times New Roman"/>
          <w:sz w:val="28"/>
          <w:szCs w:val="28"/>
        </w:rPr>
        <w:lastRenderedPageBreak/>
        <w:t>лиц. Велась  индивидуальная работа с налогоплательщиками, имеющими задолженность свыше 5000.</w:t>
      </w:r>
    </w:p>
    <w:p w:rsidR="00356C1F" w:rsidRDefault="006D76FE" w:rsidP="006D76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</w:t>
      </w:r>
      <w:r w:rsidR="0070535B">
        <w:rPr>
          <w:rFonts w:ascii="Times New Roman" w:hAnsi="Times New Roman"/>
          <w:sz w:val="28"/>
          <w:szCs w:val="28"/>
        </w:rPr>
        <w:t>адрес</w:t>
      </w:r>
      <w:r w:rsidR="001671A1">
        <w:rPr>
          <w:rFonts w:ascii="Times New Roman" w:hAnsi="Times New Roman"/>
          <w:sz w:val="28"/>
          <w:szCs w:val="28"/>
        </w:rPr>
        <w:t xml:space="preserve"> 12</w:t>
      </w:r>
      <w:r w:rsidR="0070535B">
        <w:rPr>
          <w:rFonts w:ascii="Times New Roman" w:hAnsi="Times New Roman"/>
          <w:sz w:val="28"/>
          <w:szCs w:val="28"/>
        </w:rPr>
        <w:t xml:space="preserve"> должнико</w:t>
      </w:r>
      <w:proofErr w:type="gramStart"/>
      <w:r w:rsidR="0070535B">
        <w:rPr>
          <w:rFonts w:ascii="Times New Roman" w:hAnsi="Times New Roman"/>
          <w:sz w:val="28"/>
          <w:szCs w:val="28"/>
        </w:rPr>
        <w:t>в</w:t>
      </w:r>
      <w:r w:rsidR="00B92629">
        <w:rPr>
          <w:rFonts w:ascii="Times New Roman" w:hAnsi="Times New Roman"/>
          <w:sz w:val="28"/>
          <w:szCs w:val="28"/>
        </w:rPr>
        <w:t>-</w:t>
      </w:r>
      <w:proofErr w:type="gramEnd"/>
      <w:r w:rsidR="00B92629">
        <w:rPr>
          <w:rFonts w:ascii="Times New Roman" w:hAnsi="Times New Roman"/>
          <w:sz w:val="28"/>
          <w:szCs w:val="28"/>
        </w:rPr>
        <w:t xml:space="preserve"> налогоплательщиков</w:t>
      </w:r>
      <w:r w:rsidR="0070535B">
        <w:rPr>
          <w:rFonts w:ascii="Times New Roman" w:hAnsi="Times New Roman"/>
          <w:sz w:val="28"/>
          <w:szCs w:val="28"/>
        </w:rPr>
        <w:t xml:space="preserve"> направлялись</w:t>
      </w:r>
      <w:r w:rsidR="00356C1F">
        <w:rPr>
          <w:rFonts w:ascii="Times New Roman" w:hAnsi="Times New Roman"/>
          <w:sz w:val="28"/>
          <w:szCs w:val="28"/>
        </w:rPr>
        <w:t xml:space="preserve"> письма с напоминанием о необходимости погашения имеющейся задолженности по налогам, отчисления по которым поступают в бюджет района и разъяснением возможности взыскания допущенной задолженности в судебном порядке с предъявленными суммами, им рекомендовано произвести сверку с налоговым органом.  </w:t>
      </w:r>
    </w:p>
    <w:p w:rsidR="00356C1F" w:rsidRDefault="00356C1F" w:rsidP="00356C1F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Административной комиссией, созданной при администрации Благодарненского муниципального района Ставропольского края ведется постоянная работа по пресечению стихийной торговли на территории района, по своевременному взысканию административных штрафов в бюджет Благодарненского муниципального района Ставропольского края:            </w:t>
      </w:r>
      <w:proofErr w:type="gramEnd"/>
    </w:p>
    <w:p w:rsidR="00356C1F" w:rsidRDefault="00356C1F" w:rsidP="00356C1F">
      <w:pPr>
        <w:tabs>
          <w:tab w:val="left" w:pos="851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е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жеквартально утверждается график совместных проверок по пресечению торговли в неустановленных для этих целей местах в Благодарненском районе Ставропольского края администрации Благодарненского муниципального района Ставропольского края и иных структур;  </w:t>
      </w:r>
    </w:p>
    <w:p w:rsidR="006428CA" w:rsidRPr="0013295C" w:rsidRDefault="00356C1F" w:rsidP="006428C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        </w:t>
      </w:r>
      <w:r w:rsidR="006428CA" w:rsidRPr="0013295C">
        <w:rPr>
          <w:rFonts w:ascii="Times New Roman" w:hAnsi="Times New Roman" w:cs="Times New Roman"/>
          <w:sz w:val="28"/>
          <w:szCs w:val="28"/>
        </w:rPr>
        <w:t>За первое полугодие 2013 проведено 50 рейдов по пресечению стихийной торговли на территории района.</w:t>
      </w:r>
    </w:p>
    <w:p w:rsidR="006428CA" w:rsidRPr="0013295C" w:rsidRDefault="006428CA" w:rsidP="006428C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3295C">
        <w:rPr>
          <w:rFonts w:ascii="Times New Roman" w:hAnsi="Times New Roman" w:cs="Times New Roman"/>
          <w:sz w:val="28"/>
          <w:szCs w:val="28"/>
        </w:rPr>
        <w:t xml:space="preserve">            Составлено 54 административных протокола по статье 9.4 закона Ставропольского края от 10 апреля 2008г № 20-КЗ «Об административных правонарушениях в Ставропольском крае» (с изменениями и дополнениями от 15.03.2013 № 8-кз) их них:</w:t>
      </w:r>
    </w:p>
    <w:p w:rsidR="006428CA" w:rsidRPr="0013295C" w:rsidRDefault="006428CA" w:rsidP="006428C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3295C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3295C">
        <w:rPr>
          <w:rFonts w:ascii="Times New Roman" w:hAnsi="Times New Roman" w:cs="Times New Roman"/>
          <w:sz w:val="28"/>
          <w:szCs w:val="28"/>
        </w:rPr>
        <w:t>полномоченными администрации района – 26;</w:t>
      </w:r>
    </w:p>
    <w:p w:rsidR="006428CA" w:rsidRPr="0013295C" w:rsidRDefault="006428CA" w:rsidP="006428C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3295C">
        <w:rPr>
          <w:rFonts w:ascii="Times New Roman" w:hAnsi="Times New Roman" w:cs="Times New Roman"/>
          <w:sz w:val="28"/>
          <w:szCs w:val="28"/>
        </w:rPr>
        <w:t xml:space="preserve">      </w:t>
      </w:r>
      <w:r w:rsidR="00B94362">
        <w:rPr>
          <w:rFonts w:ascii="Times New Roman" w:hAnsi="Times New Roman" w:cs="Times New Roman"/>
          <w:sz w:val="28"/>
          <w:szCs w:val="28"/>
        </w:rPr>
        <w:t xml:space="preserve">    органами внутренних дел –28.</w:t>
      </w:r>
    </w:p>
    <w:p w:rsidR="006428CA" w:rsidRPr="0013295C" w:rsidRDefault="006428CA" w:rsidP="006428C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3295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B676E">
        <w:rPr>
          <w:rFonts w:ascii="Times New Roman" w:hAnsi="Times New Roman" w:cs="Times New Roman"/>
          <w:sz w:val="28"/>
          <w:szCs w:val="28"/>
        </w:rPr>
        <w:t>П</w:t>
      </w:r>
      <w:r w:rsidRPr="0013295C">
        <w:rPr>
          <w:rFonts w:ascii="Times New Roman" w:hAnsi="Times New Roman" w:cs="Times New Roman"/>
          <w:sz w:val="28"/>
          <w:szCs w:val="28"/>
        </w:rPr>
        <w:t>рименено штрафных санкций:</w:t>
      </w:r>
    </w:p>
    <w:p w:rsidR="006428CA" w:rsidRPr="0013295C" w:rsidRDefault="006428CA" w:rsidP="006428C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3295C">
        <w:rPr>
          <w:rFonts w:ascii="Times New Roman" w:hAnsi="Times New Roman" w:cs="Times New Roman"/>
          <w:sz w:val="28"/>
          <w:szCs w:val="28"/>
        </w:rPr>
        <w:t xml:space="preserve">          сумма начисленных штрафов – 88000 рублей;</w:t>
      </w:r>
    </w:p>
    <w:p w:rsidR="006428CA" w:rsidRPr="0013295C" w:rsidRDefault="006428CA" w:rsidP="006428C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3295C">
        <w:rPr>
          <w:rFonts w:ascii="Times New Roman" w:hAnsi="Times New Roman" w:cs="Times New Roman"/>
          <w:sz w:val="28"/>
          <w:szCs w:val="28"/>
        </w:rPr>
        <w:t xml:space="preserve">          сумма взысканных штрафов – 30000 рубле</w:t>
      </w:r>
      <w:r w:rsidR="000F1750">
        <w:rPr>
          <w:rFonts w:ascii="Times New Roman" w:hAnsi="Times New Roman" w:cs="Times New Roman"/>
          <w:sz w:val="28"/>
          <w:szCs w:val="28"/>
        </w:rPr>
        <w:t>й, что составляет 34,1 процент</w:t>
      </w:r>
      <w:r w:rsidRPr="0013295C">
        <w:rPr>
          <w:rFonts w:ascii="Times New Roman" w:hAnsi="Times New Roman" w:cs="Times New Roman"/>
          <w:sz w:val="28"/>
          <w:szCs w:val="28"/>
        </w:rPr>
        <w:t xml:space="preserve"> от суммы начисленных штрафов.</w:t>
      </w:r>
    </w:p>
    <w:p w:rsidR="006428CA" w:rsidRDefault="006428CA" w:rsidP="006428C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3295C">
        <w:rPr>
          <w:rFonts w:ascii="Times New Roman" w:hAnsi="Times New Roman" w:cs="Times New Roman"/>
          <w:sz w:val="28"/>
          <w:szCs w:val="28"/>
        </w:rPr>
        <w:t xml:space="preserve">           В соответствии с пунктом 1 статьи 29.5 КоАП Российской Федерации, два административных материала,  направлены по подведомственности в административную комиссию по месту проживания нарушителей.</w:t>
      </w:r>
    </w:p>
    <w:p w:rsidR="00124E56" w:rsidRDefault="004267B4" w:rsidP="00124E56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В соответствии с частью 5, статьи 32.2 КоАП РФ об административных правонарушениях, 3 постановления о наложении административного штрафа направлено для принудительного взыскания штрафа с правонарушит</w:t>
      </w:r>
      <w:r w:rsidR="00D41FB5">
        <w:rPr>
          <w:rFonts w:ascii="Times New Roman" w:hAnsi="Times New Roman"/>
          <w:sz w:val="28"/>
          <w:szCs w:val="28"/>
        </w:rPr>
        <w:t>еля в службу судебных приставов на сумму 8 500 рублей.</w:t>
      </w:r>
    </w:p>
    <w:p w:rsidR="00645BE8" w:rsidRPr="00124E56" w:rsidRDefault="00124E56" w:rsidP="00124E56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1122A4">
        <w:rPr>
          <w:rFonts w:ascii="Times New Roman" w:hAnsi="Times New Roman"/>
          <w:sz w:val="28"/>
          <w:szCs w:val="28"/>
        </w:rPr>
        <w:t xml:space="preserve"> </w:t>
      </w:r>
      <w:r w:rsidR="0067747F">
        <w:rPr>
          <w:rFonts w:ascii="Times New Roman" w:hAnsi="Times New Roman"/>
          <w:sz w:val="28"/>
          <w:szCs w:val="28"/>
        </w:rPr>
        <w:t xml:space="preserve"> </w:t>
      </w:r>
      <w:r w:rsidR="006428CA" w:rsidRPr="0013295C">
        <w:rPr>
          <w:rFonts w:ascii="Times New Roman" w:hAnsi="Times New Roman" w:cs="Times New Roman"/>
          <w:sz w:val="28"/>
          <w:szCs w:val="28"/>
        </w:rPr>
        <w:t>Среди населения района ведется разъяснительная работа об опасности приобретения продуктов питания неизвестного происхождения на стихийных рынках и в местах несанкционированной торго</w:t>
      </w:r>
      <w:r w:rsidR="00645BE8">
        <w:rPr>
          <w:rFonts w:ascii="Times New Roman" w:hAnsi="Times New Roman" w:cs="Times New Roman"/>
          <w:sz w:val="28"/>
          <w:szCs w:val="28"/>
        </w:rPr>
        <w:t>вли.</w:t>
      </w:r>
    </w:p>
    <w:p w:rsidR="00356C1F" w:rsidRDefault="00356C1F" w:rsidP="00124E5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</w:t>
      </w:r>
      <w:r w:rsidR="0025012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На официальном сайте администрации </w:t>
      </w:r>
      <w:r w:rsidR="0025012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ежеквартально </w:t>
      </w:r>
      <w:r w:rsidR="00453EBA">
        <w:rPr>
          <w:rFonts w:ascii="Times New Roman" w:hAnsi="Times New Roman" w:cs="Times New Roman"/>
          <w:color w:val="000000"/>
          <w:spacing w:val="2"/>
          <w:sz w:val="28"/>
          <w:szCs w:val="28"/>
        </w:rPr>
        <w:t>размещается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информация  о результатах работы  административной комиссии Благодарненского муниципального района Ставр</w:t>
      </w:r>
      <w:r w:rsidR="006428CA">
        <w:rPr>
          <w:rFonts w:ascii="Times New Roman" w:hAnsi="Times New Roman" w:cs="Times New Roman"/>
          <w:color w:val="000000"/>
          <w:spacing w:val="2"/>
          <w:sz w:val="28"/>
          <w:szCs w:val="28"/>
        </w:rPr>
        <w:t>опольского края.</w:t>
      </w:r>
    </w:p>
    <w:p w:rsidR="001B506D" w:rsidRDefault="001B506D">
      <w:bookmarkStart w:id="0" w:name="_GoBack"/>
      <w:bookmarkEnd w:id="0"/>
    </w:p>
    <w:sectPr w:rsidR="001B5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0B5"/>
    <w:rsid w:val="0000405A"/>
    <w:rsid w:val="00004A02"/>
    <w:rsid w:val="0001631B"/>
    <w:rsid w:val="000201E7"/>
    <w:rsid w:val="000353D0"/>
    <w:rsid w:val="000430C7"/>
    <w:rsid w:val="000466D6"/>
    <w:rsid w:val="00050EBC"/>
    <w:rsid w:val="00051842"/>
    <w:rsid w:val="000518BC"/>
    <w:rsid w:val="000524E0"/>
    <w:rsid w:val="000612F2"/>
    <w:rsid w:val="000623B9"/>
    <w:rsid w:val="000649A5"/>
    <w:rsid w:val="0008253B"/>
    <w:rsid w:val="0008351E"/>
    <w:rsid w:val="00087785"/>
    <w:rsid w:val="0008790E"/>
    <w:rsid w:val="00091040"/>
    <w:rsid w:val="00094E6A"/>
    <w:rsid w:val="00097908"/>
    <w:rsid w:val="000A5938"/>
    <w:rsid w:val="000A6861"/>
    <w:rsid w:val="000B0379"/>
    <w:rsid w:val="000B4BF0"/>
    <w:rsid w:val="000C0B40"/>
    <w:rsid w:val="000C15D0"/>
    <w:rsid w:val="000C1A6F"/>
    <w:rsid w:val="000C5A7E"/>
    <w:rsid w:val="000C76E3"/>
    <w:rsid w:val="000C7D46"/>
    <w:rsid w:val="000D0BC1"/>
    <w:rsid w:val="000D2915"/>
    <w:rsid w:val="000D5A88"/>
    <w:rsid w:val="000E5F81"/>
    <w:rsid w:val="000F1158"/>
    <w:rsid w:val="000F1750"/>
    <w:rsid w:val="0010426A"/>
    <w:rsid w:val="001122A4"/>
    <w:rsid w:val="001248DE"/>
    <w:rsid w:val="00124E56"/>
    <w:rsid w:val="001268C5"/>
    <w:rsid w:val="00127F21"/>
    <w:rsid w:val="00134235"/>
    <w:rsid w:val="00136C90"/>
    <w:rsid w:val="00137B31"/>
    <w:rsid w:val="00140268"/>
    <w:rsid w:val="00140DEA"/>
    <w:rsid w:val="001428E6"/>
    <w:rsid w:val="00142A0B"/>
    <w:rsid w:val="00147EC1"/>
    <w:rsid w:val="00161453"/>
    <w:rsid w:val="001671A1"/>
    <w:rsid w:val="00171F0F"/>
    <w:rsid w:val="00173F4E"/>
    <w:rsid w:val="001763E3"/>
    <w:rsid w:val="001800ED"/>
    <w:rsid w:val="00192E35"/>
    <w:rsid w:val="001A08FF"/>
    <w:rsid w:val="001A28AC"/>
    <w:rsid w:val="001A3A32"/>
    <w:rsid w:val="001A5788"/>
    <w:rsid w:val="001B0C41"/>
    <w:rsid w:val="001B506D"/>
    <w:rsid w:val="001C0A1B"/>
    <w:rsid w:val="001D4C0C"/>
    <w:rsid w:val="001F1EED"/>
    <w:rsid w:val="00201ED4"/>
    <w:rsid w:val="0020732C"/>
    <w:rsid w:val="00207A4F"/>
    <w:rsid w:val="002147B5"/>
    <w:rsid w:val="0022228C"/>
    <w:rsid w:val="0022574A"/>
    <w:rsid w:val="00226BA4"/>
    <w:rsid w:val="00240D5D"/>
    <w:rsid w:val="002417F0"/>
    <w:rsid w:val="002421C3"/>
    <w:rsid w:val="0024588C"/>
    <w:rsid w:val="00246AE4"/>
    <w:rsid w:val="00246E52"/>
    <w:rsid w:val="0025012B"/>
    <w:rsid w:val="00253F1D"/>
    <w:rsid w:val="0025419D"/>
    <w:rsid w:val="002626B5"/>
    <w:rsid w:val="00290456"/>
    <w:rsid w:val="002A37EA"/>
    <w:rsid w:val="002A4332"/>
    <w:rsid w:val="002B743D"/>
    <w:rsid w:val="002C2B53"/>
    <w:rsid w:val="002D401A"/>
    <w:rsid w:val="002D4728"/>
    <w:rsid w:val="002E095F"/>
    <w:rsid w:val="002E3040"/>
    <w:rsid w:val="002F2104"/>
    <w:rsid w:val="002F4419"/>
    <w:rsid w:val="002F51FB"/>
    <w:rsid w:val="002F68E6"/>
    <w:rsid w:val="002F6ABB"/>
    <w:rsid w:val="002F7C2F"/>
    <w:rsid w:val="0030092E"/>
    <w:rsid w:val="0030095D"/>
    <w:rsid w:val="003156A7"/>
    <w:rsid w:val="003218CA"/>
    <w:rsid w:val="00323232"/>
    <w:rsid w:val="00323488"/>
    <w:rsid w:val="0033101B"/>
    <w:rsid w:val="00332A78"/>
    <w:rsid w:val="00334A66"/>
    <w:rsid w:val="00334B0D"/>
    <w:rsid w:val="00335C6A"/>
    <w:rsid w:val="00341BA6"/>
    <w:rsid w:val="003428F2"/>
    <w:rsid w:val="00353C6F"/>
    <w:rsid w:val="00356C1F"/>
    <w:rsid w:val="00370C70"/>
    <w:rsid w:val="00374893"/>
    <w:rsid w:val="00381585"/>
    <w:rsid w:val="00382B80"/>
    <w:rsid w:val="00386C03"/>
    <w:rsid w:val="00391537"/>
    <w:rsid w:val="003A203B"/>
    <w:rsid w:val="003A2708"/>
    <w:rsid w:val="003A4D9C"/>
    <w:rsid w:val="003C077E"/>
    <w:rsid w:val="003C3808"/>
    <w:rsid w:val="003C5515"/>
    <w:rsid w:val="003D0AA2"/>
    <w:rsid w:val="003E72A8"/>
    <w:rsid w:val="003F1D6A"/>
    <w:rsid w:val="003F5892"/>
    <w:rsid w:val="003F601A"/>
    <w:rsid w:val="00403420"/>
    <w:rsid w:val="00404E9E"/>
    <w:rsid w:val="0040773B"/>
    <w:rsid w:val="0040799D"/>
    <w:rsid w:val="0041253F"/>
    <w:rsid w:val="00412CCD"/>
    <w:rsid w:val="00413BE3"/>
    <w:rsid w:val="0041515B"/>
    <w:rsid w:val="00423567"/>
    <w:rsid w:val="00424F4B"/>
    <w:rsid w:val="004267B4"/>
    <w:rsid w:val="00430FB9"/>
    <w:rsid w:val="00436E2B"/>
    <w:rsid w:val="004450FA"/>
    <w:rsid w:val="004468E5"/>
    <w:rsid w:val="00453EBA"/>
    <w:rsid w:val="00462B56"/>
    <w:rsid w:val="0046407C"/>
    <w:rsid w:val="004641A6"/>
    <w:rsid w:val="00470A91"/>
    <w:rsid w:val="00470C1B"/>
    <w:rsid w:val="00472146"/>
    <w:rsid w:val="00476CF2"/>
    <w:rsid w:val="004A24B7"/>
    <w:rsid w:val="004A250E"/>
    <w:rsid w:val="004A6806"/>
    <w:rsid w:val="004B0B47"/>
    <w:rsid w:val="004B2A27"/>
    <w:rsid w:val="004B4E1F"/>
    <w:rsid w:val="004B5C57"/>
    <w:rsid w:val="004B76F1"/>
    <w:rsid w:val="004C1D75"/>
    <w:rsid w:val="004C2CA4"/>
    <w:rsid w:val="004D0BAD"/>
    <w:rsid w:val="004D6A02"/>
    <w:rsid w:val="004E6EB7"/>
    <w:rsid w:val="004F0153"/>
    <w:rsid w:val="004F3E8F"/>
    <w:rsid w:val="004F7BD1"/>
    <w:rsid w:val="00510D6C"/>
    <w:rsid w:val="00511DB9"/>
    <w:rsid w:val="005135EA"/>
    <w:rsid w:val="005150A7"/>
    <w:rsid w:val="00516BE1"/>
    <w:rsid w:val="0052363F"/>
    <w:rsid w:val="0052386B"/>
    <w:rsid w:val="00530D42"/>
    <w:rsid w:val="005312E4"/>
    <w:rsid w:val="005355A4"/>
    <w:rsid w:val="00535AB6"/>
    <w:rsid w:val="005405FE"/>
    <w:rsid w:val="00542182"/>
    <w:rsid w:val="00551806"/>
    <w:rsid w:val="00556324"/>
    <w:rsid w:val="0056215F"/>
    <w:rsid w:val="00574A20"/>
    <w:rsid w:val="00577A63"/>
    <w:rsid w:val="005834B2"/>
    <w:rsid w:val="005847B3"/>
    <w:rsid w:val="00584F87"/>
    <w:rsid w:val="00585CB4"/>
    <w:rsid w:val="00590E8C"/>
    <w:rsid w:val="00597D6C"/>
    <w:rsid w:val="005A7A19"/>
    <w:rsid w:val="005B65A0"/>
    <w:rsid w:val="005C0121"/>
    <w:rsid w:val="005C1A36"/>
    <w:rsid w:val="005C1F39"/>
    <w:rsid w:val="005C334F"/>
    <w:rsid w:val="005C3CE5"/>
    <w:rsid w:val="005C407A"/>
    <w:rsid w:val="005C4216"/>
    <w:rsid w:val="005C4F0B"/>
    <w:rsid w:val="005D5F74"/>
    <w:rsid w:val="005E4981"/>
    <w:rsid w:val="005F1802"/>
    <w:rsid w:val="0060245C"/>
    <w:rsid w:val="00611CA1"/>
    <w:rsid w:val="00641BF7"/>
    <w:rsid w:val="006428CA"/>
    <w:rsid w:val="00645BE8"/>
    <w:rsid w:val="00657FB3"/>
    <w:rsid w:val="006600D5"/>
    <w:rsid w:val="00663B98"/>
    <w:rsid w:val="00670682"/>
    <w:rsid w:val="00676F73"/>
    <w:rsid w:val="0067747F"/>
    <w:rsid w:val="00680892"/>
    <w:rsid w:val="006940F0"/>
    <w:rsid w:val="00697B63"/>
    <w:rsid w:val="006A059E"/>
    <w:rsid w:val="006A12FC"/>
    <w:rsid w:val="006A29FF"/>
    <w:rsid w:val="006A7FE1"/>
    <w:rsid w:val="006B040A"/>
    <w:rsid w:val="006B3A06"/>
    <w:rsid w:val="006B57AF"/>
    <w:rsid w:val="006B7081"/>
    <w:rsid w:val="006C071C"/>
    <w:rsid w:val="006C072D"/>
    <w:rsid w:val="006C6983"/>
    <w:rsid w:val="006C70D8"/>
    <w:rsid w:val="006D037C"/>
    <w:rsid w:val="006D3FBB"/>
    <w:rsid w:val="006D4873"/>
    <w:rsid w:val="006D76FE"/>
    <w:rsid w:val="006E020F"/>
    <w:rsid w:val="006E35CB"/>
    <w:rsid w:val="006E4BD2"/>
    <w:rsid w:val="006E7693"/>
    <w:rsid w:val="006E7A0A"/>
    <w:rsid w:val="006F2D1F"/>
    <w:rsid w:val="006F50CE"/>
    <w:rsid w:val="006F66BD"/>
    <w:rsid w:val="00700532"/>
    <w:rsid w:val="0070535B"/>
    <w:rsid w:val="007064BF"/>
    <w:rsid w:val="0071154C"/>
    <w:rsid w:val="007146B0"/>
    <w:rsid w:val="00716090"/>
    <w:rsid w:val="00732664"/>
    <w:rsid w:val="00737A2E"/>
    <w:rsid w:val="00746472"/>
    <w:rsid w:val="0074665C"/>
    <w:rsid w:val="00754B91"/>
    <w:rsid w:val="007570CB"/>
    <w:rsid w:val="007629D2"/>
    <w:rsid w:val="00766AF2"/>
    <w:rsid w:val="00770BEE"/>
    <w:rsid w:val="00771130"/>
    <w:rsid w:val="007768FB"/>
    <w:rsid w:val="007773F3"/>
    <w:rsid w:val="007851D0"/>
    <w:rsid w:val="00785867"/>
    <w:rsid w:val="00790912"/>
    <w:rsid w:val="0079307D"/>
    <w:rsid w:val="00796B4C"/>
    <w:rsid w:val="00796F56"/>
    <w:rsid w:val="00797AF6"/>
    <w:rsid w:val="007A2523"/>
    <w:rsid w:val="007A3EF4"/>
    <w:rsid w:val="007B5337"/>
    <w:rsid w:val="007B7706"/>
    <w:rsid w:val="007C4F7E"/>
    <w:rsid w:val="007D2E48"/>
    <w:rsid w:val="007D4289"/>
    <w:rsid w:val="007E1CB5"/>
    <w:rsid w:val="007F1F4A"/>
    <w:rsid w:val="00801377"/>
    <w:rsid w:val="008022CC"/>
    <w:rsid w:val="00806391"/>
    <w:rsid w:val="00820ED6"/>
    <w:rsid w:val="008237BA"/>
    <w:rsid w:val="00824C0E"/>
    <w:rsid w:val="00840118"/>
    <w:rsid w:val="008634BB"/>
    <w:rsid w:val="008678B7"/>
    <w:rsid w:val="00870A77"/>
    <w:rsid w:val="00883760"/>
    <w:rsid w:val="00884EA4"/>
    <w:rsid w:val="008A306A"/>
    <w:rsid w:val="008C77F9"/>
    <w:rsid w:val="008D0646"/>
    <w:rsid w:val="008D67AE"/>
    <w:rsid w:val="008D6FB6"/>
    <w:rsid w:val="008D7234"/>
    <w:rsid w:val="008E2BCD"/>
    <w:rsid w:val="008E54E7"/>
    <w:rsid w:val="008F253B"/>
    <w:rsid w:val="008F311E"/>
    <w:rsid w:val="008F4621"/>
    <w:rsid w:val="008F556F"/>
    <w:rsid w:val="008F6846"/>
    <w:rsid w:val="008F748B"/>
    <w:rsid w:val="0090420E"/>
    <w:rsid w:val="00906420"/>
    <w:rsid w:val="0090769C"/>
    <w:rsid w:val="00921027"/>
    <w:rsid w:val="00924F6C"/>
    <w:rsid w:val="0092552B"/>
    <w:rsid w:val="00925583"/>
    <w:rsid w:val="009277E1"/>
    <w:rsid w:val="00937C6F"/>
    <w:rsid w:val="00941E4D"/>
    <w:rsid w:val="009452D1"/>
    <w:rsid w:val="009572BE"/>
    <w:rsid w:val="00960C10"/>
    <w:rsid w:val="00963D7D"/>
    <w:rsid w:val="009658E0"/>
    <w:rsid w:val="00967F74"/>
    <w:rsid w:val="00972946"/>
    <w:rsid w:val="00977212"/>
    <w:rsid w:val="00981898"/>
    <w:rsid w:val="00983B1C"/>
    <w:rsid w:val="00984F29"/>
    <w:rsid w:val="00990E93"/>
    <w:rsid w:val="00995565"/>
    <w:rsid w:val="0099630E"/>
    <w:rsid w:val="0099789A"/>
    <w:rsid w:val="009B4E15"/>
    <w:rsid w:val="009D3154"/>
    <w:rsid w:val="009E442F"/>
    <w:rsid w:val="00A05F55"/>
    <w:rsid w:val="00A0783B"/>
    <w:rsid w:val="00A11C85"/>
    <w:rsid w:val="00A1234C"/>
    <w:rsid w:val="00A20217"/>
    <w:rsid w:val="00A20ABE"/>
    <w:rsid w:val="00A213B9"/>
    <w:rsid w:val="00A23C3D"/>
    <w:rsid w:val="00A31F2E"/>
    <w:rsid w:val="00A33DF1"/>
    <w:rsid w:val="00A406C1"/>
    <w:rsid w:val="00A435D6"/>
    <w:rsid w:val="00A443AC"/>
    <w:rsid w:val="00A459DC"/>
    <w:rsid w:val="00A5512E"/>
    <w:rsid w:val="00A57364"/>
    <w:rsid w:val="00A60E5A"/>
    <w:rsid w:val="00A60FE5"/>
    <w:rsid w:val="00A77881"/>
    <w:rsid w:val="00A82358"/>
    <w:rsid w:val="00A82541"/>
    <w:rsid w:val="00A90ED5"/>
    <w:rsid w:val="00A93E5D"/>
    <w:rsid w:val="00A973DC"/>
    <w:rsid w:val="00AA2CC0"/>
    <w:rsid w:val="00AA3F66"/>
    <w:rsid w:val="00AA42CB"/>
    <w:rsid w:val="00AA4930"/>
    <w:rsid w:val="00AB7D5C"/>
    <w:rsid w:val="00AC204B"/>
    <w:rsid w:val="00AC32FC"/>
    <w:rsid w:val="00AF00B5"/>
    <w:rsid w:val="00AF5D21"/>
    <w:rsid w:val="00AF65A1"/>
    <w:rsid w:val="00AF7ECA"/>
    <w:rsid w:val="00B031FF"/>
    <w:rsid w:val="00B138D9"/>
    <w:rsid w:val="00B1504C"/>
    <w:rsid w:val="00B25221"/>
    <w:rsid w:val="00B37B37"/>
    <w:rsid w:val="00B4223E"/>
    <w:rsid w:val="00B52571"/>
    <w:rsid w:val="00B544A9"/>
    <w:rsid w:val="00B61132"/>
    <w:rsid w:val="00B6586E"/>
    <w:rsid w:val="00B72484"/>
    <w:rsid w:val="00B82DCD"/>
    <w:rsid w:val="00B8309B"/>
    <w:rsid w:val="00B87A96"/>
    <w:rsid w:val="00B92629"/>
    <w:rsid w:val="00B94362"/>
    <w:rsid w:val="00BA5545"/>
    <w:rsid w:val="00BB0D4A"/>
    <w:rsid w:val="00BB11F5"/>
    <w:rsid w:val="00BB2CC4"/>
    <w:rsid w:val="00BB3AB6"/>
    <w:rsid w:val="00BC5BF8"/>
    <w:rsid w:val="00BC5D93"/>
    <w:rsid w:val="00BC7194"/>
    <w:rsid w:val="00BD16CB"/>
    <w:rsid w:val="00BD6FF5"/>
    <w:rsid w:val="00BE1572"/>
    <w:rsid w:val="00BE52EA"/>
    <w:rsid w:val="00BF7563"/>
    <w:rsid w:val="00C113E3"/>
    <w:rsid w:val="00C17E2C"/>
    <w:rsid w:val="00C2507F"/>
    <w:rsid w:val="00C26AA5"/>
    <w:rsid w:val="00C27394"/>
    <w:rsid w:val="00C337B8"/>
    <w:rsid w:val="00C36623"/>
    <w:rsid w:val="00C36772"/>
    <w:rsid w:val="00C3755F"/>
    <w:rsid w:val="00C43B87"/>
    <w:rsid w:val="00C4465C"/>
    <w:rsid w:val="00C509D4"/>
    <w:rsid w:val="00C547C6"/>
    <w:rsid w:val="00C578C4"/>
    <w:rsid w:val="00C65CAA"/>
    <w:rsid w:val="00C83E90"/>
    <w:rsid w:val="00C850B6"/>
    <w:rsid w:val="00C91A1D"/>
    <w:rsid w:val="00C96557"/>
    <w:rsid w:val="00CA1EC3"/>
    <w:rsid w:val="00CA480B"/>
    <w:rsid w:val="00CA6FF7"/>
    <w:rsid w:val="00CB1F1C"/>
    <w:rsid w:val="00CB24A5"/>
    <w:rsid w:val="00CB5903"/>
    <w:rsid w:val="00CB59C1"/>
    <w:rsid w:val="00CB5CC6"/>
    <w:rsid w:val="00CC3EB9"/>
    <w:rsid w:val="00CD31CC"/>
    <w:rsid w:val="00CD3849"/>
    <w:rsid w:val="00CD4A33"/>
    <w:rsid w:val="00CE3962"/>
    <w:rsid w:val="00CF0C04"/>
    <w:rsid w:val="00CF284F"/>
    <w:rsid w:val="00CF2C5E"/>
    <w:rsid w:val="00CF59D3"/>
    <w:rsid w:val="00CF5A90"/>
    <w:rsid w:val="00CF5D1A"/>
    <w:rsid w:val="00CF61F8"/>
    <w:rsid w:val="00D04BEB"/>
    <w:rsid w:val="00D219CC"/>
    <w:rsid w:val="00D2376F"/>
    <w:rsid w:val="00D34AF5"/>
    <w:rsid w:val="00D35E91"/>
    <w:rsid w:val="00D37B63"/>
    <w:rsid w:val="00D41FB5"/>
    <w:rsid w:val="00D432BE"/>
    <w:rsid w:val="00D541ED"/>
    <w:rsid w:val="00D624B2"/>
    <w:rsid w:val="00D82C46"/>
    <w:rsid w:val="00D946E0"/>
    <w:rsid w:val="00D96CB6"/>
    <w:rsid w:val="00DA208F"/>
    <w:rsid w:val="00DA5182"/>
    <w:rsid w:val="00DB5FD1"/>
    <w:rsid w:val="00DB72A5"/>
    <w:rsid w:val="00DC376B"/>
    <w:rsid w:val="00DC3B47"/>
    <w:rsid w:val="00DD49FD"/>
    <w:rsid w:val="00DE19AA"/>
    <w:rsid w:val="00DF345B"/>
    <w:rsid w:val="00DF64DD"/>
    <w:rsid w:val="00E01002"/>
    <w:rsid w:val="00E202A1"/>
    <w:rsid w:val="00E23309"/>
    <w:rsid w:val="00E27167"/>
    <w:rsid w:val="00E3015A"/>
    <w:rsid w:val="00E45ECE"/>
    <w:rsid w:val="00E46600"/>
    <w:rsid w:val="00E51850"/>
    <w:rsid w:val="00E60F72"/>
    <w:rsid w:val="00E6646B"/>
    <w:rsid w:val="00E70162"/>
    <w:rsid w:val="00E73194"/>
    <w:rsid w:val="00E8058C"/>
    <w:rsid w:val="00E83D31"/>
    <w:rsid w:val="00E8562C"/>
    <w:rsid w:val="00E860B5"/>
    <w:rsid w:val="00E96CDD"/>
    <w:rsid w:val="00EA0AC8"/>
    <w:rsid w:val="00EA7097"/>
    <w:rsid w:val="00EA75FE"/>
    <w:rsid w:val="00ED6B1B"/>
    <w:rsid w:val="00EE6D09"/>
    <w:rsid w:val="00EF3156"/>
    <w:rsid w:val="00EF377E"/>
    <w:rsid w:val="00EF5D19"/>
    <w:rsid w:val="00F10C1C"/>
    <w:rsid w:val="00F11A0E"/>
    <w:rsid w:val="00F13D26"/>
    <w:rsid w:val="00F228F0"/>
    <w:rsid w:val="00F22E6E"/>
    <w:rsid w:val="00F30723"/>
    <w:rsid w:val="00F321E5"/>
    <w:rsid w:val="00F33972"/>
    <w:rsid w:val="00F343D7"/>
    <w:rsid w:val="00F46248"/>
    <w:rsid w:val="00F51756"/>
    <w:rsid w:val="00F723B4"/>
    <w:rsid w:val="00F75CBA"/>
    <w:rsid w:val="00F87282"/>
    <w:rsid w:val="00F87E90"/>
    <w:rsid w:val="00FB2FED"/>
    <w:rsid w:val="00FB676E"/>
    <w:rsid w:val="00FC3ABE"/>
    <w:rsid w:val="00FC5AFC"/>
    <w:rsid w:val="00FC7172"/>
    <w:rsid w:val="00FD6AB9"/>
    <w:rsid w:val="00FE5EC0"/>
    <w:rsid w:val="00FF4F93"/>
    <w:rsid w:val="00FF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C1F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C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3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3B8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6428CA"/>
    <w:rPr>
      <w:rFonts w:asciiTheme="minorHAnsi" w:eastAsiaTheme="minorEastAsia" w:hAnsiTheme="minorHAnsi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C1F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C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3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3B8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6428CA"/>
    <w:rPr>
      <w:rFonts w:asciiTheme="minorHAnsi" w:eastAsiaTheme="minorEastAsia" w:hAnsiTheme="minorHAns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3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Дьякова</dc:creator>
  <cp:keywords/>
  <dc:description/>
  <cp:lastModifiedBy>ПЛАНИДКИНА</cp:lastModifiedBy>
  <cp:revision>95</cp:revision>
  <cp:lastPrinted>2013-07-26T11:37:00Z</cp:lastPrinted>
  <dcterms:created xsi:type="dcterms:W3CDTF">2013-03-18T05:55:00Z</dcterms:created>
  <dcterms:modified xsi:type="dcterms:W3CDTF">2013-07-31T10:10:00Z</dcterms:modified>
</cp:coreProperties>
</file>