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9E" w:rsidRPr="00075FF1" w:rsidRDefault="0060759E" w:rsidP="0060759E">
      <w:pPr>
        <w:tabs>
          <w:tab w:val="left" w:pos="7230"/>
        </w:tabs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bookmarkStart w:id="0" w:name="_GoBack"/>
      <w:bookmarkEnd w:id="0"/>
      <w:r w:rsidRPr="00075FF1"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60759E" w:rsidRPr="00075FF1" w:rsidRDefault="0060759E" w:rsidP="0060759E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60759E" w:rsidRPr="00075FF1" w:rsidRDefault="0060759E" w:rsidP="0060759E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075FF1">
        <w:rPr>
          <w:rFonts w:ascii="Times New Roman" w:eastAsia="Times New Roman" w:hAnsi="Times New Roman" w:cs="Times New Roman"/>
          <w:noProof w:val="0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60759E" w:rsidRPr="00075FF1" w:rsidTr="00C11AC4">
        <w:trPr>
          <w:trHeight w:val="80"/>
        </w:trPr>
        <w:tc>
          <w:tcPr>
            <w:tcW w:w="496" w:type="dxa"/>
          </w:tcPr>
          <w:p w:rsidR="0060759E" w:rsidRPr="00075FF1" w:rsidRDefault="0060759E" w:rsidP="00C11AC4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048" w:type="dxa"/>
            <w:hideMark/>
          </w:tcPr>
          <w:p w:rsidR="0060759E" w:rsidRPr="00075FF1" w:rsidRDefault="0060759E" w:rsidP="00C11AC4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апреля </w:t>
            </w:r>
            <w:r w:rsidRPr="00075FF1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2018  года</w:t>
            </w:r>
          </w:p>
        </w:tc>
        <w:tc>
          <w:tcPr>
            <w:tcW w:w="4253" w:type="dxa"/>
            <w:hideMark/>
          </w:tcPr>
          <w:p w:rsidR="0060759E" w:rsidRPr="00075FF1" w:rsidRDefault="0060759E" w:rsidP="00C11AC4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075FF1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0759E" w:rsidRPr="00075FF1" w:rsidRDefault="0060759E" w:rsidP="00C11AC4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075FF1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60759E" w:rsidRPr="00075FF1" w:rsidRDefault="0060759E" w:rsidP="00C11AC4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2"/>
                <w:lang w:eastAsia="en-US"/>
              </w:rPr>
              <w:t>400</w:t>
            </w:r>
          </w:p>
        </w:tc>
      </w:tr>
    </w:tbl>
    <w:p w:rsidR="0060759E" w:rsidRPr="00567C0E" w:rsidRDefault="0060759E" w:rsidP="0060759E">
      <w:pPr>
        <w:spacing w:after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60759E" w:rsidRPr="00567C0E" w:rsidRDefault="0060759E" w:rsidP="0060759E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60759E" w:rsidRDefault="0060759E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759E" w:rsidRDefault="0060759E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759E" w:rsidRDefault="0060759E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759E" w:rsidRPr="0019155E" w:rsidRDefault="0060759E" w:rsidP="0060759E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грантов субъектам малого и среднего предпринимательства на организацию и развитие собственного бизнеса за счет средств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 Ставропольского края</w:t>
      </w: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60759E" w:rsidRPr="00567C0E" w:rsidRDefault="0060759E" w:rsidP="0060759E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60759E" w:rsidRPr="00567C0E" w:rsidRDefault="0060759E" w:rsidP="0060759E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60759E" w:rsidRPr="00500558" w:rsidRDefault="0060759E" w:rsidP="0060759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 w:rsidRPr="002E4EF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 кодексом Российской Федерации, Федеральным законом от 24 июля 2007 года № 209-ФЗ «О развитии малого и среднего предпринимательства в Российской Федерации», Законом Ставропольского края от 15 октября 2008 года № 61-кз «О развитии и поддержке малого и среднего предпринимательства»</w:t>
      </w:r>
      <w:r w:rsidRPr="00500558">
        <w:rPr>
          <w:rStyle w:val="apple-converted-space"/>
          <w:spacing w:val="2"/>
          <w:sz w:val="28"/>
          <w:szCs w:val="28"/>
        </w:rPr>
        <w:t>, администрация Благодарненского городского округа Ставропольского края»</w:t>
      </w:r>
    </w:p>
    <w:p w:rsidR="0060759E" w:rsidRPr="00567C0E" w:rsidRDefault="0060759E" w:rsidP="0060759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60759E" w:rsidRPr="00567C0E" w:rsidRDefault="0060759E" w:rsidP="0060759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60759E" w:rsidRPr="00567C0E" w:rsidRDefault="0060759E" w:rsidP="006075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67C0E">
        <w:rPr>
          <w:spacing w:val="2"/>
          <w:sz w:val="28"/>
          <w:szCs w:val="28"/>
        </w:rPr>
        <w:t>ПОСТАНОВЛЯЕТ:</w:t>
      </w:r>
    </w:p>
    <w:p w:rsidR="0060759E" w:rsidRDefault="0060759E" w:rsidP="006075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0759E" w:rsidRPr="00567C0E" w:rsidRDefault="0060759E" w:rsidP="006075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0759E" w:rsidRPr="0019155E" w:rsidRDefault="0060759E" w:rsidP="0060759E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19155E">
        <w:rPr>
          <w:rFonts w:ascii="Times New Roman" w:hAnsi="Times New Roman" w:cs="Times New Roman"/>
          <w:b w:val="0"/>
          <w:sz w:val="28"/>
          <w:szCs w:val="28"/>
        </w:rPr>
        <w:t>1.Утвердить прилагаемые:</w:t>
      </w:r>
    </w:p>
    <w:p w:rsidR="0060759E" w:rsidRPr="0019155E" w:rsidRDefault="0060759E" w:rsidP="0060759E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19155E">
        <w:rPr>
          <w:rFonts w:ascii="Times New Roman" w:hAnsi="Times New Roman" w:cs="Times New Roman"/>
          <w:b w:val="0"/>
          <w:sz w:val="28"/>
          <w:szCs w:val="28"/>
        </w:rPr>
        <w:t xml:space="preserve">1.1. Порядок </w:t>
      </w: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</w:t>
      </w: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Ставропольского края. </w:t>
      </w:r>
    </w:p>
    <w:p w:rsidR="0060759E" w:rsidRPr="0019155E" w:rsidRDefault="0060759E" w:rsidP="0060759E">
      <w:pPr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Положение о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 Ставропольского края.</w:t>
      </w:r>
    </w:p>
    <w:p w:rsidR="0060759E" w:rsidRPr="0019155E" w:rsidRDefault="0060759E" w:rsidP="0060759E">
      <w:pPr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1.3. Состав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</w:t>
      </w: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Ставропольского края.</w:t>
      </w:r>
    </w:p>
    <w:p w:rsidR="0060759E" w:rsidRDefault="0060759E" w:rsidP="0060759E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</w:p>
    <w:p w:rsidR="0060759E" w:rsidRPr="0019155E" w:rsidRDefault="0060759E" w:rsidP="0060759E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</w:p>
    <w:p w:rsidR="0060759E" w:rsidRDefault="0060759E" w:rsidP="006075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155E">
        <w:rPr>
          <w:rFonts w:ascii="Times New Roman" w:hAnsi="Times New Roman"/>
          <w:sz w:val="28"/>
          <w:szCs w:val="28"/>
        </w:rPr>
        <w:lastRenderedPageBreak/>
        <w:t>2.</w:t>
      </w:r>
      <w:r w:rsidRPr="0019155E">
        <w:rPr>
          <w:rFonts w:ascii="Times New Roman" w:hAnsi="Times New Roman"/>
          <w:sz w:val="28"/>
          <w:szCs w:val="28"/>
        </w:rPr>
        <w:tab/>
        <w:t>Признать утратившим силу постановление администрации Благодарненского муниципального района Ставропольского края от 21 августа 2014 года № 523 «</w:t>
      </w:r>
      <w:r w:rsidRPr="0019155E">
        <w:rPr>
          <w:rFonts w:ascii="Times New Roman" w:hAnsi="Times New Roman"/>
          <w:bCs/>
          <w:sz w:val="28"/>
          <w:szCs w:val="28"/>
        </w:rPr>
        <w:t xml:space="preserve">О </w:t>
      </w:r>
      <w:r w:rsidRPr="0019155E">
        <w:rPr>
          <w:rFonts w:ascii="Times New Roman" w:hAnsi="Times New Roman"/>
          <w:sz w:val="28"/>
          <w:szCs w:val="28"/>
        </w:rPr>
        <w:t>предоставлении грантов за счет средств бюджета Благодарненского муниципального района Ставропольского края, начинающим субъектам малого предпринимательства на создание на территории Благодарненского района Ставропольского края собственного бизнеса</w:t>
      </w:r>
      <w:r>
        <w:rPr>
          <w:rFonts w:ascii="Times New Roman" w:hAnsi="Times New Roman"/>
          <w:sz w:val="28"/>
          <w:szCs w:val="28"/>
        </w:rPr>
        <w:t>».</w:t>
      </w:r>
    </w:p>
    <w:p w:rsidR="0060759E" w:rsidRPr="00567C0E" w:rsidRDefault="0060759E" w:rsidP="0060759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759E" w:rsidRPr="00567C0E" w:rsidRDefault="0060759E" w:rsidP="0060759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3</w:t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. Контроль за выполнением настоящего постановления возложить на  заместителя главы администрации</w:t>
      </w:r>
      <w: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– начальника отдела экономического развития администрации</w:t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городского</w:t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округа </w:t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Тормосова Д.А.</w:t>
      </w:r>
    </w:p>
    <w:p w:rsidR="0060759E" w:rsidRPr="00567C0E" w:rsidRDefault="0060759E" w:rsidP="0060759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60759E" w:rsidRPr="00567C0E" w:rsidRDefault="0060759E" w:rsidP="0060759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67C0E">
        <w:rPr>
          <w:rFonts w:ascii="Times New Roman" w:hAnsi="Times New Roman" w:cs="Times New Roman"/>
          <w:b w:val="0"/>
          <w:sz w:val="28"/>
          <w:szCs w:val="28"/>
        </w:rPr>
        <w:t>.</w:t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5343C9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0759E" w:rsidRDefault="0060759E" w:rsidP="006075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0759E" w:rsidRDefault="0060759E" w:rsidP="006075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0759E" w:rsidRDefault="0060759E" w:rsidP="006075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0759E" w:rsidRPr="00567C0E" w:rsidRDefault="0060759E" w:rsidP="006075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60759E" w:rsidRPr="00F6094C" w:rsidTr="00C11AC4">
        <w:trPr>
          <w:trHeight w:val="708"/>
        </w:trPr>
        <w:tc>
          <w:tcPr>
            <w:tcW w:w="7479" w:type="dxa"/>
          </w:tcPr>
          <w:p w:rsidR="0060759E" w:rsidRPr="00F6094C" w:rsidRDefault="0060759E" w:rsidP="00C11AC4">
            <w:pPr>
              <w:spacing w:after="0"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9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  </w:t>
            </w:r>
          </w:p>
          <w:p w:rsidR="0060759E" w:rsidRPr="00F6094C" w:rsidRDefault="0060759E" w:rsidP="00C11AC4">
            <w:pPr>
              <w:spacing w:after="0"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94C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Благодарненского  городского округа</w:t>
            </w:r>
          </w:p>
          <w:p w:rsidR="0060759E" w:rsidRPr="00F6094C" w:rsidRDefault="0060759E" w:rsidP="00C11AC4">
            <w:pPr>
              <w:spacing w:after="0"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9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60759E" w:rsidRPr="00F6094C" w:rsidRDefault="0060759E" w:rsidP="00C11AC4">
            <w:pPr>
              <w:spacing w:after="0"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0759E" w:rsidRPr="00F6094C" w:rsidRDefault="0060759E" w:rsidP="00C11AC4">
            <w:pPr>
              <w:spacing w:after="0"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0759E" w:rsidRPr="00F6094C" w:rsidRDefault="0060759E" w:rsidP="00C11AC4">
            <w:pPr>
              <w:spacing w:after="0"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94C">
              <w:rPr>
                <w:rFonts w:ascii="Times New Roman" w:hAnsi="Times New Roman" w:cs="Times New Roman"/>
                <w:b w:val="0"/>
                <w:sz w:val="28"/>
                <w:szCs w:val="28"/>
              </w:rPr>
              <w:t>С.Т. Бычков</w:t>
            </w:r>
          </w:p>
        </w:tc>
      </w:tr>
    </w:tbl>
    <w:p w:rsidR="0060759E" w:rsidRPr="00567C0E" w:rsidRDefault="0060759E" w:rsidP="0060759E">
      <w:pPr>
        <w:spacing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0759E" w:rsidRPr="00567C0E" w:rsidRDefault="0060759E" w:rsidP="0060759E">
      <w:pPr>
        <w:spacing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0759E" w:rsidRDefault="0060759E" w:rsidP="0060759E">
      <w:pPr>
        <w:rPr>
          <w:rFonts w:ascii="Times New Roman" w:hAnsi="Times New Roman"/>
          <w:b w:val="0"/>
          <w:sz w:val="28"/>
          <w:szCs w:val="28"/>
        </w:rPr>
      </w:pPr>
    </w:p>
    <w:p w:rsidR="0060759E" w:rsidRDefault="0060759E" w:rsidP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p w:rsidR="0060759E" w:rsidRDefault="0060759E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DE6F41" w:rsidRPr="0004235C" w:rsidTr="00993ECB">
        <w:tc>
          <w:tcPr>
            <w:tcW w:w="4219" w:type="dxa"/>
          </w:tcPr>
          <w:p w:rsidR="00DE6F41" w:rsidRPr="0004235C" w:rsidRDefault="00DE6F41" w:rsidP="002B63B5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1" w:name="P40"/>
            <w:bookmarkEnd w:id="1"/>
          </w:p>
        </w:tc>
        <w:tc>
          <w:tcPr>
            <w:tcW w:w="5528" w:type="dxa"/>
          </w:tcPr>
          <w:p w:rsidR="00DE6F41" w:rsidRPr="0004235C" w:rsidRDefault="00DE6F41" w:rsidP="002B63B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DE6F41" w:rsidRPr="0004235C" w:rsidRDefault="00DE6F41" w:rsidP="002B63B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постановлением администрации Благодарненского</w:t>
            </w:r>
            <w:r w:rsidR="002B63B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городского округа Ставропольского края</w:t>
            </w:r>
          </w:p>
          <w:p w:rsidR="00DE6F41" w:rsidRPr="0004235C" w:rsidRDefault="00E77499" w:rsidP="002B63B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от 04 апреля 2018 года № 400</w:t>
            </w:r>
          </w:p>
        </w:tc>
      </w:tr>
    </w:tbl>
    <w:p w:rsidR="00DE6F41" w:rsidRDefault="00DE6F41" w:rsidP="002B63B5">
      <w:pPr>
        <w:spacing w:after="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2B63B5">
      <w:pPr>
        <w:spacing w:after="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2B63B5">
      <w:pPr>
        <w:spacing w:after="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E6F41" w:rsidRPr="006279AF" w:rsidRDefault="00DE6F41" w:rsidP="002B63B5">
      <w:pPr>
        <w:spacing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</w:t>
      </w:r>
      <w:r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Ставропольского края</w:t>
      </w:r>
    </w:p>
    <w:p w:rsidR="00DE6F41" w:rsidRDefault="00DE6F41" w:rsidP="00DE6F4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Pr="006279AF" w:rsidRDefault="00FB57FA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val="en-US" w:eastAsia="en-US"/>
        </w:rPr>
        <w:t>I</w:t>
      </w:r>
      <w:r w:rsidR="00DE6F41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.Общее положение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6279AF" w:rsidRDefault="00FB57FA" w:rsidP="00DE6F41">
      <w:pPr>
        <w:ind w:firstLine="708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1.</w:t>
      </w:r>
      <w:r w:rsidR="00DE6F41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1. Настоящий Порядок определяет условия и механизм предоставления грантов </w:t>
      </w:r>
      <w:r w:rsidR="00DE6F41"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субъектам малого и среднего предпринимательства на организацию и развитие собственного бизнеса за счет средств бюджета </w:t>
      </w:r>
      <w:r w:rsidR="00DE6F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Благодарненского городского округа </w:t>
      </w:r>
      <w:r w:rsidR="00DE6F41"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>Ставропольского края</w:t>
      </w:r>
      <w:r w:rsidR="00DE6F41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(далее – Порядок, гранты, </w:t>
      </w:r>
      <w:r w:rsidR="00DE6F41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городской округ</w:t>
      </w:r>
      <w:r w:rsidR="00DE6F41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Предоставление грантов </w:t>
      </w:r>
      <w:r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>субъектам малого и среднего предпринимательства на организацию и развитие собственного бизнеса за счет средств 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Благодарненского городского округа</w:t>
      </w:r>
      <w:r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Ставропольского края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осуществляется в форме субсидий.</w:t>
      </w:r>
    </w:p>
    <w:p w:rsidR="00DE6F41" w:rsidRPr="006279AF" w:rsidRDefault="00FB57FA" w:rsidP="00DE6F41">
      <w:pPr>
        <w:widowControl w:val="0"/>
        <w:autoSpaceDE w:val="0"/>
        <w:autoSpaceDN w:val="0"/>
        <w:adjustRightInd w:val="0"/>
        <w:spacing w:after="0"/>
        <w:ind w:firstLine="709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1.</w:t>
      </w:r>
      <w:r w:rsidR="00DE6F41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2. Целью предоставления грантов является увеличение количества субъектов малого предпринимательства на территории Благодарненского района Ставропольского края и снижение напряженности на рынке труда.</w:t>
      </w:r>
    </w:p>
    <w:p w:rsidR="00DE6F41" w:rsidRPr="006279AF" w:rsidRDefault="00FB57FA" w:rsidP="00DE6F41">
      <w:pPr>
        <w:spacing w:after="0"/>
        <w:ind w:firstLine="709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1.</w:t>
      </w:r>
      <w:r w:rsidR="00DE6F41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3. </w:t>
      </w:r>
      <w:r w:rsidR="00DE6F41" w:rsidRPr="006279AF">
        <w:rPr>
          <w:rFonts w:ascii="Times New Roman" w:eastAsia="Calibri" w:hAnsi="Times New Roman" w:cs="Times New Roman"/>
          <w:b w:val="0"/>
          <w:noProof w:val="0"/>
          <w:sz w:val="28"/>
          <w:szCs w:val="22"/>
        </w:rPr>
        <w:t xml:space="preserve">Приоритетную целевую группу малых и средних предприятий (индивидуальных предпринимателей) - получателей грантов составляют субъекты малого и среднего предпринимательства, осуществляющие хозяйственную деятельность </w:t>
      </w:r>
      <w:r w:rsidR="00DE6F41" w:rsidRPr="006279AF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по следующим отраслям: </w:t>
      </w:r>
    </w:p>
    <w:p w:rsidR="00DE6F41" w:rsidRPr="006279AF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производственная сфера; </w:t>
      </w:r>
    </w:p>
    <w:p w:rsidR="00DE6F41" w:rsidRPr="006279AF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социальное предпринимательство; </w:t>
      </w:r>
    </w:p>
    <w:p w:rsidR="00DE6F41" w:rsidRPr="006279AF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строительство и производство строительных материалов, жилищно-коммунальное хозяйство, бытовое обслуживание, общественное питание;  </w:t>
      </w:r>
    </w:p>
    <w:p w:rsidR="00DE6F41" w:rsidRPr="006279AF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инновационная деятельность, научная сфера; </w:t>
      </w:r>
    </w:p>
    <w:p w:rsidR="00DE6F41" w:rsidRPr="006279AF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сельское хозяйство, транспорт.</w:t>
      </w:r>
    </w:p>
    <w:p w:rsidR="00DE6F41" w:rsidRPr="006279AF" w:rsidRDefault="00163712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1.</w:t>
      </w:r>
      <w:r w:rsidR="00DE6F41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4.</w:t>
      </w:r>
      <w:r w:rsidR="00DE6F41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Получателями грантов являются начинающие субъекты малого предпринимательства, вновь зарегистрированные и осуществляющие свою деятельность на территории Благодарненского района Ставропольского края не более одного года (далее - получатели грантов).</w:t>
      </w:r>
    </w:p>
    <w:p w:rsidR="00DE6F41" w:rsidRPr="006279AF" w:rsidRDefault="00163712" w:rsidP="00DE6F41">
      <w:pPr>
        <w:autoSpaceDE w:val="0"/>
        <w:autoSpaceDN w:val="0"/>
        <w:adjustRightInd w:val="0"/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1.</w:t>
      </w:r>
      <w:r w:rsidR="00DE6F41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5</w:t>
      </w:r>
      <w:r w:rsidR="00DE6F41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. Гранты предоставляются на безвозмездной и безвозвратной основе на условиях долевого финансирования целевых расходов, произведенных начинающими субъектами малого предпринимательства, связанных с началом их предпринимательской деятельности, в размере 80 процентов от фактически произведенных нижеуказанных целевых расходов, но не более 45 тысяч рублей, при условии их документального подтверждения,</w:t>
      </w:r>
      <w:r w:rsidR="00DE6F41" w:rsidRPr="006279AF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 </w:t>
      </w:r>
      <w:r w:rsidR="00DE6F41"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в пределах </w:t>
      </w:r>
      <w:r w:rsidR="00DE6F41"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lastRenderedPageBreak/>
        <w:t>денежных средств, предусмотренных на эти цели в бюджете Благодарненского  городского округа Ставропольского края на соответствующий финансовый год.</w:t>
      </w:r>
    </w:p>
    <w:p w:rsidR="00DE6F41" w:rsidRPr="006279AF" w:rsidRDefault="00163712" w:rsidP="00DE6F4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1.</w:t>
      </w:r>
      <w:r w:rsidR="00DE6F41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6</w:t>
      </w:r>
      <w:r w:rsidR="00DE6F41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. Гранты предоставляются на финансирование части следующих целевых расходов, произведенных начинающими субъектами малого предпринимательства, связанных с началом их предпринимательской деятельности: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приобретение производственных помещений, технологического и офисного оборудования, автотранспортных средств, производственного и хозяйственного инвентаря, прочих основных средств;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приобретение программного обеспечения;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приобретение строительных материалов;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обучение в целях повышения квалификации, профессиональная подготовка и переподготовка кадров, в том числе по охране труда, пожарной безопасности;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аренда нежилых помещений, используемых для осуществления предпринимательской деятельности;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строительство, реконструкция здания (части здания), сооружения;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подключение к инженерным сетям, включая электроснабжение, водоснабжение и водоотвод, теплоснабжение;</w:t>
      </w:r>
    </w:p>
    <w:p w:rsidR="00DE6F41" w:rsidRDefault="00DE6F41" w:rsidP="00DE6F41">
      <w:pPr>
        <w:spacing w:after="0"/>
        <w:contextualSpacing w:val="0"/>
        <w:jc w:val="center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BB4F18" w:rsidRPr="006279AF" w:rsidRDefault="00BB4F18" w:rsidP="00DE6F41">
      <w:pPr>
        <w:spacing w:after="0"/>
        <w:contextualSpacing w:val="0"/>
        <w:jc w:val="center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6279AF" w:rsidRDefault="00FB57FA" w:rsidP="00DE6F41">
      <w:pPr>
        <w:spacing w:after="0"/>
        <w:contextualSpacing w:val="0"/>
        <w:jc w:val="center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val="en-US" w:eastAsia="en-US"/>
        </w:rPr>
        <w:t>II</w:t>
      </w:r>
      <w:r w:rsidR="00DE6F41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.Порядок организации и проведения конкурсного отбора</w:t>
      </w:r>
    </w:p>
    <w:p w:rsidR="00DE6F41" w:rsidRPr="006279AF" w:rsidRDefault="00DE6F41" w:rsidP="00DE6F41">
      <w:pPr>
        <w:spacing w:after="0"/>
        <w:contextualSpacing w:val="0"/>
        <w:jc w:val="center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5D4AFF" w:rsidRDefault="00DE6F41" w:rsidP="00DE6F41">
      <w:pPr>
        <w:ind w:firstLine="706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ab/>
        <w:t xml:space="preserve">2.1. </w:t>
      </w:r>
      <w:r w:rsidRPr="005D4AF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Организатором проведения конкурсного отбора субъектов </w:t>
      </w:r>
      <w:r w:rsidR="00BB4F18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малого и среднего предпринимательства </w:t>
      </w:r>
      <w:r w:rsidRPr="005D4AF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в целях предоставления им грантов на организацию и развитие собственного бизнеса является администрация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Благодарненского городского округа </w:t>
      </w:r>
      <w:r w:rsidRPr="005D4AF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Ставропольского края (далее –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а</w:t>
      </w:r>
      <w:r w:rsidRPr="005D4AF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дминистрация) в лице отдела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торговли</w:t>
      </w:r>
      <w:r w:rsidRPr="005D4AF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Благодарненского городского округа</w:t>
      </w:r>
      <w:r w:rsidRPr="005D4AF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Ставропольского края (далее – отдел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торговли</w:t>
      </w:r>
      <w:r w:rsidRPr="005D4AF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).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6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Администрация 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осуществляет: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определение даты начала приема от субъектов малого предпринимательства документов для участия в конкурсном отборе;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определение даты окончания приема от субъектов малого предпринимательства документов для участия в конкурсном отборе;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размещение в средствах массовой информации и на официальном сайте администрации в сети Интернет объявления о проведении конкурсного отбора (об окончании приема от субъектов малого предпринимательства документов для участия в конкурсном отборе);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прием от субъектов малого предпринимательства документов для участия в конкурсном отборе, предусмотренных </w:t>
      </w:r>
      <w:hyperlink r:id="rId8" w:anchor="Par61" w:history="1">
        <w:r w:rsidRPr="00C46E72">
          <w:rPr>
            <w:rFonts w:ascii="Times New Roman" w:eastAsia="Calibri" w:hAnsi="Times New Roman" w:cs="Times New Roman"/>
            <w:b w:val="0"/>
            <w:noProof w:val="0"/>
            <w:sz w:val="28"/>
            <w:szCs w:val="28"/>
            <w:lang w:eastAsia="en-US"/>
          </w:rPr>
          <w:t xml:space="preserve">пунктом </w:t>
        </w:r>
      </w:hyperlink>
      <w:r w:rsidR="00BB4F18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2.6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. Порядка (далее - заявка), в том числе 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заявления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на получение гранта по форме согласно Приложению 1 к Порядку, и их регистрацию в день поступления в администрацию в установленном порядке;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учет и хранение заявок, поступивших в администрацию для участия в 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lastRenderedPageBreak/>
        <w:t>конкурсном отборе.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9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2.2. Прием заявок осуществляется администрацией с даты опубликования в средствах массовой информации и на официальном сайте администрации в сети Интернет объявления о проведении конкурсного отбора до даты, указанной в объявлении об окончании приема от субъектов малого предпринимательства документов д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ля участия в конкурсном отборе.</w:t>
      </w:r>
    </w:p>
    <w:p w:rsidR="00DE6F41" w:rsidRPr="006279AF" w:rsidRDefault="00DE6F41" w:rsidP="00DE6F41">
      <w:pPr>
        <w:spacing w:after="0"/>
        <w:ind w:firstLine="70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2.3. Документы могут быть представлены субъектом предпринимательства:</w:t>
      </w:r>
    </w:p>
    <w:p w:rsidR="00DE6F41" w:rsidRPr="006279AF" w:rsidRDefault="00DE6F41" w:rsidP="00DE6F41">
      <w:pPr>
        <w:spacing w:after="0"/>
        <w:ind w:firstLine="70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1) лично или уполномоченным представителем при наличии у него доверенности, оформленной в соответствии с законодательством Российской Федерации;</w:t>
      </w:r>
    </w:p>
    <w:p w:rsidR="00DE6F41" w:rsidRPr="006279AF" w:rsidRDefault="00DE6F41" w:rsidP="00DE6F41">
      <w:pPr>
        <w:spacing w:after="0"/>
        <w:ind w:firstLine="70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2) посредством почтового отправления  по почтовому адресу: 356420, Ставропольский край, Благодарненский район, г.</w:t>
      </w:r>
      <w:r w:rsidR="00163712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Благодарный, пл.Ленина 1;</w:t>
      </w:r>
    </w:p>
    <w:p w:rsidR="00DE6F41" w:rsidRPr="006279AF" w:rsidRDefault="00DE6F41" w:rsidP="00DE6F41">
      <w:pPr>
        <w:spacing w:after="0"/>
        <w:ind w:firstLine="70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3) в форме электронных документов в порядке, установленном постановлением Правительства Российской Федерации от 7 июля 2011 г. № 553 «О порядке оформления и предоставления заявлений и иных документов, необходимых для предоставления государственных и муниципальных услуг, в форме электронных документов» по электронному адресу: </w:t>
      </w:r>
      <w:hyperlink r:id="rId9" w:history="1">
        <w:r w:rsidRPr="006279AF">
          <w:rPr>
            <w:rFonts w:ascii="Times New Roman" w:eastAsia="Calibri" w:hAnsi="Times New Roman" w:cs="Times New Roman"/>
            <w:b w:val="0"/>
            <w:noProof w:val="0"/>
            <w:sz w:val="28"/>
            <w:szCs w:val="28"/>
            <w:u w:val="single"/>
            <w:lang w:eastAsia="en-US"/>
          </w:rPr>
          <w:t>ab</w:t>
        </w:r>
        <w:r w:rsidRPr="006279AF">
          <w:rPr>
            <w:rFonts w:ascii="Times New Roman" w:eastAsia="Calibri" w:hAnsi="Times New Roman" w:cs="Times New Roman"/>
            <w:b w:val="0"/>
            <w:noProof w:val="0"/>
            <w:sz w:val="28"/>
            <w:szCs w:val="28"/>
            <w:u w:val="single"/>
            <w:lang w:val="en-US" w:eastAsia="en-US"/>
          </w:rPr>
          <w:t>gosk</w:t>
        </w:r>
        <w:r w:rsidRPr="006279AF">
          <w:rPr>
            <w:rFonts w:ascii="Times New Roman" w:eastAsia="Calibri" w:hAnsi="Times New Roman" w:cs="Times New Roman"/>
            <w:b w:val="0"/>
            <w:noProof w:val="0"/>
            <w:sz w:val="28"/>
            <w:szCs w:val="28"/>
            <w:u w:val="single"/>
            <w:lang w:eastAsia="en-US"/>
          </w:rPr>
          <w:t>@</w:t>
        </w:r>
        <w:r w:rsidRPr="006279AF">
          <w:rPr>
            <w:rFonts w:ascii="Times New Roman" w:eastAsia="Calibri" w:hAnsi="Times New Roman" w:cs="Times New Roman"/>
            <w:b w:val="0"/>
            <w:noProof w:val="0"/>
            <w:sz w:val="28"/>
            <w:szCs w:val="28"/>
            <w:u w:val="single"/>
            <w:lang w:val="en-US" w:eastAsia="en-US"/>
          </w:rPr>
          <w:t>mail</w:t>
        </w:r>
        <w:r w:rsidRPr="006279AF">
          <w:rPr>
            <w:rFonts w:ascii="Times New Roman" w:eastAsia="Calibri" w:hAnsi="Times New Roman" w:cs="Times New Roman"/>
            <w:b w:val="0"/>
            <w:noProof w:val="0"/>
            <w:sz w:val="28"/>
            <w:szCs w:val="28"/>
            <w:u w:val="single"/>
            <w:lang w:eastAsia="en-US"/>
          </w:rPr>
          <w:t>.ru</w:t>
        </w:r>
      </w:hyperlink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.</w:t>
      </w:r>
    </w:p>
    <w:p w:rsidR="00DE6F41" w:rsidRPr="006279AF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2.4. </w:t>
      </w: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Представляемые документы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должны быть оформлены аккуратно, без подчисток, исправлений, помарок, неустановленных сокращений и формулировок, допускающих двойное толкование.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Все листы сшиваются, нумеруются, скрепляются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(при наличии) 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печатью субъекта малого предпринимательства. Составляется опись с указанием количества листов по каждому вложенному в заявку документу.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2.5. Субъект малого предпринимательства имеет право отозвать поданную им заявку путем письменного уведомления об этом администрации до окончания срока приема заявок.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6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. Начинающий субъект малого предпринимательства, претендующий на получение гранта (далее - заявитель), представляет в администрацию следующие документы: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Calibri" w:hAnsi="Times New Roman" w:cs="Times New Roman"/>
          <w:b w:val="0"/>
          <w:noProof w:val="0"/>
          <w:sz w:val="5"/>
          <w:szCs w:val="5"/>
          <w:lang w:eastAsia="en-US"/>
        </w:rPr>
      </w:pPr>
    </w:p>
    <w:p w:rsidR="00BB4F18" w:rsidRPr="006279AF" w:rsidRDefault="00BB4F18" w:rsidP="00BB4F18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1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копии учредительных документов заявителя и всех изменений к ним, заверенные нотариально (для юридического лица);</w:t>
      </w:r>
    </w:p>
    <w:p w:rsidR="00BB4F18" w:rsidRPr="006279AF" w:rsidRDefault="00BB4F18" w:rsidP="00BB4F18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копия документа, удостоверяющего личность заявителя, заверенная нотариально  (для индивидуального предпринимателя);</w:t>
      </w:r>
    </w:p>
    <w:p w:rsidR="00BB4F18" w:rsidRPr="006279AF" w:rsidRDefault="00BB4F18" w:rsidP="00BB4F18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3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) </w:t>
      </w:r>
      <w:hyperlink r:id="rId10" w:anchor="Par403" w:history="1">
        <w:r w:rsidRPr="006279AF">
          <w:rPr>
            <w:rFonts w:ascii="Times New Roman" w:eastAsia="Calibri" w:hAnsi="Times New Roman" w:cs="Times New Roman"/>
            <w:b w:val="0"/>
            <w:noProof w:val="0"/>
            <w:sz w:val="28"/>
            <w:szCs w:val="28"/>
            <w:lang w:eastAsia="en-US"/>
          </w:rPr>
          <w:t>бизнес-план</w:t>
        </w:r>
      </w:hyperlink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инвестиционного проекта с расчетом его бюджетной эффективности (приложение 2 к Порядку) (далее - бизнес-план);</w:t>
      </w:r>
    </w:p>
    <w:p w:rsidR="00BB4F18" w:rsidRPr="006279AF" w:rsidRDefault="00BB4F18" w:rsidP="00BB4F18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4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справка с указанием среднесписочной численности работников заявителя и уровня среднемесячной заработной платы по категориям работающих;</w:t>
      </w:r>
    </w:p>
    <w:p w:rsidR="00BB4F18" w:rsidRPr="006279AF" w:rsidRDefault="00BB4F18" w:rsidP="00BB4F18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5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копии контрактов (договоров, соглашений), подтверждающих поставку товаров, приобретение зданий и сооружений, выполнение работ, оказание услуг, с приложением копий актов приема-передачи товаров, выполненных работ, оказанных услуг, заверенные субъектом малого предпринимательства;</w:t>
      </w:r>
    </w:p>
    <w:p w:rsidR="00BB4F18" w:rsidRPr="006279AF" w:rsidRDefault="00BB4F18" w:rsidP="00BB4F18">
      <w:pPr>
        <w:widowControl w:val="0"/>
        <w:autoSpaceDE w:val="0"/>
        <w:autoSpaceDN w:val="0"/>
        <w:adjustRightInd w:val="0"/>
        <w:spacing w:after="0"/>
        <w:ind w:left="142" w:firstLine="567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6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) копии платежных документов, подтверждающих оплату товаров, 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lastRenderedPageBreak/>
        <w:t>приобретенных зданий и сооружений, выполненных работ, оказанных услуг, заверенные кредитной организацией;</w:t>
      </w:r>
    </w:p>
    <w:p w:rsidR="00BB4F18" w:rsidRPr="006279AF" w:rsidRDefault="00BB4F18" w:rsidP="00BB4F18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7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копию выписки из Единого государственного реестра юридических лиц (для юридического лица);</w:t>
      </w:r>
    </w:p>
    <w:p w:rsidR="00BB4F18" w:rsidRPr="006279AF" w:rsidRDefault="00BB4F18" w:rsidP="00BB4F18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8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явителя (для юридического лица) или 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индивидуального предпринимателя);</w:t>
      </w:r>
    </w:p>
    <w:p w:rsidR="00BB4F18" w:rsidRPr="006279AF" w:rsidRDefault="00BB4F18" w:rsidP="00BB4F18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9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копию выписки из Единого государственного реестра индивидуальных предпринимателей (для индивидуального предпринимателя);</w:t>
      </w:r>
    </w:p>
    <w:p w:rsidR="00BB4F18" w:rsidRPr="006279AF" w:rsidRDefault="00BB4F18" w:rsidP="00BB4F18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0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справку об исполнении налогоплательщиком обязанностей по уплате налогов, сборов, страховых взносов, пеней и налоговых санкций, заверенную инспекцией Федеральной налоговой службы по месту постановки на налоговый учет заявителя, по состоянию не ранее чем за один ме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сяц до представления документов.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9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7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. Для предоставления гранта администрация в рамках информационного межведомственного и межуровневого взаимодействия запрашивает следующую информацию о субъекте малого предпринимательства в автоматизированной информационной системе "Реестр сведений":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сведения об исполнении субъектом малого предпринимательства обязанности по уплате налогов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, взносов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и сборов;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сведения о юридическом лице, содержащиеся в Едином государственном реестре юридических лиц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или 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сведения об индивидуальном предпринимателе, содержащиеся в Едином государственном реестре индивидуальных предпринимателей);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9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8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. Заявитель несет ответственность за достоверность представляемых администрации сведений в соответствии с действующим законодательством Российской Федерации.</w:t>
      </w:r>
    </w:p>
    <w:p w:rsidR="00DE6F41" w:rsidRPr="006279AF" w:rsidRDefault="00DE6F41" w:rsidP="00DE6F41">
      <w:pPr>
        <w:shd w:val="clear" w:color="auto" w:fill="FFFFFF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9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. В течение 5 рабочих дней после окончания срока приема заявок, конкурсная комиссия рассматривает заявки и документы, представленные субъектом малого предпринимательства для участия в конкурсном отборе, на соответствие требованиям настоящего Порядка.</w:t>
      </w:r>
    </w:p>
    <w:p w:rsidR="00DE6F41" w:rsidRPr="004F3E12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4F3E12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Далее конкурсная комиссия принимает решение о предоставлении и размере гранта начинающим субъектам малого предпринимательства в соответствии со следующими критериями конкурсного отбора:</w:t>
      </w:r>
    </w:p>
    <w:p w:rsidR="00DE6F41" w:rsidRPr="004F3E12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4F3E12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сфера реализации проекта;</w:t>
      </w:r>
    </w:p>
    <w:p w:rsidR="00DE6F41" w:rsidRPr="004F3E12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4F3E12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доля собственных средств субъекта малого предпринимательства в общем объеме средств, привлекаемых для реализации бизнес – проекта;</w:t>
      </w:r>
    </w:p>
    <w:p w:rsidR="00DE6F41" w:rsidRPr="004F3E12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4F3E12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уровень среднемесячной заработной платы;</w:t>
      </w:r>
    </w:p>
    <w:p w:rsidR="00DE6F41" w:rsidRPr="004F3E12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4F3E12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lastRenderedPageBreak/>
        <w:t>срок окупаемости проекта;</w:t>
      </w:r>
    </w:p>
    <w:p w:rsidR="00DE6F41" w:rsidRPr="004F3E12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4F3E12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планируемое количество создаваемых рабочих мест;</w:t>
      </w:r>
    </w:p>
    <w:p w:rsidR="00DE6F41" w:rsidRPr="004F3E12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4F3E12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наличие опыта по профилю реализуемого бизнес-плана.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Оценка по количественным критериям конкурсного отбора осуществляется конкурсной комиссией в соответствии с балльной </w:t>
      </w:r>
      <w:hyperlink r:id="rId11" w:anchor="Par138" w:history="1">
        <w:r w:rsidRPr="007053B5">
          <w:rPr>
            <w:rFonts w:ascii="Times New Roman" w:eastAsia="Calibri" w:hAnsi="Times New Roman" w:cs="Times New Roman"/>
            <w:b w:val="0"/>
            <w:noProof w:val="0"/>
            <w:sz w:val="28"/>
            <w:szCs w:val="28"/>
            <w:lang w:eastAsia="en-US"/>
          </w:rPr>
          <w:t>шкалой</w:t>
        </w:r>
      </w:hyperlink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показателей оценки согласно приложению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3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к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настоящему Порядку.</w:t>
      </w:r>
    </w:p>
    <w:p w:rsidR="00DE6F41" w:rsidRPr="006279AF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2.1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0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. Результаты конкурсного отбора размещаются на официальном сайте администрации в течение пяти рабочих дней со дня проведения заседания конкурсной комиссии.</w:t>
      </w:r>
    </w:p>
    <w:p w:rsidR="00DE6F41" w:rsidRPr="006279AF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2.1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1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. В случае если подана заявка от одного субъекта предпринимательства, конкурсный отбор признается состоявшимся и сумма гранта в виде возмещения части затрат направляется единственному участнику конкурсного отбора, в случае получения им по результатам оценки соответствия бизнес – планов по критериям конкурсного отбора более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5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0 баллов, но не более 80 процентов от общей суммы затрат по реализации инвестиционного проекта и  не может быть выше заявленной суммы заявителем</w:t>
      </w:r>
      <w:r w:rsidRPr="006279AF">
        <w:rPr>
          <w:rFonts w:ascii="Times New Roman" w:eastAsia="Calibri" w:hAnsi="Times New Roman" w:cs="Times New Roman"/>
          <w:b w:val="0"/>
          <w:i/>
          <w:noProof w:val="0"/>
          <w:sz w:val="28"/>
          <w:szCs w:val="28"/>
          <w:lang w:eastAsia="en-US"/>
        </w:rPr>
        <w:t>.</w:t>
      </w:r>
    </w:p>
    <w:p w:rsidR="00DE6F41" w:rsidRPr="006279AF" w:rsidRDefault="00DE6F41" w:rsidP="00DE6F41">
      <w:pPr>
        <w:spacing w:after="0"/>
        <w:ind w:firstLine="70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2.1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. В случае если по окончанию срока подачи заявок на участие в конкурсном отборе для предоставления гранта не подана ни одна заявка на участие в конкурсном отборе, конкурсный отбор признается несостоявшимся.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А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дминистраци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ей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может быть объявлен повторный конкурсный отбор в соответствии с нормами установленными настоящим Порядком.</w:t>
      </w:r>
    </w:p>
    <w:p w:rsidR="00DE6F41" w:rsidRPr="006279AF" w:rsidRDefault="00DE6F41" w:rsidP="00DE6F41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3</w:t>
      </w: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 Основаниями для отказа в приеме документов, необходимых для предоставления грантов, являются:</w:t>
      </w:r>
    </w:p>
    <w:p w:rsidR="00DE6F41" w:rsidRPr="006279AF" w:rsidRDefault="00DE6F41" w:rsidP="00DE6F41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предоставление неполного комплекта документов, предусмотренных пунктом 2.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6</w:t>
      </w: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настоящего Порядка;</w:t>
      </w:r>
    </w:p>
    <w:p w:rsidR="00DE6F41" w:rsidRPr="006279AF" w:rsidRDefault="00DE6F41" w:rsidP="00DE6F41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отсутствие у заявителя документа, удостоверяющего его личность, или документа, подтверждающего его полномочия на обращение с заявлением о предоставлении гранта.</w:t>
      </w:r>
    </w:p>
    <w:p w:rsidR="00DE6F41" w:rsidRPr="006279AF" w:rsidRDefault="00DE6F41" w:rsidP="00DE6F41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</w:t>
      </w: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 Основаниями для отказа в предоставлении грантов являются:</w:t>
      </w:r>
    </w:p>
    <w:p w:rsidR="00DE6F41" w:rsidRPr="006279AF" w:rsidRDefault="00DE6F41" w:rsidP="00DE6F41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несоответствие заявителя требованиям, указанным в пункте </w:t>
      </w:r>
      <w:r w:rsidR="00BB4F18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</w:t>
      </w:r>
      <w:r w:rsidR="00BB4F18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</w:t>
      </w:r>
      <w:r w:rsidRPr="00B74516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раздела 1</w:t>
      </w: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Порядка;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если ранее в отношении заявителя было принято решение об оказании аналогичной поддержки и сроки ее оказания не истекли;</w:t>
      </w:r>
    </w:p>
    <w:p w:rsidR="00DE6F41" w:rsidRPr="006279AF" w:rsidRDefault="00DE6F41" w:rsidP="00DE6F41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если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E6F41" w:rsidRPr="006279AF" w:rsidRDefault="00DE6F41" w:rsidP="00DE6F41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5</w:t>
      </w: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Муниципальная поддержка в виде гранта не может оказываться в отношении начинающих субъектов малого предпринимательства: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имеющих задолженность в бюджет любого уровня бюджетной системы Российской Федерации;</w:t>
      </w:r>
    </w:p>
    <w:p w:rsidR="00DE6F41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входящих 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в состав учредителей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юридических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лиц, находящи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хся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в стадии реорганизации, ликвидации или в состоянии банкротства;</w:t>
      </w:r>
    </w:p>
    <w:p w:rsidR="002B63B5" w:rsidRPr="006279AF" w:rsidRDefault="002B63B5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являющихся кредитными организациями (за исключением потребительских кооперативов),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являющихся нерезидентами Российской Федерации.</w:t>
      </w:r>
    </w:p>
    <w:p w:rsidR="002E3247" w:rsidRDefault="002E3247" w:rsidP="002E3247">
      <w:pPr>
        <w:widowControl w:val="0"/>
        <w:autoSpaceDE w:val="0"/>
        <w:autoSpaceDN w:val="0"/>
        <w:adjustRightInd w:val="0"/>
        <w:spacing w:after="0"/>
        <w:ind w:firstLine="567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являющихся участниками соглашений о разделе продукции;</w:t>
      </w:r>
    </w:p>
    <w:p w:rsidR="002E3247" w:rsidRDefault="002E3247" w:rsidP="002E3247">
      <w:pPr>
        <w:widowControl w:val="0"/>
        <w:autoSpaceDE w:val="0"/>
        <w:autoSpaceDN w:val="0"/>
        <w:adjustRightInd w:val="0"/>
        <w:spacing w:after="0"/>
        <w:ind w:firstLine="567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осуществляющих предпринимательскую деятельность в сфере игорного бизнеса.</w:t>
      </w:r>
    </w:p>
    <w:p w:rsidR="00DE6F41" w:rsidRDefault="00FB57FA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val="en-US" w:eastAsia="en-US"/>
        </w:rPr>
        <w:t>III</w:t>
      </w:r>
      <w:r w:rsidR="00DE6F41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. Исполнение обязательств</w:t>
      </w:r>
    </w:p>
    <w:p w:rsidR="002B63B5" w:rsidRPr="006279AF" w:rsidRDefault="002B63B5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6279AF" w:rsidRDefault="00DE6F41" w:rsidP="00163712">
      <w:pPr>
        <w:widowControl w:val="0"/>
        <w:autoSpaceDE w:val="0"/>
        <w:autoSpaceDN w:val="0"/>
        <w:adjustRightInd w:val="0"/>
        <w:spacing w:after="0"/>
        <w:ind w:firstLine="709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ab/>
        <w:t>3.1. Грант носит целевой характер и не может быть использован на иные цели.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6279AF" w:rsidRDefault="00FB57FA" w:rsidP="00DE6F41">
      <w:pPr>
        <w:widowControl w:val="0"/>
        <w:autoSpaceDE w:val="0"/>
        <w:autoSpaceDN w:val="0"/>
        <w:adjustRightInd w:val="0"/>
        <w:spacing w:after="0"/>
        <w:ind w:left="2124" w:firstLine="708"/>
        <w:contextualSpacing w:val="0"/>
        <w:jc w:val="left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val="en-US" w:eastAsia="en-US"/>
        </w:rPr>
        <w:t>IV</w:t>
      </w:r>
      <w:r w:rsidR="002B63B5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. Прочие условия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ab/>
        <w:t>4.1. На основании решения конкурсной комиссии о предоставлении грантов администрация заключает с начинающими субъектами малого предпринимательства - победителями конкурсного отбора договор о предоставлении средств из бюджета Благодарненского городского округа  Ставропольского края в виде грантов (далее - договор).</w:t>
      </w:r>
    </w:p>
    <w:p w:rsidR="00DE6F41" w:rsidRPr="006279AF" w:rsidRDefault="00DE6F41" w:rsidP="00163712">
      <w:pPr>
        <w:autoSpaceDE w:val="0"/>
        <w:autoSpaceDN w:val="0"/>
        <w:adjustRightInd w:val="0"/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В случае, если заявитель не признан победителем конкурсного отбора, ему направляется уведомление об отказе в предоставлении гранта.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4.2. Получатель гранта</w:t>
      </w:r>
      <w:r w:rsidR="00441CD0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в течение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10 дней с момента подписания договора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представляет в администрацию Благодарненского городского округа Ставропольского края документы, подтверждающие расходы, связанные с исполнением договора, подлежащие частичной компенсации в соответствии с настоящим Порядком.</w:t>
      </w:r>
    </w:p>
    <w:p w:rsidR="00DE6F41" w:rsidRPr="006279AF" w:rsidRDefault="00DE6F41" w:rsidP="00DE6F41">
      <w:pPr>
        <w:tabs>
          <w:tab w:val="left" w:pos="1418"/>
        </w:tabs>
        <w:spacing w:after="0"/>
        <w:ind w:firstLine="709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Отдел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торговли 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направляет </w:t>
      </w: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протокол заседания конкурсной комиссии и договор о предоставлении средств из бюджета Благодарненского городского округа Ставропольского края в виде грантов между администрацией  и получателями грантов, 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реестры на получение грантов в отдел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планирования,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учета и отчетности администрации (далее – отдел планирования, учета и отчетности администрации).</w:t>
      </w:r>
    </w:p>
    <w:p w:rsidR="002B63B5" w:rsidRPr="006279AF" w:rsidRDefault="00DE6F41" w:rsidP="00BB4F18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Отдел планирования, учета и отчетности  администрации  на основании представленных отделом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торговли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 реестров на получение грантов, договоров и документов, подтверждающих расходы, перечисляет средства бюджета Благодарненского городского округа Ставропольского края  с лицевого счета администрации на расчетные (лицевые) счета получателей грантов, открытые в российских кредитных организациях.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4.3.Отдел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торговли 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осуществляет мониторинг достижения результатов хозяйственной деятельности получателями грантов по итогам реализации 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lastRenderedPageBreak/>
        <w:t>бизнес-проекта.</w:t>
      </w:r>
    </w:p>
    <w:p w:rsidR="00DE6F41" w:rsidRPr="006279AF" w:rsidRDefault="00DE6F41" w:rsidP="00DE6F41">
      <w:pPr>
        <w:widowControl w:val="0"/>
        <w:autoSpaceDE w:val="0"/>
        <w:autoSpaceDN w:val="0"/>
        <w:spacing w:after="0"/>
        <w:ind w:firstLine="708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Получатель грантов представляет в отдел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торговли</w:t>
      </w: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 следующие отчеты:</w:t>
      </w:r>
    </w:p>
    <w:p w:rsidR="00DE6F41" w:rsidRPr="006279AF" w:rsidRDefault="00DE6F41" w:rsidP="00DE6F41">
      <w:pPr>
        <w:widowControl w:val="0"/>
        <w:autoSpaceDE w:val="0"/>
        <w:autoSpaceDN w:val="0"/>
        <w:spacing w:after="0"/>
        <w:ind w:firstLine="708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1) об использовании целевых бюджетных средств по форме, приведенной в приложении 4 к Порядку;</w:t>
      </w:r>
    </w:p>
    <w:p w:rsidR="00DE6F41" w:rsidRPr="006279AF" w:rsidRDefault="00DE6F41" w:rsidP="00DE6F41">
      <w:pPr>
        <w:widowControl w:val="0"/>
        <w:autoSpaceDE w:val="0"/>
        <w:autoSpaceDN w:val="0"/>
        <w:spacing w:after="0"/>
        <w:ind w:firstLine="708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2)  о выполнении комплекса мероприятий, предусмотренных бизнес-планом с приложением копий подтверждающих документов (договоров, транспортных накладных, платёжных документов, счетов и т.д.);</w:t>
      </w:r>
    </w:p>
    <w:p w:rsidR="00DE6F41" w:rsidRPr="006279AF" w:rsidRDefault="00DE6F41" w:rsidP="00DE6F41">
      <w:pPr>
        <w:spacing w:after="0"/>
        <w:ind w:firstLine="708"/>
        <w:contextualSpacing w:val="0"/>
        <w:outlineLvl w:val="4"/>
        <w:rPr>
          <w:rFonts w:ascii="Times New Roman" w:eastAsia="Times New Roman" w:hAnsi="Times New Roman" w:cs="Times New Roman"/>
          <w:b w:val="0"/>
          <w:bCs/>
          <w:iCs/>
          <w:noProof w:val="0"/>
          <w:sz w:val="28"/>
          <w:szCs w:val="28"/>
          <w:lang w:eastAsia="en-US"/>
        </w:rPr>
      </w:pPr>
      <w:r w:rsidRPr="006279AF">
        <w:rPr>
          <w:rFonts w:ascii="Times New Roman" w:eastAsia="Times New Roman" w:hAnsi="Times New Roman" w:cs="Times New Roman"/>
          <w:b w:val="0"/>
          <w:bCs/>
          <w:iCs/>
          <w:noProof w:val="0"/>
          <w:sz w:val="28"/>
          <w:szCs w:val="28"/>
          <w:lang w:eastAsia="en-US"/>
        </w:rPr>
        <w:t>3) о достигнутых значениях показателей финансового прогноза бизнес-плана по форме, приведенной в приложении 5 к Порядку.</w:t>
      </w:r>
    </w:p>
    <w:p w:rsidR="00DE6F41" w:rsidRPr="006279AF" w:rsidRDefault="00DE6F41" w:rsidP="00DE6F41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По результатам мониторинга представленных документов, в случае установления нарушений отдел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торговли </w:t>
      </w: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направляет в адрес получателей грантов письменное уведомление с требованием устранить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нарушения</w:t>
      </w:r>
      <w:r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4.4. Возврат полученного гранта в доход бюджета Благодарненского городского округа Ставропольского края производится получателем гранта в случаях: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неисполнения условий договора предоставления гранта;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установления факта представления администрации Благодарненского городского округа Ставропольского края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недостоверных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сведений.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Возврат гранта производится в течении 30 календарных дней со дня получения от администрации Благодарненского городского округа Ставропольского края требования о возврате гранта.</w:t>
      </w:r>
    </w:p>
    <w:p w:rsidR="00DE6F41" w:rsidRPr="006279AF" w:rsidRDefault="00DE6F41" w:rsidP="00DE6F4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ab/>
        <w:t>При нарушении получателем гранта срока возврата гранта администрация принимает меры по взысканию средств в доход  бюджета Благодарненского городского округа Ставропольского края в порядке, установленном законодательством Российской Федерации и законодательством Ставропольского края.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Default="00DE6F41" w:rsidP="00DE6F41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BB4F18" w:rsidRDefault="00BB4F18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BB4F18" w:rsidRDefault="00BB4F18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BB4F18" w:rsidRDefault="00BB4F18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BB4F18" w:rsidRDefault="00BB4F18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BB4F18" w:rsidRDefault="00BB4F18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 w:rsidR="00DE6F41" w:rsidRPr="00AA4E0B" w:rsidTr="002B63B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6F41" w:rsidRPr="00AA4E0B" w:rsidRDefault="00DE6F41" w:rsidP="00993EC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F41" w:rsidRPr="00AA4E0B" w:rsidRDefault="00DE6F41" w:rsidP="00993ECB">
            <w:pPr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Приложение 1</w:t>
            </w:r>
          </w:p>
          <w:p w:rsidR="00DE6F41" w:rsidRPr="00AA4E0B" w:rsidRDefault="00DE6F41" w:rsidP="00993ECB">
            <w:pPr>
              <w:spacing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к  </w:t>
            </w:r>
            <w:hyperlink r:id="rId12" w:anchor="Par38" w:history="1">
              <w:r w:rsidRPr="00AA4E0B">
                <w:rPr>
                  <w:rFonts w:ascii="Times New Roman" w:eastAsia="Times New Roman" w:hAnsi="Times New Roman" w:cs="Times New Roman"/>
                  <w:b w:val="0"/>
                  <w:noProof w:val="0"/>
                  <w:sz w:val="28"/>
                  <w:szCs w:val="28"/>
                </w:rPr>
                <w:t>Порядк</w:t>
              </w:r>
            </w:hyperlink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у  </w:t>
            </w:r>
            <w:r w:rsidRPr="006279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Благодарненского городского округа</w:t>
            </w:r>
            <w:r w:rsidRPr="006279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DE6F41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right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right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AA4E0B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Форма</w:t>
      </w: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6F41" w:rsidRPr="00AA4E0B" w:rsidTr="00993ECB">
        <w:tc>
          <w:tcPr>
            <w:tcW w:w="4785" w:type="dxa"/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Главе </w:t>
            </w:r>
          </w:p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Благодарненского  городского округа Ставропольского края</w:t>
            </w:r>
          </w:p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szCs w:val="24"/>
              </w:rPr>
            </w:pPr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szCs w:val="24"/>
              </w:rPr>
              <w:t>______________________</w:t>
            </w:r>
          </w:p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18"/>
                <w:szCs w:val="18"/>
              </w:rPr>
            </w:pPr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szCs w:val="24"/>
              </w:rPr>
              <w:t xml:space="preserve">                             </w:t>
            </w:r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18"/>
                <w:szCs w:val="18"/>
              </w:rPr>
              <w:t xml:space="preserve">    (Ф.И.О.)</w:t>
            </w:r>
          </w:p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</w:tbl>
    <w:p w:rsidR="00DE6F41" w:rsidRPr="00AA4E0B" w:rsidRDefault="00DE6F41" w:rsidP="002B63B5">
      <w:pPr>
        <w:widowControl w:val="0"/>
        <w:autoSpaceDE w:val="0"/>
        <w:autoSpaceDN w:val="0"/>
        <w:adjustRightInd w:val="0"/>
        <w:spacing w:after="0" w:line="240" w:lineRule="exact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AA4E0B" w:rsidRDefault="00DE6F41" w:rsidP="002B63B5">
      <w:pPr>
        <w:widowControl w:val="0"/>
        <w:autoSpaceDE w:val="0"/>
        <w:autoSpaceDN w:val="0"/>
        <w:adjustRightInd w:val="0"/>
        <w:spacing w:after="0" w:line="240" w:lineRule="exact"/>
        <w:contextualSpacing w:val="0"/>
        <w:jc w:val="righ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  <w:r w:rsidRPr="00AA4E0B">
        <w:rPr>
          <w:rFonts w:ascii="Courier New" w:eastAsia="Times New Roman" w:hAnsi="Courier New" w:cs="Courier New"/>
          <w:b w:val="0"/>
          <w:noProof w:val="0"/>
          <w:sz w:val="28"/>
          <w:szCs w:val="28"/>
        </w:rPr>
        <w:t xml:space="preserve">                        </w:t>
      </w:r>
    </w:p>
    <w:p w:rsidR="00DE6F41" w:rsidRPr="00AA4E0B" w:rsidRDefault="00DE6F41" w:rsidP="002B63B5">
      <w:pPr>
        <w:widowControl w:val="0"/>
        <w:autoSpaceDE w:val="0"/>
        <w:autoSpaceDN w:val="0"/>
        <w:adjustRightInd w:val="0"/>
        <w:spacing w:after="0" w:line="240" w:lineRule="exact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  <w:bookmarkStart w:id="2" w:name="Par288"/>
      <w:bookmarkEnd w:id="2"/>
      <w:r w:rsidRPr="00AA4E0B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>ЗАЯВЛЕНИЕ</w:t>
      </w:r>
    </w:p>
    <w:p w:rsidR="00DE6F41" w:rsidRPr="006279AF" w:rsidRDefault="00DE6F41" w:rsidP="002B63B5">
      <w:pPr>
        <w:spacing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</w:t>
      </w:r>
      <w:r w:rsidRPr="00AA4E0B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б участии в конкурсном отборе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на </w:t>
      </w:r>
      <w:r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субъектам малого и среднего предпринимательства на организацию и развитие собственного бизнеса за счет средств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</w:t>
      </w:r>
      <w:r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Ставропольского края</w:t>
      </w: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AA4E0B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 </w:t>
      </w: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AA4E0B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Прошу  Вас  рассмотреть  вопрос о предоставлении гранта за счет средств бюджета    Благодарненского   городского окр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уга</w:t>
      </w:r>
      <w:r w:rsidRPr="00AA4E0B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  Ставропольского   края на возмещение части затрат, связанных с реализацией инвестиционного проекта</w:t>
      </w: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AA4E0B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________________________________, в сумме ________рублей ____ копеек.</w:t>
      </w:r>
    </w:p>
    <w:p w:rsidR="00DE6F41" w:rsidRPr="00BB4F18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 New Roman" w:hAnsi="Times New Roman" w:cs="Times New Roman"/>
          <w:b w:val="0"/>
          <w:noProof w:val="0"/>
          <w:sz w:val="18"/>
          <w:szCs w:val="18"/>
        </w:rPr>
      </w:pPr>
      <w:r w:rsidRPr="00AA4E0B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  </w:t>
      </w:r>
      <w:r w:rsidRPr="00BB4F18">
        <w:rPr>
          <w:rFonts w:ascii="Times New Roman" w:eastAsia="Times New Roman" w:hAnsi="Times New Roman" w:cs="Times New Roman"/>
          <w:b w:val="0"/>
          <w:noProof w:val="0"/>
          <w:sz w:val="18"/>
          <w:szCs w:val="18"/>
        </w:rPr>
        <w:t xml:space="preserve">   (наименование инвестиционного проекта)                                </w:t>
      </w:r>
      <w:r w:rsidR="00BB4F18">
        <w:rPr>
          <w:rFonts w:ascii="Times New Roman" w:eastAsia="Times New Roman" w:hAnsi="Times New Roman" w:cs="Times New Roman"/>
          <w:b w:val="0"/>
          <w:noProof w:val="0"/>
          <w:sz w:val="18"/>
          <w:szCs w:val="18"/>
        </w:rPr>
        <w:t xml:space="preserve">             </w:t>
      </w:r>
      <w:r w:rsidRPr="00BB4F18">
        <w:rPr>
          <w:rFonts w:ascii="Times New Roman" w:eastAsia="Times New Roman" w:hAnsi="Times New Roman" w:cs="Times New Roman"/>
          <w:b w:val="0"/>
          <w:noProof w:val="0"/>
          <w:sz w:val="18"/>
          <w:szCs w:val="18"/>
        </w:rPr>
        <w:t xml:space="preserve">              (запрашиваемая сумма)</w:t>
      </w:r>
    </w:p>
    <w:p w:rsidR="00DE6F41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AA4E0B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Сведения о субъекте малого предпринимательства</w:t>
      </w: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883"/>
      </w:tblGrid>
      <w:tr w:rsidR="00DE6F41" w:rsidRPr="00AA4E0B" w:rsidTr="00993ECB"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center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Для юридического лица:</w:t>
            </w:r>
          </w:p>
        </w:tc>
      </w:tr>
      <w:tr w:rsidR="00DE6F41" w:rsidRPr="00AA4E0B" w:rsidTr="00993ECB">
        <w:trPr>
          <w:trHeight w:val="4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Полное и сокращенное наименование юридического    лица                                                 </w:t>
            </w:r>
          </w:p>
        </w:tc>
        <w:tc>
          <w:tcPr>
            <w:tcW w:w="2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158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Регистрационные данные:                           </w:t>
            </w:r>
          </w:p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Дата, место и орган регистрации                      </w:t>
            </w:r>
          </w:p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(на основании Свидетельства о государственной        </w:t>
            </w:r>
          </w:p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регистрации)</w:t>
            </w:r>
          </w:p>
        </w:tc>
        <w:tc>
          <w:tcPr>
            <w:tcW w:w="2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1661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Учредители (перечислить наименования и               </w:t>
            </w:r>
          </w:p>
          <w:p w:rsidR="00DE6F41" w:rsidRDefault="00DE6F41" w:rsidP="00993EC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организационно-правовую форму всех учредителей, с    указанием доли в    уставном капитале) (на основании Учредительных       документов)                                      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57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lastRenderedPageBreak/>
              <w:t xml:space="preserve">Срок деятельности юридического лица                  </w:t>
            </w:r>
          </w:p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(с учетом правопреемственности);                     </w:t>
            </w:r>
          </w:p>
        </w:tc>
        <w:tc>
          <w:tcPr>
            <w:tcW w:w="2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374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Размер уставного капитала                        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374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374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374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374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374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Фактический адрес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374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Руководитель (Ф.И.О., контактный телефон, факс, </w:t>
            </w: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val="en-US" w:eastAsia="en-US"/>
              </w:rPr>
              <w:t>e</w:t>
            </w: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val="en-US" w:eastAsia="en-US"/>
              </w:rPr>
              <w:t>mail</w:t>
            </w: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374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Банковские реквизиты: наименование банка, БИК банка, расчетный счет, корреспондентский счет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center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Для индивидуального предпринимателя:</w:t>
            </w:r>
          </w:p>
        </w:tc>
      </w:tr>
      <w:tr w:rsidR="00DE6F41" w:rsidRPr="00AA4E0B" w:rsidTr="00993ECB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F41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Ф.И.О. индивидуального предпринимателя </w:t>
            </w:r>
          </w:p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95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Регистрационные данные:                           </w:t>
            </w:r>
          </w:p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Дата, место и орган регистрации (на основании        </w:t>
            </w:r>
          </w:p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Свидетельства о государственной регистрации);    </w:t>
            </w:r>
          </w:p>
        </w:tc>
        <w:tc>
          <w:tcPr>
            <w:tcW w:w="2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638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Срок деятельности</w:t>
            </w: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в качестве</w:t>
            </w: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индивидуального предпринимателя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ОГРНИП</w:t>
            </w:r>
          </w:p>
        </w:tc>
        <w:tc>
          <w:tcPr>
            <w:tcW w:w="2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2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Юридический адрес:                                </w:t>
            </w:r>
          </w:p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Фактический адрес:                                </w:t>
            </w:r>
          </w:p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rPr>
          <w:trHeight w:val="8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контактный телефон/факс;</w:t>
            </w: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e- mail</w:t>
            </w:r>
          </w:p>
        </w:tc>
        <w:tc>
          <w:tcPr>
            <w:tcW w:w="2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DE6F41" w:rsidRPr="00AA4E0B" w:rsidTr="00993ECB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Банковские реквизиты</w:t>
            </w: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:</w:t>
            </w:r>
            <w:r w:rsidRPr="00AA4E0B"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наименование банка, БИК банка, расчетный счет, корреспондентский счет</w:t>
            </w:r>
          </w:p>
        </w:tc>
        <w:tc>
          <w:tcPr>
            <w:tcW w:w="2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F41" w:rsidRPr="00AA4E0B" w:rsidRDefault="00DE6F41" w:rsidP="00993ECB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Times New Roman" w:eastAsia="Calibr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</w:tbl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AA4E0B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Достоверность представленной информации гарантиру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ю</w:t>
      </w:r>
      <w:r w:rsidRPr="00AA4E0B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.</w:t>
      </w: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ind w:firstLine="54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AA4E0B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Приложение: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1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копии учредительных документов заявителя и всех изменений к ним, заверенные нотариально (для юридического лица);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2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копия документа, удостоверяющего личность заявителя, заверенная нотариально  (для индивидуального предпринимателя);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3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) </w:t>
      </w:r>
      <w:hyperlink r:id="rId13" w:anchor="Par403" w:history="1">
        <w:r w:rsidRPr="006279AF">
          <w:rPr>
            <w:rFonts w:ascii="Times New Roman" w:eastAsia="Calibri" w:hAnsi="Times New Roman" w:cs="Times New Roman"/>
            <w:b w:val="0"/>
            <w:noProof w:val="0"/>
            <w:sz w:val="28"/>
            <w:szCs w:val="28"/>
            <w:lang w:eastAsia="en-US"/>
          </w:rPr>
          <w:t>бизнес-план</w:t>
        </w:r>
      </w:hyperlink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инвестиционного проекта с расчетом его бюджетной эффективности (приложение 2 к Порядку) (далее - бизнес-план);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4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справка с указанием среднесписочной численности работников заявителя и уровня среднемесячной заработной платы по категориям работающих;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lastRenderedPageBreak/>
        <w:t>5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копии контрактов (договоров, соглашений), подтверждающих поставку товаров, приобретение зданий и сооружений, выполнение работ, оказание услуг, с приложением копий актов приема-передачи товаров, выполненных работ, оказанных услуг, заверенные субъектом малого предпринимательства;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left="142" w:firstLine="567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6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копии платежных документов, подтверждающих оплату товаров, приобретенных зданий и сооружений, выполненных работ, оказанных услуг, заверенные кредитной организацией;</w:t>
      </w:r>
    </w:p>
    <w:p w:rsidR="00BB4F18" w:rsidRPr="006279AF" w:rsidRDefault="00DE6F41" w:rsidP="00BB4F18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7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копию выписки из Единого государственного реестра юридических лиц (для юридического лица);</w:t>
      </w:r>
    </w:p>
    <w:p w:rsidR="00DE6F41" w:rsidRPr="006279AF" w:rsidRDefault="00DE6F41" w:rsidP="00BB4F18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8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</w:t>
      </w:r>
      <w:r w:rsidR="00BB4F18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явителя (для юридического лица) или </w:t>
      </w:r>
      <w:r w:rsidR="00BB4F18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индивидуального предпринимателя);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9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копию выписки из Единого государственного реестра индивидуальных предпринимателей (для индивидуального предпринимателя);</w:t>
      </w:r>
    </w:p>
    <w:p w:rsidR="00DE6F41" w:rsidRPr="006279AF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1</w:t>
      </w:r>
      <w:r w:rsidR="00BB4F18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0</w:t>
      </w:r>
      <w:r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) справку об исполнении налогоплательщиком обязанностей по уплате налогов, сборов, страховых взносов, пеней и налоговых санкций, заверенную инспекцией Федеральной налоговой службы по месту постановки на налоговый учет заявителя, по состоянию не ранее чем за один ме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сяц до представления документов.</w:t>
      </w: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  <w:r w:rsidRPr="00AA4E0B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>Руководитель юридического лица</w:t>
      </w: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lef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  <w:r w:rsidRPr="00AA4E0B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(Ф.И.О. индивидуального                  </w:t>
      </w:r>
      <w:r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             </w:t>
      </w:r>
      <w:r w:rsidRPr="00AA4E0B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>(подпись)                   (расшифровка подписи)</w:t>
      </w:r>
    </w:p>
    <w:p w:rsidR="00DE6F41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left"/>
        <w:rPr>
          <w:rFonts w:ascii="Courier New" w:eastAsia="Times New Roman" w:hAnsi="Courier New" w:cs="Courier New"/>
          <w:b w:val="0"/>
          <w:noProof w:val="0"/>
          <w:sz w:val="20"/>
          <w:szCs w:val="20"/>
        </w:rPr>
      </w:pPr>
      <w:r w:rsidRPr="00AA4E0B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предпринимателя)      </w:t>
      </w:r>
      <w:r w:rsidRPr="00AA4E0B">
        <w:rPr>
          <w:rFonts w:ascii="Courier New" w:eastAsia="Times New Roman" w:hAnsi="Courier New" w:cs="Courier New"/>
          <w:b w:val="0"/>
          <w:noProof w:val="0"/>
          <w:sz w:val="20"/>
          <w:szCs w:val="20"/>
        </w:rPr>
        <w:t xml:space="preserve">           </w:t>
      </w:r>
    </w:p>
    <w:p w:rsidR="00DE6F41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left"/>
        <w:rPr>
          <w:rFonts w:ascii="Courier New" w:eastAsia="Times New Roman" w:hAnsi="Courier New" w:cs="Courier New"/>
          <w:b w:val="0"/>
          <w:noProof w:val="0"/>
          <w:sz w:val="20"/>
          <w:szCs w:val="20"/>
        </w:rPr>
      </w:pPr>
    </w:p>
    <w:p w:rsidR="00DE6F41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left"/>
        <w:rPr>
          <w:rFonts w:ascii="Courier New" w:eastAsia="Times New Roman" w:hAnsi="Courier New" w:cs="Courier New"/>
          <w:b w:val="0"/>
          <w:noProof w:val="0"/>
          <w:sz w:val="20"/>
          <w:szCs w:val="20"/>
        </w:rPr>
      </w:pP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left"/>
        <w:rPr>
          <w:rFonts w:ascii="Courier New" w:eastAsia="Times New Roman" w:hAnsi="Courier New" w:cs="Courier New"/>
          <w:b w:val="0"/>
          <w:noProof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noProof w:val="0"/>
          <w:sz w:val="20"/>
          <w:szCs w:val="20"/>
        </w:rPr>
        <w:t>М</w:t>
      </w:r>
      <w:r w:rsidRPr="00AA4E0B">
        <w:rPr>
          <w:rFonts w:ascii="Courier New" w:eastAsia="Times New Roman" w:hAnsi="Courier New" w:cs="Courier New"/>
          <w:b w:val="0"/>
          <w:noProof w:val="0"/>
          <w:sz w:val="20"/>
          <w:szCs w:val="20"/>
        </w:rPr>
        <w:t>.П.                (дата)</w:t>
      </w: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AA4E0B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2B63B5" w:rsidRDefault="002B63B5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2B63B5" w:rsidRDefault="002B63B5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BB4F18" w:rsidRDefault="00BB4F18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BB4F18" w:rsidRDefault="00BB4F18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2B63B5" w:rsidRPr="00AA4E0B" w:rsidRDefault="002B63B5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DE6F41" w:rsidRPr="007E2E63" w:rsidTr="002B63B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E6F41" w:rsidRPr="007E2E63" w:rsidRDefault="00DE6F41" w:rsidP="00993EC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  <w:p w:rsidR="00DE6F41" w:rsidRPr="007E2E63" w:rsidRDefault="00DE6F41" w:rsidP="00993EC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F41" w:rsidRPr="007E2E63" w:rsidRDefault="00DE6F41" w:rsidP="00993ECB">
            <w:pPr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7E2E63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Приложение 2</w:t>
            </w:r>
          </w:p>
          <w:p w:rsidR="00DE6F41" w:rsidRPr="007E2E63" w:rsidRDefault="00DE6F41" w:rsidP="00993ECB">
            <w:pPr>
              <w:spacing w:after="0" w:line="240" w:lineRule="exact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к  </w:t>
            </w:r>
            <w:hyperlink r:id="rId14" w:anchor="Par38" w:history="1">
              <w:r w:rsidRPr="00AA4E0B">
                <w:rPr>
                  <w:rFonts w:ascii="Times New Roman" w:eastAsia="Times New Roman" w:hAnsi="Times New Roman" w:cs="Times New Roman"/>
                  <w:b w:val="0"/>
                  <w:noProof w:val="0"/>
                  <w:sz w:val="28"/>
                  <w:szCs w:val="28"/>
                </w:rPr>
                <w:t>Порядк</w:t>
              </w:r>
            </w:hyperlink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у  </w:t>
            </w:r>
            <w:r w:rsidRPr="006279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Благодарненского городского округа</w:t>
            </w:r>
            <w:r w:rsidRPr="006279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DE6F41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  <w:r w:rsidRPr="007E2E63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                                                 </w:t>
      </w: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                                                     </w:t>
      </w:r>
      <w:r w:rsidRPr="007E2E63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>УТВЕРЖДАЮ</w:t>
      </w: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righ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  <w:r w:rsidRPr="007E2E63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                         __________________________________________________</w:t>
      </w: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18"/>
          <w:szCs w:val="18"/>
        </w:rPr>
      </w:pPr>
      <w:r w:rsidRPr="007E2E63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                                                    (</w:t>
      </w:r>
      <w:r w:rsidRPr="007E2E63">
        <w:rPr>
          <w:rFonts w:ascii="Times New Roman" w:eastAsia="Times New Roman" w:hAnsi="Times New Roman" w:cs="Times New Roman"/>
          <w:b w:val="0"/>
          <w:noProof w:val="0"/>
          <w:sz w:val="18"/>
          <w:szCs w:val="18"/>
        </w:rPr>
        <w:t>должность руководителя субъекта малого  предпринимательства)</w:t>
      </w: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righ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  <w:r w:rsidRPr="007E2E63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                         __________________________________________________</w:t>
      </w: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16"/>
          <w:szCs w:val="16"/>
        </w:rPr>
      </w:pPr>
      <w:r w:rsidRPr="007E2E63">
        <w:rPr>
          <w:rFonts w:ascii="Times New Roman" w:eastAsia="Times New Roman" w:hAnsi="Times New Roman" w:cs="Times New Roman"/>
          <w:b w:val="0"/>
          <w:noProof w:val="0"/>
          <w:sz w:val="16"/>
          <w:szCs w:val="16"/>
        </w:rPr>
        <w:t xml:space="preserve">                                                                     (подпись и Ф.И.О. руководителя субъектов малого   предпринимательства)</w:t>
      </w: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righ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  <w:r w:rsidRPr="007E2E63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                                            "_____" _______________ 201_ года</w:t>
      </w: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righ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righ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  <w:r w:rsidRPr="007E2E63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                                                           М.П.</w:t>
      </w: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righ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right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7E2E63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Форма</w:t>
      </w: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  <w:bookmarkStart w:id="3" w:name="Par403"/>
      <w:bookmarkEnd w:id="3"/>
      <w:r w:rsidRPr="007E2E63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>БИЗНЕС-ПЛАН</w:t>
      </w: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  <w:r w:rsidRPr="007E2E63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>(технико-экономическое обоснование)</w:t>
      </w: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  <w:r w:rsidRPr="007E2E63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>___________________________________________________________________</w:t>
      </w: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18"/>
          <w:szCs w:val="18"/>
        </w:rPr>
      </w:pPr>
      <w:r w:rsidRPr="007E2E63">
        <w:rPr>
          <w:rFonts w:ascii="Times New Roman" w:eastAsia="Times New Roman" w:hAnsi="Times New Roman" w:cs="Times New Roman"/>
          <w:b w:val="0"/>
          <w:noProof w:val="0"/>
          <w:sz w:val="18"/>
          <w:szCs w:val="18"/>
        </w:rPr>
        <w:t>(наименование проекта)</w:t>
      </w:r>
    </w:p>
    <w:p w:rsidR="00DE6F41" w:rsidRPr="007E2E63" w:rsidRDefault="00DE6F41" w:rsidP="00DE6F41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</w:p>
    <w:p w:rsidR="00DE6F41" w:rsidRPr="00F84371" w:rsidRDefault="002B63B5" w:rsidP="00DE6F41">
      <w:pPr>
        <w:spacing w:before="100" w:beforeAutospacing="1"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Структура бизнес-плана</w:t>
      </w:r>
    </w:p>
    <w:p w:rsidR="00DE6F41" w:rsidRPr="00F84371" w:rsidRDefault="00DE6F41" w:rsidP="00DE6F41">
      <w:pPr>
        <w:spacing w:before="100" w:beforeAutospacing="1" w:after="0"/>
        <w:ind w:left="72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1.</w:t>
      </w:r>
      <w:r w:rsidRPr="00F8437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Общее описание инвестиционного проекта</w:t>
      </w: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Сущность и срок реализации.</w:t>
      </w: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О</w:t>
      </w:r>
      <w:r w:rsidRPr="008F24F3">
        <w:rPr>
          <w:rFonts w:ascii="Times New Roman" w:hAnsi="Times New Roman"/>
          <w:sz w:val="28"/>
          <w:szCs w:val="28"/>
        </w:rPr>
        <w:t>бщая стоимость инвестиционного проекта и размер софинанси</w:t>
      </w:r>
      <w:r>
        <w:rPr>
          <w:rFonts w:ascii="Times New Roman" w:hAnsi="Times New Roman"/>
          <w:sz w:val="28"/>
          <w:szCs w:val="28"/>
        </w:rPr>
        <w:t>рования со стороны субъекта МСП.</w:t>
      </w: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1.3.О</w:t>
      </w:r>
      <w:r w:rsidRPr="008F24F3">
        <w:rPr>
          <w:rFonts w:ascii="Times New Roman" w:hAnsi="Times New Roman"/>
          <w:sz w:val="28"/>
          <w:szCs w:val="28"/>
        </w:rPr>
        <w:t xml:space="preserve">сновные мероприятия, необходимые для реализации </w:t>
      </w:r>
      <w:r>
        <w:rPr>
          <w:rFonts w:ascii="Times New Roman" w:hAnsi="Times New Roman"/>
          <w:sz w:val="28"/>
          <w:szCs w:val="28"/>
        </w:rPr>
        <w:t>инвестиционного проекта.</w:t>
      </w: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1.4.Э</w:t>
      </w:r>
      <w:r w:rsidRPr="008F24F3">
        <w:rPr>
          <w:rFonts w:ascii="Times New Roman" w:hAnsi="Times New Roman"/>
          <w:sz w:val="28"/>
          <w:szCs w:val="28"/>
        </w:rPr>
        <w:t xml:space="preserve">кономическая и социальная составляющая инвестиционного проекта (новый вид продукции, влияние на увеличение оборота в натуральном и денежном выражении, организация новых рабочих </w:t>
      </w:r>
      <w:r w:rsidRPr="004B4156">
        <w:rPr>
          <w:rFonts w:ascii="Times New Roman" w:hAnsi="Times New Roman"/>
          <w:sz w:val="28"/>
          <w:szCs w:val="28"/>
        </w:rPr>
        <w:t>мест с указанием их количества).</w:t>
      </w:r>
    </w:p>
    <w:p w:rsidR="00DE6F41" w:rsidRDefault="00DE6F41" w:rsidP="00DE6F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6F41" w:rsidRDefault="00DE6F41" w:rsidP="00DE6F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4371">
        <w:rPr>
          <w:rFonts w:ascii="Times New Roman" w:hAnsi="Times New Roman"/>
          <w:sz w:val="28"/>
          <w:szCs w:val="28"/>
        </w:rPr>
        <w:t>2.</w:t>
      </w:r>
      <w:r w:rsidRPr="00F84371">
        <w:rPr>
          <w:rFonts w:ascii="Times New Roman" w:hAnsi="Times New Roman"/>
          <w:b/>
          <w:sz w:val="28"/>
          <w:szCs w:val="28"/>
        </w:rPr>
        <w:t xml:space="preserve"> </w:t>
      </w:r>
      <w:r w:rsidRPr="00F84371">
        <w:rPr>
          <w:rFonts w:ascii="Times New Roman" w:hAnsi="Times New Roman"/>
          <w:sz w:val="28"/>
          <w:szCs w:val="28"/>
        </w:rPr>
        <w:t>Данные о субъекте МСП</w:t>
      </w:r>
    </w:p>
    <w:p w:rsidR="00DE6F41" w:rsidRPr="00F84371" w:rsidRDefault="00DE6F41" w:rsidP="00DE6F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6F41" w:rsidRPr="00F84371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4371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Вид экономической деятельности.</w:t>
      </w:r>
    </w:p>
    <w:p w:rsidR="00DE6F41" w:rsidRPr="00F84371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4371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Срок деятельности.</w:t>
      </w:r>
    </w:p>
    <w:p w:rsidR="00DE6F41" w:rsidRPr="00F84371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4371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Н</w:t>
      </w:r>
      <w:r w:rsidRPr="00F84371">
        <w:rPr>
          <w:rFonts w:ascii="Times New Roman" w:hAnsi="Times New Roman"/>
          <w:sz w:val="28"/>
          <w:szCs w:val="28"/>
        </w:rPr>
        <w:t>аличие имеющихся производственных мощностей (с указанием оборудования, помещений, находящихся в собст</w:t>
      </w:r>
      <w:r>
        <w:rPr>
          <w:rFonts w:ascii="Times New Roman" w:hAnsi="Times New Roman"/>
          <w:sz w:val="28"/>
          <w:szCs w:val="28"/>
        </w:rPr>
        <w:t>венности или аренде (субаренде).</w:t>
      </w:r>
    </w:p>
    <w:p w:rsidR="00DE6F41" w:rsidRPr="00F84371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Ч</w:t>
      </w:r>
      <w:r w:rsidRPr="00F84371">
        <w:rPr>
          <w:rFonts w:ascii="Times New Roman" w:hAnsi="Times New Roman"/>
          <w:sz w:val="28"/>
          <w:szCs w:val="28"/>
        </w:rPr>
        <w:t>исленность работников (с приложением ш</w:t>
      </w:r>
      <w:r>
        <w:rPr>
          <w:rFonts w:ascii="Times New Roman" w:hAnsi="Times New Roman"/>
          <w:sz w:val="28"/>
          <w:szCs w:val="28"/>
        </w:rPr>
        <w:t>татного расписания).</w:t>
      </w:r>
    </w:p>
    <w:p w:rsidR="00DE6F41" w:rsidRPr="00F84371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4371">
        <w:rPr>
          <w:rFonts w:ascii="Times New Roman" w:hAnsi="Times New Roman"/>
          <w:sz w:val="28"/>
          <w:szCs w:val="28"/>
        </w:rPr>
        <w:lastRenderedPageBreak/>
        <w:t xml:space="preserve">2.5. </w:t>
      </w:r>
      <w:r>
        <w:rPr>
          <w:rFonts w:ascii="Times New Roman" w:hAnsi="Times New Roman"/>
          <w:sz w:val="28"/>
          <w:szCs w:val="28"/>
        </w:rPr>
        <w:t>С</w:t>
      </w:r>
      <w:r w:rsidRPr="00F84371">
        <w:rPr>
          <w:rFonts w:ascii="Times New Roman" w:hAnsi="Times New Roman"/>
          <w:sz w:val="28"/>
          <w:szCs w:val="28"/>
        </w:rPr>
        <w:t>редняя заработная плата работников на момент подачи заявления.</w:t>
      </w:r>
    </w:p>
    <w:p w:rsidR="00DE6F41" w:rsidRDefault="00DE6F41" w:rsidP="00DE6F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3B5" w:rsidRDefault="002B63B5" w:rsidP="00DE6F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3B5" w:rsidRDefault="002B63B5" w:rsidP="00DE6F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3B5" w:rsidRDefault="002B63B5" w:rsidP="00DE6F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6F41" w:rsidRPr="008F24F3" w:rsidRDefault="00DE6F41" w:rsidP="00DE6F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 xml:space="preserve">3.  </w:t>
      </w:r>
      <w:r w:rsidR="002B63B5">
        <w:rPr>
          <w:rFonts w:ascii="Times New Roman" w:hAnsi="Times New Roman"/>
          <w:sz w:val="28"/>
          <w:szCs w:val="28"/>
        </w:rPr>
        <w:t>Описание товаров, работ и услуг</w:t>
      </w:r>
    </w:p>
    <w:p w:rsidR="00DE6F41" w:rsidRPr="008F24F3" w:rsidRDefault="00DE6F41" w:rsidP="00DE6F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П</w:t>
      </w:r>
      <w:r w:rsidRPr="008F24F3">
        <w:rPr>
          <w:rFonts w:ascii="Times New Roman" w:hAnsi="Times New Roman"/>
          <w:sz w:val="28"/>
          <w:szCs w:val="28"/>
        </w:rPr>
        <w:t>еречень и краткая характеристика товаров, работ и услуг, предполагаемых на</w:t>
      </w:r>
      <w:r>
        <w:rPr>
          <w:rFonts w:ascii="Times New Roman" w:hAnsi="Times New Roman"/>
          <w:sz w:val="28"/>
          <w:szCs w:val="28"/>
        </w:rPr>
        <w:t>стоящим инвестиционным проектом.</w:t>
      </w: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С</w:t>
      </w:r>
      <w:r w:rsidR="00BB4F18">
        <w:rPr>
          <w:rFonts w:ascii="Times New Roman" w:hAnsi="Times New Roman"/>
          <w:sz w:val="28"/>
          <w:szCs w:val="28"/>
        </w:rPr>
        <w:t>тадия реализации (</w:t>
      </w:r>
      <w:r w:rsidRPr="008F24F3">
        <w:rPr>
          <w:rFonts w:ascii="Times New Roman" w:hAnsi="Times New Roman"/>
          <w:sz w:val="28"/>
          <w:szCs w:val="28"/>
        </w:rPr>
        <w:t>разработка,</w:t>
      </w:r>
      <w:r>
        <w:rPr>
          <w:rFonts w:ascii="Times New Roman" w:hAnsi="Times New Roman"/>
          <w:sz w:val="28"/>
          <w:szCs w:val="28"/>
        </w:rPr>
        <w:t xml:space="preserve"> опытная партия, первая партия).</w:t>
      </w:r>
    </w:p>
    <w:p w:rsidR="00DE6F41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З</w:t>
      </w:r>
      <w:r w:rsidRPr="008F24F3">
        <w:rPr>
          <w:rFonts w:ascii="Times New Roman" w:hAnsi="Times New Roman"/>
          <w:sz w:val="28"/>
          <w:szCs w:val="28"/>
        </w:rPr>
        <w:t>аключения экспертов, сертификаты (при наличии).</w:t>
      </w: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6F41" w:rsidRDefault="00DE6F41" w:rsidP="002B63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>4. Маркетинговый план</w:t>
      </w:r>
    </w:p>
    <w:p w:rsidR="00DE6F41" w:rsidRPr="008F24F3" w:rsidRDefault="00DE6F41" w:rsidP="00DE6F41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О</w:t>
      </w:r>
      <w:r w:rsidRPr="008F24F3">
        <w:rPr>
          <w:rFonts w:ascii="Times New Roman" w:hAnsi="Times New Roman"/>
          <w:sz w:val="28"/>
          <w:szCs w:val="28"/>
        </w:rPr>
        <w:t xml:space="preserve">писание потенциального рынка сбыта, с </w:t>
      </w:r>
      <w:r>
        <w:rPr>
          <w:rFonts w:ascii="Times New Roman" w:hAnsi="Times New Roman"/>
          <w:sz w:val="28"/>
          <w:szCs w:val="28"/>
        </w:rPr>
        <w:t>указанием географических границ.</w:t>
      </w: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К</w:t>
      </w:r>
      <w:r w:rsidRPr="008F24F3">
        <w:rPr>
          <w:rFonts w:ascii="Times New Roman" w:hAnsi="Times New Roman"/>
          <w:sz w:val="28"/>
          <w:szCs w:val="28"/>
        </w:rPr>
        <w:t>онкурентные преимущества товаров, работ и услуг</w:t>
      </w:r>
      <w:r>
        <w:rPr>
          <w:rFonts w:ascii="Times New Roman" w:hAnsi="Times New Roman"/>
          <w:sz w:val="28"/>
          <w:szCs w:val="28"/>
        </w:rPr>
        <w:t>, а так же имеющиеся недостатки.</w:t>
      </w: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</w:t>
      </w:r>
      <w:r w:rsidRPr="008F24F3">
        <w:rPr>
          <w:rFonts w:ascii="Times New Roman" w:hAnsi="Times New Roman"/>
          <w:sz w:val="28"/>
          <w:szCs w:val="28"/>
        </w:rPr>
        <w:t>ерспективы дальнейшего роста объемов выпуска товаров, в</w:t>
      </w:r>
      <w:r>
        <w:rPr>
          <w:rFonts w:ascii="Times New Roman" w:hAnsi="Times New Roman"/>
          <w:sz w:val="28"/>
          <w:szCs w:val="28"/>
        </w:rPr>
        <w:t>ыполнения работ, оказания услуг.</w:t>
      </w:r>
    </w:p>
    <w:p w:rsidR="00DE6F41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>В</w:t>
      </w:r>
      <w:r w:rsidRPr="008F24F3">
        <w:rPr>
          <w:rFonts w:ascii="Times New Roman" w:hAnsi="Times New Roman"/>
          <w:sz w:val="28"/>
          <w:szCs w:val="28"/>
        </w:rPr>
        <w:t>озможные риски при реализации инвестиционного проекта (финансовые, экономические, трудовые, организационные и т.д.).</w:t>
      </w: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6F41" w:rsidRDefault="00DE6F41" w:rsidP="00DE6F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>5. Производственный план реа</w:t>
      </w:r>
      <w:r>
        <w:rPr>
          <w:rFonts w:ascii="Times New Roman" w:hAnsi="Times New Roman"/>
          <w:sz w:val="28"/>
          <w:szCs w:val="28"/>
        </w:rPr>
        <w:t>лизации инвестиционного проекта</w:t>
      </w:r>
    </w:p>
    <w:p w:rsidR="00DE6F41" w:rsidRPr="008F24F3" w:rsidRDefault="00DE6F41" w:rsidP="00DE6F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П</w:t>
      </w:r>
      <w:r w:rsidRPr="008F24F3">
        <w:rPr>
          <w:rFonts w:ascii="Times New Roman" w:hAnsi="Times New Roman"/>
          <w:sz w:val="28"/>
          <w:szCs w:val="28"/>
        </w:rPr>
        <w:t>ланируемый объем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П</w:t>
      </w:r>
      <w:r w:rsidRPr="008F24F3">
        <w:rPr>
          <w:rFonts w:ascii="Times New Roman" w:hAnsi="Times New Roman"/>
          <w:sz w:val="28"/>
          <w:szCs w:val="28"/>
        </w:rPr>
        <w:t>рямые издержки на реализацию инвестиционного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К</w:t>
      </w:r>
      <w:r w:rsidRPr="008F24F3">
        <w:rPr>
          <w:rFonts w:ascii="Times New Roman" w:hAnsi="Times New Roman"/>
          <w:sz w:val="28"/>
          <w:szCs w:val="28"/>
        </w:rPr>
        <w:t>освенные издержки (накладные расходы)</w:t>
      </w:r>
      <w:r>
        <w:rPr>
          <w:rFonts w:ascii="Times New Roman" w:hAnsi="Times New Roman"/>
          <w:sz w:val="28"/>
          <w:szCs w:val="28"/>
        </w:rPr>
        <w:t>.</w:t>
      </w:r>
    </w:p>
    <w:p w:rsidR="00DE6F41" w:rsidRPr="008F24F3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24F3"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>П</w:t>
      </w:r>
      <w:r w:rsidRPr="008F24F3">
        <w:rPr>
          <w:rFonts w:ascii="Times New Roman" w:hAnsi="Times New Roman"/>
          <w:sz w:val="28"/>
          <w:szCs w:val="28"/>
        </w:rPr>
        <w:t>ланируемая численность работников.</w:t>
      </w:r>
    </w:p>
    <w:p w:rsidR="00DE6F41" w:rsidRDefault="00DE6F41" w:rsidP="00DE6F41">
      <w:pPr>
        <w:spacing w:before="100" w:beforeAutospacing="1" w:after="0"/>
        <w:ind w:firstLine="36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 w:rsidRPr="00F8437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6.  Календарный план реа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лизации инвестиционного проекта</w:t>
      </w:r>
    </w:p>
    <w:p w:rsidR="002B63B5" w:rsidRPr="00F84371" w:rsidRDefault="002B63B5" w:rsidP="00DE6F41">
      <w:pPr>
        <w:spacing w:before="100" w:beforeAutospacing="1" w:after="0"/>
        <w:ind w:firstLine="36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31"/>
        <w:gridCol w:w="1903"/>
        <w:gridCol w:w="1903"/>
        <w:gridCol w:w="1903"/>
      </w:tblGrid>
      <w:tr w:rsidR="00DE6F41" w:rsidRPr="00F84371" w:rsidTr="0048469C">
        <w:tc>
          <w:tcPr>
            <w:tcW w:w="817" w:type="dxa"/>
          </w:tcPr>
          <w:p w:rsidR="0048469C" w:rsidRDefault="00DE6F41" w:rsidP="0048469C">
            <w:pPr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№</w:t>
            </w:r>
          </w:p>
          <w:p w:rsidR="00DE6F41" w:rsidRPr="00F84371" w:rsidRDefault="00DE6F41" w:rsidP="0048469C">
            <w:pPr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31" w:type="dxa"/>
          </w:tcPr>
          <w:p w:rsidR="00DE6F41" w:rsidRPr="00F84371" w:rsidRDefault="00DE6F41" w:rsidP="0048469C">
            <w:pPr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наименование этапа</w:t>
            </w:r>
          </w:p>
        </w:tc>
        <w:tc>
          <w:tcPr>
            <w:tcW w:w="1903" w:type="dxa"/>
          </w:tcPr>
          <w:p w:rsidR="00DE6F41" w:rsidRPr="00F84371" w:rsidRDefault="00DE6F41" w:rsidP="002B63B5">
            <w:pPr>
              <w:spacing w:before="100" w:beforeAutospacing="1"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дата начала реализации</w:t>
            </w:r>
          </w:p>
        </w:tc>
        <w:tc>
          <w:tcPr>
            <w:tcW w:w="1903" w:type="dxa"/>
          </w:tcPr>
          <w:p w:rsidR="00DE6F41" w:rsidRPr="00F84371" w:rsidRDefault="00DE6F41" w:rsidP="002B63B5">
            <w:pPr>
              <w:spacing w:before="100" w:beforeAutospacing="1"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дата окончания реализации</w:t>
            </w:r>
          </w:p>
        </w:tc>
        <w:tc>
          <w:tcPr>
            <w:tcW w:w="1903" w:type="dxa"/>
          </w:tcPr>
          <w:p w:rsidR="00DE6F41" w:rsidRPr="00F84371" w:rsidRDefault="00DE6F41" w:rsidP="002B63B5">
            <w:pPr>
              <w:spacing w:before="100" w:beforeAutospacing="1"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стоимость реализации этапа, руб.</w:t>
            </w:r>
          </w:p>
        </w:tc>
      </w:tr>
      <w:tr w:rsidR="00DE6F41" w:rsidRPr="00F84371" w:rsidTr="0048469C">
        <w:tc>
          <w:tcPr>
            <w:tcW w:w="817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31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</w:tr>
      <w:tr w:rsidR="00DE6F41" w:rsidRPr="00F84371" w:rsidTr="0048469C">
        <w:tc>
          <w:tcPr>
            <w:tcW w:w="817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2…..</w:t>
            </w:r>
          </w:p>
        </w:tc>
        <w:tc>
          <w:tcPr>
            <w:tcW w:w="3031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</w:tr>
    </w:tbl>
    <w:p w:rsidR="00DE6F41" w:rsidRDefault="00DE6F41" w:rsidP="00DE6F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4156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П</w:t>
      </w:r>
      <w:r w:rsidRPr="004B4156">
        <w:rPr>
          <w:rFonts w:ascii="Times New Roman" w:hAnsi="Times New Roman"/>
          <w:sz w:val="28"/>
          <w:szCs w:val="28"/>
        </w:rPr>
        <w:t>еречень основных этапов реализации инвестиционного проекта (строительство, ремонт помещения, приобретение оборудования, монтаж оборудования, получение разрешительной документаци</w:t>
      </w:r>
      <w:r>
        <w:rPr>
          <w:rFonts w:ascii="Times New Roman" w:hAnsi="Times New Roman"/>
          <w:sz w:val="28"/>
          <w:szCs w:val="28"/>
        </w:rPr>
        <w:t>и, подбор и обучение персонала).</w:t>
      </w: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</w:t>
      </w:r>
      <w:r w:rsidRPr="004B4156">
        <w:rPr>
          <w:rFonts w:ascii="Times New Roman" w:hAnsi="Times New Roman"/>
          <w:sz w:val="28"/>
          <w:szCs w:val="28"/>
        </w:rPr>
        <w:t>ведения о финансовых потребност</w:t>
      </w:r>
      <w:r>
        <w:rPr>
          <w:rFonts w:ascii="Times New Roman" w:hAnsi="Times New Roman"/>
          <w:sz w:val="28"/>
          <w:szCs w:val="28"/>
        </w:rPr>
        <w:t>ях для реализации каждого этапа.</w:t>
      </w:r>
    </w:p>
    <w:p w:rsidR="00DE6F41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4156"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>Д</w:t>
      </w:r>
      <w:r w:rsidRPr="004B4156">
        <w:rPr>
          <w:rFonts w:ascii="Times New Roman" w:hAnsi="Times New Roman"/>
          <w:sz w:val="28"/>
          <w:szCs w:val="28"/>
        </w:rPr>
        <w:t>ата выхода на полную производственную мощность.</w:t>
      </w: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6F41" w:rsidRDefault="00DE6F41" w:rsidP="00DE6F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Финансовый план</w:t>
      </w:r>
    </w:p>
    <w:p w:rsidR="00DE6F41" w:rsidRPr="004B4156" w:rsidRDefault="00DE6F41" w:rsidP="00DE6F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4156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О</w:t>
      </w:r>
      <w:r w:rsidRPr="004B4156">
        <w:rPr>
          <w:rFonts w:ascii="Times New Roman" w:hAnsi="Times New Roman"/>
          <w:sz w:val="28"/>
          <w:szCs w:val="28"/>
        </w:rPr>
        <w:t>бъем финансовых ресурсов с разбивкой по назначениям и у</w:t>
      </w:r>
      <w:r>
        <w:rPr>
          <w:rFonts w:ascii="Times New Roman" w:hAnsi="Times New Roman"/>
          <w:sz w:val="28"/>
          <w:szCs w:val="28"/>
        </w:rPr>
        <w:t>казанием доли бюджетных средств.</w:t>
      </w: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4156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Т</w:t>
      </w:r>
      <w:r w:rsidRPr="004B4156">
        <w:rPr>
          <w:rFonts w:ascii="Times New Roman" w:hAnsi="Times New Roman"/>
          <w:sz w:val="28"/>
          <w:szCs w:val="28"/>
        </w:rPr>
        <w:t>екущие финансовые обязательства (кредит банка, заем , аренда помещения с указанием условий возврата)</w:t>
      </w:r>
      <w:r>
        <w:rPr>
          <w:rFonts w:ascii="Times New Roman" w:hAnsi="Times New Roman"/>
          <w:sz w:val="28"/>
          <w:szCs w:val="28"/>
        </w:rPr>
        <w:t>.</w:t>
      </w: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4156"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>О</w:t>
      </w:r>
      <w:r w:rsidRPr="004B4156">
        <w:rPr>
          <w:rFonts w:ascii="Times New Roman" w:hAnsi="Times New Roman"/>
          <w:sz w:val="28"/>
          <w:szCs w:val="28"/>
        </w:rPr>
        <w:t>ценка эффективности инвести</w:t>
      </w:r>
      <w:r>
        <w:rPr>
          <w:rFonts w:ascii="Times New Roman" w:hAnsi="Times New Roman"/>
          <w:sz w:val="28"/>
          <w:szCs w:val="28"/>
        </w:rPr>
        <w:t>ционного проекта.</w:t>
      </w: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4156">
        <w:rPr>
          <w:rFonts w:ascii="Times New Roman" w:hAnsi="Times New Roman"/>
          <w:sz w:val="28"/>
          <w:szCs w:val="28"/>
        </w:rPr>
        <w:t xml:space="preserve">7.4. </w:t>
      </w:r>
      <w:r>
        <w:rPr>
          <w:rFonts w:ascii="Times New Roman" w:hAnsi="Times New Roman"/>
          <w:sz w:val="28"/>
          <w:szCs w:val="28"/>
        </w:rPr>
        <w:t>У</w:t>
      </w:r>
      <w:r w:rsidRPr="004B4156">
        <w:rPr>
          <w:rFonts w:ascii="Times New Roman" w:hAnsi="Times New Roman"/>
          <w:sz w:val="28"/>
          <w:szCs w:val="28"/>
        </w:rPr>
        <w:t>казание целей, на которые  предполагается направить финансовые средства:</w:t>
      </w: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4156">
        <w:rPr>
          <w:rFonts w:ascii="Times New Roman" w:hAnsi="Times New Roman"/>
          <w:sz w:val="28"/>
          <w:szCs w:val="28"/>
        </w:rPr>
        <w:t>приобретение основ</w:t>
      </w:r>
      <w:r>
        <w:rPr>
          <w:rFonts w:ascii="Times New Roman" w:hAnsi="Times New Roman"/>
          <w:sz w:val="28"/>
          <w:szCs w:val="28"/>
        </w:rPr>
        <w:t>ных средств ____________ рублей.</w:t>
      </w: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4156">
        <w:rPr>
          <w:rFonts w:ascii="Times New Roman" w:hAnsi="Times New Roman"/>
          <w:sz w:val="28"/>
          <w:szCs w:val="28"/>
        </w:rPr>
        <w:t>ремонт производственных помещений     _________ рублей и т.д.</w:t>
      </w: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4156">
        <w:rPr>
          <w:rFonts w:ascii="Times New Roman" w:hAnsi="Times New Roman"/>
          <w:sz w:val="28"/>
          <w:szCs w:val="28"/>
        </w:rPr>
        <w:t xml:space="preserve">7.5. </w:t>
      </w:r>
      <w:r>
        <w:rPr>
          <w:rFonts w:ascii="Times New Roman" w:hAnsi="Times New Roman"/>
          <w:sz w:val="28"/>
          <w:szCs w:val="28"/>
        </w:rPr>
        <w:t>У</w:t>
      </w:r>
      <w:r w:rsidRPr="004B4156">
        <w:rPr>
          <w:rFonts w:ascii="Times New Roman" w:hAnsi="Times New Roman"/>
          <w:sz w:val="28"/>
          <w:szCs w:val="28"/>
        </w:rPr>
        <w:t>казание целей, на которые направлены собственные средства:</w:t>
      </w: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4156">
        <w:rPr>
          <w:rFonts w:ascii="Times New Roman" w:hAnsi="Times New Roman"/>
          <w:sz w:val="28"/>
          <w:szCs w:val="28"/>
        </w:rPr>
        <w:t>заработная плата _________ рублей;</w:t>
      </w: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4156">
        <w:rPr>
          <w:rFonts w:ascii="Times New Roman" w:hAnsi="Times New Roman"/>
          <w:sz w:val="28"/>
          <w:szCs w:val="28"/>
        </w:rPr>
        <w:t>аренда ________________ рублей;</w:t>
      </w:r>
    </w:p>
    <w:p w:rsidR="00DE6F41" w:rsidRPr="004B4156" w:rsidRDefault="00DE6F41" w:rsidP="00DE6F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4156">
        <w:rPr>
          <w:rFonts w:ascii="Times New Roman" w:hAnsi="Times New Roman"/>
          <w:sz w:val="28"/>
          <w:szCs w:val="28"/>
        </w:rPr>
        <w:t>приобретение оборотных и /или основных средств ______ рублей и т.д.</w:t>
      </w:r>
    </w:p>
    <w:p w:rsidR="00DE6F41" w:rsidRPr="00F84371" w:rsidRDefault="00DE6F41" w:rsidP="00DE6F41">
      <w:pPr>
        <w:spacing w:before="100" w:beforeAutospacing="1" w:after="0"/>
        <w:ind w:firstLine="36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 w:rsidRPr="00F8437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8. Экономическая и бюджетная эффект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ивность инвестиционного проекта</w:t>
      </w:r>
    </w:p>
    <w:p w:rsidR="00DE6F41" w:rsidRPr="00F84371" w:rsidRDefault="00DE6F41" w:rsidP="00DE6F41">
      <w:pPr>
        <w:spacing w:before="100" w:beforeAutospacing="1" w:after="0"/>
        <w:ind w:firstLine="360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 w:rsidRPr="00F8437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в данном разделе бизнес – плана предоставляется финансовый прогноз основных экономических показателей деятельности предполагаемого к реализации инвестиционного проекта: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560"/>
        <w:gridCol w:w="560"/>
        <w:gridCol w:w="560"/>
        <w:gridCol w:w="560"/>
        <w:gridCol w:w="564"/>
        <w:gridCol w:w="564"/>
        <w:gridCol w:w="564"/>
        <w:gridCol w:w="564"/>
        <w:gridCol w:w="564"/>
        <w:gridCol w:w="564"/>
        <w:gridCol w:w="564"/>
        <w:gridCol w:w="598"/>
      </w:tblGrid>
      <w:tr w:rsidR="00DE6F41" w:rsidRPr="00F84371" w:rsidTr="00993ECB">
        <w:tc>
          <w:tcPr>
            <w:tcW w:w="2536" w:type="dxa"/>
            <w:vMerge w:val="restart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Месяц, № п/п, наименование  показателя</w:t>
            </w: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98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24</w:t>
            </w:r>
          </w:p>
        </w:tc>
      </w:tr>
      <w:tr w:rsidR="00DE6F41" w:rsidRPr="00F84371" w:rsidTr="00993ECB">
        <w:tc>
          <w:tcPr>
            <w:tcW w:w="2536" w:type="dxa"/>
            <w:vMerge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</w:tr>
      <w:tr w:rsidR="00DE6F41" w:rsidRPr="00F84371" w:rsidTr="00993ECB">
        <w:tc>
          <w:tcPr>
            <w:tcW w:w="2536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Выручка  (доходы)</w:t>
            </w: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</w:tr>
      <w:tr w:rsidR="00DE6F41" w:rsidRPr="00F84371" w:rsidTr="00993ECB">
        <w:tc>
          <w:tcPr>
            <w:tcW w:w="2536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</w:tr>
      <w:tr w:rsidR="00DE6F41" w:rsidRPr="00F84371" w:rsidTr="00993ECB">
        <w:tc>
          <w:tcPr>
            <w:tcW w:w="2536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Фонд заработной платы</w:t>
            </w: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</w:tr>
      <w:tr w:rsidR="00DE6F41" w:rsidRPr="00F84371" w:rsidTr="00993ECB">
        <w:tc>
          <w:tcPr>
            <w:tcW w:w="2536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</w:tr>
      <w:tr w:rsidR="00DE6F41" w:rsidRPr="00F84371" w:rsidTr="00993ECB">
        <w:tc>
          <w:tcPr>
            <w:tcW w:w="2536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Налоги с разбивкой по видам и уровню бюджета…………..</w:t>
            </w: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</w:tr>
      <w:tr w:rsidR="00DE6F41" w:rsidRPr="00F84371" w:rsidTr="00993ECB">
        <w:tc>
          <w:tcPr>
            <w:tcW w:w="2536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F84371"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Прибыль </w:t>
            </w: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</w:tcPr>
          <w:p w:rsidR="00DE6F41" w:rsidRPr="00F84371" w:rsidRDefault="00DE6F41" w:rsidP="00993ECB">
            <w:pPr>
              <w:spacing w:before="100" w:beforeAutospacing="1"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</w:tr>
    </w:tbl>
    <w:p w:rsidR="00DE6F41" w:rsidRPr="00F84371" w:rsidRDefault="00DE6F41" w:rsidP="00DE6F41">
      <w:pPr>
        <w:spacing w:before="115" w:after="0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 w:rsidRPr="00F8437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Достоверность представленных сведений гарантирую.</w:t>
      </w:r>
    </w:p>
    <w:p w:rsidR="00DE6F41" w:rsidRPr="00F84371" w:rsidRDefault="00DE6F41" w:rsidP="00DE6F41">
      <w:pPr>
        <w:spacing w:before="115" w:after="0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 w:rsidRPr="00F8437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____________________ _________________ ______________________</w:t>
      </w:r>
    </w:p>
    <w:p w:rsidR="00DE6F41" w:rsidRDefault="00DE6F41" w:rsidP="00DE6F41">
      <w:pPr>
        <w:pStyle w:val="a3"/>
        <w:jc w:val="both"/>
        <w:rPr>
          <w:rFonts w:ascii="Times New Roman" w:hAnsi="Times New Roman"/>
        </w:rPr>
      </w:pPr>
      <w:r w:rsidRPr="004B4156">
        <w:rPr>
          <w:rFonts w:ascii="Times New Roman" w:hAnsi="Times New Roman"/>
        </w:rPr>
        <w:t>(наименование юридического лица, должность руководителя) (Ф.И.О. индивидуального предпринимателя)</w:t>
      </w:r>
    </w:p>
    <w:p w:rsidR="00DE6F41" w:rsidRPr="004B4156" w:rsidRDefault="00DE6F41" w:rsidP="00DE6F41">
      <w:pPr>
        <w:pStyle w:val="a3"/>
        <w:jc w:val="both"/>
        <w:rPr>
          <w:rFonts w:ascii="Times New Roman" w:hAnsi="Times New Roman"/>
        </w:rPr>
      </w:pPr>
    </w:p>
    <w:p w:rsidR="00DE6F41" w:rsidRPr="004B4156" w:rsidRDefault="00DE6F41" w:rsidP="00DE6F41">
      <w:pPr>
        <w:pStyle w:val="a3"/>
        <w:rPr>
          <w:rFonts w:ascii="Times New Roman" w:hAnsi="Times New Roman"/>
        </w:rPr>
      </w:pPr>
      <w:r w:rsidRPr="004B4156">
        <w:rPr>
          <w:rFonts w:ascii="Times New Roman" w:hAnsi="Times New Roman"/>
        </w:rPr>
        <w:t xml:space="preserve">_________________                       </w:t>
      </w:r>
      <w:r>
        <w:rPr>
          <w:rFonts w:ascii="Times New Roman" w:hAnsi="Times New Roman"/>
        </w:rPr>
        <w:t xml:space="preserve">                                  </w:t>
      </w:r>
      <w:r w:rsidRPr="004B4156">
        <w:rPr>
          <w:rFonts w:ascii="Times New Roman" w:hAnsi="Times New Roman"/>
        </w:rPr>
        <w:t xml:space="preserve">  ________________________</w:t>
      </w:r>
    </w:p>
    <w:p w:rsidR="00DE6F41" w:rsidRPr="004B4156" w:rsidRDefault="00DE6F41" w:rsidP="00DE6F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B4156">
        <w:rPr>
          <w:rFonts w:ascii="Times New Roman" w:hAnsi="Times New Roman"/>
        </w:rPr>
        <w:t xml:space="preserve">(подпись)                                            </w:t>
      </w:r>
      <w:r w:rsidRPr="004B4156">
        <w:rPr>
          <w:rFonts w:ascii="Times New Roman" w:hAnsi="Times New Roman"/>
          <w:b/>
        </w:rPr>
        <w:t xml:space="preserve">                               </w:t>
      </w:r>
      <w:r w:rsidRPr="004B4156">
        <w:rPr>
          <w:rFonts w:ascii="Times New Roman" w:hAnsi="Times New Roman"/>
        </w:rPr>
        <w:t xml:space="preserve">  расшифровка подписи</w:t>
      </w:r>
    </w:p>
    <w:p w:rsidR="00DE6F41" w:rsidRPr="00F84371" w:rsidRDefault="00DE6F41" w:rsidP="00DE6F41">
      <w:pPr>
        <w:spacing w:before="100" w:beforeAutospacing="1" w:after="0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 w:rsidRPr="00F8437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«___» _____________20____ г. </w:t>
      </w:r>
    </w:p>
    <w:p w:rsidR="00DE6F41" w:rsidRPr="00AA4E0B" w:rsidRDefault="00DE6F41" w:rsidP="00DE6F41">
      <w:pPr>
        <w:spacing w:before="100" w:beforeAutospacing="1" w:after="0"/>
        <w:contextualSpacing w:val="0"/>
        <w:rPr>
          <w:rFonts w:ascii="Times New Roman" w:eastAsia="Calibri" w:hAnsi="Times New Roman" w:cs="Times New Roman"/>
          <w:b w:val="0"/>
          <w:noProof w:val="0"/>
          <w:sz w:val="22"/>
          <w:szCs w:val="22"/>
          <w:lang w:eastAsia="en-US"/>
        </w:rPr>
      </w:pPr>
      <w:r w:rsidRPr="00F84371">
        <w:rPr>
          <w:rFonts w:ascii="Times New Roman" w:eastAsia="Times New Roman" w:hAnsi="Times New Roman" w:cs="Times New Roman"/>
          <w:b w:val="0"/>
          <w:noProof w:val="0"/>
          <w:color w:val="000000"/>
          <w:sz w:val="22"/>
          <w:szCs w:val="22"/>
        </w:rPr>
        <w:lastRenderedPageBreak/>
        <w:t>М.П.</w:t>
      </w: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DE6F41" w:rsidRPr="007E2E63" w:rsidTr="0048469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E6F41" w:rsidRPr="007E2E63" w:rsidRDefault="00DE6F41" w:rsidP="00993EC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  <w:p w:rsidR="00DE6F41" w:rsidRPr="007E2E63" w:rsidRDefault="00DE6F41" w:rsidP="00993EC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F41" w:rsidRPr="007E2E63" w:rsidRDefault="00DE6F41" w:rsidP="00993ECB">
            <w:pPr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7E2E63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3</w:t>
            </w:r>
          </w:p>
          <w:p w:rsidR="00DE6F41" w:rsidRPr="007E2E63" w:rsidRDefault="00DE6F41" w:rsidP="00993ECB">
            <w:pPr>
              <w:spacing w:after="0" w:line="240" w:lineRule="exact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к  </w:t>
            </w:r>
            <w:hyperlink r:id="rId15" w:anchor="Par38" w:history="1">
              <w:r w:rsidRPr="00AA4E0B">
                <w:rPr>
                  <w:rFonts w:ascii="Times New Roman" w:eastAsia="Times New Roman" w:hAnsi="Times New Roman" w:cs="Times New Roman"/>
                  <w:b w:val="0"/>
                  <w:noProof w:val="0"/>
                  <w:sz w:val="28"/>
                  <w:szCs w:val="28"/>
                </w:rPr>
                <w:t>Порядк</w:t>
              </w:r>
            </w:hyperlink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у  </w:t>
            </w:r>
            <w:r w:rsidRPr="006279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Благодарненского городского округа</w:t>
            </w:r>
            <w:r w:rsidRPr="006279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DE6F41" w:rsidRDefault="00DE6F41" w:rsidP="00DE6F41">
      <w:pPr>
        <w:spacing w:after="0"/>
        <w:contextualSpacing w:val="0"/>
        <w:jc w:val="left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</w:p>
    <w:p w:rsidR="00DE6F41" w:rsidRDefault="00DE6F41" w:rsidP="00DE6F41">
      <w:pPr>
        <w:spacing w:after="0"/>
        <w:contextualSpacing w:val="0"/>
        <w:jc w:val="center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БАЛЛЬНАЯ ШКАЛА</w:t>
      </w:r>
    </w:p>
    <w:p w:rsidR="00DE6F41" w:rsidRPr="00B30485" w:rsidRDefault="00DE6F41" w:rsidP="00DE6F41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B30485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показателей оценки эффективности инвестиционного проекта по организации и развитии собственного бизнеса за счет средств бюджета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Благодарненского городского округа</w:t>
      </w:r>
      <w:r w:rsidRPr="00B30485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Ставропольского края</w:t>
      </w:r>
    </w:p>
    <w:p w:rsidR="00DE6F41" w:rsidRDefault="00DE6F41" w:rsidP="00DE6F41">
      <w:pPr>
        <w:spacing w:after="0"/>
        <w:contextualSpacing w:val="0"/>
        <w:jc w:val="left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</w:p>
    <w:p w:rsidR="00DE6F41" w:rsidRPr="00B30485" w:rsidRDefault="00DE6F41" w:rsidP="00DE6F41">
      <w:pPr>
        <w:autoSpaceDE w:val="0"/>
        <w:autoSpaceDN w:val="0"/>
        <w:adjustRightInd w:val="0"/>
        <w:spacing w:line="240" w:lineRule="exact"/>
        <w:ind w:firstLine="708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П</w:t>
      </w:r>
      <w:r w:rsidRPr="00B30485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и</w:t>
      </w:r>
      <w:r w:rsidRPr="00B30485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оценки эффективности инвестиционного проекта по организации и развитии собственного бизнеса за счет средств бюджета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Благодарненского городского округа</w:t>
      </w:r>
      <w:r w:rsidRPr="00B30485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:</w:t>
      </w:r>
    </w:p>
    <w:p w:rsidR="00DE6F41" w:rsidRDefault="00DE6F41" w:rsidP="00DE6F41">
      <w:pPr>
        <w:spacing w:after="0"/>
        <w:contextualSpacing w:val="0"/>
        <w:jc w:val="left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1. Сфера реализации проекта: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производственная сфера, социальное предпринимательство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- 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15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баллов;</w:t>
      </w:r>
    </w:p>
    <w:p w:rsidR="00DE6F41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строительство и производство строительных материалов, жилищно-коммунальное хозяйство, бытовое обслуживание, общественное питание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– 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13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баллов;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сельское хозяйство, транспорт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– 10 баллов;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инновационная деятельность, научная сфера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– 7 баллов;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прочие работы и услуги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- 2 балла.</w:t>
      </w:r>
    </w:p>
    <w:p w:rsidR="00DE6F41" w:rsidRPr="00CF6778" w:rsidRDefault="00DE6F41" w:rsidP="00DE6F41">
      <w:pPr>
        <w:autoSpaceDE w:val="0"/>
        <w:autoSpaceDN w:val="0"/>
        <w:adjustRightInd w:val="0"/>
        <w:spacing w:after="0"/>
        <w:ind w:firstLine="539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</w:p>
    <w:p w:rsidR="00DE6F41" w:rsidRPr="0044628C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2. Д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оля собственных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и (или) привлеченных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средств субъект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ом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малого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и среднего предпринимательства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в общем объеме средств, привлекаемых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для реализации бизнес – проекта: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свыше 40 % -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1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5 баллов;</w:t>
      </w:r>
    </w:p>
    <w:p w:rsidR="00DE6F41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от 20 % до 40 %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- 10 баллов;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от 10 % до 20 %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- 5 баллов.</w:t>
      </w:r>
    </w:p>
    <w:p w:rsidR="00DE6F41" w:rsidRPr="0044628C" w:rsidRDefault="00DE6F41" w:rsidP="00DE6F41">
      <w:pPr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</w:p>
    <w:p w:rsidR="00DE6F41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3.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Размер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среднемесячной заработной платы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 работников субъекта малого и среднего предпринимательства в рамках реализации бизнес-плана к величине минимального размера оплаты труда в Ставропольском крае</w:t>
      </w:r>
    </w:p>
    <w:p w:rsidR="00DE6F41" w:rsidRDefault="00DE6F41" w:rsidP="00DE6F41">
      <w:pPr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ab/>
        <w:t>превышает минимальный размер оплаты труда в Ставропольском крае – 10 баллов;</w:t>
      </w:r>
    </w:p>
    <w:p w:rsidR="00DE6F41" w:rsidRDefault="00DE6F41" w:rsidP="00DE6F41">
      <w:pPr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ab/>
        <w:t>соответствует минимальному размеру оплаты труда в Ставропольском крае – 5 баллов.</w:t>
      </w:r>
    </w:p>
    <w:p w:rsidR="00DE6F41" w:rsidRPr="0044628C" w:rsidRDefault="00DE6F41" w:rsidP="00DE6F41">
      <w:pPr>
        <w:spacing w:after="0"/>
        <w:contextualSpacing w:val="0"/>
        <w:jc w:val="left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</w:p>
    <w:p w:rsidR="00DE6F41" w:rsidRPr="0044628C" w:rsidRDefault="00DE6F41" w:rsidP="00DE6F41">
      <w:pPr>
        <w:spacing w:after="0"/>
        <w:ind w:firstLine="708"/>
        <w:contextualSpacing w:val="0"/>
        <w:jc w:val="left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4.Срок окупаемости проекта</w:t>
      </w:r>
    </w:p>
    <w:p w:rsidR="00DE6F41" w:rsidRPr="0044628C" w:rsidRDefault="00DE6F41" w:rsidP="00DE6F41">
      <w:pPr>
        <w:spacing w:after="0"/>
        <w:ind w:firstLine="708"/>
        <w:contextualSpacing w:val="0"/>
        <w:jc w:val="left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до 2 лет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– 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5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баллов;</w:t>
      </w:r>
    </w:p>
    <w:p w:rsidR="00DE6F41" w:rsidRPr="0044628C" w:rsidRDefault="00DE6F41" w:rsidP="00DE6F41">
      <w:pPr>
        <w:spacing w:after="0"/>
        <w:ind w:firstLine="708"/>
        <w:contextualSpacing w:val="0"/>
        <w:jc w:val="left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до 3 лет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– 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2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балла;</w:t>
      </w:r>
    </w:p>
    <w:p w:rsidR="00DE6F41" w:rsidRDefault="00DE6F41" w:rsidP="0048469C">
      <w:pPr>
        <w:spacing w:after="0"/>
        <w:ind w:firstLine="708"/>
        <w:contextualSpacing w:val="0"/>
        <w:jc w:val="left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свыше 3 лет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– 0 баллов.</w:t>
      </w:r>
    </w:p>
    <w:p w:rsidR="00DE6F41" w:rsidRPr="0044628C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lastRenderedPageBreak/>
        <w:t>5. П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ланируемое количество создаваемых рабочих мест;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свыше 5 новых мест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– 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10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баллов;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от 3 до 5 новых мест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–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8 баллов;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от 1 до 3 новых мест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– 5 баллов;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не планируется создание новых рабочи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х мест – 0 балов.</w:t>
      </w:r>
    </w:p>
    <w:p w:rsidR="00DE6F41" w:rsidRPr="0044628C" w:rsidRDefault="00DE6F41" w:rsidP="00DE6F41">
      <w:pPr>
        <w:spacing w:after="0"/>
        <w:contextualSpacing w:val="0"/>
        <w:jc w:val="left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6. Наличие опыта по профилю реализуемого бизнес-плана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: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более 10 лет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– 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5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баллов;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от 5 до 10 лет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– 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4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балла;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от 1 года до 5 лет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– 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3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балла;</w:t>
      </w:r>
    </w:p>
    <w:p w:rsidR="00DE6F41" w:rsidRPr="0044628C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до 1 года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- 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2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балла;</w:t>
      </w:r>
    </w:p>
    <w:p w:rsidR="00DE6F41" w:rsidRDefault="00DE6F41" w:rsidP="00DE6F41">
      <w:pPr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нет опыта работы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– </w:t>
      </w: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0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 xml:space="preserve"> баллов.</w:t>
      </w:r>
    </w:p>
    <w:p w:rsidR="00DE6F41" w:rsidRPr="0044628C" w:rsidRDefault="00DE6F41" w:rsidP="00DE6F41">
      <w:pPr>
        <w:spacing w:after="0"/>
        <w:ind w:firstLine="708"/>
        <w:contextualSpacing w:val="0"/>
        <w:jc w:val="left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</w:p>
    <w:p w:rsidR="00DE6F41" w:rsidRPr="0044628C" w:rsidRDefault="00DE6F41" w:rsidP="00DE6F41">
      <w:pPr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Сумма баллов _______________________</w:t>
      </w:r>
    </w:p>
    <w:p w:rsidR="00DE6F41" w:rsidRDefault="00DE6F41" w:rsidP="00DE6F41">
      <w:pPr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  <w:t>Специалист ____________ ____________</w:t>
      </w:r>
    </w:p>
    <w:p w:rsidR="00DE6F41" w:rsidRPr="004F3E12" w:rsidRDefault="00DE6F41" w:rsidP="00DE6F41">
      <w:pPr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4"/>
          <w:szCs w:val="24"/>
          <w:lang w:eastAsia="en-US"/>
        </w:rPr>
      </w:pPr>
      <w:r w:rsidRPr="004F3E12">
        <w:rPr>
          <w:rFonts w:ascii="Times New Roman" w:eastAsia="Calibri" w:hAnsi="Times New Roman" w:cs="Times New Roman"/>
          <w:b w:val="0"/>
          <w:noProof w:val="0"/>
          <w:sz w:val="24"/>
          <w:szCs w:val="24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b w:val="0"/>
          <w:noProof w:val="0"/>
          <w:sz w:val="24"/>
          <w:szCs w:val="24"/>
          <w:lang w:eastAsia="en-US"/>
        </w:rPr>
        <w:t xml:space="preserve">         </w:t>
      </w:r>
      <w:r w:rsidRPr="004F3E12">
        <w:rPr>
          <w:rFonts w:ascii="Times New Roman" w:eastAsia="Calibri" w:hAnsi="Times New Roman" w:cs="Times New Roman"/>
          <w:b w:val="0"/>
          <w:noProof w:val="0"/>
          <w:sz w:val="24"/>
          <w:szCs w:val="24"/>
          <w:lang w:eastAsia="en-US"/>
        </w:rPr>
        <w:t xml:space="preserve"> подпись           </w:t>
      </w:r>
      <w:r>
        <w:rPr>
          <w:rFonts w:ascii="Times New Roman" w:eastAsia="Calibri" w:hAnsi="Times New Roman" w:cs="Times New Roman"/>
          <w:b w:val="0"/>
          <w:noProof w:val="0"/>
          <w:sz w:val="24"/>
          <w:szCs w:val="24"/>
          <w:lang w:eastAsia="en-US"/>
        </w:rPr>
        <w:t xml:space="preserve">   </w:t>
      </w:r>
      <w:r w:rsidRPr="004F3E12">
        <w:rPr>
          <w:rFonts w:ascii="Times New Roman" w:eastAsia="Calibri" w:hAnsi="Times New Roman" w:cs="Times New Roman"/>
          <w:b w:val="0"/>
          <w:noProof w:val="0"/>
          <w:sz w:val="24"/>
          <w:szCs w:val="24"/>
          <w:lang w:eastAsia="en-US"/>
        </w:rPr>
        <w:t>(Ф.И.О.)</w:t>
      </w:r>
    </w:p>
    <w:p w:rsidR="00DE6F41" w:rsidRPr="0044628C" w:rsidRDefault="00DE6F41" w:rsidP="00DE6F41">
      <w:pPr>
        <w:spacing w:after="0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</w:p>
    <w:p w:rsidR="00DE6F41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Возможное максимальное количество баллов – 70.</w:t>
      </w:r>
    </w:p>
    <w:p w:rsidR="00DE6F41" w:rsidRPr="00ED6099" w:rsidRDefault="00DE6F41" w:rsidP="00DE6F41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 w:rsidRPr="0044628C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 xml:space="preserve">Гранты не могут предоставляться субъектам малого предпринимательства, набравшим по результатам оценки эффективности бизнес-плана менее </w:t>
      </w: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50</w:t>
      </w:r>
      <w:r w:rsidRPr="0044628C">
        <w:rPr>
          <w:rFonts w:ascii="Times New Roman" w:eastAsia="Calibri" w:hAnsi="Times New Roman" w:cs="Times New Roman"/>
          <w:b w:val="0"/>
          <w:noProof w:val="0"/>
          <w:color w:val="FF0000"/>
          <w:sz w:val="28"/>
          <w:szCs w:val="28"/>
          <w:lang w:eastAsia="en-US"/>
        </w:rPr>
        <w:t xml:space="preserve"> </w:t>
      </w:r>
      <w:r w:rsidRPr="00ED6099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баллов.</w:t>
      </w:r>
    </w:p>
    <w:p w:rsidR="00DE6F41" w:rsidRPr="0044628C" w:rsidRDefault="00DE6F41" w:rsidP="00DE6F41">
      <w:pPr>
        <w:spacing w:after="0"/>
        <w:contextualSpacing w:val="0"/>
        <w:jc w:val="left"/>
        <w:rPr>
          <w:rFonts w:ascii="Times New Roman" w:eastAsia="Calibri" w:hAnsi="Times New Roman" w:cs="Times New Roman"/>
          <w:b w:val="0"/>
          <w:noProof w:val="0"/>
          <w:sz w:val="28"/>
          <w:szCs w:val="22"/>
          <w:lang w:eastAsia="en-US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48469C" w:rsidRDefault="0048469C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48469C" w:rsidRDefault="0048469C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48469C" w:rsidRDefault="0048469C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48469C" w:rsidRDefault="0048469C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48469C" w:rsidRDefault="0048469C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DE6F41" w:rsidRPr="007E2E63" w:rsidTr="0048469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E6F41" w:rsidRPr="007E2E63" w:rsidRDefault="00DE6F41" w:rsidP="00993EC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  <w:p w:rsidR="00DE6F41" w:rsidRPr="007E2E63" w:rsidRDefault="00DE6F41" w:rsidP="00993EC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F41" w:rsidRPr="007E2E63" w:rsidRDefault="00DE6F41" w:rsidP="00993ECB">
            <w:pPr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7E2E63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4</w:t>
            </w:r>
          </w:p>
          <w:p w:rsidR="00DE6F41" w:rsidRPr="007E2E63" w:rsidRDefault="00DE6F41" w:rsidP="00993ECB">
            <w:pPr>
              <w:spacing w:after="0" w:line="240" w:lineRule="exact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к  </w:t>
            </w:r>
            <w:hyperlink r:id="rId16" w:anchor="Par38" w:history="1">
              <w:r w:rsidRPr="00AA4E0B">
                <w:rPr>
                  <w:rFonts w:ascii="Times New Roman" w:eastAsia="Times New Roman" w:hAnsi="Times New Roman" w:cs="Times New Roman"/>
                  <w:b w:val="0"/>
                  <w:noProof w:val="0"/>
                  <w:sz w:val="28"/>
                  <w:szCs w:val="28"/>
                </w:rPr>
                <w:t>Порядк</w:t>
              </w:r>
            </w:hyperlink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у  </w:t>
            </w:r>
            <w:r w:rsidRPr="006279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Благодарненского городского округа</w:t>
            </w:r>
            <w:r w:rsidRPr="006279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Pr="00924769" w:rsidRDefault="0048469C" w:rsidP="00DE6F41">
      <w:pPr>
        <w:widowControl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 w:rsidRPr="00924769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ОТЧЕТ</w:t>
      </w:r>
    </w:p>
    <w:p w:rsidR="00DE6F41" w:rsidRDefault="00DE6F41" w:rsidP="00DE6F41">
      <w:pPr>
        <w:widowControl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 w:rsidRPr="00924769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об использовании гранта</w:t>
      </w:r>
    </w:p>
    <w:p w:rsidR="0048469C" w:rsidRDefault="0048469C" w:rsidP="00DE6F41">
      <w:pPr>
        <w:widowControl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417"/>
        <w:gridCol w:w="1418"/>
        <w:gridCol w:w="1134"/>
        <w:gridCol w:w="1275"/>
        <w:gridCol w:w="958"/>
      </w:tblGrid>
      <w:tr w:rsidR="0048469C" w:rsidTr="0048469C">
        <w:trPr>
          <w:cantSplit/>
          <w:trHeight w:val="1134"/>
        </w:trPr>
        <w:tc>
          <w:tcPr>
            <w:tcW w:w="817" w:type="dxa"/>
          </w:tcPr>
          <w:p w:rsidR="0048469C" w:rsidRDefault="0048469C" w:rsidP="0048469C">
            <w:pPr>
              <w:widowControl w:val="0"/>
              <w:spacing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№</w:t>
            </w:r>
          </w:p>
          <w:p w:rsidR="0048469C" w:rsidRDefault="0048469C" w:rsidP="0048469C">
            <w:pPr>
              <w:widowControl w:val="0"/>
              <w:spacing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пп</w:t>
            </w:r>
          </w:p>
          <w:p w:rsidR="0048469C" w:rsidRDefault="0048469C" w:rsidP="0048469C">
            <w:pPr>
              <w:widowControl w:val="0"/>
              <w:spacing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48469C" w:rsidRDefault="0048469C" w:rsidP="0048469C">
            <w:pPr>
              <w:widowControl w:val="0"/>
              <w:spacing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48469C" w:rsidRDefault="0048469C" w:rsidP="0048469C">
            <w:pPr>
              <w:widowControl w:val="0"/>
              <w:spacing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48469C" w:rsidRDefault="0048469C" w:rsidP="0048469C">
            <w:pPr>
              <w:widowControl w:val="0"/>
              <w:spacing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48469C" w:rsidRDefault="0048469C" w:rsidP="0048469C">
            <w:pPr>
              <w:widowControl w:val="0"/>
              <w:spacing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48469C" w:rsidRDefault="0048469C" w:rsidP="0048469C">
            <w:pPr>
              <w:widowControl w:val="0"/>
              <w:spacing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48469C" w:rsidRDefault="0048469C" w:rsidP="0048469C">
            <w:pPr>
              <w:widowControl w:val="0"/>
              <w:spacing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extDirection w:val="btLr"/>
          </w:tcPr>
          <w:p w:rsidR="0048469C" w:rsidRDefault="0048469C" w:rsidP="0048469C">
            <w:pPr>
              <w:widowControl w:val="0"/>
              <w:spacing w:line="240" w:lineRule="exact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Наименование</w:t>
            </w:r>
          </w:p>
          <w:p w:rsidR="0048469C" w:rsidRDefault="0048469C" w:rsidP="0048469C">
            <w:pPr>
              <w:widowControl w:val="0"/>
              <w:spacing w:line="240" w:lineRule="exact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 статей</w:t>
            </w:r>
          </w:p>
        </w:tc>
        <w:tc>
          <w:tcPr>
            <w:tcW w:w="1417" w:type="dxa"/>
            <w:textDirection w:val="btLr"/>
          </w:tcPr>
          <w:p w:rsidR="0048469C" w:rsidRDefault="0048469C" w:rsidP="0048469C">
            <w:pPr>
              <w:widowControl w:val="0"/>
              <w:spacing w:line="240" w:lineRule="exact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сумма</w:t>
            </w:r>
          </w:p>
          <w:p w:rsidR="0048469C" w:rsidRDefault="0048469C" w:rsidP="0048469C">
            <w:pPr>
              <w:widowControl w:val="0"/>
              <w:spacing w:line="240" w:lineRule="exact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гранта по </w:t>
            </w:r>
          </w:p>
          <w:p w:rsidR="0048469C" w:rsidRDefault="0048469C" w:rsidP="0048469C">
            <w:pPr>
              <w:widowControl w:val="0"/>
              <w:spacing w:line="240" w:lineRule="exact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соглашению</w:t>
            </w:r>
          </w:p>
        </w:tc>
        <w:tc>
          <w:tcPr>
            <w:tcW w:w="1418" w:type="dxa"/>
            <w:textDirection w:val="btLr"/>
          </w:tcPr>
          <w:p w:rsidR="0048469C" w:rsidRDefault="0048469C" w:rsidP="0048469C">
            <w:pPr>
              <w:widowControl w:val="0"/>
              <w:spacing w:line="240" w:lineRule="exact"/>
              <w:ind w:left="-62" w:right="-74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израсходованная сумма</w:t>
            </w:r>
          </w:p>
        </w:tc>
        <w:tc>
          <w:tcPr>
            <w:tcW w:w="1134" w:type="dxa"/>
            <w:textDirection w:val="btLr"/>
          </w:tcPr>
          <w:p w:rsidR="0048469C" w:rsidRDefault="0048469C" w:rsidP="0048469C">
            <w:pPr>
              <w:widowControl w:val="0"/>
              <w:spacing w:line="240" w:lineRule="exact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остаток </w:t>
            </w:r>
          </w:p>
          <w:p w:rsidR="0048469C" w:rsidRDefault="0048469C" w:rsidP="0048469C">
            <w:pPr>
              <w:widowControl w:val="0"/>
              <w:spacing w:line="240" w:lineRule="exact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гранта</w:t>
            </w:r>
          </w:p>
        </w:tc>
        <w:tc>
          <w:tcPr>
            <w:tcW w:w="1275" w:type="dxa"/>
            <w:textDirection w:val="btLr"/>
          </w:tcPr>
          <w:p w:rsidR="0048469C" w:rsidRDefault="0048469C" w:rsidP="0048469C">
            <w:pPr>
              <w:widowControl w:val="0"/>
              <w:spacing w:line="240" w:lineRule="exact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подтверждающие документы (перечень и реквизиты)</w:t>
            </w:r>
          </w:p>
        </w:tc>
        <w:tc>
          <w:tcPr>
            <w:tcW w:w="958" w:type="dxa"/>
            <w:textDirection w:val="btLr"/>
          </w:tcPr>
          <w:p w:rsidR="0048469C" w:rsidRDefault="0048469C" w:rsidP="0048469C">
            <w:pPr>
              <w:widowControl w:val="0"/>
              <w:spacing w:line="240" w:lineRule="exact"/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примечание</w:t>
            </w:r>
          </w:p>
        </w:tc>
      </w:tr>
      <w:tr w:rsidR="0048469C" w:rsidTr="0048469C">
        <w:tc>
          <w:tcPr>
            <w:tcW w:w="817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</w:tr>
      <w:tr w:rsidR="0048469C" w:rsidTr="0048469C">
        <w:tc>
          <w:tcPr>
            <w:tcW w:w="817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</w:tr>
      <w:tr w:rsidR="0048469C" w:rsidTr="0048469C">
        <w:tc>
          <w:tcPr>
            <w:tcW w:w="817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2552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</w:tr>
      <w:tr w:rsidR="0048469C" w:rsidTr="0048469C">
        <w:tc>
          <w:tcPr>
            <w:tcW w:w="817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69C" w:rsidRDefault="0048469C" w:rsidP="0048469C">
            <w:pPr>
              <w:widowControl w:val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48469C" w:rsidRDefault="0048469C" w:rsidP="00DE6F41">
            <w:pPr>
              <w:widowControl w:val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</w:tr>
    </w:tbl>
    <w:p w:rsidR="0048469C" w:rsidRPr="00924769" w:rsidRDefault="0048469C" w:rsidP="0048469C">
      <w:pPr>
        <w:widowControl w:val="0"/>
        <w:spacing w:after="0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DE6F41" w:rsidRPr="00924769" w:rsidRDefault="00DE6F41" w:rsidP="00DE6F41">
      <w:pPr>
        <w:widowControl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DE6F41" w:rsidRPr="0048469C" w:rsidRDefault="00DE6F41" w:rsidP="0048469C">
      <w:pPr>
        <w:widowControl w:val="0"/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48469C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Приложение: копии документов, подтверждающих целевое использование гранта на ______ листах.</w:t>
      </w:r>
    </w:p>
    <w:p w:rsidR="00DE6F41" w:rsidRPr="00924769" w:rsidRDefault="00DE6F41" w:rsidP="00DE6F41">
      <w:pPr>
        <w:widowControl w:val="0"/>
        <w:spacing w:after="0"/>
        <w:contextualSpacing w:val="0"/>
        <w:jc w:val="lef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</w:p>
    <w:p w:rsidR="00DE6F41" w:rsidRPr="007B6E82" w:rsidRDefault="00DE6F41" w:rsidP="00DE6F41">
      <w:pPr>
        <w:pStyle w:val="a3"/>
        <w:rPr>
          <w:rFonts w:ascii="Times New Roman" w:hAnsi="Times New Roman"/>
          <w:sz w:val="24"/>
          <w:szCs w:val="24"/>
        </w:rPr>
      </w:pPr>
      <w:r w:rsidRPr="007B6E82">
        <w:rPr>
          <w:rFonts w:ascii="Times New Roman" w:hAnsi="Times New Roman"/>
          <w:sz w:val="24"/>
          <w:szCs w:val="24"/>
        </w:rPr>
        <w:t>Руководитель юридического лица</w:t>
      </w:r>
    </w:p>
    <w:p w:rsidR="00DE6F41" w:rsidRPr="007B6E82" w:rsidRDefault="00DE6F41" w:rsidP="00DE6F41">
      <w:pPr>
        <w:pStyle w:val="a3"/>
        <w:rPr>
          <w:rFonts w:ascii="Times New Roman" w:hAnsi="Times New Roman"/>
          <w:sz w:val="24"/>
          <w:szCs w:val="24"/>
        </w:rPr>
      </w:pPr>
      <w:r w:rsidRPr="007B6E82">
        <w:rPr>
          <w:rFonts w:ascii="Times New Roman" w:hAnsi="Times New Roman"/>
          <w:sz w:val="24"/>
          <w:szCs w:val="24"/>
        </w:rPr>
        <w:t xml:space="preserve">(Ф.И.О. индивидуального </w:t>
      </w:r>
    </w:p>
    <w:p w:rsidR="00DE6F41" w:rsidRPr="00924769" w:rsidRDefault="00DE6F41" w:rsidP="00DE6F41">
      <w:pPr>
        <w:pStyle w:val="a3"/>
      </w:pPr>
      <w:r w:rsidRPr="007B6E82">
        <w:rPr>
          <w:rFonts w:ascii="Times New Roman" w:hAnsi="Times New Roman"/>
          <w:sz w:val="24"/>
          <w:szCs w:val="24"/>
        </w:rPr>
        <w:t>предпринимателя)</w:t>
      </w:r>
      <w:r w:rsidRPr="00924769">
        <w:t xml:space="preserve">                            ___________         ________________________</w:t>
      </w:r>
    </w:p>
    <w:p w:rsidR="00DE6F41" w:rsidRPr="00924769" w:rsidRDefault="00DE6F41" w:rsidP="00DE6F41">
      <w:pPr>
        <w:pStyle w:val="a3"/>
        <w:rPr>
          <w:rFonts w:ascii="Times New Roman" w:eastAsia="Times New Roman" w:hAnsi="Times New Roman"/>
          <w:color w:val="000000"/>
        </w:rPr>
      </w:pPr>
      <w:r w:rsidRPr="0092476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924769">
        <w:rPr>
          <w:rFonts w:ascii="Times New Roman" w:eastAsia="Times New Roman" w:hAnsi="Times New Roman"/>
          <w:color w:val="000000"/>
        </w:rPr>
        <w:t>подпись                  расшифровка подписи</w:t>
      </w:r>
    </w:p>
    <w:p w:rsidR="00DE6F41" w:rsidRPr="00924769" w:rsidRDefault="00DE6F41" w:rsidP="00DE6F41">
      <w:pPr>
        <w:spacing w:before="100" w:beforeAutospacing="1" w:after="0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2"/>
          <w:szCs w:val="22"/>
        </w:rPr>
      </w:pPr>
      <w:r w:rsidRPr="00924769">
        <w:rPr>
          <w:rFonts w:ascii="Times New Roman" w:eastAsia="Times New Roman" w:hAnsi="Times New Roman" w:cs="Times New Roman"/>
          <w:b w:val="0"/>
          <w:noProof w:val="0"/>
          <w:color w:val="000000"/>
          <w:sz w:val="22"/>
          <w:szCs w:val="22"/>
        </w:rPr>
        <w:t xml:space="preserve">                                                                    М.П.                          дата______________</w:t>
      </w:r>
    </w:p>
    <w:p w:rsidR="00DE6F41" w:rsidRPr="007B6E82" w:rsidRDefault="00DE6F41" w:rsidP="00DE6F41">
      <w:pPr>
        <w:pStyle w:val="a3"/>
        <w:rPr>
          <w:rFonts w:ascii="Times New Roman" w:hAnsi="Times New Roman"/>
          <w:sz w:val="24"/>
          <w:szCs w:val="24"/>
        </w:rPr>
      </w:pPr>
      <w:r w:rsidRPr="007B6E82">
        <w:rPr>
          <w:rFonts w:ascii="Times New Roman" w:hAnsi="Times New Roman"/>
          <w:sz w:val="24"/>
          <w:szCs w:val="24"/>
        </w:rPr>
        <w:t>Главный бухгалтер юридического лица</w:t>
      </w:r>
    </w:p>
    <w:p w:rsidR="00DE6F41" w:rsidRDefault="00DE6F41" w:rsidP="00DE6F41">
      <w:pPr>
        <w:pStyle w:val="a3"/>
      </w:pPr>
    </w:p>
    <w:p w:rsidR="00DE6F41" w:rsidRPr="00924769" w:rsidRDefault="00DE6F41" w:rsidP="00DE6F41">
      <w:pPr>
        <w:pStyle w:val="a3"/>
      </w:pPr>
      <w:r>
        <w:t xml:space="preserve">                                          </w:t>
      </w:r>
      <w:r w:rsidRPr="00924769">
        <w:t xml:space="preserve">                            ___________         ________________________</w:t>
      </w:r>
    </w:p>
    <w:p w:rsidR="00DE6F41" w:rsidRPr="00924769" w:rsidRDefault="00DE6F41" w:rsidP="00DE6F41">
      <w:pPr>
        <w:pStyle w:val="a3"/>
        <w:rPr>
          <w:rFonts w:ascii="Times New Roman" w:eastAsia="Times New Roman" w:hAnsi="Times New Roman"/>
          <w:color w:val="000000"/>
        </w:rPr>
      </w:pPr>
      <w:r w:rsidRPr="0092476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247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24769">
        <w:rPr>
          <w:rFonts w:ascii="Times New Roman" w:eastAsia="Times New Roman" w:hAnsi="Times New Roman"/>
          <w:color w:val="000000"/>
        </w:rPr>
        <w:t>подпись                    расшифровка подписи</w:t>
      </w:r>
    </w:p>
    <w:p w:rsidR="00DE6F41" w:rsidRPr="00924769" w:rsidRDefault="00DE6F41" w:rsidP="00DE6F41">
      <w:pPr>
        <w:spacing w:before="100" w:beforeAutospacing="1" w:after="0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2"/>
          <w:szCs w:val="22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DE6F41" w:rsidRDefault="00DE6F41" w:rsidP="00DE6F41">
      <w:pPr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DE6F41" w:rsidRPr="007E2E63" w:rsidTr="0048469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E6F41" w:rsidRPr="007E2E63" w:rsidRDefault="00DE6F41" w:rsidP="00993EC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  <w:p w:rsidR="00DE6F41" w:rsidRPr="007E2E63" w:rsidRDefault="00DE6F41" w:rsidP="00993EC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F41" w:rsidRPr="007E2E63" w:rsidRDefault="00DE6F41" w:rsidP="00993ECB">
            <w:pPr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7E2E63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5</w:t>
            </w:r>
          </w:p>
          <w:p w:rsidR="00DE6F41" w:rsidRPr="007E2E63" w:rsidRDefault="00DE6F41" w:rsidP="00993ECB">
            <w:pPr>
              <w:spacing w:after="0" w:line="240" w:lineRule="exact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к  </w:t>
            </w:r>
            <w:hyperlink r:id="rId17" w:anchor="Par38" w:history="1">
              <w:r w:rsidRPr="00AA4E0B">
                <w:rPr>
                  <w:rFonts w:ascii="Times New Roman" w:eastAsia="Times New Roman" w:hAnsi="Times New Roman" w:cs="Times New Roman"/>
                  <w:b w:val="0"/>
                  <w:noProof w:val="0"/>
                  <w:sz w:val="28"/>
                  <w:szCs w:val="28"/>
                </w:rPr>
                <w:t>Порядк</w:t>
              </w:r>
            </w:hyperlink>
            <w:r w:rsidRPr="00AA4E0B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у  </w:t>
            </w:r>
            <w:r w:rsidRPr="006279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Благодарненского городского округа</w:t>
            </w:r>
            <w:r w:rsidRPr="006279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DE6F41" w:rsidRDefault="00DE6F41" w:rsidP="00DE6F41">
      <w:pPr>
        <w:widowControl w:val="0"/>
        <w:spacing w:after="0" w:line="240" w:lineRule="exact"/>
        <w:contextualSpacing w:val="0"/>
        <w:jc w:val="lef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</w:p>
    <w:p w:rsidR="0048469C" w:rsidRPr="007B6E82" w:rsidRDefault="0048469C" w:rsidP="00DE6F41">
      <w:pPr>
        <w:widowControl w:val="0"/>
        <w:spacing w:after="0" w:line="240" w:lineRule="exact"/>
        <w:contextualSpacing w:val="0"/>
        <w:jc w:val="lef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</w:p>
    <w:p w:rsidR="0048469C" w:rsidRDefault="0048469C" w:rsidP="00DE6F41">
      <w:pPr>
        <w:widowControl w:val="0"/>
        <w:spacing w:after="0" w:line="240" w:lineRule="exact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DE6F41" w:rsidRPr="007B6E82" w:rsidRDefault="0048469C" w:rsidP="00DE6F41">
      <w:pPr>
        <w:widowControl w:val="0"/>
        <w:spacing w:after="0" w:line="240" w:lineRule="exact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7B6E82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ОТЧЕТ </w:t>
      </w:r>
    </w:p>
    <w:p w:rsidR="00DE6F41" w:rsidRPr="007B6E82" w:rsidRDefault="00DE6F41" w:rsidP="00DE6F41">
      <w:pPr>
        <w:widowControl w:val="0"/>
        <w:spacing w:after="0" w:line="240" w:lineRule="exact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7B6E82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 достигнутых показателях финансового прогноза бизнес-плана </w:t>
      </w:r>
    </w:p>
    <w:p w:rsidR="00DE6F41" w:rsidRPr="007B6E82" w:rsidRDefault="00DE6F41" w:rsidP="00DE6F41">
      <w:pPr>
        <w:widowControl w:val="0"/>
        <w:spacing w:after="0"/>
        <w:contextualSpacing w:val="0"/>
        <w:jc w:val="lef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DE6F41" w:rsidRPr="007B6E82" w:rsidTr="00993ECB">
        <w:tc>
          <w:tcPr>
            <w:tcW w:w="3171" w:type="dxa"/>
          </w:tcPr>
          <w:p w:rsidR="00DE6F41" w:rsidRPr="0048469C" w:rsidRDefault="00DE6F41" w:rsidP="0048469C">
            <w:pPr>
              <w:widowControl w:val="0"/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71" w:type="dxa"/>
          </w:tcPr>
          <w:p w:rsidR="00DE6F41" w:rsidRPr="0048469C" w:rsidRDefault="0048469C" w:rsidP="0048469C">
            <w:pPr>
              <w:widowControl w:val="0"/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п</w:t>
            </w:r>
            <w:r w:rsidR="00DE6F41"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ланируемые значения, тыс. руб.</w:t>
            </w:r>
          </w:p>
        </w:tc>
        <w:tc>
          <w:tcPr>
            <w:tcW w:w="3171" w:type="dxa"/>
          </w:tcPr>
          <w:p w:rsidR="00DE6F41" w:rsidRPr="0048469C" w:rsidRDefault="0048469C" w:rsidP="0048469C">
            <w:pPr>
              <w:widowControl w:val="0"/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д</w:t>
            </w:r>
            <w:r w:rsidR="00DE6F41"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остигнутые значения. тыс. руб.</w:t>
            </w:r>
          </w:p>
        </w:tc>
      </w:tr>
      <w:tr w:rsidR="00DE6F41" w:rsidRPr="007B6E82" w:rsidTr="00993ECB"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Выручка (доходы)</w:t>
            </w: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  <w:tr w:rsidR="00DE6F41" w:rsidRPr="007B6E82" w:rsidTr="00993ECB"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Расходы</w:t>
            </w: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  <w:tr w:rsidR="00DE6F41" w:rsidRPr="007B6E82" w:rsidTr="00993ECB"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Фонд заработной платы</w:t>
            </w: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  <w:tr w:rsidR="00DE6F41" w:rsidRPr="007B6E82" w:rsidTr="00993ECB"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  <w:tr w:rsidR="00DE6F41" w:rsidRPr="007B6E82" w:rsidTr="00993ECB"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Налоговые платежи в бюджеты всех уровней, в том числе:</w:t>
            </w: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  <w:tr w:rsidR="00DE6F41" w:rsidRPr="007B6E82" w:rsidTr="00993ECB"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федеральный</w:t>
            </w: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  <w:tr w:rsidR="00DE6F41" w:rsidRPr="007B6E82" w:rsidTr="00993ECB"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краевой</w:t>
            </w: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  <w:tr w:rsidR="00DE6F41" w:rsidRPr="007B6E82" w:rsidTr="00993ECB"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местный</w:t>
            </w: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  <w:tr w:rsidR="00DE6F41" w:rsidRPr="007B6E82" w:rsidTr="00993ECB"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Прибыль (доходы-расходы)</w:t>
            </w: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DE6F41" w:rsidRPr="0048469C" w:rsidRDefault="00DE6F41" w:rsidP="00993ECB">
            <w:pPr>
              <w:widowControl w:val="0"/>
              <w:spacing w:after="0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</w:tbl>
    <w:p w:rsidR="00DE6F41" w:rsidRPr="007B6E82" w:rsidRDefault="00DE6F41" w:rsidP="00DE6F41">
      <w:pPr>
        <w:widowControl w:val="0"/>
        <w:spacing w:after="0"/>
        <w:contextualSpacing w:val="0"/>
        <w:jc w:val="lef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</w:p>
    <w:p w:rsidR="00DE6F41" w:rsidRPr="007B6E82" w:rsidRDefault="00DE6F41" w:rsidP="00DE6F41">
      <w:pPr>
        <w:widowControl w:val="0"/>
        <w:spacing w:after="0"/>
        <w:contextualSpacing w:val="0"/>
        <w:jc w:val="left"/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</w:pPr>
    </w:p>
    <w:p w:rsidR="00DE6F41" w:rsidRPr="007B6E82" w:rsidRDefault="00DE6F41" w:rsidP="00DE6F41">
      <w:pPr>
        <w:pStyle w:val="a3"/>
        <w:rPr>
          <w:rFonts w:ascii="Times New Roman" w:hAnsi="Times New Roman"/>
          <w:sz w:val="24"/>
          <w:szCs w:val="24"/>
        </w:rPr>
      </w:pPr>
      <w:r w:rsidRPr="007B6E82">
        <w:rPr>
          <w:rFonts w:ascii="Times New Roman" w:hAnsi="Times New Roman"/>
          <w:sz w:val="24"/>
          <w:szCs w:val="24"/>
        </w:rPr>
        <w:t>Руководитель юридического лица</w:t>
      </w:r>
    </w:p>
    <w:p w:rsidR="00DE6F41" w:rsidRPr="007B6E82" w:rsidRDefault="00DE6F41" w:rsidP="00DE6F41">
      <w:pPr>
        <w:pStyle w:val="a3"/>
        <w:rPr>
          <w:rFonts w:ascii="Times New Roman" w:hAnsi="Times New Roman"/>
          <w:sz w:val="24"/>
          <w:szCs w:val="24"/>
        </w:rPr>
      </w:pPr>
      <w:r w:rsidRPr="007B6E82">
        <w:rPr>
          <w:rFonts w:ascii="Times New Roman" w:hAnsi="Times New Roman"/>
          <w:sz w:val="24"/>
          <w:szCs w:val="24"/>
        </w:rPr>
        <w:t xml:space="preserve">(Ф.И.О. индивидуального </w:t>
      </w:r>
    </w:p>
    <w:p w:rsidR="00DE6F41" w:rsidRPr="007B6E82" w:rsidRDefault="00DE6F41" w:rsidP="00DE6F41">
      <w:pPr>
        <w:pStyle w:val="a3"/>
      </w:pPr>
      <w:r w:rsidRPr="007B6E82">
        <w:rPr>
          <w:rFonts w:ascii="Times New Roman" w:hAnsi="Times New Roman"/>
          <w:sz w:val="24"/>
          <w:szCs w:val="24"/>
        </w:rPr>
        <w:t>предпринимателя)</w:t>
      </w:r>
      <w:r w:rsidRPr="007B6E82">
        <w:t xml:space="preserve">                            ___________         ________________________</w:t>
      </w:r>
    </w:p>
    <w:p w:rsidR="00DE6F41" w:rsidRPr="007B6E82" w:rsidRDefault="00DE6F41" w:rsidP="00DE6F41">
      <w:pPr>
        <w:pStyle w:val="a3"/>
        <w:rPr>
          <w:rFonts w:ascii="Times New Roman" w:eastAsia="Times New Roman" w:hAnsi="Times New Roman"/>
          <w:color w:val="000000"/>
        </w:rPr>
      </w:pPr>
      <w:r w:rsidRPr="007B6E8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  <w:r w:rsidRPr="007B6E82">
        <w:rPr>
          <w:rFonts w:ascii="Times New Roman" w:eastAsia="Times New Roman" w:hAnsi="Times New Roman"/>
          <w:color w:val="000000"/>
        </w:rPr>
        <w:t>подпись                    расшифровка подписи</w:t>
      </w:r>
    </w:p>
    <w:p w:rsidR="00DE6F41" w:rsidRPr="007B6E82" w:rsidRDefault="00DE6F41" w:rsidP="00DE6F41">
      <w:pPr>
        <w:spacing w:before="100" w:beforeAutospacing="1" w:after="0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2"/>
          <w:szCs w:val="22"/>
        </w:rPr>
      </w:pPr>
      <w:r w:rsidRPr="007B6E82">
        <w:rPr>
          <w:rFonts w:ascii="Times New Roman" w:eastAsia="Times New Roman" w:hAnsi="Times New Roman" w:cs="Times New Roman"/>
          <w:b w:val="0"/>
          <w:noProof w:val="0"/>
          <w:color w:val="000000"/>
          <w:sz w:val="22"/>
          <w:szCs w:val="22"/>
        </w:rPr>
        <w:t xml:space="preserve">                                                                    М.П.                          дата_____________</w:t>
      </w:r>
    </w:p>
    <w:p w:rsidR="00DE6F41" w:rsidRPr="007B6E82" w:rsidRDefault="00DE6F41" w:rsidP="00DE6F41">
      <w:pPr>
        <w:pStyle w:val="a3"/>
        <w:rPr>
          <w:rFonts w:ascii="Times New Roman" w:hAnsi="Times New Roman"/>
          <w:sz w:val="24"/>
          <w:szCs w:val="24"/>
        </w:rPr>
      </w:pPr>
      <w:r w:rsidRPr="007B6E82">
        <w:rPr>
          <w:rFonts w:ascii="Times New Roman" w:hAnsi="Times New Roman"/>
          <w:sz w:val="24"/>
          <w:szCs w:val="24"/>
        </w:rPr>
        <w:t>Главный бухгалтер юридического лица</w:t>
      </w:r>
    </w:p>
    <w:p w:rsidR="00DE6F41" w:rsidRDefault="00DE6F41" w:rsidP="00DE6F41">
      <w:pPr>
        <w:pStyle w:val="a3"/>
      </w:pPr>
    </w:p>
    <w:p w:rsidR="00DE6F41" w:rsidRPr="007B6E82" w:rsidRDefault="00DE6F41" w:rsidP="00DE6F41">
      <w:pPr>
        <w:pStyle w:val="a3"/>
      </w:pPr>
      <w:r>
        <w:t xml:space="preserve">                                       </w:t>
      </w:r>
      <w:r w:rsidRPr="007B6E82">
        <w:t xml:space="preserve">                            ___________         ________________________</w:t>
      </w:r>
    </w:p>
    <w:p w:rsidR="00DE6F41" w:rsidRDefault="00DE6F41" w:rsidP="00DE6F41">
      <w:pPr>
        <w:pStyle w:val="a3"/>
        <w:rPr>
          <w:rFonts w:ascii="Times New Roman" w:eastAsia="Times New Roman" w:hAnsi="Times New Roman"/>
          <w:b/>
          <w:color w:val="000000"/>
        </w:rPr>
      </w:pPr>
      <w:r w:rsidRPr="007B6E8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Pr="007B6E82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7B6E82">
        <w:rPr>
          <w:rFonts w:ascii="Times New Roman" w:eastAsia="Times New Roman" w:hAnsi="Times New Roman"/>
          <w:color w:val="000000"/>
        </w:rPr>
        <w:t>подпись                   расшифровка подписи</w:t>
      </w:r>
    </w:p>
    <w:p w:rsidR="00DE6F41" w:rsidRDefault="00DE6F41" w:rsidP="00DE6F41">
      <w:pPr>
        <w:spacing w:before="100" w:beforeAutospacing="1" w:after="0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2"/>
          <w:szCs w:val="22"/>
        </w:rPr>
      </w:pPr>
    </w:p>
    <w:p w:rsidR="0048469C" w:rsidRDefault="0048469C" w:rsidP="00DE6F41">
      <w:pPr>
        <w:spacing w:before="100" w:beforeAutospacing="1" w:after="0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2"/>
          <w:szCs w:val="22"/>
        </w:rPr>
      </w:pPr>
    </w:p>
    <w:p w:rsidR="0048469C" w:rsidRDefault="0048469C" w:rsidP="00DE6F41">
      <w:pPr>
        <w:spacing w:before="100" w:beforeAutospacing="1" w:after="0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48469C" w:rsidRPr="0048469C" w:rsidTr="00993ECB">
        <w:trPr>
          <w:trHeight w:val="708"/>
        </w:trPr>
        <w:tc>
          <w:tcPr>
            <w:tcW w:w="7479" w:type="dxa"/>
          </w:tcPr>
          <w:p w:rsidR="0048469C" w:rsidRPr="0048469C" w:rsidRDefault="0048469C" w:rsidP="0048469C">
            <w:pPr>
              <w:spacing w:after="0" w:line="240" w:lineRule="exact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lastRenderedPageBreak/>
              <w:t>Заместитель главы  администрации</w:t>
            </w:r>
          </w:p>
          <w:p w:rsidR="0048469C" w:rsidRPr="0048469C" w:rsidRDefault="0048469C" w:rsidP="0048469C">
            <w:pPr>
              <w:spacing w:after="0" w:line="240" w:lineRule="exact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Благодарненского городского округа</w:t>
            </w:r>
          </w:p>
          <w:p w:rsidR="0048469C" w:rsidRPr="0048469C" w:rsidRDefault="0048469C" w:rsidP="0048469C">
            <w:pPr>
              <w:spacing w:after="0" w:line="240" w:lineRule="exact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48469C" w:rsidRPr="0048469C" w:rsidRDefault="0048469C" w:rsidP="0048469C">
            <w:pPr>
              <w:spacing w:after="0" w:line="240" w:lineRule="exact"/>
              <w:ind w:left="-59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  <w:p w:rsidR="0048469C" w:rsidRPr="0048469C" w:rsidRDefault="0048469C" w:rsidP="0048469C">
            <w:pPr>
              <w:spacing w:after="0" w:line="240" w:lineRule="exact"/>
              <w:ind w:left="-59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  <w:p w:rsidR="0048469C" w:rsidRPr="0048469C" w:rsidRDefault="0048469C" w:rsidP="0048469C">
            <w:pPr>
              <w:spacing w:after="0" w:line="240" w:lineRule="exact"/>
              <w:ind w:left="-59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48469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И.Н. Шаруденко</w:t>
            </w:r>
          </w:p>
        </w:tc>
      </w:tr>
    </w:tbl>
    <w:p w:rsidR="00E43808" w:rsidRDefault="007649BD"/>
    <w:p w:rsidR="0060759E" w:rsidRDefault="006075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60759E" w:rsidRPr="007E2E63" w:rsidTr="00C11AC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759E" w:rsidRPr="007E2E63" w:rsidRDefault="0060759E" w:rsidP="00C11AC4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  <w:p w:rsidR="0060759E" w:rsidRPr="007E2E63" w:rsidRDefault="0060759E" w:rsidP="00C11AC4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59E" w:rsidRDefault="0060759E" w:rsidP="00C11AC4">
            <w:pPr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УТВЕРЖДЕНО</w:t>
            </w:r>
          </w:p>
          <w:p w:rsidR="0060759E" w:rsidRDefault="0060759E" w:rsidP="00C11AC4">
            <w:pPr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60759E" w:rsidRPr="007E2E63" w:rsidRDefault="0060759E" w:rsidP="00C11AC4">
            <w:pPr>
              <w:spacing w:after="0" w:line="240" w:lineRule="exact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от 04 апреля 2018 года № 400</w:t>
            </w:r>
          </w:p>
        </w:tc>
      </w:tr>
    </w:tbl>
    <w:p w:rsidR="0060759E" w:rsidRDefault="0060759E" w:rsidP="0060759E">
      <w:pPr>
        <w:widowControl w:val="0"/>
        <w:spacing w:after="0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Pr="008A28E1" w:rsidRDefault="0060759E" w:rsidP="0060759E">
      <w:pPr>
        <w:widowControl w:val="0"/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ПОЛОЖЕНИЕ</w:t>
      </w:r>
    </w:p>
    <w:p w:rsidR="0060759E" w:rsidRPr="008A28E1" w:rsidRDefault="0060759E" w:rsidP="0060759E">
      <w:pPr>
        <w:spacing w:after="0" w:line="240" w:lineRule="exact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о конкурсной комиссии по отбору субъектов малого и среднего предпринимательства для оказания муниципальной поддержки в виде предоставления грантов  субъектам малого и среднего предпринимательства на организацию и развитие собственного бизнеса за счет  средств бюджета 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 </w:t>
      </w:r>
    </w:p>
    <w:p w:rsidR="0060759E" w:rsidRPr="008A28E1" w:rsidRDefault="0060759E" w:rsidP="0060759E">
      <w:pPr>
        <w:spacing w:after="0" w:line="240" w:lineRule="exact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60759E" w:rsidRPr="008A28E1" w:rsidRDefault="0060759E" w:rsidP="0060759E">
      <w:pPr>
        <w:spacing w:before="100" w:beforeAutospacing="1"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val="en-US" w:eastAsia="en-US"/>
        </w:rPr>
        <w:t>I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. Общие положения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ab/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Настоящее Положение определяет порядок работы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 средств бюджета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Ставропольского края (далее соответственно –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омиссия, конкурсный отбор,  победитель конкурсного отбора, грант), которая является коллегиальным органом.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1.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нормативными правовыми Ставропольского края и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Ставропольского края, а также настоящим Положением.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Pr="008A28E1" w:rsidRDefault="0060759E" w:rsidP="0060759E">
      <w:pPr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val="en-US" w:eastAsia="en-US"/>
        </w:rPr>
        <w:t>II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 Основные цели, задачи и функции конкурсной комиссии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2.</w:t>
      </w:r>
      <w:r w:rsidRPr="00D61B07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1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. Комиссия создается в целях определения победителей конкурсного отбора - субъектов малого и среднего предпринимательства (далее – участники конкурсного отбора) для предоставления грантов  субъектам малого и среднего предпринимательства на организацию и развитие собственного бизнеса за счет средств бюджета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Ставропольского края (далее – Положение). 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981DB8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</w:t>
      </w:r>
      <w:r w:rsidRPr="00981DB8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2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. Основными задачами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 являются: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создание равных условий и возможностей для участников конкурсного отбора;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объективная оценка участников конкурсного отбора; 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определение победителей конкурсного отбора.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B04B59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</w:t>
      </w:r>
      <w:r w:rsidRPr="00B04B59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3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 Комиссия в соответствии с возложенными на нее задачами осуществляет следующие функции:</w:t>
      </w: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рассматривает заявления на получение грантов, прилагаемые к ним документы и сведения на соответствие требованиям, установленным пунктом </w:t>
      </w: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2.4.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Порядка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предоставления грантов  субъектам малого  и среднего предпринимательства  на организацию и развитие собственного бизнеса  за счет средств бюджета 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;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принимает мотивированное решение о допуске субъектов малого и среднего предпринимательства к участию в конкурсном отборе или об отказе в допуске к участию в нем; 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проводит оценку соответствия участников конкурсного отбора на соответствие условиям, установленным пунктом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2.16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Порядка;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проводит оценку представленных участниками конкурсного отбора документов по критериям конкурсного отбора в соответствии с балльной шкалой показателей оценки эффективности бизнес-планов согласно приложению 3 к Порядку;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принимает решение о результатах конкурсного отбора.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Pr="008A28E1" w:rsidRDefault="0060759E" w:rsidP="0060759E">
      <w:pPr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  <w:lang w:val="en-US"/>
        </w:rPr>
        <w:t>III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 Права Комиссии</w:t>
      </w:r>
    </w:p>
    <w:p w:rsidR="0060759E" w:rsidRPr="008A28E1" w:rsidRDefault="0060759E" w:rsidP="0060759E">
      <w:pPr>
        <w:spacing w:after="0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3.1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 Комиссия вправе: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приглашать участников конкурсного отбора на заседания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 для получения разъяснений по представленным документам;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запрашивать и получать в установленном порядке от органов исполнительной власти Ставропольского края, территориальных органов федеральных органов исполнительной власти, организаций необходимые в связи с проведением конкурсного отбора документы и сведения по вопросам, относящимся к их компетенции;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привлекать для участия в заседаниях конкурсной комиссии экспертов и специалистов без права голоса;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отказывать субъектам малого и среднего предпринимательства в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предоставлении грантов в случаях установленных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Порядком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предоставления грантов  субъектам малого  и среднего предпринимательства  на организацию и развитие собственного бизнеса  за счет средств бюджета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.</w:t>
      </w:r>
    </w:p>
    <w:p w:rsidR="0060759E" w:rsidRPr="008A28E1" w:rsidRDefault="0060759E" w:rsidP="0060759E">
      <w:pPr>
        <w:spacing w:after="0" w:line="240" w:lineRule="exact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Pr="008A28E1" w:rsidRDefault="0060759E" w:rsidP="0060759E">
      <w:pPr>
        <w:spacing w:after="0" w:line="240" w:lineRule="exact"/>
        <w:contextualSpacing w:val="0"/>
        <w:jc w:val="center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  <w:lang w:val="en-US"/>
        </w:rPr>
        <w:t>IV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 Организация деятельности Комиссии</w:t>
      </w:r>
    </w:p>
    <w:p w:rsidR="0060759E" w:rsidRPr="008A28E1" w:rsidRDefault="0060759E" w:rsidP="0060759E">
      <w:pPr>
        <w:spacing w:after="0" w:line="240" w:lineRule="exact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4.1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. Состав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омиссии утверждается постановлением администрации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Ставропольского края. 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В состав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омиссии входят председатель, заместитель председателя, секретарь, члены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омиссии.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4.2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. Председатель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омиссии: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руководит деятельностью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омиссии;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формирует проект повестки дня очередного заседания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омиссии;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lastRenderedPageBreak/>
        <w:t xml:space="preserve">дает поручения членам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омиссии.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4.3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. В период отсутствия председателя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омиссии его полномочия исполняет заместитель председателя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омиссии.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4.4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. Присутствие на заседании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омиссии ее членов является обязательным. Члены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омиссии не вправе делегировать свои полномочия иным лицам. 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4.5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. Секретарь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омиссии: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обеспечивает подготовку материалов к заседаниям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омиссии;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оповещает членов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омиссии об очередных заседаниях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омиссии и о повестке очередного заседания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омиссии;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готовит проекты решений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омиссии.</w:t>
      </w: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4.6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. Заседания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омиссии проводятся по мере необходимости. Заседание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 считается правомочным при условии присутствия на нем не менее чем двух третей ее членов.</w:t>
      </w:r>
    </w:p>
    <w:p w:rsidR="0060759E" w:rsidRPr="002062F1" w:rsidRDefault="0060759E" w:rsidP="0060759E">
      <w:pPr>
        <w:widowControl w:val="0"/>
        <w:autoSpaceDE w:val="0"/>
        <w:autoSpaceDN w:val="0"/>
        <w:adjustRightInd w:val="0"/>
        <w:spacing w:after="0"/>
        <w:ind w:firstLine="708"/>
        <w:contextualSpacing w:val="0"/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4.7.К</w:t>
      </w:r>
      <w:r w:rsidRPr="002062F1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омиссия рассматривает заявку и принимает соответствующее решение в срок не позднее 30 рабочих дней со дня регистрации заявки в администрации.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4.8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. Решения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омиссии принимаются открытым голосованием простым большинством голосов, присутствующих на ее заседании членов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омиссии.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 обладают равными правами при обсуждении вопросов о предоставлении гранта.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При равенстве голосов голос председателя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 является решающим.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Результаты оценки по критериям конкурсного отбора в соответствии с бальной шкалой показателей оценки эффективности бизнес-плана согласно приложению к Порядку оформляются в форме оценочного листа по критериям конкурсного отбора, который подписывается председателем Комиссии, секретарем и всеми членами Комиссии, участвовавшими в ее заседании, и приобщается к решению Комиссии.</w:t>
      </w: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4.9.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ab/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Мотивированные решения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омиссии подписываются председателем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омиссии и секретарем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омиссии.</w:t>
      </w: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4.10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. В случае несогласия с принятым решением член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омиссии вправе изложить письменно свое особое мнение, которое подлежит приобщению к решению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омиссии.</w:t>
      </w: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4.11.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ab/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Организационно-техническое обеспечение деятельности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к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омиссии осуществляет отдел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торговли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а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Ставропольского края.</w:t>
      </w: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Pr="00702BA7" w:rsidRDefault="0060759E" w:rsidP="0060759E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702BA7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60759E" w:rsidRPr="00702BA7" w:rsidRDefault="0060759E" w:rsidP="0060759E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702BA7">
        <w:rPr>
          <w:rFonts w:ascii="Times New Roman" w:hAnsi="Times New Roman" w:cs="Times New Roman"/>
          <w:b w:val="0"/>
          <w:sz w:val="28"/>
          <w:szCs w:val="28"/>
        </w:rPr>
        <w:t>Благодарненского городского округа</w:t>
      </w:r>
    </w:p>
    <w:p w:rsidR="0060759E" w:rsidRPr="00702BA7" w:rsidRDefault="0060759E" w:rsidP="0060759E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702BA7">
        <w:rPr>
          <w:rFonts w:ascii="Times New Roman" w:hAnsi="Times New Roman" w:cs="Times New Roman"/>
          <w:b w:val="0"/>
          <w:sz w:val="28"/>
          <w:szCs w:val="28"/>
        </w:rPr>
        <w:t>Ставропольского края                                                              И.Н. Шаруденко</w:t>
      </w: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Default="0060759E" w:rsidP="0060759E">
      <w:pPr>
        <w:spacing w:after="0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60759E" w:rsidRPr="0004235C" w:rsidTr="00C11AC4">
        <w:tc>
          <w:tcPr>
            <w:tcW w:w="4928" w:type="dxa"/>
          </w:tcPr>
          <w:p w:rsidR="0060759E" w:rsidRPr="0004235C" w:rsidRDefault="0060759E" w:rsidP="00C11AC4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759E" w:rsidRPr="0004235C" w:rsidRDefault="0060759E" w:rsidP="00C11A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60759E" w:rsidRPr="0004235C" w:rsidRDefault="0060759E" w:rsidP="00C11A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постановлением администрации Благодарненского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городского округа Ставропольского края</w:t>
            </w:r>
          </w:p>
          <w:p w:rsidR="0060759E" w:rsidRPr="0004235C" w:rsidRDefault="0060759E" w:rsidP="00C11AC4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от 04 апреля 2018 года № 400</w:t>
            </w:r>
          </w:p>
        </w:tc>
      </w:tr>
    </w:tbl>
    <w:p w:rsidR="0060759E" w:rsidRDefault="0060759E" w:rsidP="0060759E">
      <w:pPr>
        <w:spacing w:after="0"/>
        <w:contextualSpacing w:val="0"/>
        <w:jc w:val="center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p w:rsidR="0060759E" w:rsidRDefault="0060759E" w:rsidP="0060759E">
      <w:pPr>
        <w:spacing w:after="0"/>
        <w:contextualSpacing w:val="0"/>
        <w:jc w:val="center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  <w:r w:rsidRPr="005E2546"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  <w:t>СОСТАВ</w:t>
      </w:r>
    </w:p>
    <w:p w:rsidR="0060759E" w:rsidRPr="008A28E1" w:rsidRDefault="0060759E" w:rsidP="0060759E">
      <w:pPr>
        <w:spacing w:after="0" w:line="240" w:lineRule="exact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конкурсной комиссии по отбору субъектов малого и среднего предпринимательства для оказания муниципальной поддержки в виде предоставления грантов  субъектам малого и среднего предпринимательства на организацию и развитие собственного бизнеса за счет  средств бюджета 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 </w:t>
      </w:r>
    </w:p>
    <w:p w:rsidR="0060759E" w:rsidRPr="005E2546" w:rsidRDefault="0060759E" w:rsidP="0060759E">
      <w:pPr>
        <w:spacing w:after="0"/>
        <w:contextualSpacing w:val="0"/>
        <w:jc w:val="center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p w:rsidR="0060759E" w:rsidRPr="005E2546" w:rsidRDefault="0060759E" w:rsidP="0060759E">
      <w:pPr>
        <w:spacing w:after="0"/>
        <w:contextualSpacing w:val="0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87"/>
      </w:tblGrid>
      <w:tr w:rsidR="0060759E" w:rsidRPr="005E2546" w:rsidTr="00C11AC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0759E" w:rsidRPr="005E2546" w:rsidRDefault="0060759E" w:rsidP="00C11AC4">
            <w:pPr>
              <w:spacing w:after="0"/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Тормосов Дмитрий Александрович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0759E" w:rsidRPr="005E2546" w:rsidRDefault="0060759E" w:rsidP="00C11AC4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заместитель главы администрации - начальник отдела экономического развития администрации Благодарненского городского округа Ставропольского края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, председател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ь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комиссии</w:t>
            </w:r>
          </w:p>
        </w:tc>
      </w:tr>
      <w:tr w:rsidR="0060759E" w:rsidRPr="005E2546" w:rsidTr="00C11AC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0759E" w:rsidRPr="005E2546" w:rsidRDefault="0060759E" w:rsidP="00C11AC4">
            <w:pPr>
              <w:spacing w:after="0"/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Кузнецова Лидия Владимировна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0759E" w:rsidRPr="005E2546" w:rsidRDefault="0060759E" w:rsidP="00C11AC4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финансового управления администрации Благодарненского городского округа Ставропольского края, заместитель председателя комиссии</w:t>
            </w:r>
          </w:p>
        </w:tc>
      </w:tr>
      <w:tr w:rsidR="0060759E" w:rsidRPr="005E2546" w:rsidTr="00C11AC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0759E" w:rsidRDefault="0060759E" w:rsidP="00C11AC4">
            <w:pPr>
              <w:spacing w:after="0"/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Федюнина Наталья Дмитриевна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0759E" w:rsidRPr="005E2546" w:rsidRDefault="0060759E" w:rsidP="00C11AC4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начальник 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отдела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торговли администрации Благодарненского городского округа Ставропольского края, секретарь комиссии</w:t>
            </w:r>
          </w:p>
        </w:tc>
      </w:tr>
      <w:tr w:rsidR="0060759E" w:rsidRPr="005E2546" w:rsidTr="00C11AC4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59E" w:rsidRPr="005E2546" w:rsidRDefault="0060759E" w:rsidP="00C11AC4">
            <w:pPr>
              <w:spacing w:after="0"/>
              <w:contextualSpacing w:val="0"/>
              <w:jc w:val="center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Члены 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комиссии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:</w:t>
            </w:r>
          </w:p>
        </w:tc>
      </w:tr>
      <w:tr w:rsidR="0060759E" w:rsidRPr="005E2546" w:rsidTr="00C11AC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0759E" w:rsidRDefault="0060759E" w:rsidP="00C11AC4">
            <w:pPr>
              <w:spacing w:after="0"/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Адабаш Татьяна </w:t>
            </w:r>
          </w:p>
          <w:p w:rsidR="0060759E" w:rsidRDefault="0060759E" w:rsidP="00C11AC4">
            <w:pPr>
              <w:spacing w:after="0"/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0759E" w:rsidRPr="009F68D6" w:rsidRDefault="0060759E" w:rsidP="00C11AC4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отдела планирования, учета и отчетности – главный бухгалтер администрации Благодарненского городского округа Ставропольского края</w:t>
            </w:r>
          </w:p>
        </w:tc>
      </w:tr>
      <w:tr w:rsidR="0060759E" w:rsidRPr="005E2546" w:rsidTr="00C11AC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0759E" w:rsidRDefault="0060759E" w:rsidP="00C11AC4">
            <w:pPr>
              <w:spacing w:after="0"/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Балахонов Иван Викторович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0759E" w:rsidRPr="009F68D6" w:rsidRDefault="0060759E" w:rsidP="00C11AC4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отдела правового обеспечения администрации Благодарненского городского округа Ставропольского края</w:t>
            </w:r>
          </w:p>
        </w:tc>
      </w:tr>
      <w:tr w:rsidR="0060759E" w:rsidRPr="005E2546" w:rsidTr="00C11AC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0759E" w:rsidRDefault="0060759E" w:rsidP="00C11AC4">
            <w:pPr>
              <w:spacing w:after="0"/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Соколов Виктор</w:t>
            </w:r>
          </w:p>
          <w:p w:rsidR="0060759E" w:rsidRDefault="0060759E" w:rsidP="00C11AC4">
            <w:pPr>
              <w:spacing w:after="0"/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Иванович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0759E" w:rsidRPr="009F68D6" w:rsidRDefault="0060759E" w:rsidP="00C11AC4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заместитель главы администрации - начальник управления сельского хозяйства администрации Благодарненского городского округа Ставропольского края</w:t>
            </w:r>
          </w:p>
        </w:tc>
      </w:tr>
      <w:tr w:rsidR="0060759E" w:rsidRPr="005E2546" w:rsidTr="00C11AC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0759E" w:rsidRDefault="0060759E" w:rsidP="00C11AC4">
            <w:pPr>
              <w:spacing w:after="0"/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Субботина Галина 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lastRenderedPageBreak/>
              <w:t>Валентиновна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0759E" w:rsidRPr="009F68D6" w:rsidRDefault="0060759E" w:rsidP="00C11AC4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lastRenderedPageBreak/>
              <w:t xml:space="preserve">начальник управления имущественных и земельных 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lastRenderedPageBreak/>
              <w:t>отношений бухгалтер администрации Благодарненского городского округа Ставропольского края</w:t>
            </w:r>
          </w:p>
        </w:tc>
      </w:tr>
      <w:tr w:rsidR="0060759E" w:rsidRPr="005E2546" w:rsidTr="00C11AC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0759E" w:rsidRDefault="0060759E" w:rsidP="00C11AC4">
            <w:pPr>
              <w:spacing w:after="0"/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lastRenderedPageBreak/>
              <w:t>Кашпоров Андрей Александрович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0759E" w:rsidRDefault="0060759E" w:rsidP="00C11AC4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начальник управления муниципального хозяйства администрации Благодарненского городского округа Ставропольского края </w:t>
            </w:r>
          </w:p>
        </w:tc>
      </w:tr>
      <w:tr w:rsidR="0060759E" w:rsidRPr="005E2546" w:rsidTr="00C11AC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60759E" w:rsidRPr="005E2546" w:rsidRDefault="0060759E" w:rsidP="00C11AC4">
            <w:pPr>
              <w:spacing w:after="0"/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Гаас Владимир Владимирович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0759E" w:rsidRPr="005E2546" w:rsidRDefault="0060759E" w:rsidP="00C11AC4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руководитель Благодарненского 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отделения Общероссийской общественной организации малого и среднего предпринимательства "ОПОРА РОССИИ"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, индивидуальный предприниматель, директор общества с ограниченной ответственностью «Верхний рынок» </w:t>
            </w:r>
          </w:p>
        </w:tc>
      </w:tr>
    </w:tbl>
    <w:p w:rsidR="0060759E" w:rsidRDefault="0060759E" w:rsidP="0060759E">
      <w:pPr>
        <w:rPr>
          <w:b w:val="0"/>
        </w:rPr>
      </w:pPr>
    </w:p>
    <w:p w:rsidR="0060759E" w:rsidRDefault="0060759E" w:rsidP="0060759E">
      <w:pPr>
        <w:rPr>
          <w:b w:val="0"/>
        </w:rPr>
      </w:pPr>
    </w:p>
    <w:p w:rsidR="0060759E" w:rsidRDefault="0060759E" w:rsidP="0060759E">
      <w:pPr>
        <w:rPr>
          <w:b w:val="0"/>
        </w:rPr>
      </w:pPr>
    </w:p>
    <w:p w:rsidR="0060759E" w:rsidRDefault="0060759E" w:rsidP="0060759E">
      <w:pPr>
        <w:rPr>
          <w:b w:val="0"/>
        </w:rPr>
      </w:pPr>
    </w:p>
    <w:p w:rsidR="0060759E" w:rsidRPr="00B01EEA" w:rsidRDefault="0060759E" w:rsidP="0060759E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01EEA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60759E" w:rsidRPr="00B01EEA" w:rsidRDefault="0060759E" w:rsidP="0060759E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01EEA">
        <w:rPr>
          <w:rFonts w:ascii="Times New Roman" w:hAnsi="Times New Roman" w:cs="Times New Roman"/>
          <w:b w:val="0"/>
          <w:sz w:val="28"/>
          <w:szCs w:val="28"/>
        </w:rPr>
        <w:t>Благодарненского городского округа</w:t>
      </w:r>
    </w:p>
    <w:p w:rsidR="0060759E" w:rsidRPr="00B01EEA" w:rsidRDefault="0060759E" w:rsidP="0060759E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01EEA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И.Н. Шаруденко</w:t>
      </w:r>
    </w:p>
    <w:p w:rsidR="0060759E" w:rsidRPr="00702BA7" w:rsidRDefault="0060759E" w:rsidP="0060759E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0759E" w:rsidRPr="008A28E1" w:rsidRDefault="0060759E" w:rsidP="0060759E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60759E" w:rsidRDefault="0060759E"/>
    <w:sectPr w:rsidR="0060759E" w:rsidSect="002B63B5">
      <w:headerReference w:type="default" r:id="rId18"/>
      <w:headerReference w:type="first" r:id="rId19"/>
      <w:pgSz w:w="11907" w:h="16840" w:code="9"/>
      <w:pgMar w:top="1134" w:right="567" w:bottom="1134" w:left="1985" w:header="340" w:footer="0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BD" w:rsidRDefault="007649BD" w:rsidP="002B63B5">
      <w:pPr>
        <w:spacing w:after="0"/>
      </w:pPr>
      <w:r>
        <w:separator/>
      </w:r>
    </w:p>
  </w:endnote>
  <w:endnote w:type="continuationSeparator" w:id="0">
    <w:p w:rsidR="007649BD" w:rsidRDefault="007649BD" w:rsidP="002B6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BD" w:rsidRDefault="007649BD" w:rsidP="002B63B5">
      <w:pPr>
        <w:spacing w:after="0"/>
      </w:pPr>
      <w:r>
        <w:separator/>
      </w:r>
    </w:p>
  </w:footnote>
  <w:footnote w:type="continuationSeparator" w:id="0">
    <w:p w:rsidR="007649BD" w:rsidRDefault="007649BD" w:rsidP="002B63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B5" w:rsidRDefault="002B63B5">
    <w:pPr>
      <w:pStyle w:val="ac"/>
      <w:jc w:val="right"/>
    </w:pPr>
  </w:p>
  <w:p w:rsidR="002B63B5" w:rsidRDefault="002B63B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B5" w:rsidRPr="002B63B5" w:rsidRDefault="002B63B5">
    <w:pPr>
      <w:pStyle w:val="ac"/>
      <w:jc w:val="right"/>
      <w:rPr>
        <w:rFonts w:ascii="Times New Roman" w:hAnsi="Times New Roman" w:cs="Times New Roman"/>
        <w:b w:val="0"/>
        <w:sz w:val="24"/>
        <w:szCs w:val="24"/>
      </w:rPr>
    </w:pPr>
  </w:p>
  <w:p w:rsidR="002B63B5" w:rsidRDefault="002B63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B92"/>
    <w:multiLevelType w:val="multilevel"/>
    <w:tmpl w:val="E704394E"/>
    <w:lvl w:ilvl="0">
      <w:start w:val="1"/>
      <w:numFmt w:val="decimal"/>
      <w:lvlText w:val="%1."/>
      <w:lvlJc w:val="left"/>
      <w:pPr>
        <w:ind w:left="119" w:hanging="25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279" w:hanging="413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decimal"/>
      <w:lvlText w:val="%2.%3."/>
      <w:lvlJc w:val="left"/>
      <w:pPr>
        <w:ind w:left="119" w:hanging="58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347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1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581"/>
      </w:pPr>
      <w:rPr>
        <w:rFonts w:hint="default"/>
      </w:rPr>
    </w:lvl>
  </w:abstractNum>
  <w:abstractNum w:abstractNumId="1">
    <w:nsid w:val="40913D29"/>
    <w:multiLevelType w:val="multilevel"/>
    <w:tmpl w:val="19FA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53B71"/>
    <w:multiLevelType w:val="multilevel"/>
    <w:tmpl w:val="2EEA5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41"/>
    <w:rsid w:val="00163712"/>
    <w:rsid w:val="001D45FD"/>
    <w:rsid w:val="00277B7D"/>
    <w:rsid w:val="002B63B5"/>
    <w:rsid w:val="002C0FF4"/>
    <w:rsid w:val="002E0BD1"/>
    <w:rsid w:val="002E3247"/>
    <w:rsid w:val="00441CD0"/>
    <w:rsid w:val="0048469C"/>
    <w:rsid w:val="005544A5"/>
    <w:rsid w:val="005F24B5"/>
    <w:rsid w:val="00600689"/>
    <w:rsid w:val="0060759E"/>
    <w:rsid w:val="006F34CE"/>
    <w:rsid w:val="00761BF8"/>
    <w:rsid w:val="007649BD"/>
    <w:rsid w:val="00883362"/>
    <w:rsid w:val="00B009FC"/>
    <w:rsid w:val="00B649DE"/>
    <w:rsid w:val="00BB4F18"/>
    <w:rsid w:val="00BD55BE"/>
    <w:rsid w:val="00C30508"/>
    <w:rsid w:val="00CA2524"/>
    <w:rsid w:val="00CA7FBF"/>
    <w:rsid w:val="00DE6F41"/>
    <w:rsid w:val="00E77499"/>
    <w:rsid w:val="00ED2499"/>
    <w:rsid w:val="00F5397E"/>
    <w:rsid w:val="00F54259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1;&#1088;&#1091;&#1079;&#1086;&#1074;&#1072;\Downloads\&#1040;&#1044;&#1052;&#1048;&#1053;&#1048;&#1057;&#1058;&#1056;&#1040;&#1062;&#1048;&#1071;%20&#1041;&#1052;&#1056;%20&#1057;&#1050;.doc" TargetMode="External"/><Relationship Id="rId13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59;&#1058;&#1042;&#1045;&#1056;&#1046;&#1044;&#1045;&#1053;%20&#1075;&#1088;&#1072;&#1085;&#1090;.doc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40;&#1044;&#1052;&#1048;&#1053;&#1048;&#1057;&#1058;&#1056;&#1040;&#1062;&#1048;&#1071;%20&#1041;&#1052;&#1056;%20&#1057;&#1050;.doc" TargetMode="External"/><Relationship Id="rId17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40;&#1044;&#1052;&#1048;&#1053;&#1048;&#1057;&#1058;&#1056;&#1040;&#1062;&#1048;&#1071;%20&#1041;&#1052;&#1056;%20&#1057;&#105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40;&#1044;&#1052;&#1048;&#1053;&#1048;&#1057;&#1058;&#1056;&#1040;&#1062;&#1048;&#1071;%20&#1041;&#1052;&#1056;%20&#1057;&#1050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59;&#1058;&#1042;&#1045;&#1056;&#1046;&#1044;&#1045;&#1053;%20&#1075;&#1088;&#1072;&#1085;&#109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40;&#1044;&#1052;&#1048;&#1053;&#1048;&#1057;&#1058;&#1056;&#1040;&#1062;&#1048;&#1071;%20&#1041;&#1052;&#1056;%20&#1057;&#1050;.doc" TargetMode="External"/><Relationship Id="rId10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59;&#1058;&#1042;&#1045;&#1056;&#1046;&#1044;&#1045;&#1053;%20&#1075;&#1088;&#1072;&#1085;&#1090;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bgosk@mail.ru" TargetMode="External"/><Relationship Id="rId14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40;&#1044;&#1052;&#1048;&#1053;&#1048;&#1057;&#1058;&#1056;&#1040;&#1062;&#1048;&#1071;%20&#1041;&#1052;&#1056;%20&#1057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6368</Words>
  <Characters>36301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Наурузова</cp:lastModifiedBy>
  <cp:revision>2</cp:revision>
  <cp:lastPrinted>2018-04-09T05:44:00Z</cp:lastPrinted>
  <dcterms:created xsi:type="dcterms:W3CDTF">2018-05-16T06:09:00Z</dcterms:created>
  <dcterms:modified xsi:type="dcterms:W3CDTF">2018-05-16T06:09:00Z</dcterms:modified>
</cp:coreProperties>
</file>