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EDB" w:rsidRPr="00011EDB" w:rsidRDefault="00011EDB" w:rsidP="00011EDB">
      <w:pPr>
        <w:widowControl/>
        <w:overflowPunct/>
        <w:adjustRightInd/>
        <w:spacing w:line="216" w:lineRule="auto"/>
        <w:jc w:val="center"/>
        <w:textAlignment w:val="auto"/>
        <w:rPr>
          <w:b/>
          <w:bCs/>
          <w:sz w:val="28"/>
          <w:szCs w:val="28"/>
        </w:rPr>
      </w:pPr>
      <w:bookmarkStart w:id="0" w:name="_GoBack"/>
      <w:bookmarkEnd w:id="0"/>
      <w:r w:rsidRPr="00011EDB">
        <w:rPr>
          <w:b/>
          <w:bCs/>
          <w:sz w:val="28"/>
          <w:szCs w:val="28"/>
        </w:rPr>
        <w:t>ТЕРРИТОРИАЛЬНАЯ ИЗБИРАТЕЛЬНАЯ КОМИССИЯ</w:t>
      </w:r>
    </w:p>
    <w:p w:rsidR="00527829" w:rsidRPr="00011EDB" w:rsidRDefault="00011EDB" w:rsidP="005A321A">
      <w:pPr>
        <w:widowControl/>
        <w:spacing w:line="216" w:lineRule="auto"/>
        <w:jc w:val="center"/>
        <w:rPr>
          <w:b/>
          <w:sz w:val="32"/>
          <w:szCs w:val="32"/>
        </w:rPr>
      </w:pPr>
      <w:r w:rsidRPr="00011EDB">
        <w:rPr>
          <w:b/>
          <w:sz w:val="28"/>
          <w:szCs w:val="28"/>
        </w:rPr>
        <w:t xml:space="preserve">БЛАГОДАРНЕНСКОГО </w:t>
      </w:r>
      <w:r w:rsidR="005A321A">
        <w:rPr>
          <w:b/>
          <w:sz w:val="28"/>
          <w:szCs w:val="28"/>
        </w:rPr>
        <w:t>РАЙОНА</w:t>
      </w:r>
    </w:p>
    <w:p w:rsidR="00011EDB" w:rsidRPr="00011EDB" w:rsidRDefault="00011EDB" w:rsidP="00011EDB">
      <w:pPr>
        <w:widowControl/>
        <w:spacing w:line="216" w:lineRule="auto"/>
        <w:jc w:val="center"/>
        <w:rPr>
          <w:sz w:val="28"/>
          <w:szCs w:val="28"/>
        </w:rPr>
      </w:pPr>
    </w:p>
    <w:p w:rsidR="00011EDB" w:rsidRPr="00011EDB" w:rsidRDefault="00011EDB" w:rsidP="00011EDB">
      <w:pPr>
        <w:widowControl/>
        <w:tabs>
          <w:tab w:val="center" w:pos="4153"/>
          <w:tab w:val="right" w:pos="8306"/>
        </w:tabs>
        <w:overflowPunct/>
        <w:adjustRightInd/>
        <w:jc w:val="center"/>
        <w:textAlignment w:val="auto"/>
        <w:rPr>
          <w:b/>
          <w:sz w:val="32"/>
          <w:szCs w:val="28"/>
        </w:rPr>
      </w:pPr>
      <w:r w:rsidRPr="00011EDB">
        <w:rPr>
          <w:b/>
          <w:bCs/>
          <w:sz w:val="32"/>
          <w:szCs w:val="28"/>
        </w:rPr>
        <w:t>ПОСТАНОВЛЕНИЕ</w:t>
      </w:r>
    </w:p>
    <w:p w:rsidR="00011EDB" w:rsidRPr="00011EDB" w:rsidRDefault="00011EDB" w:rsidP="00011EDB">
      <w:pPr>
        <w:widowControl/>
        <w:overflowPunct/>
        <w:autoSpaceDE/>
        <w:autoSpaceDN/>
        <w:adjustRightInd/>
        <w:spacing w:line="240" w:lineRule="exact"/>
        <w:jc w:val="center"/>
        <w:textAlignment w:val="auto"/>
        <w:rPr>
          <w:sz w:val="28"/>
          <w:szCs w:val="28"/>
        </w:rPr>
      </w:pPr>
    </w:p>
    <w:p w:rsidR="00011EDB" w:rsidRPr="00011EDB" w:rsidRDefault="00011EDB" w:rsidP="00011EDB">
      <w:pPr>
        <w:widowControl/>
        <w:overflowPunct/>
        <w:autoSpaceDE/>
        <w:autoSpaceDN/>
        <w:adjustRightInd/>
        <w:spacing w:line="240" w:lineRule="exact"/>
        <w:jc w:val="center"/>
        <w:textAlignment w:val="auto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06"/>
        <w:gridCol w:w="3143"/>
        <w:gridCol w:w="3106"/>
      </w:tblGrid>
      <w:tr w:rsidR="00011EDB" w:rsidRPr="00BA0023" w:rsidTr="00BF422A">
        <w:tc>
          <w:tcPr>
            <w:tcW w:w="3190" w:type="dxa"/>
          </w:tcPr>
          <w:p w:rsidR="00011EDB" w:rsidRPr="00BA0023" w:rsidRDefault="0034689C" w:rsidP="00527829">
            <w:pPr>
              <w:widowControl/>
              <w:tabs>
                <w:tab w:val="center" w:pos="4153"/>
                <w:tab w:val="right" w:pos="8306"/>
              </w:tabs>
              <w:overflowPunct/>
              <w:autoSpaceDE/>
              <w:autoSpaceDN/>
              <w:adjustRightInd/>
              <w:spacing w:line="240" w:lineRule="exact"/>
              <w:textAlignment w:val="auto"/>
              <w:rPr>
                <w:sz w:val="28"/>
                <w:szCs w:val="28"/>
              </w:rPr>
            </w:pPr>
            <w:r w:rsidRPr="00BA0023">
              <w:rPr>
                <w:sz w:val="28"/>
                <w:szCs w:val="28"/>
              </w:rPr>
              <w:t>10 января 2023</w:t>
            </w:r>
            <w:r w:rsidR="00011EDB" w:rsidRPr="00BA0023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90" w:type="dxa"/>
          </w:tcPr>
          <w:p w:rsidR="00011EDB" w:rsidRPr="00BA0023" w:rsidRDefault="00011EDB" w:rsidP="00011EDB">
            <w:pPr>
              <w:widowControl/>
              <w:tabs>
                <w:tab w:val="center" w:pos="4153"/>
                <w:tab w:val="right" w:pos="8306"/>
              </w:tabs>
              <w:overflowPunct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BA0023">
              <w:rPr>
                <w:sz w:val="28"/>
                <w:szCs w:val="28"/>
              </w:rPr>
              <w:t>г.Благодарный</w:t>
            </w:r>
          </w:p>
        </w:tc>
        <w:tc>
          <w:tcPr>
            <w:tcW w:w="3191" w:type="dxa"/>
          </w:tcPr>
          <w:p w:rsidR="00011EDB" w:rsidRPr="00BA0023" w:rsidRDefault="00011EDB" w:rsidP="00011EDB">
            <w:pPr>
              <w:widowControl/>
              <w:tabs>
                <w:tab w:val="center" w:pos="4153"/>
                <w:tab w:val="right" w:pos="8306"/>
              </w:tabs>
              <w:overflowPunct/>
              <w:autoSpaceDE/>
              <w:autoSpaceDN/>
              <w:adjustRightInd/>
              <w:spacing w:line="240" w:lineRule="exact"/>
              <w:jc w:val="right"/>
              <w:textAlignment w:val="auto"/>
              <w:rPr>
                <w:sz w:val="28"/>
                <w:szCs w:val="28"/>
              </w:rPr>
            </w:pPr>
            <w:r w:rsidRPr="00BA0023">
              <w:rPr>
                <w:sz w:val="28"/>
                <w:szCs w:val="28"/>
              </w:rPr>
              <w:t xml:space="preserve">№ </w:t>
            </w:r>
            <w:r w:rsidR="0034689C" w:rsidRPr="00BA0023">
              <w:rPr>
                <w:sz w:val="28"/>
                <w:szCs w:val="28"/>
              </w:rPr>
              <w:t>56/340</w:t>
            </w:r>
          </w:p>
        </w:tc>
      </w:tr>
    </w:tbl>
    <w:p w:rsidR="00011EDB" w:rsidRDefault="00011EDB" w:rsidP="00011EDB">
      <w:pPr>
        <w:rPr>
          <w:color w:val="000000" w:themeColor="text1"/>
          <w:sz w:val="28"/>
        </w:rPr>
      </w:pPr>
    </w:p>
    <w:p w:rsidR="00681B86" w:rsidRPr="00A14B35" w:rsidRDefault="00681B86" w:rsidP="00011EDB">
      <w:pPr>
        <w:rPr>
          <w:color w:val="000000" w:themeColor="text1"/>
          <w:sz w:val="28"/>
        </w:rPr>
      </w:pPr>
    </w:p>
    <w:p w:rsidR="0034689C" w:rsidRPr="00681B86" w:rsidRDefault="00011EDB" w:rsidP="0034689C">
      <w:pPr>
        <w:spacing w:line="192" w:lineRule="auto"/>
        <w:ind w:right="-1"/>
        <w:jc w:val="center"/>
        <w:rPr>
          <w:b/>
          <w:color w:val="000000" w:themeColor="text1"/>
          <w:sz w:val="28"/>
        </w:rPr>
      </w:pPr>
      <w:r w:rsidRPr="00681B86">
        <w:rPr>
          <w:b/>
          <w:color w:val="000000" w:themeColor="text1"/>
          <w:sz w:val="28"/>
        </w:rPr>
        <w:t>О</w:t>
      </w:r>
      <w:r w:rsidR="00681B86" w:rsidRPr="00681B86">
        <w:rPr>
          <w:b/>
          <w:color w:val="000000" w:themeColor="text1"/>
          <w:sz w:val="28"/>
        </w:rPr>
        <w:t>б освобождении от должности</w:t>
      </w:r>
      <w:r w:rsidR="0034689C" w:rsidRPr="00681B86">
        <w:rPr>
          <w:b/>
          <w:color w:val="000000" w:themeColor="text1"/>
          <w:sz w:val="28"/>
        </w:rPr>
        <w:t xml:space="preserve"> заместителя председателя территориальной избирательной комиссии Благодарненского района</w:t>
      </w:r>
    </w:p>
    <w:p w:rsidR="00011EDB" w:rsidRDefault="00011EDB" w:rsidP="00011EDB">
      <w:pPr>
        <w:ind w:right="4110"/>
        <w:rPr>
          <w:b/>
          <w:color w:val="000000" w:themeColor="text1"/>
          <w:sz w:val="28"/>
        </w:rPr>
      </w:pPr>
    </w:p>
    <w:p w:rsidR="00681B86" w:rsidRPr="00681B86" w:rsidRDefault="00681B86" w:rsidP="00011EDB">
      <w:pPr>
        <w:ind w:right="4110"/>
        <w:rPr>
          <w:b/>
          <w:color w:val="000000" w:themeColor="text1"/>
          <w:sz w:val="28"/>
        </w:rPr>
      </w:pPr>
    </w:p>
    <w:p w:rsidR="00011EDB" w:rsidRPr="00A14B35" w:rsidRDefault="00A14B35" w:rsidP="00011EDB">
      <w:pPr>
        <w:ind w:right="-1"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со </w:t>
      </w:r>
      <w:r w:rsidRPr="00DF04EF">
        <w:rPr>
          <w:color w:val="000000"/>
          <w:sz w:val="28"/>
          <w:szCs w:val="28"/>
        </w:rPr>
        <w:t>статьей 28 Федерального зако</w:t>
      </w:r>
      <w:r>
        <w:rPr>
          <w:color w:val="000000"/>
          <w:sz w:val="28"/>
          <w:szCs w:val="28"/>
        </w:rPr>
        <w:t>на от 12 июня 2002 года 67-ФЗ «</w:t>
      </w:r>
      <w:r w:rsidRPr="00DF04EF">
        <w:rPr>
          <w:color w:val="000000"/>
          <w:sz w:val="28"/>
          <w:szCs w:val="28"/>
        </w:rPr>
        <w:t>Об основных гарантиях избирательных прав и права на участие в референдуме граждан Росс</w:t>
      </w:r>
      <w:r w:rsidR="00681B86">
        <w:rPr>
          <w:color w:val="000000"/>
          <w:sz w:val="28"/>
          <w:szCs w:val="28"/>
        </w:rPr>
        <w:t>ийской Федерации», регламентом т</w:t>
      </w:r>
      <w:r w:rsidRPr="00DF04EF">
        <w:rPr>
          <w:color w:val="000000"/>
          <w:sz w:val="28"/>
          <w:szCs w:val="28"/>
        </w:rPr>
        <w:t>ерриториальной избирательной комиссии</w:t>
      </w:r>
      <w:r>
        <w:rPr>
          <w:color w:val="000000"/>
          <w:sz w:val="28"/>
          <w:szCs w:val="28"/>
        </w:rPr>
        <w:t xml:space="preserve"> Благодарненского района</w:t>
      </w:r>
      <w:r w:rsidR="00011EDB">
        <w:rPr>
          <w:sz w:val="28"/>
        </w:rPr>
        <w:t xml:space="preserve">, </w:t>
      </w:r>
      <w:r w:rsidRPr="00DF04EF">
        <w:rPr>
          <w:color w:val="000000"/>
          <w:sz w:val="28"/>
          <w:szCs w:val="28"/>
        </w:rPr>
        <w:t>на основании личного заявления</w:t>
      </w:r>
      <w:r>
        <w:rPr>
          <w:sz w:val="28"/>
        </w:rPr>
        <w:t xml:space="preserve"> Ерохиной Н.В., </w:t>
      </w:r>
      <w:r w:rsidR="00011EDB">
        <w:rPr>
          <w:sz w:val="28"/>
        </w:rPr>
        <w:t xml:space="preserve">территориальная избирательная </w:t>
      </w:r>
      <w:r w:rsidR="00011EDB" w:rsidRPr="00A14B35">
        <w:rPr>
          <w:sz w:val="28"/>
          <w:szCs w:val="28"/>
        </w:rPr>
        <w:t xml:space="preserve">комиссия </w:t>
      </w:r>
      <w:r w:rsidR="005A321A" w:rsidRPr="00A14B35">
        <w:rPr>
          <w:bCs/>
          <w:sz w:val="28"/>
          <w:szCs w:val="28"/>
        </w:rPr>
        <w:t xml:space="preserve">Благодарненского </w:t>
      </w:r>
      <w:r w:rsidR="005A321A" w:rsidRPr="00A14B35">
        <w:rPr>
          <w:sz w:val="28"/>
          <w:szCs w:val="28"/>
        </w:rPr>
        <w:t>района</w:t>
      </w:r>
    </w:p>
    <w:p w:rsidR="00527829" w:rsidRDefault="00527829" w:rsidP="00011EDB">
      <w:pPr>
        <w:pStyle w:val="a3"/>
        <w:widowControl w:val="0"/>
        <w:rPr>
          <w:caps/>
        </w:rPr>
      </w:pPr>
    </w:p>
    <w:p w:rsidR="00011EDB" w:rsidRDefault="00011EDB" w:rsidP="00011EDB">
      <w:pPr>
        <w:pStyle w:val="a3"/>
        <w:widowControl w:val="0"/>
        <w:rPr>
          <w:caps/>
        </w:rPr>
      </w:pPr>
      <w:r>
        <w:rPr>
          <w:caps/>
        </w:rPr>
        <w:t>постановляет:</w:t>
      </w:r>
    </w:p>
    <w:p w:rsidR="00011EDB" w:rsidRPr="00A14B35" w:rsidRDefault="00011EDB" w:rsidP="00011EDB">
      <w:pPr>
        <w:ind w:firstLine="851"/>
        <w:jc w:val="both"/>
        <w:rPr>
          <w:caps/>
          <w:color w:val="000000" w:themeColor="text1"/>
          <w:sz w:val="28"/>
        </w:rPr>
      </w:pPr>
    </w:p>
    <w:p w:rsidR="00011EDB" w:rsidRPr="00A14B35" w:rsidRDefault="00681B86" w:rsidP="00011EDB">
      <w:pPr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Освободить от должности</w:t>
      </w:r>
      <w:r w:rsidR="00A14B35">
        <w:rPr>
          <w:color w:val="000000"/>
          <w:sz w:val="28"/>
          <w:szCs w:val="28"/>
        </w:rPr>
        <w:t xml:space="preserve"> заместителя председателя т</w:t>
      </w:r>
      <w:r w:rsidR="00A14B35" w:rsidRPr="00DF04EF">
        <w:rPr>
          <w:color w:val="000000"/>
          <w:sz w:val="28"/>
          <w:szCs w:val="28"/>
        </w:rPr>
        <w:t>еррито</w:t>
      </w:r>
      <w:r w:rsidR="00A14B35">
        <w:rPr>
          <w:color w:val="000000"/>
          <w:sz w:val="28"/>
          <w:szCs w:val="28"/>
        </w:rPr>
        <w:t>риальной избирательной комиссии</w:t>
      </w:r>
      <w:r w:rsidR="00011EDB">
        <w:rPr>
          <w:sz w:val="28"/>
        </w:rPr>
        <w:t xml:space="preserve"> </w:t>
      </w:r>
      <w:r w:rsidR="005A321A" w:rsidRPr="00A14B35">
        <w:rPr>
          <w:bCs/>
          <w:sz w:val="28"/>
          <w:szCs w:val="28"/>
        </w:rPr>
        <w:t xml:space="preserve">Благодарненского </w:t>
      </w:r>
      <w:r w:rsidR="005A321A" w:rsidRPr="00A14B35">
        <w:rPr>
          <w:sz w:val="28"/>
          <w:szCs w:val="28"/>
        </w:rPr>
        <w:t>района</w:t>
      </w:r>
      <w:r w:rsidR="00A14B35">
        <w:rPr>
          <w:sz w:val="28"/>
          <w:szCs w:val="28"/>
        </w:rPr>
        <w:t xml:space="preserve"> </w:t>
      </w:r>
      <w:r>
        <w:rPr>
          <w:sz w:val="28"/>
          <w:szCs w:val="28"/>
        </w:rPr>
        <w:t>Ерохину Наталью</w:t>
      </w:r>
      <w:r w:rsidR="00A14B35">
        <w:rPr>
          <w:sz w:val="28"/>
          <w:szCs w:val="28"/>
        </w:rPr>
        <w:t xml:space="preserve"> Вл</w:t>
      </w:r>
      <w:r>
        <w:rPr>
          <w:sz w:val="28"/>
          <w:szCs w:val="28"/>
        </w:rPr>
        <w:t>адимировну</w:t>
      </w:r>
      <w:r w:rsidR="00F74D7C" w:rsidRPr="00A14B35">
        <w:rPr>
          <w:sz w:val="28"/>
          <w:szCs w:val="28"/>
        </w:rPr>
        <w:t>.</w:t>
      </w:r>
    </w:p>
    <w:p w:rsidR="00011EDB" w:rsidRDefault="00011EDB" w:rsidP="00011EDB">
      <w:pPr>
        <w:ind w:firstLine="851"/>
        <w:jc w:val="both"/>
        <w:rPr>
          <w:caps/>
          <w:sz w:val="28"/>
        </w:rPr>
      </w:pPr>
    </w:p>
    <w:p w:rsidR="00011EDB" w:rsidRDefault="00011EDB" w:rsidP="00011EDB">
      <w:pPr>
        <w:ind w:firstLine="851"/>
        <w:jc w:val="both"/>
        <w:rPr>
          <w:caps/>
          <w:sz w:val="28"/>
        </w:rPr>
      </w:pPr>
    </w:p>
    <w:p w:rsidR="00681B86" w:rsidRDefault="00681B86" w:rsidP="00011EDB">
      <w:pPr>
        <w:ind w:firstLine="851"/>
        <w:jc w:val="both"/>
        <w:rPr>
          <w:caps/>
          <w:sz w:val="28"/>
        </w:rPr>
      </w:pPr>
    </w:p>
    <w:p w:rsidR="00CB75D9" w:rsidRPr="00CB75D9" w:rsidRDefault="0050475E" w:rsidP="00CB75D9">
      <w:pPr>
        <w:tabs>
          <w:tab w:val="left" w:pos="426"/>
        </w:tabs>
        <w:jc w:val="center"/>
        <w:rPr>
          <w:bCs/>
          <w:sz w:val="28"/>
        </w:rPr>
      </w:pPr>
      <w:r>
        <w:rPr>
          <w:bCs/>
          <w:sz w:val="28"/>
        </w:rPr>
        <w:t>Председатель</w:t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 w:rsidR="00527829">
        <w:rPr>
          <w:bCs/>
          <w:sz w:val="28"/>
        </w:rPr>
        <w:t>Н.Д. Федюнина</w:t>
      </w:r>
    </w:p>
    <w:p w:rsidR="00CB75D9" w:rsidRPr="00CB75D9" w:rsidRDefault="00CB75D9" w:rsidP="00CB75D9">
      <w:pPr>
        <w:tabs>
          <w:tab w:val="left" w:pos="426"/>
        </w:tabs>
        <w:jc w:val="center"/>
        <w:rPr>
          <w:bCs/>
          <w:sz w:val="28"/>
        </w:rPr>
      </w:pPr>
    </w:p>
    <w:p w:rsidR="00CB75D9" w:rsidRPr="00CB75D9" w:rsidRDefault="00CB75D9" w:rsidP="00CB75D9">
      <w:pPr>
        <w:tabs>
          <w:tab w:val="left" w:pos="426"/>
        </w:tabs>
        <w:jc w:val="center"/>
        <w:rPr>
          <w:bCs/>
          <w:sz w:val="28"/>
        </w:rPr>
      </w:pPr>
    </w:p>
    <w:p w:rsidR="00CB75D9" w:rsidRPr="00CB75D9" w:rsidRDefault="00CB75D9" w:rsidP="00CB75D9">
      <w:pPr>
        <w:tabs>
          <w:tab w:val="left" w:pos="426"/>
        </w:tabs>
        <w:jc w:val="center"/>
        <w:rPr>
          <w:sz w:val="28"/>
        </w:rPr>
      </w:pPr>
      <w:r w:rsidRPr="00CB75D9">
        <w:rPr>
          <w:bCs/>
          <w:sz w:val="28"/>
        </w:rPr>
        <w:t>Секретарь</w:t>
      </w:r>
      <w:r w:rsidR="0050475E">
        <w:rPr>
          <w:bCs/>
          <w:sz w:val="28"/>
        </w:rPr>
        <w:tab/>
      </w:r>
      <w:r w:rsidR="0050475E">
        <w:rPr>
          <w:bCs/>
          <w:sz w:val="28"/>
        </w:rPr>
        <w:tab/>
      </w:r>
      <w:r w:rsidR="0050475E">
        <w:rPr>
          <w:bCs/>
          <w:sz w:val="28"/>
        </w:rPr>
        <w:tab/>
      </w:r>
      <w:r w:rsidR="0050475E">
        <w:rPr>
          <w:bCs/>
          <w:sz w:val="28"/>
        </w:rPr>
        <w:tab/>
      </w:r>
      <w:r w:rsidR="0050475E">
        <w:rPr>
          <w:bCs/>
          <w:sz w:val="28"/>
        </w:rPr>
        <w:tab/>
      </w:r>
      <w:r w:rsidR="0050475E">
        <w:rPr>
          <w:bCs/>
          <w:sz w:val="28"/>
        </w:rPr>
        <w:tab/>
      </w:r>
      <w:r w:rsidR="0050475E">
        <w:rPr>
          <w:bCs/>
          <w:sz w:val="28"/>
        </w:rPr>
        <w:tab/>
      </w:r>
      <w:r w:rsidR="0050475E">
        <w:rPr>
          <w:bCs/>
          <w:sz w:val="28"/>
        </w:rPr>
        <w:tab/>
      </w:r>
      <w:r w:rsidR="0050475E">
        <w:rPr>
          <w:bCs/>
          <w:sz w:val="28"/>
        </w:rPr>
        <w:tab/>
      </w:r>
      <w:r w:rsidR="00527829">
        <w:rPr>
          <w:bCs/>
          <w:sz w:val="28"/>
        </w:rPr>
        <w:t>И.В. Булгакова</w:t>
      </w:r>
      <w:r w:rsidRPr="00CB75D9">
        <w:rPr>
          <w:bCs/>
          <w:sz w:val="28"/>
        </w:rPr>
        <w:t xml:space="preserve"> </w:t>
      </w:r>
    </w:p>
    <w:p w:rsidR="002E3A2D" w:rsidRDefault="002E3A2D" w:rsidP="00B85E99">
      <w:pPr>
        <w:widowControl/>
        <w:overflowPunct/>
        <w:adjustRightInd/>
        <w:spacing w:line="216" w:lineRule="auto"/>
        <w:jc w:val="center"/>
        <w:textAlignment w:val="auto"/>
      </w:pPr>
    </w:p>
    <w:p w:rsidR="0050475E" w:rsidRDefault="0050475E" w:rsidP="00B85E99">
      <w:pPr>
        <w:widowControl/>
        <w:overflowPunct/>
        <w:adjustRightInd/>
        <w:spacing w:line="216" w:lineRule="auto"/>
        <w:jc w:val="center"/>
        <w:textAlignment w:val="auto"/>
      </w:pPr>
    </w:p>
    <w:p w:rsidR="0050475E" w:rsidRDefault="0050475E" w:rsidP="00B85E99">
      <w:pPr>
        <w:widowControl/>
        <w:overflowPunct/>
        <w:adjustRightInd/>
        <w:spacing w:line="216" w:lineRule="auto"/>
        <w:jc w:val="center"/>
        <w:textAlignment w:val="auto"/>
      </w:pPr>
    </w:p>
    <w:p w:rsidR="0050475E" w:rsidRPr="0050475E" w:rsidRDefault="0050475E" w:rsidP="0050475E">
      <w:pPr>
        <w:widowControl/>
        <w:overflowPunct/>
        <w:adjustRightInd/>
        <w:spacing w:line="216" w:lineRule="auto"/>
        <w:textAlignment w:val="auto"/>
        <w:rPr>
          <w:sz w:val="24"/>
          <w:szCs w:val="24"/>
        </w:rPr>
      </w:pPr>
    </w:p>
    <w:sectPr w:rsidR="0050475E" w:rsidRPr="0050475E" w:rsidSect="00872419">
      <w:pgSz w:w="11907" w:h="16840" w:code="9"/>
      <w:pgMar w:top="1134" w:right="851" w:bottom="1134" w:left="1701" w:header="720" w:footer="720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ultant">
    <w:altName w:val="Times New Roman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EDB"/>
    <w:rsid w:val="00011EDB"/>
    <w:rsid w:val="00032689"/>
    <w:rsid w:val="00055495"/>
    <w:rsid w:val="0024326C"/>
    <w:rsid w:val="002E3A2D"/>
    <w:rsid w:val="0034689C"/>
    <w:rsid w:val="00457506"/>
    <w:rsid w:val="004C316B"/>
    <w:rsid w:val="0050475E"/>
    <w:rsid w:val="00527829"/>
    <w:rsid w:val="005A321A"/>
    <w:rsid w:val="0066776D"/>
    <w:rsid w:val="00681B86"/>
    <w:rsid w:val="00872419"/>
    <w:rsid w:val="00A14B35"/>
    <w:rsid w:val="00B61A5D"/>
    <w:rsid w:val="00B85E99"/>
    <w:rsid w:val="00B91886"/>
    <w:rsid w:val="00BA0023"/>
    <w:rsid w:val="00CB75D9"/>
    <w:rsid w:val="00F74D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6F9400-0581-49B5-A8B6-CEB36AAE2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5D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011EDB"/>
    <w:pPr>
      <w:keepNext/>
      <w:widowControl/>
      <w:spacing w:line="240" w:lineRule="exact"/>
      <w:ind w:left="4536" w:right="-1"/>
      <w:jc w:val="right"/>
      <w:outlineLvl w:val="4"/>
    </w:pPr>
    <w:rPr>
      <w:bCs/>
      <w:color w:val="FF0000"/>
      <w:sz w:val="24"/>
    </w:rPr>
  </w:style>
  <w:style w:type="paragraph" w:styleId="7">
    <w:name w:val="heading 7"/>
    <w:basedOn w:val="a"/>
    <w:next w:val="a"/>
    <w:link w:val="70"/>
    <w:qFormat/>
    <w:rsid w:val="00011EDB"/>
    <w:pPr>
      <w:keepNext/>
      <w:jc w:val="center"/>
      <w:outlineLvl w:val="6"/>
    </w:pPr>
    <w:rPr>
      <w:b/>
      <w:caps/>
      <w:color w:val="FF0000"/>
      <w:sz w:val="40"/>
    </w:rPr>
  </w:style>
  <w:style w:type="paragraph" w:styleId="8">
    <w:name w:val="heading 8"/>
    <w:basedOn w:val="a"/>
    <w:next w:val="a"/>
    <w:link w:val="80"/>
    <w:qFormat/>
    <w:rsid w:val="00011EDB"/>
    <w:pPr>
      <w:keepNext/>
      <w:spacing w:line="288" w:lineRule="auto"/>
      <w:jc w:val="both"/>
      <w:outlineLvl w:val="7"/>
    </w:pPr>
    <w:rPr>
      <w:color w:val="FF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011EDB"/>
    <w:rPr>
      <w:rFonts w:ascii="Times New Roman" w:eastAsia="Times New Roman" w:hAnsi="Times New Roman" w:cs="Times New Roman"/>
      <w:bCs/>
      <w:color w:val="FF0000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11EDB"/>
    <w:rPr>
      <w:rFonts w:ascii="Times New Roman" w:eastAsia="Times New Roman" w:hAnsi="Times New Roman" w:cs="Times New Roman"/>
      <w:b/>
      <w:caps/>
      <w:color w:val="FF0000"/>
      <w:sz w:val="4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11EDB"/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paragraph" w:styleId="a3">
    <w:name w:val="Body Text"/>
    <w:basedOn w:val="a"/>
    <w:link w:val="a4"/>
    <w:semiHidden/>
    <w:rsid w:val="00011EDB"/>
    <w:pPr>
      <w:widowControl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011E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011EDB"/>
    <w:pPr>
      <w:spacing w:before="180"/>
    </w:pPr>
    <w:rPr>
      <w:sz w:val="28"/>
    </w:rPr>
  </w:style>
  <w:style w:type="paragraph" w:customStyle="1" w:styleId="ConsNormal">
    <w:name w:val="ConsNormal"/>
    <w:rsid w:val="00011EDB"/>
    <w:pPr>
      <w:widowControl w:val="0"/>
      <w:autoSpaceDE w:val="0"/>
      <w:autoSpaceDN w:val="0"/>
      <w:spacing w:after="0" w:line="240" w:lineRule="auto"/>
      <w:ind w:firstLine="720"/>
    </w:pPr>
    <w:rPr>
      <w:rFonts w:ascii="Consultant" w:eastAsia="Times New Roman" w:hAnsi="Consultant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rsid w:val="00011EDB"/>
    <w:pPr>
      <w:ind w:right="4253"/>
    </w:pPr>
    <w:rPr>
      <w:sz w:val="28"/>
    </w:rPr>
  </w:style>
  <w:style w:type="character" w:customStyle="1" w:styleId="30">
    <w:name w:val="Основной текст 3 Знак"/>
    <w:basedOn w:val="a0"/>
    <w:link w:val="3"/>
    <w:semiHidden/>
    <w:rsid w:val="00011E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047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47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0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D3179-DE91-4087-A8EB-0D62D10E1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Сотрудник</dc:creator>
  <cp:lastModifiedBy>Пользователь</cp:lastModifiedBy>
  <cp:revision>2</cp:revision>
  <cp:lastPrinted>2023-02-13T13:37:00Z</cp:lastPrinted>
  <dcterms:created xsi:type="dcterms:W3CDTF">2023-05-02T12:51:00Z</dcterms:created>
  <dcterms:modified xsi:type="dcterms:W3CDTF">2023-05-02T12:51:00Z</dcterms:modified>
</cp:coreProperties>
</file>