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FD6677" w:rsidP="00822A54">
      <w:pPr>
        <w:jc w:val="right"/>
        <w:rPr>
          <w:rFonts w:ascii="Arial" w:hAnsi="Arial" w:cs="Arial"/>
          <w:b/>
          <w:sz w:val="20"/>
          <w:szCs w:val="20"/>
        </w:rPr>
      </w:pPr>
      <w:r>
        <w:rPr>
          <w:rFonts w:ascii="Arial" w:hAnsi="Arial" w:cs="Arial"/>
          <w:b/>
          <w:sz w:val="20"/>
          <w:szCs w:val="20"/>
        </w:rPr>
        <w:t>2</w:t>
      </w:r>
      <w:r w:rsidR="00E14678">
        <w:rPr>
          <w:rFonts w:ascii="Arial" w:hAnsi="Arial" w:cs="Arial"/>
          <w:b/>
          <w:sz w:val="20"/>
          <w:szCs w:val="20"/>
        </w:rPr>
        <w:t xml:space="preserve">1 </w:t>
      </w:r>
      <w:r>
        <w:rPr>
          <w:rFonts w:ascii="Arial" w:hAnsi="Arial" w:cs="Arial"/>
          <w:b/>
          <w:sz w:val="20"/>
          <w:szCs w:val="20"/>
        </w:rPr>
        <w:t>декабря</w:t>
      </w:r>
      <w:r w:rsidR="00CA7EEE" w:rsidRPr="006C6142">
        <w:rPr>
          <w:rFonts w:ascii="Arial" w:hAnsi="Arial" w:cs="Arial"/>
          <w:b/>
          <w:sz w:val="20"/>
          <w:szCs w:val="20"/>
        </w:rPr>
        <w:t xml:space="preserve"> 201</w:t>
      </w:r>
      <w:r w:rsidR="00A6297D" w:rsidRPr="006C6142">
        <w:rPr>
          <w:rFonts w:ascii="Arial" w:hAnsi="Arial" w:cs="Arial"/>
          <w:b/>
          <w:sz w:val="20"/>
          <w:szCs w:val="20"/>
        </w:rPr>
        <w:t>8</w:t>
      </w:r>
      <w:r w:rsidR="00CA7EEE" w:rsidRPr="006C6142">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FD6677">
        <w:rPr>
          <w:rFonts w:ascii="Arial" w:hAnsi="Arial" w:cs="Arial"/>
          <w:b/>
          <w:sz w:val="20"/>
          <w:szCs w:val="20"/>
        </w:rPr>
        <w:t>30</w:t>
      </w:r>
      <w:r w:rsidR="00093BD8">
        <w:rPr>
          <w:rFonts w:ascii="Arial" w:hAnsi="Arial" w:cs="Arial"/>
          <w:b/>
          <w:sz w:val="20"/>
          <w:szCs w:val="20"/>
        </w:rPr>
        <w:t xml:space="preserve"> (</w:t>
      </w:r>
      <w:r w:rsidR="00FD6677">
        <w:rPr>
          <w:rFonts w:ascii="Arial" w:hAnsi="Arial" w:cs="Arial"/>
          <w:b/>
          <w:sz w:val="20"/>
          <w:szCs w:val="20"/>
        </w:rPr>
        <w:t>30</w:t>
      </w:r>
      <w:r w:rsidR="0088149C">
        <w:rPr>
          <w:rFonts w:ascii="Arial" w:hAnsi="Arial" w:cs="Arial"/>
          <w:b/>
          <w:sz w:val="20"/>
          <w:szCs w:val="20"/>
        </w:rPr>
        <w:t>)</w:t>
      </w:r>
    </w:p>
    <w:p w:rsidR="0088149C" w:rsidRDefault="00F76F39" w:rsidP="00822A54">
      <w:pPr>
        <w:jc w:val="center"/>
        <w:rPr>
          <w:b/>
          <w:i/>
          <w:sz w:val="44"/>
          <w:szCs w:val="44"/>
        </w:rPr>
      </w:pPr>
      <w:r w:rsidRPr="00F76F39">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35pt;height:31.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774F27" w:rsidRPr="0080190C" w:rsidTr="00FA07A2">
        <w:tc>
          <w:tcPr>
            <w:tcW w:w="394" w:type="dxa"/>
          </w:tcPr>
          <w:p w:rsidR="00774F27" w:rsidRDefault="00FF3460" w:rsidP="00FF3460">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774F27" w:rsidRPr="00231B54" w:rsidRDefault="00774F27" w:rsidP="002B6204">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 xml:space="preserve">ПОСТАНОВЛЕНИЕ АДМИНИСТРАЦИИ БЛАГОДАРНЕНСКОГО ГОРОДСКОГО </w:t>
            </w:r>
            <w:r w:rsidR="00231B54">
              <w:rPr>
                <w:rFonts w:ascii="Arial" w:hAnsi="Arial" w:cs="Arial"/>
                <w:sz w:val="12"/>
                <w:szCs w:val="12"/>
              </w:rPr>
              <w:t>ОКРУГА СТАВРОПОЛЬСКОГО КРАЯ № 1</w:t>
            </w:r>
            <w:r w:rsidR="002B6204">
              <w:rPr>
                <w:rFonts w:ascii="Arial" w:hAnsi="Arial" w:cs="Arial"/>
                <w:sz w:val="12"/>
                <w:szCs w:val="12"/>
              </w:rPr>
              <w:t>349</w:t>
            </w:r>
            <w:r w:rsidRPr="00231B54">
              <w:rPr>
                <w:rFonts w:ascii="Arial" w:hAnsi="Arial" w:cs="Arial"/>
                <w:sz w:val="12"/>
                <w:szCs w:val="12"/>
              </w:rPr>
              <w:t xml:space="preserve"> от </w:t>
            </w:r>
            <w:r w:rsidR="002B6204">
              <w:rPr>
                <w:rFonts w:ascii="Arial" w:hAnsi="Arial" w:cs="Arial"/>
                <w:sz w:val="12"/>
                <w:szCs w:val="12"/>
              </w:rPr>
              <w:t>10 декабря</w:t>
            </w:r>
            <w:r w:rsidRPr="00231B54">
              <w:rPr>
                <w:rFonts w:ascii="Arial" w:hAnsi="Arial" w:cs="Arial"/>
                <w:sz w:val="12"/>
                <w:szCs w:val="12"/>
              </w:rPr>
              <w:t xml:space="preserve"> 2018 г.</w:t>
            </w:r>
          </w:p>
        </w:tc>
        <w:tc>
          <w:tcPr>
            <w:tcW w:w="673" w:type="dxa"/>
          </w:tcPr>
          <w:p w:rsidR="00774F27" w:rsidRPr="0080190C" w:rsidRDefault="00774F27" w:rsidP="00C90311">
            <w:pPr>
              <w:spacing w:line="160" w:lineRule="exact"/>
              <w:rPr>
                <w:rFonts w:ascii="Arial" w:hAnsi="Arial" w:cs="Arial"/>
                <w:sz w:val="16"/>
                <w:szCs w:val="16"/>
              </w:rPr>
            </w:pPr>
          </w:p>
        </w:tc>
      </w:tr>
      <w:tr w:rsidR="00774F27" w:rsidRPr="0080190C" w:rsidTr="00FA07A2">
        <w:tc>
          <w:tcPr>
            <w:tcW w:w="394" w:type="dxa"/>
          </w:tcPr>
          <w:p w:rsidR="00774F27" w:rsidRDefault="00FF3460" w:rsidP="00FF3460">
            <w:pPr>
              <w:spacing w:line="160" w:lineRule="exact"/>
              <w:rPr>
                <w:rFonts w:ascii="Arial" w:hAnsi="Arial" w:cs="Arial"/>
                <w:sz w:val="12"/>
                <w:szCs w:val="12"/>
              </w:rPr>
            </w:pPr>
            <w:r>
              <w:rPr>
                <w:rFonts w:ascii="Arial" w:hAnsi="Arial" w:cs="Arial"/>
                <w:sz w:val="12"/>
                <w:szCs w:val="12"/>
              </w:rPr>
              <w:t>2</w:t>
            </w:r>
          </w:p>
        </w:tc>
        <w:tc>
          <w:tcPr>
            <w:tcW w:w="3753" w:type="dxa"/>
          </w:tcPr>
          <w:p w:rsidR="00774F27" w:rsidRPr="00231B54" w:rsidRDefault="00774F27" w:rsidP="002B6204">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ПОСТАНОВЛЕНИЕ АДМИНИСТРАЦИИ БЛАГОДАРНЕНСКОГО ГОРОДСКОГО ОКРУГА СТАВРОПОЛЬСКОГО КРАЯ № 1</w:t>
            </w:r>
            <w:r w:rsidR="002B6204">
              <w:rPr>
                <w:rFonts w:ascii="Arial" w:hAnsi="Arial" w:cs="Arial"/>
                <w:sz w:val="12"/>
                <w:szCs w:val="12"/>
              </w:rPr>
              <w:t>362</w:t>
            </w:r>
            <w:r w:rsidR="00231B54">
              <w:rPr>
                <w:rFonts w:ascii="Arial" w:hAnsi="Arial" w:cs="Arial"/>
                <w:sz w:val="12"/>
                <w:szCs w:val="12"/>
              </w:rPr>
              <w:t xml:space="preserve"> </w:t>
            </w:r>
            <w:r w:rsidRPr="00231B54">
              <w:rPr>
                <w:rFonts w:ascii="Arial" w:hAnsi="Arial" w:cs="Arial"/>
                <w:sz w:val="12"/>
                <w:szCs w:val="12"/>
              </w:rPr>
              <w:t xml:space="preserve">от </w:t>
            </w:r>
            <w:r w:rsidR="002B6204">
              <w:rPr>
                <w:rFonts w:ascii="Arial" w:hAnsi="Arial" w:cs="Arial"/>
                <w:sz w:val="12"/>
                <w:szCs w:val="12"/>
              </w:rPr>
              <w:t>12 декабря</w:t>
            </w:r>
            <w:r w:rsidRPr="00231B54">
              <w:rPr>
                <w:rFonts w:ascii="Arial" w:hAnsi="Arial" w:cs="Arial"/>
                <w:sz w:val="12"/>
                <w:szCs w:val="12"/>
              </w:rPr>
              <w:t xml:space="preserve"> 2018 г.</w:t>
            </w:r>
          </w:p>
        </w:tc>
        <w:tc>
          <w:tcPr>
            <w:tcW w:w="673" w:type="dxa"/>
          </w:tcPr>
          <w:p w:rsidR="00774F27" w:rsidRPr="0080190C" w:rsidRDefault="00774F27" w:rsidP="00C90311">
            <w:pPr>
              <w:spacing w:line="160" w:lineRule="exact"/>
              <w:rPr>
                <w:rFonts w:ascii="Arial" w:hAnsi="Arial" w:cs="Arial"/>
                <w:sz w:val="16"/>
                <w:szCs w:val="16"/>
              </w:rPr>
            </w:pPr>
          </w:p>
        </w:tc>
      </w:tr>
      <w:tr w:rsidR="00774F27" w:rsidRPr="0080190C" w:rsidTr="00FA07A2">
        <w:tc>
          <w:tcPr>
            <w:tcW w:w="394" w:type="dxa"/>
          </w:tcPr>
          <w:p w:rsidR="00774F27" w:rsidRDefault="00FF3460" w:rsidP="00FF3460">
            <w:pPr>
              <w:spacing w:line="160" w:lineRule="exact"/>
              <w:rPr>
                <w:rFonts w:ascii="Arial" w:hAnsi="Arial" w:cs="Arial"/>
                <w:sz w:val="12"/>
                <w:szCs w:val="12"/>
              </w:rPr>
            </w:pPr>
            <w:r>
              <w:rPr>
                <w:rFonts w:ascii="Arial" w:hAnsi="Arial" w:cs="Arial"/>
                <w:sz w:val="12"/>
                <w:szCs w:val="12"/>
              </w:rPr>
              <w:t>3</w:t>
            </w:r>
          </w:p>
        </w:tc>
        <w:tc>
          <w:tcPr>
            <w:tcW w:w="3753" w:type="dxa"/>
          </w:tcPr>
          <w:p w:rsidR="00774F27" w:rsidRPr="00231B54" w:rsidRDefault="00BE6FB6" w:rsidP="002B6204">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ПОСТАНОВЛЕНИЕ АДМИНИСТРАЦИИ БЛАГОДАРНЕНСКОГО ГОРОДСКОГО ОКРУГА СТАВРОПОЛЬСКОГО КРАЯ № 1</w:t>
            </w:r>
            <w:r w:rsidR="002B6204">
              <w:rPr>
                <w:rFonts w:ascii="Arial" w:hAnsi="Arial" w:cs="Arial"/>
                <w:sz w:val="12"/>
                <w:szCs w:val="12"/>
              </w:rPr>
              <w:t>375</w:t>
            </w:r>
            <w:r w:rsidRPr="00231B54">
              <w:rPr>
                <w:rFonts w:ascii="Arial" w:hAnsi="Arial" w:cs="Arial"/>
                <w:sz w:val="12"/>
                <w:szCs w:val="12"/>
              </w:rPr>
              <w:t xml:space="preserve"> от </w:t>
            </w:r>
            <w:r w:rsidR="002B6204">
              <w:rPr>
                <w:rFonts w:ascii="Arial" w:hAnsi="Arial" w:cs="Arial"/>
                <w:sz w:val="12"/>
                <w:szCs w:val="12"/>
              </w:rPr>
              <w:t>14 декабря</w:t>
            </w:r>
            <w:r w:rsidRPr="00231B54">
              <w:rPr>
                <w:rFonts w:ascii="Arial" w:hAnsi="Arial" w:cs="Arial"/>
                <w:sz w:val="12"/>
                <w:szCs w:val="12"/>
              </w:rPr>
              <w:t xml:space="preserve"> 2018 г.</w:t>
            </w:r>
          </w:p>
        </w:tc>
        <w:tc>
          <w:tcPr>
            <w:tcW w:w="673" w:type="dxa"/>
          </w:tcPr>
          <w:p w:rsidR="00774F27" w:rsidRPr="00B67984" w:rsidRDefault="00774F27" w:rsidP="00C90311">
            <w:pPr>
              <w:spacing w:line="160" w:lineRule="exact"/>
              <w:rPr>
                <w:rFonts w:ascii="Arial" w:hAnsi="Arial" w:cs="Arial"/>
                <w:sz w:val="16"/>
                <w:szCs w:val="16"/>
              </w:rPr>
            </w:pPr>
          </w:p>
        </w:tc>
      </w:tr>
      <w:tr w:rsidR="00774F27" w:rsidRPr="0080190C" w:rsidTr="00FA07A2">
        <w:tc>
          <w:tcPr>
            <w:tcW w:w="394" w:type="dxa"/>
          </w:tcPr>
          <w:p w:rsidR="00774F27" w:rsidRDefault="00FF3460" w:rsidP="00FF3460">
            <w:pPr>
              <w:spacing w:line="160" w:lineRule="exact"/>
              <w:rPr>
                <w:rFonts w:ascii="Arial" w:hAnsi="Arial" w:cs="Arial"/>
                <w:sz w:val="12"/>
                <w:szCs w:val="12"/>
              </w:rPr>
            </w:pPr>
            <w:r>
              <w:rPr>
                <w:rFonts w:ascii="Arial" w:hAnsi="Arial" w:cs="Arial"/>
                <w:sz w:val="12"/>
                <w:szCs w:val="12"/>
              </w:rPr>
              <w:t>4</w:t>
            </w:r>
          </w:p>
        </w:tc>
        <w:tc>
          <w:tcPr>
            <w:tcW w:w="3753" w:type="dxa"/>
          </w:tcPr>
          <w:p w:rsidR="00BE6FB6" w:rsidRPr="00231B54" w:rsidRDefault="00B67984" w:rsidP="002B6204">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ПОСТАНОВЛЕНИЕ АДМИНИСТРАЦИИ БЛАГОДАРНЕНСКОГО ГОРОДСКОГО ОКРУГА СТАВРОПОЛЬСКОГО КРАЯ № 1</w:t>
            </w:r>
            <w:r w:rsidR="002B6204">
              <w:rPr>
                <w:rFonts w:ascii="Arial" w:hAnsi="Arial" w:cs="Arial"/>
                <w:sz w:val="12"/>
                <w:szCs w:val="12"/>
              </w:rPr>
              <w:t>376</w:t>
            </w:r>
            <w:r w:rsidRPr="00231B54">
              <w:rPr>
                <w:rFonts w:ascii="Arial" w:hAnsi="Arial" w:cs="Arial"/>
                <w:sz w:val="12"/>
                <w:szCs w:val="12"/>
              </w:rPr>
              <w:t xml:space="preserve"> от</w:t>
            </w:r>
            <w:r w:rsidR="002B6204">
              <w:rPr>
                <w:rFonts w:ascii="Arial" w:hAnsi="Arial" w:cs="Arial"/>
                <w:sz w:val="12"/>
                <w:szCs w:val="12"/>
              </w:rPr>
              <w:t xml:space="preserve"> 14 декабря</w:t>
            </w:r>
            <w:r w:rsidRPr="00231B54">
              <w:rPr>
                <w:rFonts w:ascii="Arial" w:hAnsi="Arial" w:cs="Arial"/>
                <w:sz w:val="12"/>
                <w:szCs w:val="12"/>
              </w:rPr>
              <w:t xml:space="preserve"> 2018 г.</w:t>
            </w:r>
          </w:p>
        </w:tc>
        <w:tc>
          <w:tcPr>
            <w:tcW w:w="673" w:type="dxa"/>
          </w:tcPr>
          <w:p w:rsidR="00774F27" w:rsidRPr="0080190C" w:rsidRDefault="00774F27" w:rsidP="00C90311">
            <w:pPr>
              <w:spacing w:line="160" w:lineRule="exact"/>
              <w:rPr>
                <w:rFonts w:ascii="Arial" w:hAnsi="Arial" w:cs="Arial"/>
                <w:sz w:val="16"/>
                <w:szCs w:val="16"/>
              </w:rPr>
            </w:pPr>
          </w:p>
        </w:tc>
      </w:tr>
      <w:tr w:rsidR="00C93069" w:rsidRPr="0080190C" w:rsidTr="00FA07A2">
        <w:tc>
          <w:tcPr>
            <w:tcW w:w="394" w:type="dxa"/>
          </w:tcPr>
          <w:p w:rsidR="00C93069" w:rsidRDefault="00C93069" w:rsidP="00FF3460">
            <w:pPr>
              <w:spacing w:line="160" w:lineRule="exact"/>
              <w:rPr>
                <w:rFonts w:ascii="Arial" w:hAnsi="Arial" w:cs="Arial"/>
                <w:sz w:val="12"/>
                <w:szCs w:val="12"/>
              </w:rPr>
            </w:pPr>
            <w:r>
              <w:rPr>
                <w:rFonts w:ascii="Arial" w:hAnsi="Arial" w:cs="Arial"/>
                <w:sz w:val="12"/>
                <w:szCs w:val="12"/>
              </w:rPr>
              <w:t>5</w:t>
            </w:r>
          </w:p>
        </w:tc>
        <w:tc>
          <w:tcPr>
            <w:tcW w:w="3753" w:type="dxa"/>
          </w:tcPr>
          <w:p w:rsidR="00C93069" w:rsidRPr="00231B54" w:rsidRDefault="00C93069" w:rsidP="002B6204">
            <w:pPr>
              <w:widowControl w:val="0"/>
              <w:tabs>
                <w:tab w:val="left" w:pos="709"/>
                <w:tab w:val="left" w:pos="8222"/>
                <w:tab w:val="left" w:pos="8364"/>
              </w:tabs>
              <w:spacing w:line="160" w:lineRule="exact"/>
              <w:outlineLvl w:val="0"/>
              <w:rPr>
                <w:rFonts w:ascii="Arial" w:hAnsi="Arial" w:cs="Arial"/>
                <w:sz w:val="12"/>
                <w:szCs w:val="12"/>
              </w:rPr>
            </w:pPr>
            <w:r w:rsidRPr="00231B54">
              <w:rPr>
                <w:rFonts w:ascii="Arial" w:hAnsi="Arial" w:cs="Arial"/>
                <w:sz w:val="12"/>
                <w:szCs w:val="12"/>
              </w:rPr>
              <w:t>ПОСТАНОВЛЕНИЕ АДМИНИСТРАЦИИ БЛАГОДАРНЕНСКОГО ГОРОДСКОГО ОКРУГА СТАВРОПОЛЬСКОГО КРАЯ № 1</w:t>
            </w:r>
            <w:r w:rsidR="002B6204">
              <w:rPr>
                <w:rFonts w:ascii="Arial" w:hAnsi="Arial" w:cs="Arial"/>
                <w:sz w:val="12"/>
                <w:szCs w:val="12"/>
              </w:rPr>
              <w:t>377</w:t>
            </w:r>
            <w:r w:rsidRPr="00231B54">
              <w:rPr>
                <w:rFonts w:ascii="Arial" w:hAnsi="Arial" w:cs="Arial"/>
                <w:sz w:val="12"/>
                <w:szCs w:val="12"/>
              </w:rPr>
              <w:t xml:space="preserve"> от</w:t>
            </w:r>
            <w:r>
              <w:rPr>
                <w:rFonts w:ascii="Arial" w:hAnsi="Arial" w:cs="Arial"/>
                <w:sz w:val="12"/>
                <w:szCs w:val="12"/>
              </w:rPr>
              <w:t xml:space="preserve"> </w:t>
            </w:r>
            <w:r w:rsidR="002B6204">
              <w:rPr>
                <w:rFonts w:ascii="Arial" w:hAnsi="Arial" w:cs="Arial"/>
                <w:sz w:val="12"/>
                <w:szCs w:val="12"/>
              </w:rPr>
              <w:t>14 декабря</w:t>
            </w:r>
            <w:r w:rsidRPr="00231B54">
              <w:rPr>
                <w:rFonts w:ascii="Arial" w:hAnsi="Arial" w:cs="Arial"/>
                <w:sz w:val="12"/>
                <w:szCs w:val="12"/>
              </w:rPr>
              <w:t xml:space="preserve"> 2018 г.</w:t>
            </w:r>
          </w:p>
        </w:tc>
        <w:tc>
          <w:tcPr>
            <w:tcW w:w="673" w:type="dxa"/>
          </w:tcPr>
          <w:p w:rsidR="00C93069" w:rsidRPr="0080190C" w:rsidRDefault="00C93069" w:rsidP="00C90311">
            <w:pPr>
              <w:spacing w:line="160" w:lineRule="exact"/>
              <w:rPr>
                <w:rFonts w:ascii="Arial" w:hAnsi="Arial" w:cs="Arial"/>
                <w:sz w:val="16"/>
                <w:szCs w:val="16"/>
              </w:rPr>
            </w:pPr>
          </w:p>
        </w:tc>
      </w:tr>
      <w:tr w:rsidR="00C93069" w:rsidRPr="0080190C" w:rsidTr="00FA07A2">
        <w:tc>
          <w:tcPr>
            <w:tcW w:w="394" w:type="dxa"/>
          </w:tcPr>
          <w:p w:rsidR="00C93069" w:rsidRDefault="00C93069" w:rsidP="00FF3460">
            <w:pPr>
              <w:spacing w:line="160" w:lineRule="exact"/>
              <w:rPr>
                <w:rFonts w:ascii="Arial" w:hAnsi="Arial" w:cs="Arial"/>
                <w:sz w:val="12"/>
                <w:szCs w:val="12"/>
              </w:rPr>
            </w:pPr>
            <w:r>
              <w:rPr>
                <w:rFonts w:ascii="Arial" w:hAnsi="Arial" w:cs="Arial"/>
                <w:sz w:val="12"/>
                <w:szCs w:val="12"/>
              </w:rPr>
              <w:t>6</w:t>
            </w:r>
          </w:p>
        </w:tc>
        <w:tc>
          <w:tcPr>
            <w:tcW w:w="3753" w:type="dxa"/>
          </w:tcPr>
          <w:p w:rsidR="00C93069" w:rsidRPr="00231B54" w:rsidRDefault="002B6204" w:rsidP="00C93069">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РЕЗОЛЮЦИЯ</w:t>
            </w:r>
          </w:p>
        </w:tc>
        <w:tc>
          <w:tcPr>
            <w:tcW w:w="673" w:type="dxa"/>
          </w:tcPr>
          <w:p w:rsidR="00C93069" w:rsidRPr="0080190C" w:rsidRDefault="00C93069" w:rsidP="00C90311">
            <w:pPr>
              <w:spacing w:line="160" w:lineRule="exact"/>
              <w:rPr>
                <w:rFonts w:ascii="Arial" w:hAnsi="Arial" w:cs="Arial"/>
                <w:sz w:val="16"/>
                <w:szCs w:val="16"/>
              </w:rPr>
            </w:pPr>
          </w:p>
        </w:tc>
      </w:tr>
      <w:tr w:rsidR="006C15E7" w:rsidRPr="0080190C" w:rsidTr="00FA07A2">
        <w:tc>
          <w:tcPr>
            <w:tcW w:w="394" w:type="dxa"/>
          </w:tcPr>
          <w:p w:rsidR="006C15E7" w:rsidRDefault="006C15E7" w:rsidP="00FF3460">
            <w:pPr>
              <w:spacing w:line="160" w:lineRule="exact"/>
              <w:rPr>
                <w:rFonts w:ascii="Arial" w:hAnsi="Arial" w:cs="Arial"/>
                <w:sz w:val="12"/>
                <w:szCs w:val="12"/>
              </w:rPr>
            </w:pPr>
            <w:r>
              <w:rPr>
                <w:rFonts w:ascii="Arial" w:hAnsi="Arial" w:cs="Arial"/>
                <w:sz w:val="12"/>
                <w:szCs w:val="12"/>
              </w:rPr>
              <w:t>7</w:t>
            </w:r>
          </w:p>
        </w:tc>
        <w:tc>
          <w:tcPr>
            <w:tcW w:w="3753" w:type="dxa"/>
          </w:tcPr>
          <w:p w:rsidR="006C15E7" w:rsidRPr="00231B54" w:rsidRDefault="001517AB" w:rsidP="00C611B5">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ОБЪЯВЛЕНИЕ</w:t>
            </w:r>
          </w:p>
        </w:tc>
        <w:tc>
          <w:tcPr>
            <w:tcW w:w="673" w:type="dxa"/>
          </w:tcPr>
          <w:p w:rsidR="006C15E7" w:rsidRPr="0080190C" w:rsidRDefault="006C15E7" w:rsidP="00C90311">
            <w:pPr>
              <w:spacing w:line="160" w:lineRule="exact"/>
              <w:rPr>
                <w:rFonts w:ascii="Arial" w:hAnsi="Arial" w:cs="Arial"/>
                <w:sz w:val="16"/>
                <w:szCs w:val="16"/>
              </w:rPr>
            </w:pPr>
          </w:p>
        </w:tc>
      </w:tr>
      <w:tr w:rsidR="00C611B5" w:rsidRPr="0080190C" w:rsidTr="00FA07A2">
        <w:tc>
          <w:tcPr>
            <w:tcW w:w="394" w:type="dxa"/>
          </w:tcPr>
          <w:p w:rsidR="00C611B5" w:rsidRDefault="00C611B5" w:rsidP="00FF3460">
            <w:pPr>
              <w:spacing w:line="160" w:lineRule="exact"/>
              <w:rPr>
                <w:rFonts w:ascii="Arial" w:hAnsi="Arial" w:cs="Arial"/>
                <w:sz w:val="12"/>
                <w:szCs w:val="12"/>
              </w:rPr>
            </w:pPr>
            <w:r>
              <w:rPr>
                <w:rFonts w:ascii="Arial" w:hAnsi="Arial" w:cs="Arial"/>
                <w:sz w:val="12"/>
                <w:szCs w:val="12"/>
              </w:rPr>
              <w:t>8</w:t>
            </w:r>
          </w:p>
        </w:tc>
        <w:tc>
          <w:tcPr>
            <w:tcW w:w="3753" w:type="dxa"/>
          </w:tcPr>
          <w:p w:rsidR="00C611B5" w:rsidRDefault="00C611B5" w:rsidP="00C611B5">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ЗАКЛЮЧЕНИЯ</w:t>
            </w:r>
          </w:p>
        </w:tc>
        <w:tc>
          <w:tcPr>
            <w:tcW w:w="673" w:type="dxa"/>
          </w:tcPr>
          <w:p w:rsidR="00C611B5" w:rsidRPr="0080190C" w:rsidRDefault="00C611B5" w:rsidP="00C90311">
            <w:pPr>
              <w:spacing w:line="160" w:lineRule="exact"/>
              <w:rPr>
                <w:rFonts w:ascii="Arial" w:hAnsi="Arial" w:cs="Arial"/>
                <w:sz w:val="16"/>
                <w:szCs w:val="16"/>
              </w:rPr>
            </w:pPr>
          </w:p>
        </w:tc>
      </w:tr>
    </w:tbl>
    <w:p w:rsidR="00BE48DE" w:rsidRDefault="00BE48DE" w:rsidP="00FF3460">
      <w:pPr>
        <w:widowControl w:val="0"/>
        <w:autoSpaceDE w:val="0"/>
        <w:autoSpaceDN w:val="0"/>
        <w:adjustRightInd w:val="0"/>
        <w:rPr>
          <w:rFonts w:ascii="Arial" w:hAnsi="Arial" w:cs="Arial"/>
          <w:sz w:val="16"/>
          <w:szCs w:val="16"/>
        </w:rPr>
      </w:pPr>
    </w:p>
    <w:p w:rsidR="001365BD" w:rsidRDefault="001365BD" w:rsidP="00FF3460">
      <w:pPr>
        <w:widowControl w:val="0"/>
        <w:autoSpaceDE w:val="0"/>
        <w:autoSpaceDN w:val="0"/>
        <w:adjustRightInd w:val="0"/>
        <w:rPr>
          <w:rFonts w:ascii="Arial" w:hAnsi="Arial" w:cs="Arial"/>
          <w:sz w:val="16"/>
          <w:szCs w:val="16"/>
        </w:rPr>
      </w:pPr>
    </w:p>
    <w:p w:rsidR="00AE042C" w:rsidRPr="003B2343" w:rsidRDefault="00AE042C" w:rsidP="00AE042C">
      <w:pPr>
        <w:tabs>
          <w:tab w:val="left" w:pos="7230"/>
        </w:tabs>
        <w:jc w:val="center"/>
        <w:rPr>
          <w:rFonts w:ascii="Arial" w:hAnsi="Arial" w:cs="Arial"/>
          <w:b/>
          <w:sz w:val="16"/>
          <w:szCs w:val="16"/>
        </w:rPr>
      </w:pPr>
      <w:r w:rsidRPr="003B2343">
        <w:rPr>
          <w:rFonts w:ascii="Arial" w:hAnsi="Arial" w:cs="Arial"/>
          <w:b/>
          <w:sz w:val="16"/>
          <w:szCs w:val="16"/>
        </w:rPr>
        <w:t>ПОСТАНОВЛЕНИЕ</w:t>
      </w:r>
    </w:p>
    <w:p w:rsidR="00AE042C" w:rsidRDefault="00AE042C" w:rsidP="00AE042C">
      <w:pPr>
        <w:jc w:val="center"/>
        <w:rPr>
          <w:rFonts w:ascii="Arial" w:hAnsi="Arial" w:cs="Arial"/>
          <w:b/>
          <w:sz w:val="16"/>
          <w:szCs w:val="16"/>
        </w:rPr>
      </w:pPr>
      <w:r w:rsidRPr="003B2343">
        <w:rPr>
          <w:rFonts w:ascii="Arial" w:hAnsi="Arial" w:cs="Arial"/>
          <w:b/>
          <w:sz w:val="16"/>
          <w:szCs w:val="16"/>
        </w:rPr>
        <w:t>АДМИНИСТРАЦИИ БЛАГОДАРНЕНСКОГО ГОРОДСКОГО ОКРУГА  СТАВРОПОЛЬСКОГО КРАЯ</w:t>
      </w:r>
    </w:p>
    <w:p w:rsidR="00AE042C" w:rsidRPr="003B2343" w:rsidRDefault="00AE042C" w:rsidP="00AE042C">
      <w:pPr>
        <w:jc w:val="center"/>
        <w:rPr>
          <w:rFonts w:ascii="Arial" w:hAnsi="Arial" w:cs="Arial"/>
          <w:b/>
          <w:sz w:val="16"/>
          <w:szCs w:val="16"/>
        </w:rPr>
      </w:pPr>
    </w:p>
    <w:tbl>
      <w:tblPr>
        <w:tblW w:w="0" w:type="auto"/>
        <w:tblInd w:w="108" w:type="dxa"/>
        <w:tblLook w:val="04A0"/>
      </w:tblPr>
      <w:tblGrid>
        <w:gridCol w:w="417"/>
        <w:gridCol w:w="1710"/>
        <w:gridCol w:w="1523"/>
        <w:gridCol w:w="461"/>
        <w:gridCol w:w="603"/>
      </w:tblGrid>
      <w:tr w:rsidR="00AE042C" w:rsidRPr="003B2343" w:rsidTr="00AE042C">
        <w:trPr>
          <w:trHeight w:val="80"/>
        </w:trPr>
        <w:tc>
          <w:tcPr>
            <w:tcW w:w="417" w:type="dxa"/>
          </w:tcPr>
          <w:p w:rsidR="00AE042C" w:rsidRPr="003B2343" w:rsidRDefault="00AE042C" w:rsidP="00821BBD">
            <w:pPr>
              <w:widowControl w:val="0"/>
              <w:autoSpaceDE w:val="0"/>
              <w:autoSpaceDN w:val="0"/>
              <w:adjustRightInd w:val="0"/>
              <w:jc w:val="both"/>
              <w:rPr>
                <w:rFonts w:ascii="Arial" w:hAnsi="Arial" w:cs="Arial"/>
                <w:sz w:val="16"/>
                <w:szCs w:val="16"/>
              </w:rPr>
            </w:pPr>
            <w:r w:rsidRPr="003B2343">
              <w:rPr>
                <w:rFonts w:ascii="Arial" w:hAnsi="Arial" w:cs="Arial"/>
                <w:sz w:val="16"/>
                <w:szCs w:val="16"/>
              </w:rPr>
              <w:t>10</w:t>
            </w:r>
          </w:p>
        </w:tc>
        <w:tc>
          <w:tcPr>
            <w:tcW w:w="1710" w:type="dxa"/>
            <w:hideMark/>
          </w:tcPr>
          <w:p w:rsidR="00AE042C" w:rsidRPr="003B2343" w:rsidRDefault="00AE042C" w:rsidP="00AE042C">
            <w:pPr>
              <w:widowControl w:val="0"/>
              <w:autoSpaceDE w:val="0"/>
              <w:autoSpaceDN w:val="0"/>
              <w:adjustRightInd w:val="0"/>
              <w:jc w:val="both"/>
              <w:rPr>
                <w:rFonts w:ascii="Arial" w:hAnsi="Arial" w:cs="Arial"/>
                <w:sz w:val="16"/>
                <w:szCs w:val="16"/>
              </w:rPr>
            </w:pPr>
            <w:r w:rsidRPr="003B2343">
              <w:rPr>
                <w:rFonts w:ascii="Arial" w:hAnsi="Arial" w:cs="Arial"/>
                <w:sz w:val="16"/>
                <w:szCs w:val="16"/>
              </w:rPr>
              <w:t>декабря 2018  года</w:t>
            </w:r>
          </w:p>
        </w:tc>
        <w:tc>
          <w:tcPr>
            <w:tcW w:w="1523" w:type="dxa"/>
            <w:hideMark/>
          </w:tcPr>
          <w:p w:rsidR="00AE042C" w:rsidRPr="003B2343" w:rsidRDefault="00AE042C" w:rsidP="00821BBD">
            <w:pPr>
              <w:widowControl w:val="0"/>
              <w:autoSpaceDE w:val="0"/>
              <w:autoSpaceDN w:val="0"/>
              <w:adjustRightInd w:val="0"/>
              <w:jc w:val="center"/>
              <w:rPr>
                <w:rFonts w:ascii="Arial" w:hAnsi="Arial" w:cs="Arial"/>
                <w:sz w:val="16"/>
                <w:szCs w:val="16"/>
              </w:rPr>
            </w:pPr>
            <w:r w:rsidRPr="003B2343">
              <w:rPr>
                <w:rFonts w:ascii="Arial" w:hAnsi="Arial" w:cs="Arial"/>
                <w:sz w:val="16"/>
                <w:szCs w:val="16"/>
              </w:rPr>
              <w:t>г. Благодарный</w:t>
            </w:r>
          </w:p>
        </w:tc>
        <w:tc>
          <w:tcPr>
            <w:tcW w:w="461" w:type="dxa"/>
            <w:hideMark/>
          </w:tcPr>
          <w:p w:rsidR="00AE042C" w:rsidRPr="003B2343" w:rsidRDefault="00AE042C" w:rsidP="00821BBD">
            <w:pPr>
              <w:widowControl w:val="0"/>
              <w:autoSpaceDE w:val="0"/>
              <w:autoSpaceDN w:val="0"/>
              <w:adjustRightInd w:val="0"/>
              <w:jc w:val="center"/>
              <w:rPr>
                <w:rFonts w:ascii="Arial" w:hAnsi="Arial" w:cs="Arial"/>
                <w:sz w:val="16"/>
                <w:szCs w:val="16"/>
              </w:rPr>
            </w:pPr>
            <w:r w:rsidRPr="003B2343">
              <w:rPr>
                <w:rFonts w:ascii="Arial" w:hAnsi="Arial" w:cs="Arial"/>
                <w:sz w:val="16"/>
                <w:szCs w:val="16"/>
              </w:rPr>
              <w:t>№</w:t>
            </w:r>
          </w:p>
        </w:tc>
        <w:tc>
          <w:tcPr>
            <w:tcW w:w="603" w:type="dxa"/>
            <w:hideMark/>
          </w:tcPr>
          <w:p w:rsidR="00AE042C" w:rsidRPr="003B2343" w:rsidRDefault="00AE042C" w:rsidP="00821BBD">
            <w:pPr>
              <w:jc w:val="both"/>
              <w:rPr>
                <w:rFonts w:ascii="Arial" w:eastAsiaTheme="minorHAnsi" w:hAnsi="Arial" w:cs="Arial"/>
                <w:sz w:val="16"/>
                <w:szCs w:val="16"/>
              </w:rPr>
            </w:pPr>
            <w:r w:rsidRPr="003B2343">
              <w:rPr>
                <w:rFonts w:ascii="Arial" w:eastAsiaTheme="minorHAnsi" w:hAnsi="Arial" w:cs="Arial"/>
                <w:sz w:val="16"/>
                <w:szCs w:val="16"/>
              </w:rPr>
              <w:t>1349</w:t>
            </w:r>
          </w:p>
        </w:tc>
      </w:tr>
    </w:tbl>
    <w:p w:rsidR="00AE042C" w:rsidRPr="003B2343" w:rsidRDefault="00AE042C" w:rsidP="00AE042C">
      <w:pPr>
        <w:pStyle w:val="afa"/>
        <w:shd w:val="clear" w:color="auto" w:fill="FFFFFF"/>
        <w:jc w:val="both"/>
        <w:rPr>
          <w:rFonts w:ascii="Arial" w:hAnsi="Arial" w:cs="Arial"/>
          <w:sz w:val="16"/>
          <w:szCs w:val="16"/>
        </w:rPr>
      </w:pPr>
    </w:p>
    <w:p w:rsidR="00AE042C" w:rsidRPr="003B2343" w:rsidRDefault="00AE042C" w:rsidP="00AE042C">
      <w:pPr>
        <w:pStyle w:val="afa"/>
        <w:shd w:val="clear" w:color="auto" w:fill="FFFFFF"/>
        <w:jc w:val="both"/>
        <w:rPr>
          <w:rFonts w:ascii="Arial" w:hAnsi="Arial" w:cs="Arial"/>
          <w:sz w:val="16"/>
          <w:szCs w:val="16"/>
        </w:rPr>
      </w:pPr>
    </w:p>
    <w:p w:rsidR="00AE042C" w:rsidRPr="003B2343" w:rsidRDefault="00AE042C" w:rsidP="00AE042C">
      <w:pPr>
        <w:pStyle w:val="afa"/>
        <w:shd w:val="clear" w:color="auto" w:fill="FFFFFF"/>
        <w:spacing w:line="180" w:lineRule="exact"/>
        <w:jc w:val="both"/>
        <w:rPr>
          <w:rFonts w:ascii="Arial" w:hAnsi="Arial" w:cs="Arial"/>
          <w:sz w:val="16"/>
          <w:szCs w:val="16"/>
        </w:rPr>
      </w:pPr>
      <w:r w:rsidRPr="003B2343">
        <w:rPr>
          <w:rFonts w:ascii="Arial" w:hAnsi="Arial" w:cs="Arial"/>
          <w:sz w:val="16"/>
          <w:szCs w:val="16"/>
        </w:rPr>
        <w:t>О запрете в период ледообразования 2018-2019 годов переезда (перехода) по льду на водных объектах, расположенных на территории Благодарненского городского округа Ставропольского края</w:t>
      </w:r>
    </w:p>
    <w:p w:rsidR="00AE042C" w:rsidRPr="003B2343" w:rsidRDefault="00AE042C" w:rsidP="00AE042C">
      <w:pPr>
        <w:pStyle w:val="afa"/>
        <w:shd w:val="clear" w:color="auto" w:fill="FFFFFF"/>
        <w:jc w:val="both"/>
        <w:rPr>
          <w:rFonts w:ascii="Arial" w:hAnsi="Arial" w:cs="Arial"/>
          <w:sz w:val="16"/>
          <w:szCs w:val="16"/>
        </w:rPr>
      </w:pPr>
    </w:p>
    <w:p w:rsidR="00AE042C" w:rsidRPr="003B2343" w:rsidRDefault="00AE042C" w:rsidP="00AE042C">
      <w:pPr>
        <w:pStyle w:val="afa"/>
        <w:shd w:val="clear" w:color="auto" w:fill="FFFFFF"/>
        <w:ind w:firstLine="142"/>
        <w:jc w:val="both"/>
        <w:rPr>
          <w:rFonts w:ascii="Arial" w:hAnsi="Arial" w:cs="Arial"/>
          <w:sz w:val="16"/>
          <w:szCs w:val="16"/>
        </w:rPr>
      </w:pPr>
      <w:r w:rsidRPr="003B2343">
        <w:rPr>
          <w:rFonts w:ascii="Arial" w:hAnsi="Arial" w:cs="Arial"/>
          <w:sz w:val="16"/>
          <w:szCs w:val="16"/>
        </w:rPr>
        <w:t>Руководствуясь</w:t>
      </w:r>
      <w:r>
        <w:rPr>
          <w:rFonts w:ascii="Arial" w:hAnsi="Arial" w:cs="Arial"/>
          <w:sz w:val="16"/>
          <w:szCs w:val="16"/>
        </w:rPr>
        <w:t xml:space="preserve"> </w:t>
      </w:r>
      <w:r w:rsidRPr="003B2343">
        <w:rPr>
          <w:rFonts w:ascii="Arial" w:hAnsi="Arial" w:cs="Arial"/>
          <w:sz w:val="16"/>
          <w:szCs w:val="16"/>
        </w:rPr>
        <w:t>Правилами охраны жизни людей на водных объектах в Ставропольском крае, утвержденными постановлением Правительства Ставропольского края от 26 июня 2006 года №98-п, пунктом 32 части 1 статьи 16 Федеральным законом</w:t>
      </w:r>
      <w:r>
        <w:rPr>
          <w:rFonts w:ascii="Arial" w:hAnsi="Arial" w:cs="Arial"/>
          <w:sz w:val="16"/>
          <w:szCs w:val="16"/>
        </w:rPr>
        <w:t xml:space="preserve"> </w:t>
      </w:r>
      <w:r w:rsidRPr="003B2343">
        <w:rPr>
          <w:rFonts w:ascii="Arial" w:hAnsi="Arial" w:cs="Arial"/>
          <w:sz w:val="16"/>
          <w:szCs w:val="16"/>
        </w:rPr>
        <w:t>от 06 октября 2003 № 131-ФЗ «Об общих принципах организации местного самоуправления в Российской Федерации», администрация Благодарненского городского округа Ставропольского края</w:t>
      </w:r>
    </w:p>
    <w:p w:rsidR="00AE042C" w:rsidRPr="003B2343" w:rsidRDefault="00AE042C" w:rsidP="00AE042C">
      <w:pPr>
        <w:pStyle w:val="afa"/>
        <w:shd w:val="clear" w:color="auto" w:fill="FFFFFF"/>
        <w:jc w:val="both"/>
        <w:rPr>
          <w:rFonts w:ascii="Arial" w:hAnsi="Arial" w:cs="Arial"/>
          <w:sz w:val="16"/>
          <w:szCs w:val="16"/>
        </w:rPr>
      </w:pPr>
    </w:p>
    <w:p w:rsidR="00AE042C" w:rsidRPr="003B2343" w:rsidRDefault="00AE042C" w:rsidP="00AE042C">
      <w:pPr>
        <w:pStyle w:val="afa"/>
        <w:shd w:val="clear" w:color="auto" w:fill="FFFFFF"/>
        <w:jc w:val="both"/>
        <w:rPr>
          <w:rFonts w:ascii="Arial" w:hAnsi="Arial" w:cs="Arial"/>
          <w:sz w:val="16"/>
          <w:szCs w:val="16"/>
        </w:rPr>
      </w:pPr>
      <w:r w:rsidRPr="003B2343">
        <w:rPr>
          <w:rFonts w:ascii="Arial" w:hAnsi="Arial" w:cs="Arial"/>
          <w:sz w:val="16"/>
          <w:szCs w:val="16"/>
        </w:rPr>
        <w:t>ПОСТАНОВЛЯЕТ:</w:t>
      </w:r>
    </w:p>
    <w:p w:rsidR="00AE042C" w:rsidRPr="003B2343" w:rsidRDefault="00AE042C" w:rsidP="00AE042C">
      <w:pPr>
        <w:pStyle w:val="afa"/>
        <w:shd w:val="clear" w:color="auto" w:fill="FFFFFF"/>
        <w:jc w:val="both"/>
        <w:rPr>
          <w:rFonts w:ascii="Arial" w:hAnsi="Arial" w:cs="Arial"/>
          <w:sz w:val="16"/>
          <w:szCs w:val="16"/>
        </w:rPr>
      </w:pPr>
    </w:p>
    <w:p w:rsidR="00AE042C" w:rsidRPr="003B2343" w:rsidRDefault="00AE042C" w:rsidP="00AE042C">
      <w:pPr>
        <w:ind w:firstLine="142"/>
        <w:jc w:val="both"/>
        <w:rPr>
          <w:rFonts w:ascii="Arial" w:hAnsi="Arial" w:cs="Arial"/>
          <w:sz w:val="16"/>
          <w:szCs w:val="16"/>
        </w:rPr>
      </w:pPr>
      <w:r w:rsidRPr="003B2343">
        <w:rPr>
          <w:rFonts w:ascii="Arial" w:hAnsi="Arial" w:cs="Arial"/>
          <w:sz w:val="16"/>
          <w:szCs w:val="16"/>
        </w:rPr>
        <w:t>1. Запретить в период ледообразования 2018-2019 годопереезд (переход) по льду на водных объектах, расположенных на территории Благодарненского городского округа Ставропольского края.</w:t>
      </w:r>
    </w:p>
    <w:p w:rsidR="00AE042C" w:rsidRPr="003B2343" w:rsidRDefault="00AE042C" w:rsidP="00AE042C">
      <w:pPr>
        <w:pStyle w:val="aff2"/>
        <w:spacing w:after="0" w:line="240" w:lineRule="auto"/>
        <w:ind w:firstLine="142"/>
        <w:jc w:val="both"/>
        <w:rPr>
          <w:rFonts w:ascii="Arial" w:hAnsi="Arial" w:cs="Arial"/>
          <w:sz w:val="16"/>
          <w:szCs w:val="16"/>
        </w:rPr>
      </w:pPr>
      <w:r w:rsidRPr="003B2343">
        <w:rPr>
          <w:rFonts w:ascii="Arial" w:hAnsi="Arial" w:cs="Arial"/>
          <w:sz w:val="16"/>
          <w:szCs w:val="16"/>
        </w:rPr>
        <w:t>2.</w:t>
      </w:r>
      <w:r w:rsidRPr="003B2343">
        <w:rPr>
          <w:rFonts w:ascii="Arial" w:hAnsi="Arial" w:cs="Arial"/>
          <w:sz w:val="16"/>
          <w:szCs w:val="16"/>
        </w:rPr>
        <w:tab/>
        <w:t>Отделу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w:t>
      </w:r>
    </w:p>
    <w:p w:rsidR="00AE042C" w:rsidRPr="003B2343" w:rsidRDefault="00AE042C" w:rsidP="00AE042C">
      <w:pPr>
        <w:pStyle w:val="aff2"/>
        <w:spacing w:after="0" w:line="240" w:lineRule="auto"/>
        <w:ind w:firstLine="142"/>
        <w:jc w:val="both"/>
        <w:rPr>
          <w:rFonts w:ascii="Arial" w:hAnsi="Arial" w:cs="Arial"/>
          <w:sz w:val="16"/>
          <w:szCs w:val="16"/>
        </w:rPr>
      </w:pPr>
      <w:r w:rsidRPr="003B2343">
        <w:rPr>
          <w:rFonts w:ascii="Arial" w:hAnsi="Arial" w:cs="Arial"/>
          <w:sz w:val="16"/>
          <w:szCs w:val="16"/>
        </w:rPr>
        <w:t>2.1. Разместить в печатных изданиях, а также на официальном Интернет-сайте администрации Благодарненского городского округа Ставропольского края информацию о запрете в период ледообразования 2018-2019 годов переезда (перехода) по льду на водных объектах, расположенных на территории Благодарненского городского округа Ставропольского края.</w:t>
      </w:r>
    </w:p>
    <w:p w:rsidR="00AE042C" w:rsidRPr="003B2343" w:rsidRDefault="00AE042C" w:rsidP="00AE042C">
      <w:pPr>
        <w:pStyle w:val="aff2"/>
        <w:ind w:firstLine="142"/>
        <w:jc w:val="both"/>
        <w:rPr>
          <w:rFonts w:ascii="Arial" w:hAnsi="Arial" w:cs="Arial"/>
          <w:sz w:val="16"/>
          <w:szCs w:val="16"/>
        </w:rPr>
      </w:pPr>
      <w:r w:rsidRPr="003B2343">
        <w:rPr>
          <w:rFonts w:ascii="Arial" w:hAnsi="Arial" w:cs="Arial"/>
          <w:sz w:val="16"/>
          <w:szCs w:val="16"/>
        </w:rPr>
        <w:t>2.2. Организовать установку знаков безопасности на водных объектах.</w:t>
      </w:r>
    </w:p>
    <w:p w:rsidR="00AE042C" w:rsidRPr="003B2343" w:rsidRDefault="00AE042C" w:rsidP="00AE042C">
      <w:pPr>
        <w:ind w:right="-2" w:firstLine="142"/>
        <w:jc w:val="both"/>
        <w:rPr>
          <w:rFonts w:ascii="Arial" w:hAnsi="Arial" w:cs="Arial"/>
          <w:sz w:val="16"/>
          <w:szCs w:val="16"/>
        </w:rPr>
      </w:pPr>
      <w:r w:rsidRPr="003B2343">
        <w:rPr>
          <w:rFonts w:ascii="Arial" w:hAnsi="Arial" w:cs="Arial"/>
          <w:sz w:val="16"/>
          <w:szCs w:val="16"/>
        </w:rPr>
        <w:lastRenderedPageBreak/>
        <w:t>3. 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Князева А.А.</w:t>
      </w:r>
    </w:p>
    <w:p w:rsidR="00AE042C" w:rsidRPr="003B2343" w:rsidRDefault="00AE042C" w:rsidP="00AE042C">
      <w:pPr>
        <w:ind w:firstLine="142"/>
        <w:rPr>
          <w:rFonts w:ascii="Arial" w:hAnsi="Arial" w:cs="Arial"/>
          <w:sz w:val="16"/>
          <w:szCs w:val="16"/>
        </w:rPr>
      </w:pPr>
      <w:r w:rsidRPr="003B2343">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AE042C" w:rsidRPr="003B2343" w:rsidRDefault="00AE042C" w:rsidP="00AE042C">
      <w:pPr>
        <w:ind w:right="-2" w:firstLine="709"/>
        <w:jc w:val="both"/>
        <w:rPr>
          <w:rFonts w:ascii="Arial" w:hAnsi="Arial" w:cs="Arial"/>
          <w:sz w:val="16"/>
          <w:szCs w:val="16"/>
        </w:rPr>
      </w:pPr>
    </w:p>
    <w:p w:rsidR="00AE042C" w:rsidRPr="003B2343" w:rsidRDefault="00AE042C" w:rsidP="00AE042C">
      <w:pPr>
        <w:ind w:right="-2" w:firstLine="709"/>
        <w:jc w:val="both"/>
        <w:rPr>
          <w:rFonts w:ascii="Arial" w:hAnsi="Arial" w:cs="Arial"/>
          <w:sz w:val="16"/>
          <w:szCs w:val="16"/>
        </w:rPr>
      </w:pPr>
    </w:p>
    <w:tbl>
      <w:tblPr>
        <w:tblW w:w="0" w:type="auto"/>
        <w:tblLook w:val="04A0"/>
      </w:tblPr>
      <w:tblGrid>
        <w:gridCol w:w="3141"/>
        <w:gridCol w:w="1681"/>
      </w:tblGrid>
      <w:tr w:rsidR="00AE042C" w:rsidRPr="003B2343" w:rsidTr="00AE042C">
        <w:tc>
          <w:tcPr>
            <w:tcW w:w="3141" w:type="dxa"/>
            <w:shd w:val="clear" w:color="auto" w:fill="auto"/>
          </w:tcPr>
          <w:p w:rsidR="00AE042C" w:rsidRPr="003B2343" w:rsidRDefault="00AE042C" w:rsidP="00AE042C">
            <w:pPr>
              <w:spacing w:line="180" w:lineRule="exact"/>
              <w:rPr>
                <w:rFonts w:ascii="Arial" w:hAnsi="Arial" w:cs="Arial"/>
                <w:sz w:val="16"/>
                <w:szCs w:val="16"/>
              </w:rPr>
            </w:pPr>
            <w:r w:rsidRPr="003B2343">
              <w:rPr>
                <w:rFonts w:ascii="Arial" w:hAnsi="Arial" w:cs="Arial"/>
                <w:sz w:val="16"/>
                <w:szCs w:val="16"/>
              </w:rPr>
              <w:t>Главы</w:t>
            </w:r>
            <w:bookmarkStart w:id="0" w:name="_GoBack"/>
            <w:bookmarkEnd w:id="0"/>
          </w:p>
          <w:p w:rsidR="00AE042C" w:rsidRPr="003B2343" w:rsidRDefault="00AE042C" w:rsidP="00AE042C">
            <w:pPr>
              <w:spacing w:line="180" w:lineRule="exact"/>
              <w:rPr>
                <w:rFonts w:ascii="Arial" w:hAnsi="Arial" w:cs="Arial"/>
                <w:sz w:val="16"/>
                <w:szCs w:val="16"/>
              </w:rPr>
            </w:pPr>
            <w:r w:rsidRPr="003B2343">
              <w:rPr>
                <w:rFonts w:ascii="Arial" w:hAnsi="Arial" w:cs="Arial"/>
                <w:sz w:val="16"/>
                <w:szCs w:val="16"/>
              </w:rPr>
              <w:t>Благодарненского городского округа Ставропольского края</w:t>
            </w:r>
          </w:p>
        </w:tc>
        <w:tc>
          <w:tcPr>
            <w:tcW w:w="1681" w:type="dxa"/>
            <w:shd w:val="clear" w:color="auto" w:fill="auto"/>
          </w:tcPr>
          <w:p w:rsidR="00AE042C" w:rsidRPr="003B2343" w:rsidRDefault="00AE042C" w:rsidP="00AE042C">
            <w:pPr>
              <w:spacing w:line="180" w:lineRule="exact"/>
              <w:jc w:val="right"/>
              <w:rPr>
                <w:rFonts w:ascii="Arial" w:hAnsi="Arial" w:cs="Arial"/>
                <w:sz w:val="16"/>
                <w:szCs w:val="16"/>
              </w:rPr>
            </w:pPr>
          </w:p>
          <w:p w:rsidR="00AE042C" w:rsidRPr="003B2343" w:rsidRDefault="00AE042C" w:rsidP="00AE042C">
            <w:pPr>
              <w:spacing w:line="180" w:lineRule="exact"/>
              <w:jc w:val="right"/>
              <w:rPr>
                <w:rFonts w:ascii="Arial" w:hAnsi="Arial" w:cs="Arial"/>
                <w:sz w:val="16"/>
                <w:szCs w:val="16"/>
              </w:rPr>
            </w:pPr>
          </w:p>
          <w:p w:rsidR="00AE042C" w:rsidRPr="003B2343" w:rsidRDefault="00AE042C" w:rsidP="00AE042C">
            <w:pPr>
              <w:spacing w:line="180" w:lineRule="exact"/>
              <w:jc w:val="right"/>
              <w:rPr>
                <w:rFonts w:ascii="Arial" w:hAnsi="Arial" w:cs="Arial"/>
                <w:sz w:val="16"/>
                <w:szCs w:val="16"/>
              </w:rPr>
            </w:pPr>
            <w:r w:rsidRPr="003B2343">
              <w:rPr>
                <w:rFonts w:ascii="Arial" w:hAnsi="Arial" w:cs="Arial"/>
                <w:sz w:val="16"/>
                <w:szCs w:val="16"/>
              </w:rPr>
              <w:t>А.И. Теньков</w:t>
            </w:r>
          </w:p>
        </w:tc>
      </w:tr>
    </w:tbl>
    <w:p w:rsidR="00AE042C" w:rsidRPr="003B2343" w:rsidRDefault="00AE042C" w:rsidP="00AE042C">
      <w:pPr>
        <w:rPr>
          <w:rFonts w:ascii="Arial" w:hAnsi="Arial" w:cs="Arial"/>
          <w:sz w:val="16"/>
          <w:szCs w:val="16"/>
        </w:rPr>
      </w:pPr>
    </w:p>
    <w:p w:rsidR="00C002A8" w:rsidRDefault="00C002A8" w:rsidP="00FF3460">
      <w:pPr>
        <w:widowControl w:val="0"/>
        <w:autoSpaceDE w:val="0"/>
        <w:autoSpaceDN w:val="0"/>
        <w:adjustRightInd w:val="0"/>
        <w:rPr>
          <w:rFonts w:ascii="Arial" w:hAnsi="Arial" w:cs="Arial"/>
          <w:sz w:val="16"/>
          <w:szCs w:val="16"/>
        </w:rPr>
      </w:pPr>
    </w:p>
    <w:p w:rsidR="00C002A8" w:rsidRDefault="00C002A8" w:rsidP="00FF3460">
      <w:pPr>
        <w:widowControl w:val="0"/>
        <w:autoSpaceDE w:val="0"/>
        <w:autoSpaceDN w:val="0"/>
        <w:adjustRightInd w:val="0"/>
        <w:rPr>
          <w:rFonts w:ascii="Arial" w:hAnsi="Arial" w:cs="Arial"/>
          <w:sz w:val="16"/>
          <w:szCs w:val="16"/>
        </w:rPr>
      </w:pPr>
    </w:p>
    <w:p w:rsidR="004D42E2" w:rsidRPr="00667CB0" w:rsidRDefault="004D42E2" w:rsidP="004D42E2">
      <w:pPr>
        <w:tabs>
          <w:tab w:val="left" w:pos="7230"/>
        </w:tabs>
        <w:jc w:val="center"/>
        <w:rPr>
          <w:rFonts w:ascii="Arial" w:hAnsi="Arial" w:cs="Arial"/>
          <w:b/>
          <w:sz w:val="16"/>
          <w:szCs w:val="16"/>
        </w:rPr>
      </w:pPr>
      <w:r w:rsidRPr="00667CB0">
        <w:rPr>
          <w:rFonts w:ascii="Arial" w:hAnsi="Arial" w:cs="Arial"/>
          <w:b/>
          <w:sz w:val="16"/>
          <w:szCs w:val="16"/>
        </w:rPr>
        <w:t>ПОСТАНОВЛЕНИЕ</w:t>
      </w:r>
    </w:p>
    <w:p w:rsidR="004D42E2" w:rsidRDefault="004D42E2" w:rsidP="004D42E2">
      <w:pPr>
        <w:jc w:val="center"/>
        <w:rPr>
          <w:rFonts w:ascii="Arial" w:hAnsi="Arial" w:cs="Arial"/>
          <w:b/>
          <w:sz w:val="16"/>
          <w:szCs w:val="16"/>
        </w:rPr>
      </w:pPr>
      <w:r w:rsidRPr="00667CB0">
        <w:rPr>
          <w:rFonts w:ascii="Arial" w:hAnsi="Arial" w:cs="Arial"/>
          <w:b/>
          <w:sz w:val="16"/>
          <w:szCs w:val="16"/>
        </w:rPr>
        <w:t>АДМИНИСТРАЦИИ БЛАГОДАРНЕНСКОГО ГОРОДСКОГО ОКРУГА  СТАВРОПОЛЬСКОГО КРАЯ</w:t>
      </w:r>
    </w:p>
    <w:p w:rsidR="004D42E2" w:rsidRPr="00667CB0" w:rsidRDefault="004D42E2" w:rsidP="004D42E2">
      <w:pPr>
        <w:jc w:val="center"/>
        <w:rPr>
          <w:rFonts w:ascii="Arial" w:hAnsi="Arial" w:cs="Arial"/>
          <w:b/>
          <w:sz w:val="16"/>
          <w:szCs w:val="16"/>
        </w:rPr>
      </w:pPr>
    </w:p>
    <w:tbl>
      <w:tblPr>
        <w:tblW w:w="0" w:type="auto"/>
        <w:tblInd w:w="108" w:type="dxa"/>
        <w:tblLook w:val="04A0"/>
      </w:tblPr>
      <w:tblGrid>
        <w:gridCol w:w="417"/>
        <w:gridCol w:w="1710"/>
        <w:gridCol w:w="1523"/>
        <w:gridCol w:w="461"/>
        <w:gridCol w:w="603"/>
      </w:tblGrid>
      <w:tr w:rsidR="004D42E2" w:rsidRPr="00667CB0" w:rsidTr="004D42E2">
        <w:trPr>
          <w:trHeight w:val="80"/>
        </w:trPr>
        <w:tc>
          <w:tcPr>
            <w:tcW w:w="417" w:type="dxa"/>
          </w:tcPr>
          <w:p w:rsidR="004D42E2" w:rsidRPr="00667CB0" w:rsidRDefault="004D42E2" w:rsidP="00821BBD">
            <w:pPr>
              <w:widowControl w:val="0"/>
              <w:autoSpaceDE w:val="0"/>
              <w:autoSpaceDN w:val="0"/>
              <w:adjustRightInd w:val="0"/>
              <w:jc w:val="both"/>
              <w:rPr>
                <w:rFonts w:ascii="Arial" w:hAnsi="Arial" w:cs="Arial"/>
                <w:sz w:val="16"/>
                <w:szCs w:val="16"/>
              </w:rPr>
            </w:pPr>
            <w:r w:rsidRPr="00667CB0">
              <w:rPr>
                <w:rFonts w:ascii="Arial" w:hAnsi="Arial" w:cs="Arial"/>
                <w:sz w:val="16"/>
                <w:szCs w:val="16"/>
              </w:rPr>
              <w:t>12</w:t>
            </w:r>
          </w:p>
        </w:tc>
        <w:tc>
          <w:tcPr>
            <w:tcW w:w="1710" w:type="dxa"/>
            <w:hideMark/>
          </w:tcPr>
          <w:p w:rsidR="004D42E2" w:rsidRPr="00667CB0" w:rsidRDefault="004D42E2" w:rsidP="004D42E2">
            <w:pPr>
              <w:widowControl w:val="0"/>
              <w:autoSpaceDE w:val="0"/>
              <w:autoSpaceDN w:val="0"/>
              <w:adjustRightInd w:val="0"/>
              <w:jc w:val="both"/>
              <w:rPr>
                <w:rFonts w:ascii="Arial" w:hAnsi="Arial" w:cs="Arial"/>
                <w:sz w:val="16"/>
                <w:szCs w:val="16"/>
              </w:rPr>
            </w:pPr>
            <w:r w:rsidRPr="00667CB0">
              <w:rPr>
                <w:rFonts w:ascii="Arial" w:hAnsi="Arial" w:cs="Arial"/>
                <w:sz w:val="16"/>
                <w:szCs w:val="16"/>
              </w:rPr>
              <w:t>декабря 2018  года</w:t>
            </w:r>
          </w:p>
        </w:tc>
        <w:tc>
          <w:tcPr>
            <w:tcW w:w="1523" w:type="dxa"/>
            <w:hideMark/>
          </w:tcPr>
          <w:p w:rsidR="004D42E2" w:rsidRPr="00667CB0" w:rsidRDefault="004D42E2" w:rsidP="00821BBD">
            <w:pPr>
              <w:widowControl w:val="0"/>
              <w:autoSpaceDE w:val="0"/>
              <w:autoSpaceDN w:val="0"/>
              <w:adjustRightInd w:val="0"/>
              <w:jc w:val="center"/>
              <w:rPr>
                <w:rFonts w:ascii="Arial" w:hAnsi="Arial" w:cs="Arial"/>
                <w:sz w:val="16"/>
                <w:szCs w:val="16"/>
              </w:rPr>
            </w:pPr>
            <w:r w:rsidRPr="00667CB0">
              <w:rPr>
                <w:rFonts w:ascii="Arial" w:hAnsi="Arial" w:cs="Arial"/>
                <w:sz w:val="16"/>
                <w:szCs w:val="16"/>
              </w:rPr>
              <w:t>г. Благодарный</w:t>
            </w:r>
          </w:p>
        </w:tc>
        <w:tc>
          <w:tcPr>
            <w:tcW w:w="461" w:type="dxa"/>
            <w:hideMark/>
          </w:tcPr>
          <w:p w:rsidR="004D42E2" w:rsidRPr="00667CB0" w:rsidRDefault="004D42E2" w:rsidP="00821BBD">
            <w:pPr>
              <w:widowControl w:val="0"/>
              <w:autoSpaceDE w:val="0"/>
              <w:autoSpaceDN w:val="0"/>
              <w:adjustRightInd w:val="0"/>
              <w:jc w:val="center"/>
              <w:rPr>
                <w:rFonts w:ascii="Arial" w:hAnsi="Arial" w:cs="Arial"/>
                <w:sz w:val="16"/>
                <w:szCs w:val="16"/>
              </w:rPr>
            </w:pPr>
            <w:r w:rsidRPr="00667CB0">
              <w:rPr>
                <w:rFonts w:ascii="Arial" w:hAnsi="Arial" w:cs="Arial"/>
                <w:sz w:val="16"/>
                <w:szCs w:val="16"/>
              </w:rPr>
              <w:t>№</w:t>
            </w:r>
          </w:p>
        </w:tc>
        <w:tc>
          <w:tcPr>
            <w:tcW w:w="603" w:type="dxa"/>
            <w:hideMark/>
          </w:tcPr>
          <w:p w:rsidR="004D42E2" w:rsidRPr="00667CB0" w:rsidRDefault="004D42E2" w:rsidP="00821BBD">
            <w:pPr>
              <w:jc w:val="both"/>
              <w:rPr>
                <w:rFonts w:ascii="Arial" w:hAnsi="Arial" w:cs="Arial"/>
                <w:sz w:val="16"/>
                <w:szCs w:val="16"/>
              </w:rPr>
            </w:pPr>
            <w:r w:rsidRPr="00667CB0">
              <w:rPr>
                <w:rFonts w:ascii="Arial" w:hAnsi="Arial" w:cs="Arial"/>
                <w:sz w:val="16"/>
                <w:szCs w:val="16"/>
              </w:rPr>
              <w:t>1362</w:t>
            </w:r>
          </w:p>
        </w:tc>
      </w:tr>
    </w:tbl>
    <w:p w:rsidR="004D42E2" w:rsidRPr="00667CB0" w:rsidRDefault="004D42E2" w:rsidP="004D42E2">
      <w:pPr>
        <w:spacing w:line="240" w:lineRule="exact"/>
        <w:jc w:val="both"/>
        <w:rPr>
          <w:rFonts w:ascii="Arial" w:hAnsi="Arial" w:cs="Arial"/>
          <w:sz w:val="16"/>
          <w:szCs w:val="16"/>
        </w:rPr>
      </w:pPr>
    </w:p>
    <w:p w:rsidR="004D42E2" w:rsidRPr="00667CB0" w:rsidRDefault="004D42E2" w:rsidP="004D42E2">
      <w:pPr>
        <w:spacing w:line="240" w:lineRule="exact"/>
        <w:jc w:val="both"/>
        <w:rPr>
          <w:rFonts w:ascii="Arial" w:eastAsia="Calibri" w:hAnsi="Arial" w:cs="Arial"/>
          <w:sz w:val="16"/>
          <w:szCs w:val="16"/>
        </w:rPr>
      </w:pPr>
    </w:p>
    <w:p w:rsidR="004D42E2" w:rsidRPr="00667CB0" w:rsidRDefault="004D42E2" w:rsidP="004D42E2">
      <w:pPr>
        <w:spacing w:line="180" w:lineRule="exact"/>
        <w:jc w:val="both"/>
        <w:rPr>
          <w:rFonts w:ascii="Arial" w:eastAsia="Calibri" w:hAnsi="Arial" w:cs="Arial"/>
          <w:sz w:val="16"/>
          <w:szCs w:val="16"/>
        </w:rPr>
      </w:pPr>
      <w:r w:rsidRPr="00667CB0">
        <w:rPr>
          <w:rFonts w:ascii="Arial" w:eastAsia="Calibri" w:hAnsi="Arial" w:cs="Arial"/>
          <w:sz w:val="16"/>
          <w:szCs w:val="16"/>
        </w:rPr>
        <w:t>О признании утратившим силу постановления администрации Благодарненского городского округа Ставропольского края</w:t>
      </w:r>
      <w:r>
        <w:rPr>
          <w:rFonts w:ascii="Arial" w:eastAsia="Calibri" w:hAnsi="Arial" w:cs="Arial"/>
          <w:sz w:val="16"/>
          <w:szCs w:val="16"/>
        </w:rPr>
        <w:t xml:space="preserve"> </w:t>
      </w:r>
      <w:r w:rsidRPr="00667CB0">
        <w:rPr>
          <w:rFonts w:ascii="Arial" w:eastAsia="Calibri" w:hAnsi="Arial" w:cs="Arial"/>
          <w:sz w:val="16"/>
          <w:szCs w:val="16"/>
        </w:rPr>
        <w:t>от 31 декабря 2015 года № 851</w:t>
      </w:r>
      <w:r w:rsidRPr="00667CB0">
        <w:rPr>
          <w:rFonts w:ascii="Arial" w:hAnsi="Arial" w:cs="Arial"/>
          <w:sz w:val="16"/>
          <w:szCs w:val="16"/>
        </w:rPr>
        <w:t xml:space="preserve"> «</w:t>
      </w:r>
      <w:r w:rsidRPr="00667CB0">
        <w:rPr>
          <w:rFonts w:ascii="Arial" w:eastAsia="Calibri" w:hAnsi="Arial" w:cs="Arial"/>
          <w:sz w:val="16"/>
          <w:szCs w:val="16"/>
        </w:rPr>
        <w:t>Об определении требований к закупаемым органами местного самоуправления Благодарненского муниципального района Ставропольского края, органами администрации Благодарненского муниципального района Ставропольского края, являющимися юридическими лицами, и подведомственными им муниципальными казенными и муниципальными бюджетными учреждениями отдельным видам товаров, работ, услуг (в том числе предельных цен товаров, работ, услуг)»</w:t>
      </w:r>
    </w:p>
    <w:p w:rsidR="004D42E2" w:rsidRPr="00667CB0" w:rsidRDefault="004D42E2" w:rsidP="004D42E2">
      <w:pPr>
        <w:jc w:val="both"/>
        <w:rPr>
          <w:rFonts w:ascii="Arial" w:eastAsia="Calibri" w:hAnsi="Arial" w:cs="Arial"/>
          <w:sz w:val="16"/>
          <w:szCs w:val="16"/>
        </w:rPr>
      </w:pPr>
    </w:p>
    <w:p w:rsidR="004D42E2" w:rsidRPr="00667CB0" w:rsidRDefault="004D42E2" w:rsidP="004D42E2">
      <w:pPr>
        <w:pStyle w:val="ConsPlusTitle"/>
        <w:jc w:val="both"/>
        <w:rPr>
          <w:rFonts w:eastAsia="Calibri"/>
          <w:b w:val="0"/>
          <w:sz w:val="16"/>
          <w:szCs w:val="16"/>
        </w:rPr>
      </w:pPr>
    </w:p>
    <w:p w:rsidR="004D42E2" w:rsidRPr="00667CB0" w:rsidRDefault="004D42E2" w:rsidP="004D42E2">
      <w:pPr>
        <w:pStyle w:val="ConsPlusTitle"/>
        <w:ind w:firstLine="142"/>
        <w:jc w:val="both"/>
        <w:rPr>
          <w:b w:val="0"/>
          <w:sz w:val="16"/>
          <w:szCs w:val="16"/>
        </w:rPr>
      </w:pPr>
      <w:r w:rsidRPr="00667CB0">
        <w:rPr>
          <w:rFonts w:eastAsia="Calibri"/>
          <w:b w:val="0"/>
          <w:sz w:val="16"/>
          <w:szCs w:val="16"/>
        </w:rPr>
        <w:t>Администрация Благодарненского городского округа Ставропольского края</w:t>
      </w:r>
    </w:p>
    <w:p w:rsidR="004D42E2" w:rsidRPr="00667CB0" w:rsidRDefault="004D42E2" w:rsidP="004D42E2">
      <w:pPr>
        <w:pStyle w:val="ConsPlusTitle"/>
        <w:jc w:val="both"/>
        <w:rPr>
          <w:rFonts w:eastAsia="Calibri"/>
          <w:b w:val="0"/>
          <w:sz w:val="16"/>
          <w:szCs w:val="16"/>
        </w:rPr>
      </w:pPr>
    </w:p>
    <w:p w:rsidR="004D42E2" w:rsidRPr="00667CB0" w:rsidRDefault="004D42E2" w:rsidP="004D42E2">
      <w:pPr>
        <w:rPr>
          <w:rFonts w:ascii="Arial" w:eastAsia="Calibri" w:hAnsi="Arial" w:cs="Arial"/>
          <w:sz w:val="16"/>
          <w:szCs w:val="16"/>
        </w:rPr>
      </w:pPr>
      <w:r w:rsidRPr="00667CB0">
        <w:rPr>
          <w:rFonts w:ascii="Arial" w:eastAsia="Calibri" w:hAnsi="Arial" w:cs="Arial"/>
          <w:sz w:val="16"/>
          <w:szCs w:val="16"/>
        </w:rPr>
        <w:t>ПОСТАНОВЛЯЕТ:</w:t>
      </w:r>
    </w:p>
    <w:p w:rsidR="004D42E2" w:rsidRPr="00667CB0" w:rsidRDefault="004D42E2" w:rsidP="004D42E2">
      <w:pPr>
        <w:jc w:val="both"/>
        <w:rPr>
          <w:rFonts w:ascii="Arial" w:eastAsia="Calibri" w:hAnsi="Arial" w:cs="Arial"/>
          <w:sz w:val="16"/>
          <w:szCs w:val="16"/>
        </w:rPr>
      </w:pPr>
    </w:p>
    <w:p w:rsidR="004D42E2" w:rsidRPr="00667CB0" w:rsidRDefault="004D42E2" w:rsidP="004D42E2">
      <w:pPr>
        <w:ind w:firstLine="142"/>
        <w:jc w:val="both"/>
        <w:rPr>
          <w:rFonts w:ascii="Arial" w:eastAsia="Calibri" w:hAnsi="Arial" w:cs="Arial"/>
          <w:sz w:val="16"/>
          <w:szCs w:val="16"/>
        </w:rPr>
      </w:pPr>
      <w:r w:rsidRPr="00667CB0">
        <w:rPr>
          <w:rFonts w:ascii="Arial" w:eastAsia="Calibri" w:hAnsi="Arial" w:cs="Arial"/>
          <w:sz w:val="16"/>
          <w:szCs w:val="16"/>
        </w:rPr>
        <w:t>1.</w:t>
      </w:r>
      <w:r w:rsidRPr="00667CB0">
        <w:rPr>
          <w:rFonts w:ascii="Arial" w:eastAsia="Calibri" w:hAnsi="Arial" w:cs="Arial"/>
          <w:sz w:val="16"/>
          <w:szCs w:val="16"/>
        </w:rPr>
        <w:tab/>
        <w:t>Признать утратившим силу постановление администрации Благодарненского муниципального района Ставропольского края от                   31декабря 2015 года № 851</w:t>
      </w:r>
      <w:r w:rsidRPr="00667CB0">
        <w:rPr>
          <w:rFonts w:ascii="Arial" w:hAnsi="Arial" w:cs="Arial"/>
          <w:sz w:val="16"/>
          <w:szCs w:val="16"/>
        </w:rPr>
        <w:t xml:space="preserve"> «</w:t>
      </w:r>
      <w:r w:rsidRPr="00667CB0">
        <w:rPr>
          <w:rFonts w:ascii="Arial" w:eastAsia="Calibri" w:hAnsi="Arial" w:cs="Arial"/>
          <w:sz w:val="16"/>
          <w:szCs w:val="16"/>
        </w:rPr>
        <w:t>Об определении требований к закупаемым органами местного самоуправления Благодарненского муниципального района Ставропольского края, органами администрации Благодарненского муниципального района Ставропольского края, являющимися юридическими лицами, и подведомственными им муниципальными казенными и муниципальными бюджетными учреждениями отдельным видам товаров, работ, услуг (в том числе предельных цен товаров, работ, услуг)».</w:t>
      </w:r>
    </w:p>
    <w:p w:rsidR="004D42E2" w:rsidRPr="00667CB0" w:rsidRDefault="004D42E2" w:rsidP="004D42E2">
      <w:pPr>
        <w:widowControl w:val="0"/>
        <w:ind w:firstLine="142"/>
        <w:jc w:val="both"/>
        <w:rPr>
          <w:rFonts w:ascii="Arial" w:hAnsi="Arial" w:cs="Arial"/>
          <w:sz w:val="16"/>
          <w:szCs w:val="16"/>
        </w:rPr>
      </w:pPr>
      <w:r w:rsidRPr="00667CB0">
        <w:rPr>
          <w:rFonts w:ascii="Arial" w:hAnsi="Arial" w:cs="Arial"/>
          <w:sz w:val="16"/>
          <w:szCs w:val="16"/>
        </w:rPr>
        <w:t>2. Контроль за исполнением настоящего постановления оставляю за собой.</w:t>
      </w:r>
    </w:p>
    <w:p w:rsidR="004D42E2" w:rsidRPr="00667CB0" w:rsidRDefault="004D42E2" w:rsidP="004D42E2">
      <w:pPr>
        <w:widowControl w:val="0"/>
        <w:ind w:firstLine="540"/>
        <w:jc w:val="both"/>
        <w:rPr>
          <w:rFonts w:ascii="Arial" w:hAnsi="Arial" w:cs="Arial"/>
          <w:sz w:val="16"/>
          <w:szCs w:val="16"/>
        </w:rPr>
      </w:pPr>
    </w:p>
    <w:p w:rsidR="004D42E2" w:rsidRPr="00667CB0" w:rsidRDefault="004D42E2" w:rsidP="004D42E2">
      <w:pPr>
        <w:widowControl w:val="0"/>
        <w:ind w:firstLine="142"/>
        <w:jc w:val="both"/>
        <w:rPr>
          <w:rFonts w:ascii="Arial" w:eastAsia="Calibri" w:hAnsi="Arial" w:cs="Arial"/>
          <w:sz w:val="16"/>
          <w:szCs w:val="16"/>
        </w:rPr>
      </w:pPr>
      <w:r w:rsidRPr="00667CB0">
        <w:rPr>
          <w:rFonts w:ascii="Arial" w:hAnsi="Arial" w:cs="Arial"/>
          <w:sz w:val="16"/>
          <w:szCs w:val="16"/>
        </w:rPr>
        <w:lastRenderedPageBreak/>
        <w:t xml:space="preserve">3. </w:t>
      </w:r>
      <w:r w:rsidRPr="00667CB0">
        <w:rPr>
          <w:rFonts w:ascii="Arial" w:eastAsia="Calibri" w:hAnsi="Arial" w:cs="Arial"/>
          <w:sz w:val="16"/>
          <w:szCs w:val="16"/>
        </w:rPr>
        <w:t>Настоящее постановление вступает в силу на следующий день после дня его официального опубликования.</w:t>
      </w:r>
    </w:p>
    <w:p w:rsidR="004D42E2" w:rsidRPr="00667CB0" w:rsidRDefault="004D42E2" w:rsidP="004D42E2">
      <w:pPr>
        <w:spacing w:line="240" w:lineRule="exact"/>
        <w:jc w:val="both"/>
        <w:rPr>
          <w:rFonts w:ascii="Arial" w:eastAsia="Calibri" w:hAnsi="Arial" w:cs="Arial"/>
          <w:sz w:val="16"/>
          <w:szCs w:val="16"/>
        </w:rPr>
      </w:pPr>
    </w:p>
    <w:p w:rsidR="004D42E2" w:rsidRPr="00667CB0" w:rsidRDefault="004D42E2" w:rsidP="004D42E2">
      <w:pPr>
        <w:spacing w:line="240" w:lineRule="exact"/>
        <w:jc w:val="both"/>
        <w:rPr>
          <w:rFonts w:ascii="Arial" w:eastAsia="Calibri" w:hAnsi="Arial" w:cs="Arial"/>
          <w:sz w:val="16"/>
          <w:szCs w:val="16"/>
        </w:rPr>
      </w:pPr>
    </w:p>
    <w:tbl>
      <w:tblPr>
        <w:tblW w:w="4786" w:type="dxa"/>
        <w:tblLook w:val="01E0"/>
      </w:tblPr>
      <w:tblGrid>
        <w:gridCol w:w="3227"/>
        <w:gridCol w:w="1559"/>
      </w:tblGrid>
      <w:tr w:rsidR="004D42E2" w:rsidRPr="00667CB0" w:rsidTr="004D42E2">
        <w:trPr>
          <w:trHeight w:val="708"/>
        </w:trPr>
        <w:tc>
          <w:tcPr>
            <w:tcW w:w="3227" w:type="dxa"/>
          </w:tcPr>
          <w:p w:rsidR="004D42E2" w:rsidRPr="00667CB0" w:rsidRDefault="004D42E2" w:rsidP="004D42E2">
            <w:pPr>
              <w:spacing w:line="180" w:lineRule="exact"/>
              <w:rPr>
                <w:rFonts w:ascii="Arial" w:eastAsia="Calibri" w:hAnsi="Arial" w:cs="Arial"/>
                <w:sz w:val="16"/>
                <w:szCs w:val="16"/>
              </w:rPr>
            </w:pPr>
            <w:r w:rsidRPr="00667CB0">
              <w:rPr>
                <w:rFonts w:ascii="Arial" w:eastAsia="Calibri" w:hAnsi="Arial" w:cs="Arial"/>
                <w:sz w:val="16"/>
                <w:szCs w:val="16"/>
              </w:rPr>
              <w:t>Глава</w:t>
            </w:r>
          </w:p>
          <w:p w:rsidR="004D42E2" w:rsidRPr="00667CB0" w:rsidRDefault="004D42E2" w:rsidP="004D42E2">
            <w:pPr>
              <w:spacing w:line="180" w:lineRule="exact"/>
              <w:rPr>
                <w:rFonts w:ascii="Arial" w:eastAsia="Calibri" w:hAnsi="Arial" w:cs="Arial"/>
                <w:sz w:val="16"/>
                <w:szCs w:val="16"/>
              </w:rPr>
            </w:pPr>
            <w:r w:rsidRPr="00667CB0">
              <w:rPr>
                <w:rFonts w:ascii="Arial" w:eastAsia="Calibri" w:hAnsi="Arial" w:cs="Arial"/>
                <w:sz w:val="16"/>
                <w:szCs w:val="16"/>
              </w:rPr>
              <w:t xml:space="preserve">Благодарненского городского округа </w:t>
            </w:r>
          </w:p>
          <w:p w:rsidR="004D42E2" w:rsidRPr="00667CB0" w:rsidRDefault="004D42E2" w:rsidP="004D42E2">
            <w:pPr>
              <w:spacing w:line="180" w:lineRule="exact"/>
              <w:rPr>
                <w:rFonts w:ascii="Arial" w:eastAsia="Calibri" w:hAnsi="Arial" w:cs="Arial"/>
                <w:sz w:val="16"/>
                <w:szCs w:val="16"/>
              </w:rPr>
            </w:pPr>
            <w:r w:rsidRPr="00667CB0">
              <w:rPr>
                <w:rFonts w:ascii="Arial" w:eastAsia="Calibri" w:hAnsi="Arial" w:cs="Arial"/>
                <w:sz w:val="16"/>
                <w:szCs w:val="16"/>
              </w:rPr>
              <w:t>Ставропольского края</w:t>
            </w:r>
          </w:p>
        </w:tc>
        <w:tc>
          <w:tcPr>
            <w:tcW w:w="1559" w:type="dxa"/>
          </w:tcPr>
          <w:p w:rsidR="004D42E2" w:rsidRPr="00667CB0" w:rsidRDefault="004D42E2" w:rsidP="004D42E2">
            <w:pPr>
              <w:suppressAutoHyphens/>
              <w:spacing w:line="180" w:lineRule="exact"/>
              <w:ind w:left="-59"/>
              <w:jc w:val="right"/>
              <w:rPr>
                <w:rFonts w:ascii="Arial" w:eastAsia="Calibri" w:hAnsi="Arial" w:cs="Arial"/>
                <w:sz w:val="16"/>
                <w:szCs w:val="16"/>
              </w:rPr>
            </w:pPr>
          </w:p>
          <w:p w:rsidR="004D42E2" w:rsidRPr="00667CB0" w:rsidRDefault="004D42E2" w:rsidP="004D42E2">
            <w:pPr>
              <w:suppressAutoHyphens/>
              <w:spacing w:line="180" w:lineRule="exact"/>
              <w:rPr>
                <w:rFonts w:ascii="Arial" w:eastAsia="Calibri" w:hAnsi="Arial" w:cs="Arial"/>
                <w:sz w:val="16"/>
                <w:szCs w:val="16"/>
              </w:rPr>
            </w:pPr>
          </w:p>
          <w:p w:rsidR="004D42E2" w:rsidRPr="00667CB0" w:rsidRDefault="004D42E2" w:rsidP="004D42E2">
            <w:pPr>
              <w:suppressAutoHyphens/>
              <w:spacing w:line="180" w:lineRule="exact"/>
              <w:ind w:left="-59" w:right="289"/>
              <w:jc w:val="right"/>
              <w:rPr>
                <w:rFonts w:ascii="Arial" w:eastAsia="Calibri" w:hAnsi="Arial" w:cs="Arial"/>
                <w:sz w:val="16"/>
                <w:szCs w:val="16"/>
              </w:rPr>
            </w:pPr>
            <w:r>
              <w:rPr>
                <w:rFonts w:ascii="Arial" w:eastAsia="Calibri" w:hAnsi="Arial" w:cs="Arial"/>
                <w:sz w:val="16"/>
                <w:szCs w:val="16"/>
              </w:rPr>
              <w:t xml:space="preserve">  </w:t>
            </w:r>
            <w:r w:rsidRPr="00667CB0">
              <w:rPr>
                <w:rFonts w:ascii="Arial" w:eastAsia="Calibri" w:hAnsi="Arial" w:cs="Arial"/>
                <w:sz w:val="16"/>
                <w:szCs w:val="16"/>
              </w:rPr>
              <w:t>А.И. Теньков</w:t>
            </w:r>
          </w:p>
        </w:tc>
      </w:tr>
    </w:tbl>
    <w:p w:rsidR="004D42E2" w:rsidRPr="00667CB0" w:rsidRDefault="004D42E2" w:rsidP="004D42E2">
      <w:pPr>
        <w:rPr>
          <w:rFonts w:ascii="Arial" w:hAnsi="Arial" w:cs="Arial"/>
          <w:sz w:val="16"/>
          <w:szCs w:val="16"/>
        </w:rPr>
      </w:pPr>
    </w:p>
    <w:p w:rsidR="00C002A8" w:rsidRDefault="00C002A8" w:rsidP="00FF3460">
      <w:pPr>
        <w:widowControl w:val="0"/>
        <w:autoSpaceDE w:val="0"/>
        <w:autoSpaceDN w:val="0"/>
        <w:adjustRightInd w:val="0"/>
        <w:rPr>
          <w:rFonts w:ascii="Arial" w:hAnsi="Arial" w:cs="Arial"/>
          <w:sz w:val="16"/>
          <w:szCs w:val="16"/>
        </w:rPr>
      </w:pPr>
    </w:p>
    <w:p w:rsidR="00C002A8" w:rsidRDefault="00C002A8" w:rsidP="00FF3460">
      <w:pPr>
        <w:widowControl w:val="0"/>
        <w:autoSpaceDE w:val="0"/>
        <w:autoSpaceDN w:val="0"/>
        <w:adjustRightInd w:val="0"/>
        <w:rPr>
          <w:rFonts w:ascii="Arial" w:hAnsi="Arial" w:cs="Arial"/>
          <w:sz w:val="16"/>
          <w:szCs w:val="16"/>
        </w:rPr>
      </w:pPr>
    </w:p>
    <w:p w:rsidR="00516DB7" w:rsidRPr="00BE2668" w:rsidRDefault="00516DB7" w:rsidP="00516DB7">
      <w:pPr>
        <w:tabs>
          <w:tab w:val="left" w:pos="7230"/>
        </w:tabs>
        <w:jc w:val="center"/>
        <w:rPr>
          <w:rFonts w:ascii="Arial" w:hAnsi="Arial" w:cs="Arial"/>
          <w:b/>
          <w:sz w:val="16"/>
          <w:szCs w:val="16"/>
        </w:rPr>
      </w:pPr>
      <w:r w:rsidRPr="00BE2668">
        <w:rPr>
          <w:rFonts w:ascii="Arial" w:hAnsi="Arial" w:cs="Arial"/>
          <w:b/>
          <w:sz w:val="16"/>
          <w:szCs w:val="16"/>
        </w:rPr>
        <w:t>ПОСТАНОВЛЕНИЕ</w:t>
      </w:r>
    </w:p>
    <w:p w:rsidR="00516DB7" w:rsidRDefault="00516DB7" w:rsidP="00516DB7">
      <w:pPr>
        <w:jc w:val="center"/>
        <w:rPr>
          <w:rFonts w:ascii="Arial" w:hAnsi="Arial" w:cs="Arial"/>
          <w:b/>
          <w:sz w:val="16"/>
          <w:szCs w:val="16"/>
        </w:rPr>
      </w:pPr>
      <w:r w:rsidRPr="00BE2668">
        <w:rPr>
          <w:rFonts w:ascii="Arial" w:hAnsi="Arial" w:cs="Arial"/>
          <w:b/>
          <w:sz w:val="16"/>
          <w:szCs w:val="16"/>
        </w:rPr>
        <w:t>АДМИНИСТРАЦИИ БЛАГОДАРНЕНСКОГО ГОРОДСКОГО ОКРУГА  СТАВРОПОЛЬСКОГО КРАЯ</w:t>
      </w:r>
    </w:p>
    <w:p w:rsidR="00516DB7" w:rsidRPr="00BE2668" w:rsidRDefault="00516DB7" w:rsidP="00516DB7">
      <w:pPr>
        <w:jc w:val="center"/>
        <w:rPr>
          <w:rFonts w:ascii="Arial" w:hAnsi="Arial" w:cs="Arial"/>
          <w:b/>
          <w:sz w:val="16"/>
          <w:szCs w:val="16"/>
        </w:rPr>
      </w:pPr>
    </w:p>
    <w:tbl>
      <w:tblPr>
        <w:tblW w:w="0" w:type="auto"/>
        <w:tblInd w:w="108" w:type="dxa"/>
        <w:tblLook w:val="04A0"/>
      </w:tblPr>
      <w:tblGrid>
        <w:gridCol w:w="417"/>
        <w:gridCol w:w="1710"/>
        <w:gridCol w:w="1523"/>
        <w:gridCol w:w="461"/>
        <w:gridCol w:w="603"/>
      </w:tblGrid>
      <w:tr w:rsidR="00516DB7" w:rsidRPr="00BE2668" w:rsidTr="00516DB7">
        <w:trPr>
          <w:trHeight w:val="80"/>
        </w:trPr>
        <w:tc>
          <w:tcPr>
            <w:tcW w:w="417" w:type="dxa"/>
          </w:tcPr>
          <w:p w:rsidR="00516DB7" w:rsidRPr="00BE2668" w:rsidRDefault="00516DB7"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14</w:t>
            </w:r>
          </w:p>
        </w:tc>
        <w:tc>
          <w:tcPr>
            <w:tcW w:w="1710" w:type="dxa"/>
            <w:hideMark/>
          </w:tcPr>
          <w:p w:rsidR="00516DB7" w:rsidRPr="00BE2668" w:rsidRDefault="00516DB7" w:rsidP="00516DB7">
            <w:pPr>
              <w:widowControl w:val="0"/>
              <w:autoSpaceDE w:val="0"/>
              <w:autoSpaceDN w:val="0"/>
              <w:adjustRightInd w:val="0"/>
              <w:jc w:val="both"/>
              <w:rPr>
                <w:rFonts w:ascii="Arial" w:hAnsi="Arial" w:cs="Arial"/>
                <w:sz w:val="16"/>
                <w:szCs w:val="16"/>
              </w:rPr>
            </w:pPr>
            <w:r w:rsidRPr="00BE2668">
              <w:rPr>
                <w:rFonts w:ascii="Arial" w:hAnsi="Arial" w:cs="Arial"/>
                <w:sz w:val="16"/>
                <w:szCs w:val="16"/>
              </w:rPr>
              <w:t>декабря 2018  года</w:t>
            </w:r>
          </w:p>
        </w:tc>
        <w:tc>
          <w:tcPr>
            <w:tcW w:w="1523" w:type="dxa"/>
            <w:hideMark/>
          </w:tcPr>
          <w:p w:rsidR="00516DB7" w:rsidRPr="00BE2668" w:rsidRDefault="00516DB7" w:rsidP="00821BBD">
            <w:pPr>
              <w:widowControl w:val="0"/>
              <w:autoSpaceDE w:val="0"/>
              <w:autoSpaceDN w:val="0"/>
              <w:adjustRightInd w:val="0"/>
              <w:jc w:val="center"/>
              <w:rPr>
                <w:rFonts w:ascii="Arial" w:hAnsi="Arial" w:cs="Arial"/>
                <w:sz w:val="16"/>
                <w:szCs w:val="16"/>
              </w:rPr>
            </w:pPr>
            <w:r w:rsidRPr="00BE2668">
              <w:rPr>
                <w:rFonts w:ascii="Arial" w:hAnsi="Arial" w:cs="Arial"/>
                <w:sz w:val="16"/>
                <w:szCs w:val="16"/>
              </w:rPr>
              <w:t>г. Благодарный</w:t>
            </w:r>
          </w:p>
        </w:tc>
        <w:tc>
          <w:tcPr>
            <w:tcW w:w="461" w:type="dxa"/>
            <w:hideMark/>
          </w:tcPr>
          <w:p w:rsidR="00516DB7" w:rsidRPr="00BE2668" w:rsidRDefault="00516DB7" w:rsidP="00821BBD">
            <w:pPr>
              <w:widowControl w:val="0"/>
              <w:autoSpaceDE w:val="0"/>
              <w:autoSpaceDN w:val="0"/>
              <w:adjustRightInd w:val="0"/>
              <w:jc w:val="center"/>
              <w:rPr>
                <w:rFonts w:ascii="Arial" w:hAnsi="Arial" w:cs="Arial"/>
                <w:sz w:val="16"/>
                <w:szCs w:val="16"/>
              </w:rPr>
            </w:pPr>
            <w:r w:rsidRPr="00BE2668">
              <w:rPr>
                <w:rFonts w:ascii="Arial" w:hAnsi="Arial" w:cs="Arial"/>
                <w:sz w:val="16"/>
                <w:szCs w:val="16"/>
              </w:rPr>
              <w:t>№</w:t>
            </w:r>
          </w:p>
        </w:tc>
        <w:tc>
          <w:tcPr>
            <w:tcW w:w="603" w:type="dxa"/>
            <w:hideMark/>
          </w:tcPr>
          <w:p w:rsidR="00516DB7" w:rsidRPr="00BE2668" w:rsidRDefault="00516DB7" w:rsidP="00821BBD">
            <w:pPr>
              <w:jc w:val="both"/>
              <w:rPr>
                <w:rFonts w:ascii="Arial" w:eastAsiaTheme="minorHAnsi" w:hAnsi="Arial" w:cs="Arial"/>
                <w:sz w:val="16"/>
                <w:szCs w:val="16"/>
              </w:rPr>
            </w:pPr>
            <w:r w:rsidRPr="00BE2668">
              <w:rPr>
                <w:rFonts w:ascii="Arial" w:eastAsiaTheme="minorHAnsi" w:hAnsi="Arial" w:cs="Arial"/>
                <w:sz w:val="16"/>
                <w:szCs w:val="16"/>
              </w:rPr>
              <w:t>1375</w:t>
            </w:r>
          </w:p>
        </w:tc>
      </w:tr>
    </w:tbl>
    <w:p w:rsidR="00516DB7" w:rsidRPr="00BE2668" w:rsidRDefault="00516DB7" w:rsidP="00516DB7">
      <w:pPr>
        <w:spacing w:line="240" w:lineRule="exact"/>
        <w:jc w:val="both"/>
        <w:rPr>
          <w:rFonts w:ascii="Arial" w:hAnsi="Arial" w:cs="Arial"/>
          <w:sz w:val="16"/>
          <w:szCs w:val="16"/>
        </w:rPr>
      </w:pPr>
    </w:p>
    <w:p w:rsidR="00516DB7" w:rsidRPr="00BE2668" w:rsidRDefault="00516DB7" w:rsidP="00516DB7">
      <w:pPr>
        <w:spacing w:line="240" w:lineRule="exact"/>
        <w:jc w:val="both"/>
        <w:rPr>
          <w:rFonts w:ascii="Arial" w:hAnsi="Arial" w:cs="Arial"/>
          <w:sz w:val="16"/>
          <w:szCs w:val="16"/>
        </w:rPr>
      </w:pPr>
    </w:p>
    <w:p w:rsidR="00516DB7" w:rsidRPr="00BE2668" w:rsidRDefault="00516DB7" w:rsidP="00C057F5">
      <w:pPr>
        <w:widowControl w:val="0"/>
        <w:autoSpaceDE w:val="0"/>
        <w:autoSpaceDN w:val="0"/>
        <w:adjustRightInd w:val="0"/>
        <w:spacing w:line="180" w:lineRule="exact"/>
        <w:jc w:val="both"/>
        <w:rPr>
          <w:rFonts w:ascii="Arial" w:hAnsi="Arial" w:cs="Arial"/>
          <w:bCs/>
          <w:sz w:val="16"/>
          <w:szCs w:val="16"/>
        </w:rPr>
      </w:pPr>
      <w:r w:rsidRPr="00BE2668">
        <w:rPr>
          <w:rFonts w:ascii="Arial" w:hAnsi="Arial" w:cs="Arial"/>
          <w:sz w:val="16"/>
          <w:szCs w:val="16"/>
        </w:rPr>
        <w:t>О внесении изменений в  муниципальную</w:t>
      </w:r>
      <w:r w:rsidRPr="00BE2668">
        <w:rPr>
          <w:rFonts w:ascii="Arial" w:hAnsi="Arial" w:cs="Arial"/>
          <w:bCs/>
          <w:sz w:val="16"/>
          <w:szCs w:val="16"/>
        </w:rPr>
        <w:t xml:space="preserve"> программу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w:t>
      </w:r>
      <w:r w:rsidRPr="00BE2668">
        <w:rPr>
          <w:rFonts w:ascii="Arial" w:hAnsi="Arial" w:cs="Arial"/>
          <w:bCs/>
          <w:sz w:val="16"/>
          <w:szCs w:val="16"/>
        </w:rPr>
        <w:t xml:space="preserve">», утвержденную </w:t>
      </w:r>
      <w:r w:rsidRPr="00BE2668">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w:t>
      </w:r>
    </w:p>
    <w:p w:rsidR="00516DB7" w:rsidRPr="00BE2668" w:rsidRDefault="00516DB7" w:rsidP="00516DB7">
      <w:pPr>
        <w:rPr>
          <w:rFonts w:ascii="Arial" w:hAnsi="Arial" w:cs="Arial"/>
          <w:bCs/>
          <w:sz w:val="16"/>
          <w:szCs w:val="16"/>
        </w:rPr>
      </w:pPr>
    </w:p>
    <w:p w:rsidR="00516DB7" w:rsidRPr="00BE2668" w:rsidRDefault="00516DB7" w:rsidP="00516DB7">
      <w:pPr>
        <w:rPr>
          <w:rFonts w:ascii="Arial" w:hAnsi="Arial" w:cs="Arial"/>
          <w:bCs/>
          <w:sz w:val="16"/>
          <w:szCs w:val="16"/>
        </w:rPr>
      </w:pPr>
    </w:p>
    <w:p w:rsidR="00516DB7" w:rsidRPr="00BE2668" w:rsidRDefault="00516DB7" w:rsidP="00C057F5">
      <w:pPr>
        <w:ind w:firstLine="142"/>
        <w:jc w:val="both"/>
        <w:rPr>
          <w:rFonts w:ascii="Arial" w:hAnsi="Arial" w:cs="Arial"/>
          <w:sz w:val="16"/>
          <w:szCs w:val="16"/>
        </w:rPr>
      </w:pPr>
      <w:r w:rsidRPr="00BE2668">
        <w:rPr>
          <w:rFonts w:ascii="Arial" w:hAnsi="Arial" w:cs="Arial"/>
          <w:sz w:val="16"/>
          <w:szCs w:val="16"/>
        </w:rPr>
        <w:t>В соответствии с Бюджетным кодексом Российской Федерации,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распоряжениями администрации Благодарненского городского округа Ставропольского края от 06 августа 2018 года № 739-р «Об утверждении Методических указаний по разработке и реализации муниципальных программ Благодарненского городского округа Ставропольского края», от 06августа 2018 года № 740-р«Об утверждении перечня муниципальных программ Благодарненского городского округа Ставропольского края, планируемых к разработке», администрация Благодарненского городского округа Ставропольского края</w:t>
      </w:r>
    </w:p>
    <w:p w:rsidR="00516DB7" w:rsidRPr="00BE2668" w:rsidRDefault="00516DB7" w:rsidP="00516DB7">
      <w:pPr>
        <w:rPr>
          <w:rFonts w:ascii="Arial" w:hAnsi="Arial" w:cs="Arial"/>
          <w:bCs/>
          <w:sz w:val="16"/>
          <w:szCs w:val="16"/>
        </w:rPr>
      </w:pPr>
    </w:p>
    <w:p w:rsidR="00516DB7" w:rsidRPr="00BE2668" w:rsidRDefault="00516DB7" w:rsidP="00516DB7">
      <w:pPr>
        <w:jc w:val="both"/>
        <w:rPr>
          <w:rFonts w:ascii="Arial" w:hAnsi="Arial" w:cs="Arial"/>
          <w:bCs/>
          <w:sz w:val="16"/>
          <w:szCs w:val="16"/>
        </w:rPr>
      </w:pPr>
      <w:r w:rsidRPr="00BE2668">
        <w:rPr>
          <w:rFonts w:ascii="Arial" w:hAnsi="Arial" w:cs="Arial"/>
          <w:bCs/>
          <w:sz w:val="16"/>
          <w:szCs w:val="16"/>
        </w:rPr>
        <w:t>ПОСТАНОВЛЯЕТ:</w:t>
      </w:r>
    </w:p>
    <w:p w:rsidR="00516DB7" w:rsidRPr="00BE2668" w:rsidRDefault="00516DB7" w:rsidP="00516DB7">
      <w:pPr>
        <w:jc w:val="both"/>
        <w:rPr>
          <w:rFonts w:ascii="Arial" w:hAnsi="Arial" w:cs="Arial"/>
          <w:bCs/>
          <w:sz w:val="16"/>
          <w:szCs w:val="16"/>
        </w:rPr>
      </w:pPr>
    </w:p>
    <w:p w:rsidR="00516DB7" w:rsidRPr="00BE2668" w:rsidRDefault="00516DB7" w:rsidP="00C057F5">
      <w:pPr>
        <w:pStyle w:val="aff0"/>
        <w:widowControl w:val="0"/>
        <w:autoSpaceDE w:val="0"/>
        <w:autoSpaceDN w:val="0"/>
        <w:adjustRightInd w:val="0"/>
        <w:ind w:left="0" w:firstLine="142"/>
        <w:jc w:val="both"/>
        <w:rPr>
          <w:rFonts w:ascii="Arial" w:hAnsi="Arial" w:cs="Arial"/>
          <w:bCs/>
          <w:sz w:val="16"/>
          <w:szCs w:val="16"/>
        </w:rPr>
      </w:pPr>
      <w:r w:rsidRPr="00BE2668">
        <w:rPr>
          <w:rFonts w:ascii="Arial" w:eastAsia="Times New Roman" w:hAnsi="Arial" w:cs="Arial"/>
          <w:sz w:val="16"/>
          <w:szCs w:val="16"/>
        </w:rPr>
        <w:t>1. Внести</w:t>
      </w:r>
      <w:r w:rsidRPr="00BE2668">
        <w:rPr>
          <w:rFonts w:ascii="Arial" w:hAnsi="Arial" w:cs="Arial"/>
          <w:sz w:val="16"/>
          <w:szCs w:val="16"/>
        </w:rPr>
        <w:t xml:space="preserve"> изменения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ноября 2017 года № 790 «</w:t>
      </w:r>
      <w:r w:rsidRPr="00BE2668">
        <w:rPr>
          <w:rFonts w:ascii="Arial" w:eastAsia="Times New Roman" w:hAnsi="Arial" w:cs="Arial"/>
          <w:sz w:val="16"/>
          <w:szCs w:val="16"/>
        </w:rPr>
        <w:t>Об утверждении муниципальной</w:t>
      </w:r>
      <w:r w:rsidRPr="00BE2668">
        <w:rPr>
          <w:rFonts w:ascii="Arial" w:hAnsi="Arial" w:cs="Arial"/>
          <w:bCs/>
          <w:sz w:val="16"/>
          <w:szCs w:val="16"/>
        </w:rPr>
        <w:t xml:space="preserve"> программы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 (с изменениями, внесенными постановлениями администрации Благодарненского городского округа  Ставропольского края от 26 февраля 2018 года № 209, от 07 июня 2018 года № 633, от 10 августа 2018 года № 924)</w:t>
      </w:r>
      <w:r w:rsidRPr="00BE2668">
        <w:rPr>
          <w:rFonts w:ascii="Arial" w:hAnsi="Arial" w:cs="Arial"/>
          <w:bCs/>
          <w:sz w:val="16"/>
          <w:szCs w:val="16"/>
        </w:rPr>
        <w:t>, изложив ее в прилагаемой  редакции.</w:t>
      </w:r>
    </w:p>
    <w:p w:rsidR="00516DB7" w:rsidRPr="00BE2668" w:rsidRDefault="00516DB7" w:rsidP="00C057F5">
      <w:pPr>
        <w:ind w:firstLine="142"/>
        <w:jc w:val="both"/>
        <w:rPr>
          <w:rFonts w:ascii="Arial" w:hAnsi="Arial" w:cs="Arial"/>
          <w:sz w:val="16"/>
          <w:szCs w:val="16"/>
        </w:rPr>
      </w:pPr>
      <w:r w:rsidRPr="00BE2668">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Тормосова Д.А.</w:t>
      </w:r>
    </w:p>
    <w:p w:rsidR="00516DB7" w:rsidRPr="00BE2668" w:rsidRDefault="00516DB7" w:rsidP="00C057F5">
      <w:pPr>
        <w:ind w:firstLine="142"/>
        <w:jc w:val="both"/>
        <w:rPr>
          <w:rFonts w:ascii="Arial" w:hAnsi="Arial" w:cs="Arial"/>
          <w:sz w:val="16"/>
          <w:szCs w:val="16"/>
        </w:rPr>
      </w:pPr>
      <w:r w:rsidRPr="00BE2668">
        <w:rPr>
          <w:rFonts w:ascii="Arial" w:hAnsi="Arial" w:cs="Arial"/>
          <w:bCs/>
          <w:sz w:val="16"/>
          <w:szCs w:val="16"/>
        </w:rPr>
        <w:t xml:space="preserve">3. Настоящее постановление вступает в силу с 01 января 2019 года  </w:t>
      </w:r>
      <w:r w:rsidRPr="00BE2668">
        <w:rPr>
          <w:rFonts w:ascii="Arial" w:hAnsi="Arial" w:cs="Arial"/>
          <w:sz w:val="16"/>
          <w:szCs w:val="16"/>
        </w:rPr>
        <w:t>и подлежит официальному опубликованию</w:t>
      </w:r>
      <w:r w:rsidRPr="00BE2668">
        <w:rPr>
          <w:rFonts w:ascii="Arial" w:hAnsi="Arial" w:cs="Arial"/>
          <w:bCs/>
          <w:sz w:val="16"/>
          <w:szCs w:val="16"/>
        </w:rPr>
        <w:t>.</w:t>
      </w:r>
    </w:p>
    <w:p w:rsidR="00516DB7" w:rsidRPr="00BE2668" w:rsidRDefault="00516DB7" w:rsidP="00516DB7">
      <w:pPr>
        <w:jc w:val="both"/>
        <w:rPr>
          <w:rFonts w:ascii="Arial" w:hAnsi="Arial" w:cs="Arial"/>
          <w:sz w:val="16"/>
          <w:szCs w:val="16"/>
        </w:rPr>
      </w:pPr>
    </w:p>
    <w:p w:rsidR="00516DB7" w:rsidRPr="00BE2668" w:rsidRDefault="00516DB7" w:rsidP="00516DB7">
      <w:pPr>
        <w:jc w:val="both"/>
        <w:rPr>
          <w:rFonts w:ascii="Arial" w:hAnsi="Arial" w:cs="Arial"/>
          <w:sz w:val="16"/>
          <w:szCs w:val="16"/>
        </w:rPr>
      </w:pPr>
    </w:p>
    <w:tbl>
      <w:tblPr>
        <w:tblW w:w="0" w:type="auto"/>
        <w:tblLook w:val="01E0"/>
      </w:tblPr>
      <w:tblGrid>
        <w:gridCol w:w="3477"/>
        <w:gridCol w:w="1345"/>
      </w:tblGrid>
      <w:tr w:rsidR="00516DB7" w:rsidRPr="00BE2668" w:rsidTr="00C057F5">
        <w:trPr>
          <w:trHeight w:val="708"/>
        </w:trPr>
        <w:tc>
          <w:tcPr>
            <w:tcW w:w="3477" w:type="dxa"/>
            <w:hideMark/>
          </w:tcPr>
          <w:p w:rsidR="00516DB7" w:rsidRPr="00BE2668" w:rsidRDefault="00516DB7" w:rsidP="00C057F5">
            <w:pPr>
              <w:pStyle w:val="af6"/>
              <w:spacing w:line="180" w:lineRule="exact"/>
              <w:jc w:val="left"/>
              <w:rPr>
                <w:rFonts w:ascii="Arial" w:hAnsi="Arial" w:cs="Arial"/>
                <w:sz w:val="16"/>
                <w:szCs w:val="16"/>
              </w:rPr>
            </w:pPr>
            <w:r w:rsidRPr="00BE2668">
              <w:rPr>
                <w:rFonts w:ascii="Arial" w:hAnsi="Arial" w:cs="Arial"/>
                <w:sz w:val="16"/>
                <w:szCs w:val="16"/>
              </w:rPr>
              <w:t>Глава</w:t>
            </w:r>
          </w:p>
          <w:p w:rsidR="00516DB7" w:rsidRPr="00BE2668" w:rsidRDefault="00516DB7" w:rsidP="00C057F5">
            <w:pPr>
              <w:pStyle w:val="af6"/>
              <w:spacing w:line="180" w:lineRule="exact"/>
              <w:jc w:val="both"/>
              <w:rPr>
                <w:rFonts w:ascii="Arial" w:hAnsi="Arial" w:cs="Arial"/>
                <w:sz w:val="16"/>
                <w:szCs w:val="16"/>
              </w:rPr>
            </w:pPr>
            <w:r w:rsidRPr="00BE2668">
              <w:rPr>
                <w:rFonts w:ascii="Arial" w:hAnsi="Arial" w:cs="Arial"/>
                <w:sz w:val="16"/>
                <w:szCs w:val="16"/>
              </w:rPr>
              <w:t>Благодарненского городского округа</w:t>
            </w:r>
          </w:p>
          <w:p w:rsidR="00516DB7" w:rsidRPr="00BE2668" w:rsidRDefault="00516DB7" w:rsidP="00C057F5">
            <w:pPr>
              <w:shd w:val="clear" w:color="auto" w:fill="FFFFFF"/>
              <w:spacing w:line="180" w:lineRule="exact"/>
              <w:jc w:val="both"/>
              <w:rPr>
                <w:rFonts w:ascii="Arial" w:hAnsi="Arial" w:cs="Arial"/>
                <w:spacing w:val="-1"/>
                <w:sz w:val="16"/>
                <w:szCs w:val="16"/>
              </w:rPr>
            </w:pPr>
            <w:r w:rsidRPr="00BE2668">
              <w:rPr>
                <w:rFonts w:ascii="Arial" w:hAnsi="Arial" w:cs="Arial"/>
                <w:sz w:val="16"/>
                <w:szCs w:val="16"/>
              </w:rPr>
              <w:t xml:space="preserve">Ставропольского края                                                                </w:t>
            </w:r>
          </w:p>
        </w:tc>
        <w:tc>
          <w:tcPr>
            <w:tcW w:w="1345" w:type="dxa"/>
          </w:tcPr>
          <w:p w:rsidR="00516DB7" w:rsidRPr="00BE2668" w:rsidRDefault="00516DB7" w:rsidP="00C057F5">
            <w:pPr>
              <w:suppressAutoHyphens/>
              <w:spacing w:line="180" w:lineRule="exact"/>
              <w:jc w:val="both"/>
              <w:rPr>
                <w:rFonts w:ascii="Arial" w:hAnsi="Arial" w:cs="Arial"/>
                <w:sz w:val="16"/>
                <w:szCs w:val="16"/>
              </w:rPr>
            </w:pPr>
          </w:p>
          <w:p w:rsidR="00516DB7" w:rsidRPr="00BE2668" w:rsidRDefault="00516DB7" w:rsidP="00C057F5">
            <w:pPr>
              <w:suppressAutoHyphens/>
              <w:spacing w:line="180" w:lineRule="exact"/>
              <w:jc w:val="both"/>
              <w:rPr>
                <w:rFonts w:ascii="Arial" w:hAnsi="Arial" w:cs="Arial"/>
                <w:sz w:val="16"/>
                <w:szCs w:val="16"/>
              </w:rPr>
            </w:pPr>
          </w:p>
          <w:p w:rsidR="00516DB7" w:rsidRPr="00BE2668" w:rsidRDefault="00516DB7" w:rsidP="00C057F5">
            <w:pPr>
              <w:suppressAutoHyphens/>
              <w:spacing w:line="180" w:lineRule="exact"/>
              <w:jc w:val="right"/>
              <w:rPr>
                <w:rFonts w:ascii="Arial" w:hAnsi="Arial" w:cs="Arial"/>
                <w:sz w:val="16"/>
                <w:szCs w:val="16"/>
              </w:rPr>
            </w:pPr>
            <w:r w:rsidRPr="00BE2668">
              <w:rPr>
                <w:rFonts w:ascii="Arial" w:hAnsi="Arial" w:cs="Arial"/>
                <w:sz w:val="16"/>
                <w:szCs w:val="16"/>
              </w:rPr>
              <w:t>А.И. Теньков</w:t>
            </w:r>
          </w:p>
        </w:tc>
      </w:tr>
    </w:tbl>
    <w:p w:rsidR="00516DB7" w:rsidRPr="00BE2668" w:rsidRDefault="00516DB7" w:rsidP="00516DB7">
      <w:pPr>
        <w:spacing w:after="200" w:line="276" w:lineRule="auto"/>
        <w:ind w:firstLine="798"/>
        <w:jc w:val="both"/>
        <w:rPr>
          <w:rFonts w:ascii="Arial" w:hAnsi="Arial" w:cs="Arial"/>
          <w:bCs/>
          <w:sz w:val="16"/>
          <w:szCs w:val="16"/>
        </w:rPr>
      </w:pPr>
    </w:p>
    <w:p w:rsidR="00C057F5" w:rsidRPr="00BE2668" w:rsidRDefault="00C057F5" w:rsidP="00C057F5">
      <w:pPr>
        <w:spacing w:line="240" w:lineRule="exact"/>
        <w:ind w:hanging="993"/>
        <w:rPr>
          <w:rFonts w:ascii="Arial" w:hAnsi="Arial" w:cs="Arial"/>
          <w:sz w:val="16"/>
          <w:szCs w:val="16"/>
        </w:rPr>
      </w:pPr>
    </w:p>
    <w:tbl>
      <w:tblPr>
        <w:tblW w:w="0" w:type="auto"/>
        <w:tblLook w:val="04A0"/>
      </w:tblPr>
      <w:tblGrid>
        <w:gridCol w:w="1101"/>
        <w:gridCol w:w="3721"/>
      </w:tblGrid>
      <w:tr w:rsidR="00C057F5" w:rsidRPr="00BE2668" w:rsidTr="00C057F5">
        <w:tc>
          <w:tcPr>
            <w:tcW w:w="1101" w:type="dxa"/>
          </w:tcPr>
          <w:p w:rsidR="00C057F5" w:rsidRPr="00BE2668" w:rsidRDefault="00C057F5" w:rsidP="00821BBD">
            <w:pPr>
              <w:widowControl w:val="0"/>
              <w:autoSpaceDE w:val="0"/>
              <w:autoSpaceDN w:val="0"/>
              <w:adjustRightInd w:val="0"/>
              <w:spacing w:line="240" w:lineRule="exact"/>
              <w:outlineLvl w:val="0"/>
              <w:rPr>
                <w:rFonts w:ascii="Arial" w:hAnsi="Arial" w:cs="Arial"/>
                <w:sz w:val="16"/>
                <w:szCs w:val="16"/>
              </w:rPr>
            </w:pPr>
            <w:bookmarkStart w:id="1" w:name="Par450"/>
            <w:bookmarkStart w:id="2" w:name="Par437"/>
            <w:bookmarkEnd w:id="1"/>
            <w:bookmarkEnd w:id="2"/>
          </w:p>
          <w:p w:rsidR="00C057F5" w:rsidRPr="00BE2668" w:rsidRDefault="00C057F5" w:rsidP="00821BBD">
            <w:pPr>
              <w:widowControl w:val="0"/>
              <w:autoSpaceDE w:val="0"/>
              <w:autoSpaceDN w:val="0"/>
              <w:adjustRightInd w:val="0"/>
              <w:spacing w:line="240" w:lineRule="exact"/>
              <w:outlineLvl w:val="0"/>
              <w:rPr>
                <w:rFonts w:ascii="Arial" w:hAnsi="Arial" w:cs="Arial"/>
                <w:sz w:val="16"/>
                <w:szCs w:val="16"/>
              </w:rPr>
            </w:pPr>
          </w:p>
          <w:p w:rsidR="00C057F5" w:rsidRPr="00BE2668" w:rsidRDefault="00C057F5" w:rsidP="00821BBD">
            <w:pPr>
              <w:widowControl w:val="0"/>
              <w:autoSpaceDE w:val="0"/>
              <w:autoSpaceDN w:val="0"/>
              <w:adjustRightInd w:val="0"/>
              <w:spacing w:line="240" w:lineRule="exact"/>
              <w:outlineLvl w:val="0"/>
              <w:rPr>
                <w:rFonts w:ascii="Arial" w:hAnsi="Arial" w:cs="Arial"/>
                <w:sz w:val="16"/>
                <w:szCs w:val="16"/>
              </w:rPr>
            </w:pPr>
          </w:p>
          <w:p w:rsidR="00C057F5" w:rsidRPr="00BE2668" w:rsidRDefault="00C057F5" w:rsidP="00821BBD">
            <w:pPr>
              <w:widowControl w:val="0"/>
              <w:autoSpaceDE w:val="0"/>
              <w:autoSpaceDN w:val="0"/>
              <w:adjustRightInd w:val="0"/>
              <w:spacing w:line="240" w:lineRule="exact"/>
              <w:outlineLvl w:val="0"/>
              <w:rPr>
                <w:rFonts w:ascii="Arial" w:hAnsi="Arial" w:cs="Arial"/>
                <w:sz w:val="16"/>
                <w:szCs w:val="16"/>
              </w:rPr>
            </w:pPr>
          </w:p>
          <w:p w:rsidR="00C057F5" w:rsidRPr="00BE2668" w:rsidRDefault="00C057F5" w:rsidP="00821BBD">
            <w:pPr>
              <w:widowControl w:val="0"/>
              <w:autoSpaceDE w:val="0"/>
              <w:autoSpaceDN w:val="0"/>
              <w:adjustRightInd w:val="0"/>
              <w:spacing w:line="240" w:lineRule="exact"/>
              <w:outlineLvl w:val="0"/>
              <w:rPr>
                <w:rFonts w:ascii="Arial" w:hAnsi="Arial" w:cs="Arial"/>
                <w:sz w:val="16"/>
                <w:szCs w:val="16"/>
              </w:rPr>
            </w:pPr>
          </w:p>
        </w:tc>
        <w:tc>
          <w:tcPr>
            <w:tcW w:w="3721" w:type="dxa"/>
          </w:tcPr>
          <w:p w:rsidR="00C057F5" w:rsidRPr="00BE2668" w:rsidRDefault="00C057F5" w:rsidP="00C057F5">
            <w:pPr>
              <w:widowControl w:val="0"/>
              <w:autoSpaceDE w:val="0"/>
              <w:autoSpaceDN w:val="0"/>
              <w:adjustRightInd w:val="0"/>
              <w:spacing w:line="180" w:lineRule="exact"/>
              <w:jc w:val="center"/>
              <w:outlineLvl w:val="0"/>
              <w:rPr>
                <w:rFonts w:ascii="Arial" w:hAnsi="Arial" w:cs="Arial"/>
                <w:sz w:val="16"/>
                <w:szCs w:val="16"/>
              </w:rPr>
            </w:pPr>
            <w:r w:rsidRPr="00BE2668">
              <w:rPr>
                <w:rFonts w:ascii="Arial" w:hAnsi="Arial" w:cs="Arial"/>
                <w:sz w:val="16"/>
                <w:szCs w:val="16"/>
              </w:rPr>
              <w:t>УТВЕРЖДЕНА</w:t>
            </w:r>
          </w:p>
          <w:p w:rsidR="00C057F5" w:rsidRPr="00BE2668" w:rsidRDefault="00C057F5" w:rsidP="00C057F5">
            <w:pPr>
              <w:widowControl w:val="0"/>
              <w:autoSpaceDE w:val="0"/>
              <w:autoSpaceDN w:val="0"/>
              <w:adjustRightInd w:val="0"/>
              <w:spacing w:line="180" w:lineRule="exact"/>
              <w:jc w:val="center"/>
              <w:outlineLvl w:val="0"/>
              <w:rPr>
                <w:rFonts w:ascii="Arial" w:hAnsi="Arial" w:cs="Arial"/>
                <w:sz w:val="16"/>
                <w:szCs w:val="16"/>
              </w:rPr>
            </w:pPr>
            <w:r w:rsidRPr="00BE2668">
              <w:rPr>
                <w:rFonts w:ascii="Arial" w:hAnsi="Arial" w:cs="Arial"/>
                <w:sz w:val="16"/>
                <w:szCs w:val="16"/>
              </w:rPr>
              <w:t>постановлением администрации Благодарненского муниципального района   Ставропольского края</w:t>
            </w:r>
          </w:p>
          <w:p w:rsidR="00C057F5" w:rsidRPr="00BE2668" w:rsidRDefault="00C057F5" w:rsidP="00C057F5">
            <w:pPr>
              <w:widowControl w:val="0"/>
              <w:autoSpaceDE w:val="0"/>
              <w:autoSpaceDN w:val="0"/>
              <w:adjustRightInd w:val="0"/>
              <w:spacing w:line="180" w:lineRule="exact"/>
              <w:jc w:val="center"/>
              <w:outlineLvl w:val="0"/>
              <w:rPr>
                <w:rFonts w:ascii="Arial" w:hAnsi="Arial" w:cs="Arial"/>
                <w:sz w:val="16"/>
                <w:szCs w:val="16"/>
              </w:rPr>
            </w:pPr>
            <w:r w:rsidRPr="00BE2668">
              <w:rPr>
                <w:rFonts w:ascii="Arial" w:hAnsi="Arial" w:cs="Arial"/>
                <w:sz w:val="16"/>
                <w:szCs w:val="16"/>
              </w:rPr>
              <w:t>от 30 ноября 2017 года № 790</w:t>
            </w:r>
          </w:p>
          <w:p w:rsidR="00C057F5" w:rsidRPr="00BE2668" w:rsidRDefault="00C057F5" w:rsidP="00C057F5">
            <w:pPr>
              <w:widowControl w:val="0"/>
              <w:autoSpaceDE w:val="0"/>
              <w:autoSpaceDN w:val="0"/>
              <w:adjustRightInd w:val="0"/>
              <w:spacing w:line="180" w:lineRule="exact"/>
              <w:jc w:val="center"/>
              <w:outlineLvl w:val="0"/>
              <w:rPr>
                <w:rFonts w:ascii="Arial" w:hAnsi="Arial" w:cs="Arial"/>
                <w:sz w:val="16"/>
                <w:szCs w:val="16"/>
              </w:rPr>
            </w:pPr>
            <w:r w:rsidRPr="00BE2668">
              <w:rPr>
                <w:rFonts w:ascii="Arial" w:hAnsi="Arial" w:cs="Arial"/>
                <w:sz w:val="16"/>
                <w:szCs w:val="16"/>
              </w:rPr>
              <w:t>в редакции постановления администрации Благодарненского городского округа Ставропольского края</w:t>
            </w:r>
          </w:p>
          <w:p w:rsidR="00C057F5" w:rsidRPr="00BE2668" w:rsidRDefault="00C057F5" w:rsidP="00C057F5">
            <w:pPr>
              <w:widowControl w:val="0"/>
              <w:autoSpaceDE w:val="0"/>
              <w:autoSpaceDN w:val="0"/>
              <w:adjustRightInd w:val="0"/>
              <w:spacing w:line="180" w:lineRule="exact"/>
              <w:jc w:val="center"/>
              <w:outlineLvl w:val="0"/>
              <w:rPr>
                <w:rFonts w:ascii="Arial" w:hAnsi="Arial" w:cs="Arial"/>
                <w:sz w:val="16"/>
                <w:szCs w:val="16"/>
              </w:rPr>
            </w:pPr>
            <w:r w:rsidRPr="00BE2668">
              <w:rPr>
                <w:rFonts w:ascii="Arial" w:hAnsi="Arial" w:cs="Arial"/>
                <w:sz w:val="16"/>
                <w:szCs w:val="16"/>
              </w:rPr>
              <w:t>от 14 декабря 2018 года № 1375</w:t>
            </w:r>
          </w:p>
        </w:tc>
      </w:tr>
    </w:tbl>
    <w:p w:rsidR="00C057F5" w:rsidRPr="00BE2668" w:rsidRDefault="00C057F5" w:rsidP="00C057F5">
      <w:pPr>
        <w:tabs>
          <w:tab w:val="left" w:pos="360"/>
        </w:tabs>
        <w:autoSpaceDE w:val="0"/>
        <w:autoSpaceDN w:val="0"/>
        <w:adjustRightInd w:val="0"/>
        <w:spacing w:line="240" w:lineRule="exact"/>
        <w:rPr>
          <w:rFonts w:ascii="Arial" w:hAnsi="Arial" w:cs="Arial"/>
          <w:sz w:val="16"/>
          <w:szCs w:val="16"/>
        </w:rPr>
      </w:pPr>
    </w:p>
    <w:p w:rsidR="00C057F5" w:rsidRPr="00BE2668" w:rsidRDefault="00C057F5" w:rsidP="00C057F5">
      <w:pPr>
        <w:tabs>
          <w:tab w:val="left" w:pos="360"/>
        </w:tabs>
        <w:autoSpaceDE w:val="0"/>
        <w:autoSpaceDN w:val="0"/>
        <w:adjustRightInd w:val="0"/>
        <w:spacing w:line="180" w:lineRule="exact"/>
        <w:jc w:val="center"/>
        <w:rPr>
          <w:rFonts w:ascii="Arial" w:hAnsi="Arial" w:cs="Arial"/>
          <w:bCs/>
          <w:sz w:val="16"/>
          <w:szCs w:val="16"/>
        </w:rPr>
      </w:pPr>
      <w:r w:rsidRPr="00BE2668">
        <w:rPr>
          <w:rFonts w:ascii="Arial" w:hAnsi="Arial" w:cs="Arial"/>
          <w:sz w:val="16"/>
          <w:szCs w:val="16"/>
        </w:rPr>
        <w:t xml:space="preserve">МУНИЦИПАЛЬНАЯ </w:t>
      </w:r>
      <w:r w:rsidRPr="00BE2668">
        <w:rPr>
          <w:rFonts w:ascii="Arial" w:hAnsi="Arial" w:cs="Arial"/>
          <w:bCs/>
          <w:sz w:val="16"/>
          <w:szCs w:val="16"/>
        </w:rPr>
        <w:t>ПРОГРАММА</w:t>
      </w:r>
    </w:p>
    <w:p w:rsidR="00C057F5" w:rsidRPr="00BE2668" w:rsidRDefault="00C057F5" w:rsidP="00C057F5">
      <w:pPr>
        <w:tabs>
          <w:tab w:val="left" w:pos="360"/>
        </w:tabs>
        <w:autoSpaceDE w:val="0"/>
        <w:autoSpaceDN w:val="0"/>
        <w:adjustRightInd w:val="0"/>
        <w:spacing w:line="180" w:lineRule="exact"/>
        <w:jc w:val="center"/>
        <w:rPr>
          <w:rFonts w:ascii="Arial" w:hAnsi="Arial" w:cs="Arial"/>
          <w:bCs/>
          <w:sz w:val="16"/>
          <w:szCs w:val="16"/>
        </w:rPr>
      </w:pPr>
      <w:r w:rsidRPr="00BE2668">
        <w:rPr>
          <w:rFonts w:ascii="Arial" w:hAnsi="Arial" w:cs="Arial"/>
          <w:bCs/>
          <w:sz w:val="16"/>
          <w:szCs w:val="16"/>
        </w:rPr>
        <w:t xml:space="preserve">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w:t>
      </w:r>
      <w:r w:rsidRPr="00BE2668">
        <w:rPr>
          <w:rFonts w:ascii="Arial" w:hAnsi="Arial" w:cs="Arial"/>
          <w:b/>
          <w:bCs/>
          <w:sz w:val="16"/>
          <w:szCs w:val="16"/>
        </w:rPr>
        <w:t>»</w:t>
      </w:r>
    </w:p>
    <w:p w:rsidR="00C057F5" w:rsidRPr="00BE2668" w:rsidRDefault="00C057F5" w:rsidP="00C057F5">
      <w:pPr>
        <w:tabs>
          <w:tab w:val="left" w:pos="360"/>
        </w:tabs>
        <w:autoSpaceDE w:val="0"/>
        <w:autoSpaceDN w:val="0"/>
        <w:adjustRightInd w:val="0"/>
        <w:spacing w:line="240" w:lineRule="exact"/>
        <w:rPr>
          <w:rFonts w:ascii="Arial" w:hAnsi="Arial" w:cs="Arial"/>
          <w:bCs/>
          <w:sz w:val="16"/>
          <w:szCs w:val="16"/>
        </w:rPr>
      </w:pPr>
    </w:p>
    <w:p w:rsidR="00C057F5" w:rsidRPr="00BE2668" w:rsidRDefault="00C057F5" w:rsidP="00C057F5">
      <w:pPr>
        <w:widowControl w:val="0"/>
        <w:autoSpaceDE w:val="0"/>
        <w:autoSpaceDN w:val="0"/>
        <w:adjustRightInd w:val="0"/>
        <w:spacing w:line="180" w:lineRule="exact"/>
        <w:jc w:val="center"/>
        <w:outlineLvl w:val="1"/>
        <w:rPr>
          <w:rFonts w:ascii="Arial" w:hAnsi="Arial" w:cs="Arial"/>
          <w:sz w:val="16"/>
          <w:szCs w:val="16"/>
        </w:rPr>
      </w:pPr>
      <w:bookmarkStart w:id="3" w:name="Par30"/>
      <w:bookmarkStart w:id="4" w:name="Par36"/>
      <w:bookmarkEnd w:id="3"/>
      <w:bookmarkEnd w:id="4"/>
      <w:r w:rsidRPr="00BE2668">
        <w:rPr>
          <w:rFonts w:ascii="Arial" w:hAnsi="Arial" w:cs="Arial"/>
          <w:sz w:val="16"/>
          <w:szCs w:val="16"/>
        </w:rPr>
        <w:t>ПАСПОРТ</w:t>
      </w:r>
    </w:p>
    <w:p w:rsidR="00C057F5" w:rsidRPr="00BE2668" w:rsidRDefault="00C057F5" w:rsidP="00C057F5">
      <w:pPr>
        <w:widowControl w:val="0"/>
        <w:autoSpaceDE w:val="0"/>
        <w:autoSpaceDN w:val="0"/>
        <w:adjustRightInd w:val="0"/>
        <w:spacing w:line="180" w:lineRule="exact"/>
        <w:jc w:val="both"/>
        <w:rPr>
          <w:rFonts w:ascii="Arial" w:hAnsi="Arial" w:cs="Arial"/>
          <w:b/>
          <w:bCs/>
          <w:sz w:val="16"/>
          <w:szCs w:val="16"/>
        </w:rPr>
      </w:pPr>
      <w:r w:rsidRPr="00BE2668">
        <w:rPr>
          <w:rFonts w:ascii="Arial" w:hAnsi="Arial" w:cs="Arial"/>
          <w:bCs/>
          <w:sz w:val="16"/>
          <w:szCs w:val="16"/>
        </w:rPr>
        <w:t xml:space="preserve">муниципальной программы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w:t>
      </w:r>
      <w:r w:rsidRPr="00BE2668">
        <w:rPr>
          <w:rFonts w:ascii="Arial" w:hAnsi="Arial" w:cs="Arial"/>
          <w:b/>
          <w:bCs/>
          <w:sz w:val="16"/>
          <w:szCs w:val="16"/>
        </w:rPr>
        <w:t>»</w:t>
      </w:r>
    </w:p>
    <w:p w:rsidR="00C057F5" w:rsidRPr="00BE2668" w:rsidRDefault="00C057F5" w:rsidP="00C057F5">
      <w:pPr>
        <w:widowControl w:val="0"/>
        <w:autoSpaceDE w:val="0"/>
        <w:autoSpaceDN w:val="0"/>
        <w:adjustRightInd w:val="0"/>
        <w:spacing w:line="180" w:lineRule="exact"/>
        <w:jc w:val="both"/>
        <w:rPr>
          <w:rFonts w:ascii="Arial" w:hAnsi="Arial" w:cs="Arial"/>
          <w:b/>
          <w:bCs/>
          <w:sz w:val="16"/>
          <w:szCs w:val="16"/>
        </w:rPr>
      </w:pPr>
    </w:p>
    <w:tbl>
      <w:tblPr>
        <w:tblW w:w="4928" w:type="dxa"/>
        <w:tblLayout w:type="fixed"/>
        <w:tblLook w:val="04A0"/>
      </w:tblPr>
      <w:tblGrid>
        <w:gridCol w:w="1101"/>
        <w:gridCol w:w="3827"/>
      </w:tblGrid>
      <w:tr w:rsidR="00C057F5" w:rsidRPr="00BE2668" w:rsidTr="00C057F5">
        <w:trPr>
          <w:trHeight w:val="171"/>
        </w:trPr>
        <w:tc>
          <w:tcPr>
            <w:tcW w:w="1101" w:type="dxa"/>
            <w:hideMark/>
          </w:tcPr>
          <w:p w:rsidR="00C057F5" w:rsidRPr="00BE2668" w:rsidRDefault="00C057F5"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Наименование</w:t>
            </w:r>
          </w:p>
          <w:p w:rsidR="00C057F5" w:rsidRPr="00BE2668" w:rsidRDefault="00C057F5"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Программы</w:t>
            </w:r>
          </w:p>
        </w:tc>
        <w:tc>
          <w:tcPr>
            <w:tcW w:w="3827" w:type="dxa"/>
          </w:tcPr>
          <w:p w:rsidR="00C057F5" w:rsidRPr="00BE2668" w:rsidRDefault="00C057F5" w:rsidP="00821BBD">
            <w:pPr>
              <w:widowControl w:val="0"/>
              <w:autoSpaceDE w:val="0"/>
              <w:autoSpaceDN w:val="0"/>
              <w:adjustRightInd w:val="0"/>
              <w:jc w:val="both"/>
              <w:rPr>
                <w:rFonts w:ascii="Arial" w:hAnsi="Arial" w:cs="Arial"/>
                <w:sz w:val="16"/>
                <w:szCs w:val="16"/>
              </w:rPr>
            </w:pPr>
            <w:r w:rsidRPr="00BE2668">
              <w:rPr>
                <w:rFonts w:ascii="Arial" w:hAnsi="Arial" w:cs="Arial"/>
                <w:bCs/>
                <w:sz w:val="16"/>
                <w:szCs w:val="16"/>
              </w:rPr>
              <w:t xml:space="preserve">муниципальная программа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w:t>
            </w:r>
            <w:r w:rsidRPr="00BE2668">
              <w:rPr>
                <w:rFonts w:ascii="Arial" w:hAnsi="Arial" w:cs="Arial"/>
                <w:b/>
                <w:bCs/>
                <w:sz w:val="16"/>
                <w:szCs w:val="16"/>
              </w:rPr>
              <w:t>»</w:t>
            </w:r>
            <w:r w:rsidRPr="00BE2668">
              <w:rPr>
                <w:rFonts w:ascii="Arial" w:hAnsi="Arial" w:cs="Arial"/>
                <w:sz w:val="16"/>
                <w:szCs w:val="16"/>
              </w:rPr>
              <w:t xml:space="preserve"> (далее - Программа)</w:t>
            </w:r>
          </w:p>
          <w:p w:rsidR="00C057F5" w:rsidRPr="00BE2668" w:rsidRDefault="00C057F5" w:rsidP="00821BBD">
            <w:pPr>
              <w:widowControl w:val="0"/>
              <w:autoSpaceDE w:val="0"/>
              <w:autoSpaceDN w:val="0"/>
              <w:adjustRightInd w:val="0"/>
              <w:jc w:val="both"/>
              <w:rPr>
                <w:rFonts w:ascii="Arial" w:hAnsi="Arial" w:cs="Arial"/>
                <w:sz w:val="16"/>
                <w:szCs w:val="16"/>
              </w:rPr>
            </w:pPr>
          </w:p>
        </w:tc>
      </w:tr>
      <w:tr w:rsidR="00C057F5" w:rsidRPr="00BE2668" w:rsidTr="00C057F5">
        <w:trPr>
          <w:trHeight w:val="171"/>
        </w:trPr>
        <w:tc>
          <w:tcPr>
            <w:tcW w:w="1101" w:type="dxa"/>
            <w:hideMark/>
          </w:tcPr>
          <w:p w:rsidR="00C057F5" w:rsidRPr="00BE2668" w:rsidRDefault="00C057F5"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Ответственный исполнитель программы</w:t>
            </w:r>
          </w:p>
        </w:tc>
        <w:tc>
          <w:tcPr>
            <w:tcW w:w="3827" w:type="dxa"/>
            <w:hideMark/>
          </w:tcPr>
          <w:p w:rsidR="00C057F5" w:rsidRPr="00BE2668" w:rsidRDefault="00C057F5"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администрация Благодарненского городского округа Ставропольского края (далее – АБГО СК)</w:t>
            </w:r>
          </w:p>
        </w:tc>
      </w:tr>
      <w:tr w:rsidR="00C057F5" w:rsidRPr="00BE2668" w:rsidTr="00C057F5">
        <w:trPr>
          <w:trHeight w:val="171"/>
        </w:trPr>
        <w:tc>
          <w:tcPr>
            <w:tcW w:w="1101" w:type="dxa"/>
            <w:hideMark/>
          </w:tcPr>
          <w:p w:rsidR="00C057F5" w:rsidRPr="00BE2668" w:rsidRDefault="00C057F5"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Соисполнители Программы</w:t>
            </w:r>
          </w:p>
        </w:tc>
        <w:tc>
          <w:tcPr>
            <w:tcW w:w="3827" w:type="dxa"/>
            <w:hideMark/>
          </w:tcPr>
          <w:p w:rsidR="00C057F5" w:rsidRPr="00BE2668" w:rsidRDefault="00C057F5" w:rsidP="00821BBD">
            <w:pPr>
              <w:widowControl w:val="0"/>
              <w:autoSpaceDE w:val="0"/>
              <w:autoSpaceDN w:val="0"/>
              <w:adjustRightInd w:val="0"/>
              <w:ind w:firstLine="175"/>
              <w:jc w:val="both"/>
              <w:rPr>
                <w:rFonts w:ascii="Arial" w:hAnsi="Arial" w:cs="Arial"/>
                <w:sz w:val="16"/>
                <w:szCs w:val="16"/>
              </w:rPr>
            </w:pPr>
            <w:r w:rsidRPr="00BE2668">
              <w:rPr>
                <w:rFonts w:ascii="Arial" w:hAnsi="Arial" w:cs="Arial"/>
                <w:sz w:val="16"/>
                <w:szCs w:val="16"/>
              </w:rPr>
              <w:t>финансовое управление администрации Благодарненского городского округа Ставропольского края</w:t>
            </w:r>
          </w:p>
          <w:p w:rsidR="00C057F5" w:rsidRPr="00BE2668" w:rsidRDefault="00C057F5" w:rsidP="00821BBD">
            <w:pPr>
              <w:widowControl w:val="0"/>
              <w:autoSpaceDE w:val="0"/>
              <w:autoSpaceDN w:val="0"/>
              <w:adjustRightInd w:val="0"/>
              <w:ind w:firstLine="175"/>
              <w:jc w:val="both"/>
              <w:rPr>
                <w:rFonts w:ascii="Arial" w:hAnsi="Arial" w:cs="Arial"/>
                <w:sz w:val="16"/>
                <w:szCs w:val="16"/>
              </w:rPr>
            </w:pPr>
            <w:r w:rsidRPr="00BE2668">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p w:rsidR="00C057F5" w:rsidRPr="00BE2668" w:rsidRDefault="00C057F5" w:rsidP="00821BBD">
            <w:pPr>
              <w:widowControl w:val="0"/>
              <w:autoSpaceDE w:val="0"/>
              <w:autoSpaceDN w:val="0"/>
              <w:adjustRightInd w:val="0"/>
              <w:ind w:firstLine="175"/>
              <w:jc w:val="both"/>
              <w:rPr>
                <w:rFonts w:ascii="Arial" w:hAnsi="Arial" w:cs="Arial"/>
                <w:sz w:val="16"/>
                <w:szCs w:val="16"/>
              </w:rPr>
            </w:pPr>
            <w:r w:rsidRPr="00BE2668">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p w:rsidR="00C057F5" w:rsidRPr="00BE2668" w:rsidRDefault="00C057F5" w:rsidP="00821BBD">
            <w:pPr>
              <w:widowControl w:val="0"/>
              <w:autoSpaceDE w:val="0"/>
              <w:autoSpaceDN w:val="0"/>
              <w:adjustRightInd w:val="0"/>
              <w:ind w:firstLine="175"/>
              <w:jc w:val="both"/>
              <w:rPr>
                <w:rFonts w:ascii="Arial" w:hAnsi="Arial" w:cs="Arial"/>
                <w:sz w:val="16"/>
                <w:szCs w:val="16"/>
              </w:rPr>
            </w:pPr>
            <w:r w:rsidRPr="00BE2668">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p w:rsidR="00C057F5" w:rsidRPr="00BE2668" w:rsidRDefault="00C057F5" w:rsidP="00821BBD">
            <w:pPr>
              <w:widowControl w:val="0"/>
              <w:autoSpaceDE w:val="0"/>
              <w:autoSpaceDN w:val="0"/>
              <w:adjustRightInd w:val="0"/>
              <w:ind w:firstLine="175"/>
              <w:jc w:val="both"/>
              <w:rPr>
                <w:rFonts w:ascii="Arial" w:hAnsi="Arial" w:cs="Arial"/>
                <w:sz w:val="16"/>
                <w:szCs w:val="16"/>
              </w:rPr>
            </w:pPr>
          </w:p>
        </w:tc>
      </w:tr>
      <w:tr w:rsidR="00C057F5" w:rsidRPr="00BE2668" w:rsidTr="00C057F5">
        <w:trPr>
          <w:trHeight w:val="171"/>
        </w:trPr>
        <w:tc>
          <w:tcPr>
            <w:tcW w:w="1101" w:type="dxa"/>
            <w:hideMark/>
          </w:tcPr>
          <w:p w:rsidR="00C057F5" w:rsidRPr="00BE2668" w:rsidRDefault="00C057F5"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 xml:space="preserve">Участники Программы </w:t>
            </w:r>
          </w:p>
        </w:tc>
        <w:tc>
          <w:tcPr>
            <w:tcW w:w="3827" w:type="dxa"/>
            <w:hideMark/>
          </w:tcPr>
          <w:p w:rsidR="00C057F5" w:rsidRPr="00BE2668" w:rsidRDefault="00C057F5"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 xml:space="preserve"> хозяйствующие субъекты в Благодарненском городском округе Ставропольского края</w:t>
            </w:r>
          </w:p>
          <w:p w:rsidR="00C057F5" w:rsidRPr="00BE2668" w:rsidRDefault="00C057F5" w:rsidP="00821BBD">
            <w:pPr>
              <w:widowControl w:val="0"/>
              <w:autoSpaceDE w:val="0"/>
              <w:autoSpaceDN w:val="0"/>
              <w:adjustRightInd w:val="0"/>
              <w:jc w:val="both"/>
              <w:rPr>
                <w:rFonts w:ascii="Arial" w:hAnsi="Arial" w:cs="Arial"/>
                <w:sz w:val="16"/>
                <w:szCs w:val="16"/>
              </w:rPr>
            </w:pPr>
          </w:p>
        </w:tc>
      </w:tr>
      <w:tr w:rsidR="00C057F5" w:rsidRPr="00BE2668" w:rsidTr="00C057F5">
        <w:trPr>
          <w:trHeight w:val="171"/>
        </w:trPr>
        <w:tc>
          <w:tcPr>
            <w:tcW w:w="1101" w:type="dxa"/>
            <w:hideMark/>
          </w:tcPr>
          <w:p w:rsidR="00C057F5" w:rsidRPr="00BE2668" w:rsidRDefault="00C057F5"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Подпрограммы Программы</w:t>
            </w:r>
          </w:p>
        </w:tc>
        <w:tc>
          <w:tcPr>
            <w:tcW w:w="3827" w:type="dxa"/>
            <w:hideMark/>
          </w:tcPr>
          <w:p w:rsidR="00C057F5" w:rsidRPr="00BE2668" w:rsidRDefault="00C057F5" w:rsidP="00821BBD">
            <w:pPr>
              <w:pStyle w:val="ConsPlusCell"/>
              <w:ind w:firstLine="317"/>
              <w:jc w:val="both"/>
              <w:rPr>
                <w:sz w:val="16"/>
                <w:szCs w:val="16"/>
                <w:lang w:eastAsia="en-US"/>
              </w:rPr>
            </w:pPr>
            <w:r w:rsidRPr="00BE2668">
              <w:rPr>
                <w:sz w:val="16"/>
                <w:szCs w:val="16"/>
                <w:lang w:eastAsia="en-US"/>
              </w:rPr>
              <w:t xml:space="preserve">подпрограмма </w:t>
            </w:r>
            <w:r w:rsidRPr="00BE2668">
              <w:rPr>
                <w:bCs/>
                <w:sz w:val="16"/>
                <w:szCs w:val="16"/>
                <w:lang w:eastAsia="en-US"/>
              </w:rPr>
              <w:t>«</w:t>
            </w:r>
            <w:r w:rsidRPr="00BE2668">
              <w:rPr>
                <w:sz w:val="16"/>
                <w:szCs w:val="16"/>
                <w:lang w:eastAsia="en-US"/>
              </w:rPr>
              <w:t>Развитие малого и среднего    предпринимательства, поддержка конкуренции и формирование благоприятного инвестиционного климата»;</w:t>
            </w:r>
          </w:p>
          <w:p w:rsidR="00C057F5" w:rsidRPr="00BE2668" w:rsidRDefault="00C057F5" w:rsidP="00821BBD">
            <w:pPr>
              <w:widowControl w:val="0"/>
              <w:autoSpaceDE w:val="0"/>
              <w:autoSpaceDN w:val="0"/>
              <w:adjustRightInd w:val="0"/>
              <w:ind w:firstLine="317"/>
              <w:jc w:val="both"/>
              <w:rPr>
                <w:rFonts w:ascii="Arial" w:hAnsi="Arial" w:cs="Arial"/>
                <w:sz w:val="16"/>
                <w:szCs w:val="16"/>
              </w:rPr>
            </w:pPr>
            <w:r w:rsidRPr="00BE2668">
              <w:rPr>
                <w:rFonts w:ascii="Arial" w:hAnsi="Arial" w:cs="Arial"/>
                <w:sz w:val="16"/>
                <w:szCs w:val="16"/>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w:t>
            </w:r>
          </w:p>
          <w:p w:rsidR="00C057F5" w:rsidRPr="00BE2668" w:rsidRDefault="00C057F5" w:rsidP="00821BBD">
            <w:pPr>
              <w:ind w:firstLine="317"/>
              <w:jc w:val="both"/>
              <w:rPr>
                <w:rFonts w:ascii="Arial" w:hAnsi="Arial" w:cs="Arial"/>
                <w:sz w:val="16"/>
                <w:szCs w:val="16"/>
              </w:rPr>
            </w:pPr>
            <w:r w:rsidRPr="00BE2668">
              <w:rPr>
                <w:rFonts w:ascii="Arial" w:hAnsi="Arial" w:cs="Arial"/>
                <w:sz w:val="16"/>
                <w:szCs w:val="16"/>
              </w:rPr>
              <w:t>подпрограмма «Сохранение и развитие культуры»;</w:t>
            </w:r>
          </w:p>
          <w:p w:rsidR="00C057F5" w:rsidRPr="00BE2668" w:rsidRDefault="00C057F5" w:rsidP="00821BBD">
            <w:pPr>
              <w:ind w:left="-108" w:firstLine="425"/>
              <w:jc w:val="both"/>
              <w:rPr>
                <w:rFonts w:ascii="Arial" w:hAnsi="Arial" w:cs="Arial"/>
                <w:sz w:val="16"/>
                <w:szCs w:val="16"/>
              </w:rPr>
            </w:pPr>
            <w:r w:rsidRPr="00BE2668">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C057F5" w:rsidRPr="00BE2668" w:rsidRDefault="00C057F5" w:rsidP="00821BBD">
            <w:pPr>
              <w:ind w:left="34" w:firstLine="283"/>
              <w:jc w:val="both"/>
              <w:rPr>
                <w:rFonts w:ascii="Arial" w:hAnsi="Arial" w:cs="Arial"/>
                <w:sz w:val="16"/>
                <w:szCs w:val="16"/>
              </w:rPr>
            </w:pPr>
            <w:r w:rsidRPr="00BE2668">
              <w:rPr>
                <w:rFonts w:ascii="Arial" w:hAnsi="Arial" w:cs="Arial"/>
                <w:sz w:val="16"/>
                <w:szCs w:val="16"/>
              </w:rPr>
              <w:t>подпрограмма «Профилактика правонарушений, обеспечение общественного порядка»;</w:t>
            </w:r>
          </w:p>
          <w:p w:rsidR="00C057F5" w:rsidRPr="00BE2668" w:rsidRDefault="00C057F5" w:rsidP="00821BBD">
            <w:pPr>
              <w:ind w:left="34" w:firstLine="317"/>
              <w:jc w:val="both"/>
              <w:rPr>
                <w:rFonts w:ascii="Arial" w:hAnsi="Arial" w:cs="Arial"/>
                <w:sz w:val="16"/>
                <w:szCs w:val="16"/>
              </w:rPr>
            </w:pPr>
            <w:r w:rsidRPr="00BE2668">
              <w:rPr>
                <w:rFonts w:ascii="Arial" w:hAnsi="Arial" w:cs="Arial"/>
                <w:sz w:val="16"/>
                <w:szCs w:val="16"/>
              </w:rPr>
              <w:t>подпрограмма «Управление муниципальной собственностью в области имущественных и земельных отношений»;</w:t>
            </w:r>
          </w:p>
          <w:p w:rsidR="00C057F5" w:rsidRPr="00BE2668" w:rsidRDefault="00C057F5" w:rsidP="00821BBD">
            <w:pPr>
              <w:pStyle w:val="ConsPlusCell"/>
              <w:ind w:firstLine="317"/>
              <w:jc w:val="both"/>
              <w:rPr>
                <w:sz w:val="16"/>
                <w:szCs w:val="16"/>
                <w:lang w:eastAsia="en-US"/>
              </w:rPr>
            </w:pPr>
            <w:r w:rsidRPr="00BE2668">
              <w:rPr>
                <w:sz w:val="16"/>
                <w:szCs w:val="16"/>
                <w:lang w:eastAsia="en-US"/>
              </w:rPr>
              <w:t xml:space="preserve">подпрограмма «Развитие физической </w:t>
            </w:r>
            <w:r w:rsidRPr="00BE2668">
              <w:rPr>
                <w:sz w:val="16"/>
                <w:szCs w:val="16"/>
                <w:lang w:eastAsia="en-US"/>
              </w:rPr>
              <w:lastRenderedPageBreak/>
              <w:t>культуры и спорта»;</w:t>
            </w:r>
          </w:p>
          <w:p w:rsidR="00C057F5" w:rsidRPr="00BE2668" w:rsidRDefault="00C057F5" w:rsidP="00821BBD">
            <w:pPr>
              <w:pStyle w:val="ConsPlusCell"/>
              <w:ind w:firstLine="317"/>
              <w:jc w:val="both"/>
              <w:rPr>
                <w:sz w:val="16"/>
                <w:szCs w:val="16"/>
                <w:lang w:eastAsia="en-US"/>
              </w:rPr>
            </w:pPr>
            <w:r w:rsidRPr="00BE2668">
              <w:rPr>
                <w:sz w:val="16"/>
                <w:szCs w:val="16"/>
                <w:lang w:eastAsia="en-US"/>
              </w:rPr>
              <w:t>подпрограмма «Молодежная политика»</w:t>
            </w:r>
          </w:p>
          <w:p w:rsidR="00C057F5" w:rsidRPr="00BE2668" w:rsidRDefault="00C057F5" w:rsidP="00821BBD">
            <w:pPr>
              <w:pStyle w:val="ConsPlusCell"/>
              <w:ind w:firstLine="317"/>
              <w:jc w:val="both"/>
              <w:rPr>
                <w:sz w:val="16"/>
                <w:szCs w:val="16"/>
                <w:lang w:eastAsia="en-US"/>
              </w:rPr>
            </w:pPr>
            <w:r w:rsidRPr="00BE2668">
              <w:rPr>
                <w:sz w:val="16"/>
                <w:szCs w:val="16"/>
                <w:lang w:eastAsia="en-US"/>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p w:rsidR="00C057F5" w:rsidRPr="00BE2668" w:rsidRDefault="00C057F5" w:rsidP="00821BBD">
            <w:pPr>
              <w:pStyle w:val="ConsPlusCell"/>
              <w:ind w:firstLine="317"/>
              <w:jc w:val="both"/>
              <w:rPr>
                <w:sz w:val="16"/>
                <w:szCs w:val="16"/>
                <w:lang w:eastAsia="en-US"/>
              </w:rPr>
            </w:pPr>
          </w:p>
        </w:tc>
      </w:tr>
      <w:tr w:rsidR="00C057F5" w:rsidRPr="00BE2668" w:rsidTr="00C057F5">
        <w:trPr>
          <w:trHeight w:val="868"/>
        </w:trPr>
        <w:tc>
          <w:tcPr>
            <w:tcW w:w="1101" w:type="dxa"/>
            <w:hideMark/>
          </w:tcPr>
          <w:p w:rsidR="00C057F5" w:rsidRPr="00BE2668" w:rsidRDefault="00C057F5"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lastRenderedPageBreak/>
              <w:t>Цели Программы</w:t>
            </w:r>
          </w:p>
        </w:tc>
        <w:tc>
          <w:tcPr>
            <w:tcW w:w="3827" w:type="dxa"/>
            <w:hideMark/>
          </w:tcPr>
          <w:p w:rsidR="00C057F5" w:rsidRPr="00BE2668" w:rsidRDefault="00C057F5" w:rsidP="00821BBD">
            <w:pPr>
              <w:pStyle w:val="ConsPlusCell"/>
              <w:jc w:val="both"/>
              <w:rPr>
                <w:sz w:val="16"/>
                <w:szCs w:val="16"/>
                <w:lang w:eastAsia="en-US"/>
              </w:rPr>
            </w:pPr>
            <w:r w:rsidRPr="00BE2668">
              <w:rPr>
                <w:sz w:val="16"/>
                <w:szCs w:val="16"/>
                <w:lang w:eastAsia="en-US"/>
              </w:rPr>
              <w:t xml:space="preserve">повышение эффективности деятельности органов местного самоуправления Благодарненского городского округа Ставропольского края  </w:t>
            </w:r>
          </w:p>
          <w:p w:rsidR="00C057F5" w:rsidRPr="00BE2668" w:rsidRDefault="00C057F5" w:rsidP="00821BBD">
            <w:pPr>
              <w:pStyle w:val="ConsPlusCell"/>
              <w:jc w:val="both"/>
              <w:rPr>
                <w:sz w:val="16"/>
                <w:szCs w:val="16"/>
                <w:highlight w:val="yellow"/>
                <w:lang w:eastAsia="en-US"/>
              </w:rPr>
            </w:pPr>
          </w:p>
        </w:tc>
      </w:tr>
      <w:tr w:rsidR="00C057F5" w:rsidRPr="00BE2668" w:rsidTr="00C057F5">
        <w:trPr>
          <w:trHeight w:val="345"/>
        </w:trPr>
        <w:tc>
          <w:tcPr>
            <w:tcW w:w="1101" w:type="dxa"/>
            <w:hideMark/>
          </w:tcPr>
          <w:p w:rsidR="00C057F5" w:rsidRPr="00BE2668" w:rsidRDefault="00C057F5" w:rsidP="00821BBD">
            <w:pPr>
              <w:pStyle w:val="ConsPlusCell"/>
              <w:jc w:val="both"/>
              <w:rPr>
                <w:sz w:val="16"/>
                <w:szCs w:val="16"/>
                <w:lang w:eastAsia="en-US"/>
              </w:rPr>
            </w:pPr>
            <w:r w:rsidRPr="00BE2668">
              <w:rPr>
                <w:sz w:val="16"/>
                <w:szCs w:val="16"/>
                <w:lang w:eastAsia="en-US"/>
              </w:rPr>
              <w:t>Индикаторы</w:t>
            </w:r>
          </w:p>
        </w:tc>
        <w:tc>
          <w:tcPr>
            <w:tcW w:w="3827" w:type="dxa"/>
            <w:hideMark/>
          </w:tcPr>
          <w:p w:rsidR="00C057F5" w:rsidRPr="00BE2668" w:rsidRDefault="00C057F5" w:rsidP="00821BBD">
            <w:pPr>
              <w:pStyle w:val="ConsPlusCell"/>
              <w:ind w:firstLine="317"/>
              <w:jc w:val="both"/>
              <w:rPr>
                <w:sz w:val="16"/>
                <w:szCs w:val="16"/>
                <w:lang w:eastAsia="en-US"/>
              </w:rPr>
            </w:pPr>
            <w:r w:rsidRPr="00BE2668">
              <w:rPr>
                <w:sz w:val="16"/>
                <w:szCs w:val="16"/>
                <w:lang w:eastAsia="en-US"/>
              </w:rPr>
              <w:t>объем инвестиций в основной капитал в экономике Благодарненского городского округа Ставропольского края на душу населения района;</w:t>
            </w:r>
          </w:p>
          <w:p w:rsidR="00C057F5" w:rsidRPr="00BE2668" w:rsidRDefault="00C057F5" w:rsidP="00821BBD">
            <w:pPr>
              <w:pStyle w:val="ConsPlusCell"/>
              <w:ind w:firstLine="317"/>
              <w:jc w:val="both"/>
              <w:rPr>
                <w:sz w:val="16"/>
                <w:szCs w:val="16"/>
                <w:lang w:eastAsia="en-US"/>
              </w:rPr>
            </w:pPr>
            <w:r w:rsidRPr="00BE2668">
              <w:rPr>
                <w:sz w:val="16"/>
                <w:szCs w:val="16"/>
                <w:lang w:eastAsia="en-US"/>
              </w:rPr>
              <w:t>доля населения, считающая проживание на территории городского округа комфортным (удовлетворенная состоянием безопасности);</w:t>
            </w:r>
          </w:p>
          <w:p w:rsidR="00C057F5" w:rsidRPr="00BE2668" w:rsidRDefault="00C057F5" w:rsidP="00821BBD">
            <w:pPr>
              <w:pStyle w:val="ConsPlusCell"/>
              <w:ind w:firstLine="317"/>
              <w:jc w:val="both"/>
              <w:rPr>
                <w:sz w:val="16"/>
                <w:szCs w:val="16"/>
                <w:lang w:eastAsia="en-US"/>
              </w:rPr>
            </w:pPr>
            <w:r w:rsidRPr="00BE2668">
              <w:rPr>
                <w:sz w:val="16"/>
                <w:szCs w:val="16"/>
                <w:lang w:eastAsia="en-US"/>
              </w:rPr>
              <w:t>темп роста повышения налоговых и неналоговых доходов местного бюджета к уровню предыдущего года;</w:t>
            </w:r>
          </w:p>
          <w:p w:rsidR="00C057F5" w:rsidRPr="00BE2668" w:rsidRDefault="00C057F5" w:rsidP="00821BBD">
            <w:pPr>
              <w:pStyle w:val="ConsPlusCell"/>
              <w:ind w:firstLine="317"/>
              <w:jc w:val="both"/>
              <w:rPr>
                <w:sz w:val="16"/>
                <w:szCs w:val="16"/>
                <w:lang w:eastAsia="en-US"/>
              </w:rPr>
            </w:pPr>
            <w:r w:rsidRPr="00BE2668">
              <w:rPr>
                <w:sz w:val="16"/>
                <w:szCs w:val="16"/>
                <w:lang w:eastAsia="en-US"/>
              </w:rPr>
              <w:t>удовлетворенность населения качеством предоставляемых бюджетных услуг в области культуры;</w:t>
            </w:r>
          </w:p>
          <w:p w:rsidR="00C057F5" w:rsidRPr="00BE2668" w:rsidRDefault="00C057F5" w:rsidP="00821BBD">
            <w:pPr>
              <w:pStyle w:val="ConsPlusCell"/>
              <w:ind w:firstLine="317"/>
              <w:jc w:val="both"/>
              <w:rPr>
                <w:sz w:val="16"/>
                <w:szCs w:val="16"/>
                <w:lang w:eastAsia="en-US"/>
              </w:rPr>
            </w:pPr>
            <w:r w:rsidRPr="00BE2668">
              <w:rPr>
                <w:sz w:val="16"/>
                <w:szCs w:val="16"/>
                <w:lang w:eastAsia="en-US"/>
              </w:rPr>
              <w:t>удовлетворенность населения качеством предоставляемых бюджетных услуг в области физической культуры</w:t>
            </w:r>
          </w:p>
          <w:p w:rsidR="00C057F5" w:rsidRPr="00BE2668" w:rsidRDefault="00C057F5" w:rsidP="00821BBD">
            <w:pPr>
              <w:pStyle w:val="ConsPlusCell"/>
              <w:ind w:firstLine="317"/>
              <w:jc w:val="both"/>
              <w:rPr>
                <w:sz w:val="16"/>
                <w:szCs w:val="16"/>
                <w:lang w:eastAsia="en-US"/>
              </w:rPr>
            </w:pPr>
          </w:p>
        </w:tc>
      </w:tr>
      <w:tr w:rsidR="00C057F5" w:rsidRPr="00BE2668" w:rsidTr="00C057F5">
        <w:trPr>
          <w:trHeight w:val="95"/>
        </w:trPr>
        <w:tc>
          <w:tcPr>
            <w:tcW w:w="1101" w:type="dxa"/>
            <w:hideMark/>
          </w:tcPr>
          <w:p w:rsidR="00C057F5" w:rsidRPr="00BE2668" w:rsidRDefault="00C057F5"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Сроки реализации</w:t>
            </w:r>
          </w:p>
          <w:p w:rsidR="00C057F5" w:rsidRPr="00BE2668" w:rsidRDefault="00C057F5" w:rsidP="00821BBD">
            <w:pPr>
              <w:pStyle w:val="ConsPlusCell"/>
              <w:jc w:val="both"/>
              <w:rPr>
                <w:sz w:val="16"/>
                <w:szCs w:val="16"/>
                <w:lang w:eastAsia="en-US"/>
              </w:rPr>
            </w:pPr>
            <w:r w:rsidRPr="00BE2668">
              <w:rPr>
                <w:sz w:val="16"/>
                <w:szCs w:val="16"/>
                <w:lang w:eastAsia="en-US"/>
              </w:rPr>
              <w:t>Программы</w:t>
            </w:r>
          </w:p>
        </w:tc>
        <w:tc>
          <w:tcPr>
            <w:tcW w:w="3827" w:type="dxa"/>
          </w:tcPr>
          <w:p w:rsidR="00C057F5" w:rsidRPr="00BE2668" w:rsidRDefault="00C057F5" w:rsidP="00821BBD">
            <w:pPr>
              <w:pStyle w:val="ConsPlusCell"/>
              <w:jc w:val="both"/>
              <w:rPr>
                <w:sz w:val="16"/>
                <w:szCs w:val="16"/>
                <w:lang w:eastAsia="en-US"/>
              </w:rPr>
            </w:pPr>
          </w:p>
          <w:p w:rsidR="00C057F5" w:rsidRPr="00BE2668" w:rsidRDefault="00C057F5" w:rsidP="00821BBD">
            <w:pPr>
              <w:pStyle w:val="ConsPlusCell"/>
              <w:jc w:val="both"/>
              <w:rPr>
                <w:sz w:val="16"/>
                <w:szCs w:val="16"/>
                <w:lang w:eastAsia="en-US"/>
              </w:rPr>
            </w:pPr>
          </w:p>
          <w:p w:rsidR="00C057F5" w:rsidRPr="00BE2668" w:rsidRDefault="00C057F5" w:rsidP="00821BBD">
            <w:pPr>
              <w:pStyle w:val="ConsPlusCell"/>
              <w:jc w:val="both"/>
              <w:rPr>
                <w:sz w:val="16"/>
                <w:szCs w:val="16"/>
                <w:lang w:eastAsia="en-US"/>
              </w:rPr>
            </w:pPr>
            <w:r w:rsidRPr="00BE2668">
              <w:rPr>
                <w:sz w:val="16"/>
                <w:szCs w:val="16"/>
                <w:lang w:eastAsia="en-US"/>
              </w:rPr>
              <w:t>2019 - 2021 годы</w:t>
            </w:r>
          </w:p>
        </w:tc>
      </w:tr>
      <w:tr w:rsidR="00C057F5" w:rsidRPr="00BE2668" w:rsidTr="00C057F5">
        <w:trPr>
          <w:trHeight w:val="626"/>
        </w:trPr>
        <w:tc>
          <w:tcPr>
            <w:tcW w:w="1101" w:type="dxa"/>
            <w:hideMark/>
          </w:tcPr>
          <w:p w:rsidR="00C057F5" w:rsidRPr="00BE2668" w:rsidRDefault="00C057F5"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Объемы и источники финансового обеспечения Программы</w:t>
            </w:r>
          </w:p>
        </w:tc>
        <w:tc>
          <w:tcPr>
            <w:tcW w:w="3827" w:type="dxa"/>
          </w:tcPr>
          <w:p w:rsidR="00C057F5" w:rsidRPr="00BE2668" w:rsidRDefault="00C057F5" w:rsidP="00821BBD">
            <w:pPr>
              <w:pStyle w:val="ConsPlusCell"/>
              <w:jc w:val="both"/>
              <w:rPr>
                <w:sz w:val="16"/>
                <w:szCs w:val="16"/>
                <w:lang w:eastAsia="en-US"/>
              </w:rPr>
            </w:pPr>
            <w:r w:rsidRPr="00BE2668">
              <w:rPr>
                <w:sz w:val="16"/>
                <w:szCs w:val="16"/>
                <w:lang w:eastAsia="en-US"/>
              </w:rPr>
              <w:t xml:space="preserve"> объем финансового обеспечения Программы за счет средств местного бюджета составит     </w:t>
            </w:r>
          </w:p>
          <w:p w:rsidR="00C057F5" w:rsidRPr="00BE2668" w:rsidRDefault="00C057F5" w:rsidP="00821BBD">
            <w:pPr>
              <w:pStyle w:val="ConsPlusCell"/>
              <w:jc w:val="both"/>
              <w:rPr>
                <w:sz w:val="16"/>
                <w:szCs w:val="16"/>
                <w:lang w:eastAsia="en-US"/>
              </w:rPr>
            </w:pPr>
            <w:r w:rsidRPr="00BE2668">
              <w:rPr>
                <w:sz w:val="16"/>
                <w:szCs w:val="16"/>
                <w:lang w:eastAsia="en-US"/>
              </w:rPr>
              <w:t xml:space="preserve"> 535538,33 тыс. рублей, в том числе по годам:</w:t>
            </w:r>
          </w:p>
          <w:p w:rsidR="00C057F5" w:rsidRPr="00BE2668" w:rsidRDefault="00C057F5" w:rsidP="00821BBD">
            <w:pPr>
              <w:pStyle w:val="ConsPlusCell"/>
              <w:jc w:val="both"/>
              <w:rPr>
                <w:sz w:val="16"/>
                <w:szCs w:val="16"/>
                <w:lang w:eastAsia="en-US"/>
              </w:rPr>
            </w:pPr>
            <w:r w:rsidRPr="00BE2668">
              <w:rPr>
                <w:sz w:val="16"/>
                <w:szCs w:val="16"/>
                <w:lang w:eastAsia="en-US"/>
              </w:rPr>
              <w:t xml:space="preserve">          2019 год – 178005,40 тыс. рублей;</w:t>
            </w:r>
          </w:p>
          <w:p w:rsidR="00C057F5" w:rsidRPr="00BE2668" w:rsidRDefault="00C057F5" w:rsidP="00821BBD">
            <w:pPr>
              <w:pStyle w:val="ConsPlusCell"/>
              <w:jc w:val="both"/>
              <w:rPr>
                <w:sz w:val="16"/>
                <w:szCs w:val="16"/>
                <w:lang w:eastAsia="en-US"/>
              </w:rPr>
            </w:pPr>
            <w:r w:rsidRPr="00BE2668">
              <w:rPr>
                <w:sz w:val="16"/>
                <w:szCs w:val="16"/>
                <w:lang w:eastAsia="en-US"/>
              </w:rPr>
              <w:t xml:space="preserve">          2020 год – 177139,40 тыс. рублей;</w:t>
            </w:r>
          </w:p>
          <w:p w:rsidR="00C057F5" w:rsidRPr="00BE2668" w:rsidRDefault="00C057F5" w:rsidP="00821BBD">
            <w:pPr>
              <w:pStyle w:val="ConsPlusCell"/>
              <w:jc w:val="both"/>
              <w:rPr>
                <w:sz w:val="16"/>
                <w:szCs w:val="16"/>
                <w:lang w:eastAsia="en-US"/>
              </w:rPr>
            </w:pPr>
            <w:r w:rsidRPr="00BE2668">
              <w:rPr>
                <w:sz w:val="16"/>
                <w:szCs w:val="16"/>
                <w:lang w:eastAsia="en-US"/>
              </w:rPr>
              <w:t xml:space="preserve">          2021 год -  180393,53тыс. рублей</w:t>
            </w:r>
          </w:p>
          <w:p w:rsidR="00C057F5" w:rsidRPr="00BE2668" w:rsidRDefault="00C057F5" w:rsidP="00821BBD">
            <w:pPr>
              <w:suppressAutoHyphens/>
              <w:autoSpaceDE w:val="0"/>
              <w:snapToGrid w:val="0"/>
              <w:ind w:left="34" w:right="34"/>
              <w:jc w:val="both"/>
              <w:rPr>
                <w:rFonts w:ascii="Arial" w:hAnsi="Arial" w:cs="Arial"/>
                <w:sz w:val="16"/>
                <w:szCs w:val="16"/>
              </w:rPr>
            </w:pPr>
            <w:r w:rsidRPr="00BE2668">
              <w:rPr>
                <w:rFonts w:ascii="Arial" w:hAnsi="Arial" w:cs="Arial"/>
                <w:sz w:val="16"/>
                <w:szCs w:val="16"/>
              </w:rPr>
              <w:t>по источникам финансирования:</w:t>
            </w:r>
          </w:p>
          <w:p w:rsidR="00C057F5" w:rsidRPr="00BE2668" w:rsidRDefault="00C057F5" w:rsidP="00821BBD">
            <w:pPr>
              <w:suppressAutoHyphens/>
              <w:autoSpaceDE w:val="0"/>
              <w:snapToGrid w:val="0"/>
              <w:ind w:right="34"/>
              <w:jc w:val="both"/>
              <w:rPr>
                <w:rFonts w:ascii="Arial" w:hAnsi="Arial" w:cs="Arial"/>
                <w:sz w:val="16"/>
                <w:szCs w:val="16"/>
              </w:rPr>
            </w:pPr>
            <w:r w:rsidRPr="00BE2668">
              <w:rPr>
                <w:rFonts w:ascii="Arial" w:hAnsi="Arial" w:cs="Arial"/>
                <w:sz w:val="16"/>
                <w:szCs w:val="16"/>
              </w:rPr>
              <w:t>за счет средств краевого бюджета: 4103,88</w:t>
            </w:r>
          </w:p>
          <w:p w:rsidR="00C057F5" w:rsidRPr="00BE2668" w:rsidRDefault="00C057F5" w:rsidP="00821BBD">
            <w:pPr>
              <w:suppressAutoHyphens/>
              <w:autoSpaceDE w:val="0"/>
              <w:snapToGrid w:val="0"/>
              <w:ind w:right="34"/>
              <w:jc w:val="both"/>
              <w:rPr>
                <w:rFonts w:ascii="Arial" w:hAnsi="Arial" w:cs="Arial"/>
                <w:sz w:val="16"/>
                <w:szCs w:val="16"/>
              </w:rPr>
            </w:pPr>
            <w:r w:rsidRPr="00BE2668">
              <w:rPr>
                <w:rFonts w:ascii="Arial" w:hAnsi="Arial" w:cs="Arial"/>
                <w:sz w:val="16"/>
                <w:szCs w:val="16"/>
              </w:rPr>
              <w:t>тыс. рублей, в том числе по годам:</w:t>
            </w:r>
          </w:p>
          <w:p w:rsidR="00C057F5" w:rsidRPr="00BE2668" w:rsidRDefault="00C057F5" w:rsidP="00821BBD">
            <w:pPr>
              <w:suppressAutoHyphens/>
              <w:autoSpaceDE w:val="0"/>
              <w:snapToGrid w:val="0"/>
              <w:ind w:left="34" w:right="34" w:firstLine="283"/>
              <w:jc w:val="both"/>
              <w:rPr>
                <w:rFonts w:ascii="Arial" w:hAnsi="Arial" w:cs="Arial"/>
                <w:sz w:val="16"/>
                <w:szCs w:val="16"/>
              </w:rPr>
            </w:pPr>
            <w:r w:rsidRPr="00BE2668">
              <w:rPr>
                <w:rFonts w:ascii="Arial" w:hAnsi="Arial" w:cs="Arial"/>
                <w:sz w:val="16"/>
                <w:szCs w:val="16"/>
              </w:rPr>
              <w:t>в 2019 году – 4026,12 тыс. рублей;</w:t>
            </w:r>
          </w:p>
          <w:p w:rsidR="00C057F5" w:rsidRPr="00BE2668" w:rsidRDefault="00C057F5" w:rsidP="00821BBD">
            <w:pPr>
              <w:suppressAutoHyphens/>
              <w:autoSpaceDE w:val="0"/>
              <w:ind w:left="34" w:right="-108" w:firstLine="283"/>
              <w:jc w:val="both"/>
              <w:rPr>
                <w:rFonts w:ascii="Arial" w:hAnsi="Arial" w:cs="Arial"/>
                <w:sz w:val="16"/>
                <w:szCs w:val="16"/>
              </w:rPr>
            </w:pPr>
            <w:r w:rsidRPr="00BE2668">
              <w:rPr>
                <w:rFonts w:ascii="Arial" w:hAnsi="Arial" w:cs="Arial"/>
                <w:sz w:val="16"/>
                <w:szCs w:val="16"/>
              </w:rPr>
              <w:t>в 2020 году – 38,88 тыс. рублей;</w:t>
            </w:r>
          </w:p>
          <w:p w:rsidR="00C057F5" w:rsidRPr="00BE2668" w:rsidRDefault="00C057F5" w:rsidP="00821BBD">
            <w:pPr>
              <w:suppressAutoHyphens/>
              <w:autoSpaceDE w:val="0"/>
              <w:ind w:left="34" w:right="-108" w:firstLine="283"/>
              <w:jc w:val="both"/>
              <w:rPr>
                <w:rFonts w:ascii="Arial" w:hAnsi="Arial" w:cs="Arial"/>
                <w:sz w:val="16"/>
                <w:szCs w:val="16"/>
              </w:rPr>
            </w:pPr>
            <w:r w:rsidRPr="00BE2668">
              <w:rPr>
                <w:rFonts w:ascii="Arial" w:hAnsi="Arial" w:cs="Arial"/>
                <w:sz w:val="16"/>
                <w:szCs w:val="16"/>
              </w:rPr>
              <w:t>в 2021 году – 38,88 тыс. рублей</w:t>
            </w:r>
          </w:p>
          <w:p w:rsidR="00C057F5" w:rsidRPr="00BE2668" w:rsidRDefault="00C057F5" w:rsidP="00821BBD">
            <w:pPr>
              <w:suppressAutoHyphens/>
              <w:autoSpaceDE w:val="0"/>
              <w:snapToGrid w:val="0"/>
              <w:ind w:right="34"/>
              <w:jc w:val="both"/>
              <w:rPr>
                <w:rFonts w:ascii="Arial" w:hAnsi="Arial" w:cs="Arial"/>
                <w:sz w:val="16"/>
                <w:szCs w:val="16"/>
              </w:rPr>
            </w:pPr>
            <w:r w:rsidRPr="00BE2668">
              <w:rPr>
                <w:rFonts w:ascii="Arial" w:hAnsi="Arial" w:cs="Arial"/>
                <w:sz w:val="16"/>
                <w:szCs w:val="16"/>
              </w:rPr>
              <w:t>за счет средств бюджета городского округа: 531790,86 тыс. рублей, в том числе по годам:</w:t>
            </w:r>
          </w:p>
          <w:p w:rsidR="00C057F5" w:rsidRPr="00BE2668" w:rsidRDefault="00C057F5" w:rsidP="00821BBD">
            <w:pPr>
              <w:suppressAutoHyphens/>
              <w:autoSpaceDE w:val="0"/>
              <w:snapToGrid w:val="0"/>
              <w:ind w:left="34" w:right="34" w:firstLine="283"/>
              <w:jc w:val="both"/>
              <w:rPr>
                <w:rFonts w:ascii="Arial" w:hAnsi="Arial" w:cs="Arial"/>
                <w:sz w:val="16"/>
                <w:szCs w:val="16"/>
              </w:rPr>
            </w:pPr>
            <w:r w:rsidRPr="00BE2668">
              <w:rPr>
                <w:rFonts w:ascii="Arial" w:hAnsi="Arial" w:cs="Arial"/>
                <w:sz w:val="16"/>
                <w:szCs w:val="16"/>
              </w:rPr>
              <w:t>в 2019 году – 173979,28 тыс. рублей;</w:t>
            </w:r>
          </w:p>
          <w:p w:rsidR="00C057F5" w:rsidRPr="00BE2668" w:rsidRDefault="00C057F5" w:rsidP="00821BBD">
            <w:pPr>
              <w:suppressAutoHyphens/>
              <w:autoSpaceDE w:val="0"/>
              <w:ind w:left="34" w:right="-108" w:firstLine="283"/>
              <w:jc w:val="both"/>
              <w:rPr>
                <w:rFonts w:ascii="Arial" w:hAnsi="Arial" w:cs="Arial"/>
                <w:sz w:val="16"/>
                <w:szCs w:val="16"/>
              </w:rPr>
            </w:pPr>
            <w:r w:rsidRPr="00BE2668">
              <w:rPr>
                <w:rFonts w:ascii="Arial" w:hAnsi="Arial" w:cs="Arial"/>
                <w:sz w:val="16"/>
                <w:szCs w:val="16"/>
              </w:rPr>
              <w:t>в 2020 году – 177100,52 тыс. рублей;</w:t>
            </w:r>
          </w:p>
          <w:p w:rsidR="00C057F5" w:rsidRPr="00BE2668" w:rsidRDefault="00C057F5" w:rsidP="00821BBD">
            <w:pPr>
              <w:pStyle w:val="ConsPlusCell"/>
              <w:ind w:firstLine="317"/>
              <w:jc w:val="both"/>
              <w:rPr>
                <w:sz w:val="16"/>
                <w:szCs w:val="16"/>
                <w:lang w:eastAsia="en-US"/>
              </w:rPr>
            </w:pPr>
            <w:r w:rsidRPr="00BE2668">
              <w:rPr>
                <w:sz w:val="16"/>
                <w:szCs w:val="16"/>
                <w:lang w:eastAsia="en-US"/>
              </w:rPr>
              <w:t>в 2021 году – 180354,65 тыс. рублей</w:t>
            </w:r>
          </w:p>
          <w:p w:rsidR="00C057F5" w:rsidRPr="00BE2668" w:rsidRDefault="00C057F5" w:rsidP="00821BBD">
            <w:pPr>
              <w:pStyle w:val="ConsPlusCell"/>
              <w:ind w:firstLine="317"/>
              <w:jc w:val="both"/>
              <w:rPr>
                <w:sz w:val="16"/>
                <w:szCs w:val="16"/>
                <w:lang w:eastAsia="en-US"/>
              </w:rPr>
            </w:pPr>
          </w:p>
        </w:tc>
      </w:tr>
      <w:tr w:rsidR="00C057F5" w:rsidRPr="00BE2668" w:rsidTr="00C057F5">
        <w:trPr>
          <w:trHeight w:val="171"/>
        </w:trPr>
        <w:tc>
          <w:tcPr>
            <w:tcW w:w="1101" w:type="dxa"/>
            <w:hideMark/>
          </w:tcPr>
          <w:p w:rsidR="00C057F5" w:rsidRPr="00BE2668" w:rsidRDefault="00C057F5"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Ожидаемые конечные результаты</w:t>
            </w:r>
          </w:p>
          <w:p w:rsidR="00C057F5" w:rsidRPr="00BE2668" w:rsidRDefault="00C057F5"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реализации Программы</w:t>
            </w:r>
          </w:p>
        </w:tc>
        <w:tc>
          <w:tcPr>
            <w:tcW w:w="3827" w:type="dxa"/>
            <w:hideMark/>
          </w:tcPr>
          <w:p w:rsidR="00C057F5" w:rsidRPr="00BE2668" w:rsidRDefault="00C057F5" w:rsidP="00821BBD">
            <w:pPr>
              <w:ind w:firstLine="175"/>
              <w:jc w:val="both"/>
              <w:rPr>
                <w:rFonts w:ascii="Arial" w:hAnsi="Arial" w:cs="Arial"/>
                <w:sz w:val="16"/>
                <w:szCs w:val="16"/>
              </w:rPr>
            </w:pPr>
            <w:r w:rsidRPr="00BE2668">
              <w:rPr>
                <w:rFonts w:ascii="Arial" w:hAnsi="Arial" w:cs="Arial"/>
                <w:sz w:val="16"/>
                <w:szCs w:val="16"/>
              </w:rPr>
              <w:t>увеличение объема инвестиций в основной капитал в экономике Благодарненского городского округа Ставропольского края на душу населения района к 2021 году до 36,2 тыс. рублей;</w:t>
            </w:r>
          </w:p>
          <w:p w:rsidR="00C057F5" w:rsidRPr="00BE2668" w:rsidRDefault="00C057F5" w:rsidP="00821BBD">
            <w:pPr>
              <w:ind w:firstLine="175"/>
              <w:jc w:val="both"/>
              <w:rPr>
                <w:rFonts w:ascii="Arial" w:hAnsi="Arial" w:cs="Arial"/>
                <w:sz w:val="16"/>
                <w:szCs w:val="16"/>
              </w:rPr>
            </w:pPr>
            <w:r w:rsidRPr="00BE2668">
              <w:rPr>
                <w:rFonts w:ascii="Arial" w:hAnsi="Arial" w:cs="Arial"/>
                <w:sz w:val="16"/>
                <w:szCs w:val="16"/>
              </w:rPr>
              <w:t>увеличение доли населения, считающего проживание на территории городского округа комфортным (удовлетворенная состоянием безопасности) к 2021 году, до 70 процентов;</w:t>
            </w:r>
          </w:p>
          <w:p w:rsidR="00C057F5" w:rsidRPr="00BE2668" w:rsidRDefault="00C057F5" w:rsidP="00821BBD">
            <w:pPr>
              <w:ind w:firstLine="175"/>
              <w:jc w:val="both"/>
              <w:rPr>
                <w:rFonts w:ascii="Arial" w:hAnsi="Arial" w:cs="Arial"/>
                <w:sz w:val="16"/>
                <w:szCs w:val="16"/>
              </w:rPr>
            </w:pPr>
            <w:r w:rsidRPr="00BE2668">
              <w:rPr>
                <w:rFonts w:ascii="Arial" w:hAnsi="Arial" w:cs="Arial"/>
                <w:sz w:val="16"/>
                <w:szCs w:val="16"/>
              </w:rPr>
              <w:t xml:space="preserve">повышение уровня удовлетворенности населения качеством предоставляемых бюджетных услуг в области физической культуры к 2021 году до 55,0 процентов; </w:t>
            </w:r>
          </w:p>
          <w:p w:rsidR="00C057F5" w:rsidRPr="00BE2668" w:rsidRDefault="00C057F5" w:rsidP="00821BBD">
            <w:pPr>
              <w:autoSpaceDE w:val="0"/>
              <w:autoSpaceDN w:val="0"/>
              <w:adjustRightInd w:val="0"/>
              <w:ind w:firstLine="175"/>
              <w:jc w:val="both"/>
              <w:rPr>
                <w:rFonts w:ascii="Arial" w:hAnsi="Arial" w:cs="Arial"/>
                <w:sz w:val="16"/>
                <w:szCs w:val="16"/>
              </w:rPr>
            </w:pPr>
            <w:r w:rsidRPr="00BE2668">
              <w:rPr>
                <w:rFonts w:ascii="Arial" w:hAnsi="Arial" w:cs="Arial"/>
                <w:sz w:val="16"/>
                <w:szCs w:val="16"/>
              </w:rPr>
              <w:t>повышение уровня удовлетворенности населения качеством предоставляемых бюджетных услуг в области культуры к 2020 году до 55,0 процентов</w:t>
            </w:r>
          </w:p>
        </w:tc>
      </w:tr>
    </w:tbl>
    <w:p w:rsidR="00C057F5" w:rsidRPr="00BE2668" w:rsidRDefault="00C057F5" w:rsidP="00C057F5">
      <w:pPr>
        <w:widowControl w:val="0"/>
        <w:autoSpaceDE w:val="0"/>
        <w:autoSpaceDN w:val="0"/>
        <w:adjustRightInd w:val="0"/>
        <w:jc w:val="center"/>
        <w:outlineLvl w:val="1"/>
        <w:rPr>
          <w:rFonts w:ascii="Arial" w:hAnsi="Arial" w:cs="Arial"/>
          <w:sz w:val="16"/>
          <w:szCs w:val="16"/>
        </w:rPr>
      </w:pPr>
    </w:p>
    <w:p w:rsidR="00C057F5" w:rsidRPr="00BE2668" w:rsidRDefault="00C057F5" w:rsidP="00C057F5">
      <w:pPr>
        <w:widowControl w:val="0"/>
        <w:autoSpaceDE w:val="0"/>
        <w:autoSpaceDN w:val="0"/>
        <w:adjustRightInd w:val="0"/>
        <w:jc w:val="center"/>
        <w:outlineLvl w:val="1"/>
        <w:rPr>
          <w:rFonts w:ascii="Arial" w:hAnsi="Arial" w:cs="Arial"/>
          <w:sz w:val="16"/>
          <w:szCs w:val="16"/>
        </w:rPr>
      </w:pPr>
    </w:p>
    <w:p w:rsidR="00C057F5" w:rsidRPr="00BE2668" w:rsidRDefault="00C057F5" w:rsidP="00C057F5">
      <w:pPr>
        <w:widowControl w:val="0"/>
        <w:autoSpaceDE w:val="0"/>
        <w:autoSpaceDN w:val="0"/>
        <w:adjustRightInd w:val="0"/>
        <w:spacing w:line="180" w:lineRule="exact"/>
        <w:jc w:val="center"/>
        <w:outlineLvl w:val="1"/>
        <w:rPr>
          <w:rFonts w:ascii="Arial" w:hAnsi="Arial" w:cs="Arial"/>
          <w:sz w:val="16"/>
          <w:szCs w:val="16"/>
        </w:rPr>
      </w:pPr>
      <w:r w:rsidRPr="00BE2668">
        <w:rPr>
          <w:rFonts w:ascii="Arial" w:hAnsi="Arial" w:cs="Arial"/>
          <w:sz w:val="16"/>
          <w:szCs w:val="16"/>
        </w:rPr>
        <w:t xml:space="preserve">ПРИОРИТЕТЫ И ЦЕЛИ </w:t>
      </w:r>
    </w:p>
    <w:p w:rsidR="00C057F5" w:rsidRPr="00BE2668" w:rsidRDefault="00C057F5" w:rsidP="00C057F5">
      <w:pPr>
        <w:widowControl w:val="0"/>
        <w:autoSpaceDE w:val="0"/>
        <w:autoSpaceDN w:val="0"/>
        <w:adjustRightInd w:val="0"/>
        <w:spacing w:line="180" w:lineRule="exact"/>
        <w:jc w:val="center"/>
        <w:outlineLvl w:val="1"/>
        <w:rPr>
          <w:rFonts w:ascii="Arial" w:hAnsi="Arial" w:cs="Arial"/>
          <w:sz w:val="16"/>
          <w:szCs w:val="16"/>
        </w:rPr>
      </w:pPr>
      <w:r w:rsidRPr="00BE2668">
        <w:rPr>
          <w:rFonts w:ascii="Arial" w:hAnsi="Arial" w:cs="Arial"/>
          <w:sz w:val="16"/>
          <w:szCs w:val="16"/>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C057F5" w:rsidRPr="00BE2668" w:rsidRDefault="00C057F5" w:rsidP="00C057F5">
      <w:pPr>
        <w:widowControl w:val="0"/>
        <w:autoSpaceDE w:val="0"/>
        <w:autoSpaceDN w:val="0"/>
        <w:adjustRightInd w:val="0"/>
        <w:outlineLvl w:val="1"/>
        <w:rPr>
          <w:rFonts w:ascii="Arial" w:hAnsi="Arial" w:cs="Arial"/>
          <w:sz w:val="16"/>
          <w:szCs w:val="16"/>
        </w:rPr>
      </w:pPr>
    </w:p>
    <w:p w:rsidR="00C057F5" w:rsidRPr="00BE2668" w:rsidRDefault="00C057F5" w:rsidP="00C057F5">
      <w:pPr>
        <w:ind w:firstLine="142"/>
        <w:jc w:val="both"/>
        <w:rPr>
          <w:rFonts w:ascii="Arial" w:hAnsi="Arial" w:cs="Arial"/>
          <w:sz w:val="16"/>
          <w:szCs w:val="16"/>
        </w:rPr>
      </w:pPr>
      <w:r w:rsidRPr="00BE2668">
        <w:rPr>
          <w:rFonts w:ascii="Arial" w:hAnsi="Arial" w:cs="Arial"/>
          <w:sz w:val="16"/>
          <w:szCs w:val="16"/>
        </w:rPr>
        <w:lastRenderedPageBreak/>
        <w:t>Программа разработана в соответствии с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w:t>
      </w:r>
      <w:r w:rsidRPr="00BE2668">
        <w:rPr>
          <w:rFonts w:ascii="Arial" w:hAnsi="Arial" w:cs="Arial"/>
          <w:b/>
          <w:sz w:val="16"/>
          <w:szCs w:val="16"/>
        </w:rPr>
        <w:t>»</w:t>
      </w:r>
      <w:r w:rsidRPr="00BE2668">
        <w:rPr>
          <w:rFonts w:ascii="Arial" w:hAnsi="Arial" w:cs="Arial"/>
          <w:sz w:val="16"/>
          <w:szCs w:val="16"/>
        </w:rPr>
        <w:t xml:space="preserve">, </w:t>
      </w:r>
      <w:hyperlink r:id="rId11" w:history="1">
        <w:r w:rsidRPr="00BE2668">
          <w:rPr>
            <w:rStyle w:val="af0"/>
            <w:rFonts w:ascii="Arial" w:hAnsi="Arial" w:cs="Arial"/>
            <w:color w:val="auto"/>
            <w:sz w:val="16"/>
            <w:szCs w:val="16"/>
          </w:rPr>
          <w:t>постановлением</w:t>
        </w:r>
      </w:hyperlink>
      <w:r w:rsidRPr="00BE2668">
        <w:rPr>
          <w:rFonts w:ascii="Arial" w:hAnsi="Arial" w:cs="Arial"/>
          <w:sz w:val="16"/>
          <w:szCs w:val="16"/>
        </w:rPr>
        <w:t xml:space="preserve">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распоряжением администрации Благодарненского городского округа Ставропольского края от 06 августа 2018 года № 739-р «Об утверждении Методических указаний по разработке и реализации муниципальных программ городского округа Ставропольского края».</w:t>
      </w:r>
    </w:p>
    <w:p w:rsidR="00C057F5" w:rsidRPr="00BE2668" w:rsidRDefault="00C057F5" w:rsidP="00C057F5">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 xml:space="preserve">Программа сформирована, исходя из  целей социально-экономического развития Благодарненского городского округа Ставропольского края. </w:t>
      </w:r>
    </w:p>
    <w:p w:rsidR="00C057F5" w:rsidRPr="00BE2668" w:rsidRDefault="00C057F5" w:rsidP="00C057F5">
      <w:pPr>
        <w:suppressAutoHyphens/>
        <w:ind w:firstLine="142"/>
        <w:jc w:val="both"/>
        <w:rPr>
          <w:rFonts w:ascii="Arial" w:hAnsi="Arial" w:cs="Arial"/>
          <w:bCs/>
          <w:sz w:val="16"/>
          <w:szCs w:val="16"/>
        </w:rPr>
      </w:pPr>
      <w:r w:rsidRPr="00BE2668">
        <w:rPr>
          <w:rFonts w:ascii="Arial" w:hAnsi="Arial" w:cs="Arial"/>
          <w:bCs/>
          <w:sz w:val="16"/>
          <w:szCs w:val="16"/>
        </w:rPr>
        <w:t xml:space="preserve">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 </w:t>
      </w:r>
    </w:p>
    <w:p w:rsidR="00C057F5" w:rsidRPr="00BE2668" w:rsidRDefault="00C057F5" w:rsidP="00C057F5">
      <w:pPr>
        <w:autoSpaceDE w:val="0"/>
        <w:autoSpaceDN w:val="0"/>
        <w:adjustRightInd w:val="0"/>
        <w:ind w:firstLine="142"/>
        <w:jc w:val="both"/>
        <w:rPr>
          <w:rFonts w:ascii="Arial" w:hAnsi="Arial" w:cs="Arial"/>
          <w:sz w:val="16"/>
          <w:szCs w:val="16"/>
        </w:rPr>
      </w:pPr>
      <w:r w:rsidRPr="00BE2668">
        <w:rPr>
          <w:rFonts w:ascii="Arial" w:hAnsi="Arial" w:cs="Arial"/>
          <w:sz w:val="16"/>
          <w:szCs w:val="16"/>
        </w:rPr>
        <w:t>Программа представляет собой программный документ, направленный на достижение целей и решение задач администрации Благодарненского городского округа Ставропольского края района (далее – администрация) по эффективному муниципальному управлению, позволяющий согласовать совместные действия органов местного самоуправления, государственной федеральной и региональной власти, общественных организаций и граждан.</w:t>
      </w:r>
    </w:p>
    <w:p w:rsidR="00C057F5" w:rsidRPr="00BE2668" w:rsidRDefault="00C057F5" w:rsidP="00C057F5">
      <w:pPr>
        <w:autoSpaceDE w:val="0"/>
        <w:autoSpaceDN w:val="0"/>
        <w:adjustRightInd w:val="0"/>
        <w:ind w:firstLine="142"/>
        <w:jc w:val="both"/>
        <w:rPr>
          <w:rFonts w:ascii="Arial" w:hAnsi="Arial" w:cs="Arial"/>
          <w:sz w:val="16"/>
          <w:szCs w:val="16"/>
        </w:rPr>
      </w:pPr>
      <w:r w:rsidRPr="00BE2668">
        <w:rPr>
          <w:rFonts w:ascii="Arial" w:hAnsi="Arial" w:cs="Arial"/>
          <w:sz w:val="16"/>
          <w:szCs w:val="16"/>
        </w:rPr>
        <w:t>Важнейшим фактором эффективности функционирования органов местного самоуправления в современных условиях является активизация участия населения в принятии и реализации решений по вопросам местного значения, а также повышение ответственности должностных лиц местного самоуправления,  за конечные результаты работы. Вовлечение населения в подготовку решений по вопросам местного значения осуществляется через использование возможностей, предоставляемых современными информационно - коммуникативными технологиями, а также посредством популяризации участия граждан в публичных слушаниях, организуемых муниципальными органами, и формирования социально - организационных механизмов реализации местных инициатив.</w:t>
      </w:r>
    </w:p>
    <w:p w:rsidR="00C057F5" w:rsidRPr="00BE2668" w:rsidRDefault="00C057F5" w:rsidP="00C057F5">
      <w:pPr>
        <w:suppressAutoHyphens/>
        <w:ind w:firstLine="142"/>
        <w:jc w:val="both"/>
        <w:rPr>
          <w:rFonts w:ascii="Arial" w:hAnsi="Arial" w:cs="Arial"/>
          <w:bCs/>
          <w:sz w:val="16"/>
          <w:szCs w:val="16"/>
        </w:rPr>
      </w:pPr>
      <w:r w:rsidRPr="00BE2668">
        <w:rPr>
          <w:rFonts w:ascii="Arial" w:hAnsi="Arial" w:cs="Arial"/>
          <w:bCs/>
          <w:sz w:val="16"/>
          <w:szCs w:val="16"/>
        </w:rPr>
        <w:t>Взаимодействие органов местного самоуправления с населением осуществляется в традиционных формах таких, как приём по личным вопросам, ответы на вопросы жителей через газету, на организуемых встречах. Особенно хочется отметить низкую активность граждан при проведении опроса (анкетирования) граждан. Ежеквартально проводится опрос населения округа о качестве предоставляемых бюджетных услуг в области образования, культуры и физической культуры и спорта, медицинской помощи.</w:t>
      </w:r>
    </w:p>
    <w:p w:rsidR="00C057F5" w:rsidRPr="00BE2668" w:rsidRDefault="00C057F5" w:rsidP="00C057F5">
      <w:pPr>
        <w:autoSpaceDE w:val="0"/>
        <w:autoSpaceDN w:val="0"/>
        <w:adjustRightInd w:val="0"/>
        <w:ind w:firstLine="142"/>
        <w:jc w:val="both"/>
        <w:rPr>
          <w:rFonts w:ascii="Arial" w:hAnsi="Arial" w:cs="Arial"/>
          <w:sz w:val="16"/>
          <w:szCs w:val="16"/>
        </w:rPr>
      </w:pPr>
      <w:r w:rsidRPr="00BE2668">
        <w:rPr>
          <w:rFonts w:ascii="Arial" w:hAnsi="Arial" w:cs="Arial"/>
          <w:sz w:val="16"/>
          <w:szCs w:val="16"/>
        </w:rPr>
        <w:t>Для осуществления своих полномочий органы местного самоуправления должны иметь материальные и финансовые средства. Финансово-экономическую основу местного самоуправления составляют: муниципальная собственность, местные финансы и иное имущество, предназначенное для удовлетворения местных потребностей.</w:t>
      </w:r>
    </w:p>
    <w:p w:rsidR="00C057F5" w:rsidRPr="00BE2668" w:rsidRDefault="00C057F5" w:rsidP="00C057F5">
      <w:pPr>
        <w:ind w:firstLine="142"/>
        <w:jc w:val="both"/>
        <w:rPr>
          <w:rFonts w:ascii="Arial" w:hAnsi="Arial" w:cs="Arial"/>
          <w:sz w:val="16"/>
          <w:szCs w:val="16"/>
        </w:rPr>
      </w:pPr>
      <w:r w:rsidRPr="00BE2668">
        <w:rPr>
          <w:rFonts w:ascii="Arial" w:hAnsi="Arial" w:cs="Arial"/>
          <w:sz w:val="16"/>
          <w:szCs w:val="16"/>
        </w:rPr>
        <w:t xml:space="preserve">В рамках реализации программы планируется осуществление мероприятий, направленных на обеспечение комплексного социально-экономического развития округа, исполнение полномочий администрации по решению вопросов местного значения, а также отдельных государственных полномочий,  переданных в соответствии с законами Ставропольского края,  создание условий для оптимизации и повышения эффективности расходов бюджета Благодарненского городского округа Ставропольского края  в части расходов  администрации  </w:t>
      </w:r>
      <w:r w:rsidRPr="00BE2668">
        <w:rPr>
          <w:rFonts w:ascii="Arial" w:hAnsi="Arial" w:cs="Arial"/>
          <w:sz w:val="16"/>
          <w:szCs w:val="16"/>
        </w:rPr>
        <w:lastRenderedPageBreak/>
        <w:t xml:space="preserve">(программные мероприятия по материально-техническому и финансовому обеспечению  деятельности главы, его заместителей, аппарата администрации). </w:t>
      </w:r>
    </w:p>
    <w:p w:rsidR="00C057F5" w:rsidRPr="00BE2668" w:rsidRDefault="00C057F5" w:rsidP="00C057F5">
      <w:pPr>
        <w:autoSpaceDE w:val="0"/>
        <w:autoSpaceDN w:val="0"/>
        <w:adjustRightInd w:val="0"/>
        <w:ind w:firstLine="142"/>
        <w:jc w:val="both"/>
        <w:rPr>
          <w:rFonts w:ascii="Arial" w:hAnsi="Arial" w:cs="Arial"/>
          <w:sz w:val="16"/>
          <w:szCs w:val="16"/>
        </w:rPr>
      </w:pPr>
      <w:r w:rsidRPr="00BE2668">
        <w:rPr>
          <w:rFonts w:ascii="Arial" w:hAnsi="Arial" w:cs="Arial"/>
          <w:sz w:val="16"/>
          <w:szCs w:val="16"/>
        </w:rPr>
        <w:t xml:space="preserve">Эффективность деятельности органов местного самоуправления зависят и уровень социально-экономического развития от уровня профессиональной подготовки муниципальных служащих (далее - муниципальные служащие). </w:t>
      </w:r>
    </w:p>
    <w:p w:rsidR="00C057F5" w:rsidRPr="00BE2668" w:rsidRDefault="00C057F5" w:rsidP="00C057F5">
      <w:pPr>
        <w:suppressAutoHyphens/>
        <w:ind w:firstLine="142"/>
        <w:jc w:val="both"/>
        <w:rPr>
          <w:rFonts w:ascii="Arial" w:hAnsi="Arial" w:cs="Arial"/>
          <w:bCs/>
          <w:sz w:val="16"/>
          <w:szCs w:val="16"/>
        </w:rPr>
      </w:pPr>
      <w:r w:rsidRPr="00BE2668">
        <w:rPr>
          <w:rFonts w:ascii="Arial" w:hAnsi="Arial" w:cs="Arial"/>
          <w:bCs/>
          <w:sz w:val="16"/>
          <w:szCs w:val="16"/>
        </w:rPr>
        <w:t>Эффективное функционирование системы местного самоуправления во многом определяется уровнем развития правовой базы. Формирование правовой базы местного самоуправления основано на разграничении полномочий между уровнями власти и соподчиненности правовых норм.    Правовая база местного самоуправления - это система законодательных и иных нормативных актов, в том числе муниципальных, на основе которых оно функционирует.</w:t>
      </w:r>
    </w:p>
    <w:p w:rsidR="00C057F5" w:rsidRPr="00BE2668" w:rsidRDefault="00C057F5" w:rsidP="00C057F5">
      <w:pPr>
        <w:suppressAutoHyphens/>
        <w:ind w:firstLine="142"/>
        <w:jc w:val="both"/>
        <w:rPr>
          <w:rFonts w:ascii="Arial" w:hAnsi="Arial" w:cs="Arial"/>
          <w:bCs/>
          <w:sz w:val="16"/>
          <w:szCs w:val="16"/>
        </w:rPr>
      </w:pPr>
      <w:r w:rsidRPr="00BE2668">
        <w:rPr>
          <w:rFonts w:ascii="Arial" w:hAnsi="Arial" w:cs="Arial"/>
          <w:bCs/>
          <w:sz w:val="16"/>
          <w:szCs w:val="16"/>
        </w:rPr>
        <w:t>Задача органов местного самоуправления - создать достаточную правовую базу для того, чтобы население могло воспользоваться правом участвовать в решении вопросов местного значения. Механизм реализации этих форм должен быть действенным, чтобы не сложилась ситуация, когда формально порядок закреплен, а реализовать его на практике невозможно.</w:t>
      </w:r>
    </w:p>
    <w:p w:rsidR="00C057F5" w:rsidRPr="00BE2668" w:rsidRDefault="00C057F5" w:rsidP="00C057F5">
      <w:pPr>
        <w:ind w:firstLine="142"/>
        <w:jc w:val="both"/>
        <w:rPr>
          <w:rFonts w:ascii="Arial" w:hAnsi="Arial" w:cs="Arial"/>
          <w:sz w:val="16"/>
          <w:szCs w:val="16"/>
        </w:rPr>
      </w:pPr>
      <w:r w:rsidRPr="00BE2668">
        <w:rPr>
          <w:rFonts w:ascii="Arial" w:hAnsi="Arial" w:cs="Arial"/>
          <w:sz w:val="16"/>
          <w:szCs w:val="16"/>
        </w:rPr>
        <w:t xml:space="preserve">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Благодарненского городского округа Ставропольского края. </w:t>
      </w:r>
    </w:p>
    <w:p w:rsidR="00C057F5" w:rsidRPr="00BE2668" w:rsidRDefault="00C057F5" w:rsidP="00C057F5">
      <w:pPr>
        <w:ind w:firstLine="142"/>
        <w:jc w:val="both"/>
        <w:rPr>
          <w:rFonts w:ascii="Arial" w:hAnsi="Arial" w:cs="Arial"/>
          <w:sz w:val="16"/>
          <w:szCs w:val="16"/>
        </w:rPr>
      </w:pPr>
      <w:r w:rsidRPr="00BE2668">
        <w:rPr>
          <w:rFonts w:ascii="Arial" w:hAnsi="Arial" w:cs="Arial"/>
          <w:sz w:val="16"/>
          <w:szCs w:val="16"/>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антикоррупционной политики. </w:t>
      </w:r>
    </w:p>
    <w:p w:rsidR="00C057F5" w:rsidRPr="00BE2668" w:rsidRDefault="00C057F5" w:rsidP="00C057F5">
      <w:pPr>
        <w:pStyle w:val="afa"/>
        <w:ind w:firstLine="142"/>
        <w:jc w:val="both"/>
        <w:rPr>
          <w:rFonts w:ascii="Arial" w:hAnsi="Arial" w:cs="Arial"/>
          <w:sz w:val="16"/>
          <w:szCs w:val="16"/>
        </w:rPr>
      </w:pPr>
      <w:r w:rsidRPr="00BE2668">
        <w:rPr>
          <w:rFonts w:ascii="Arial" w:hAnsi="Arial" w:cs="Arial"/>
          <w:sz w:val="16"/>
          <w:szCs w:val="16"/>
        </w:rPr>
        <w:t xml:space="preserve">Для обеспечения социально-экономического развития округа необходимо создавать условия для повышения </w:t>
      </w:r>
      <w:r w:rsidRPr="00BE2668">
        <w:rPr>
          <w:rFonts w:ascii="Arial" w:hAnsi="Arial" w:cs="Arial"/>
          <w:sz w:val="16"/>
          <w:szCs w:val="16"/>
        </w:rPr>
        <w:lastRenderedPageBreak/>
        <w:t>эффективности деятельности органов местного самоуправления, их мобилизации на внедрение инновационных подходов к управлению и развитию своих территорий.</w:t>
      </w:r>
    </w:p>
    <w:p w:rsidR="00C057F5" w:rsidRPr="00BE2668" w:rsidRDefault="00C057F5" w:rsidP="00C057F5">
      <w:pPr>
        <w:widowControl w:val="0"/>
        <w:autoSpaceDE w:val="0"/>
        <w:autoSpaceDN w:val="0"/>
        <w:adjustRightInd w:val="0"/>
        <w:ind w:firstLine="142"/>
        <w:jc w:val="both"/>
        <w:rPr>
          <w:rFonts w:ascii="Arial" w:hAnsi="Arial" w:cs="Arial"/>
          <w:sz w:val="16"/>
          <w:szCs w:val="16"/>
        </w:rPr>
      </w:pPr>
      <w:bookmarkStart w:id="5" w:name="Par387"/>
      <w:bookmarkEnd w:id="5"/>
      <w:r w:rsidRPr="00BE2668">
        <w:rPr>
          <w:rFonts w:ascii="Arial" w:hAnsi="Arial" w:cs="Arial"/>
          <w:sz w:val="16"/>
          <w:szCs w:val="16"/>
        </w:rPr>
        <w:t>К приоритетным направлениям реализации Программы относятся:</w:t>
      </w:r>
    </w:p>
    <w:p w:rsidR="00C057F5" w:rsidRPr="00BE2668" w:rsidRDefault="00C057F5" w:rsidP="00C057F5">
      <w:pPr>
        <w:ind w:firstLine="142"/>
        <w:jc w:val="both"/>
        <w:rPr>
          <w:rFonts w:ascii="Arial" w:hAnsi="Arial" w:cs="Arial"/>
          <w:sz w:val="16"/>
          <w:szCs w:val="16"/>
        </w:rPr>
      </w:pPr>
      <w:r w:rsidRPr="00BE2668">
        <w:rPr>
          <w:rFonts w:ascii="Arial" w:hAnsi="Arial" w:cs="Arial"/>
          <w:sz w:val="16"/>
          <w:szCs w:val="16"/>
        </w:rPr>
        <w:t>обеспечение устойчивого  социально-экономического развития Благодарненского городского округа Ставропольского  края;</w:t>
      </w:r>
    </w:p>
    <w:p w:rsidR="00C057F5" w:rsidRPr="00BE2668" w:rsidRDefault="00C057F5" w:rsidP="00C057F5">
      <w:pPr>
        <w:ind w:firstLine="142"/>
        <w:jc w:val="both"/>
        <w:rPr>
          <w:rFonts w:ascii="Arial" w:hAnsi="Arial" w:cs="Arial"/>
          <w:sz w:val="16"/>
          <w:szCs w:val="16"/>
        </w:rPr>
      </w:pPr>
      <w:r w:rsidRPr="00BE2668">
        <w:rPr>
          <w:rFonts w:ascii="Arial" w:hAnsi="Arial" w:cs="Arial"/>
          <w:sz w:val="16"/>
          <w:szCs w:val="16"/>
        </w:rPr>
        <w:t>создание на территории Благодарненского городского округа  Ставропольского края благоприятного инвестиционного климата, реализация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Благодарненском городском округе Ставропольского края;</w:t>
      </w:r>
    </w:p>
    <w:p w:rsidR="00C057F5" w:rsidRPr="00BE2668" w:rsidRDefault="00C057F5" w:rsidP="00C057F5">
      <w:pPr>
        <w:ind w:firstLine="142"/>
        <w:jc w:val="both"/>
        <w:rPr>
          <w:rFonts w:ascii="Arial" w:eastAsia="Arial" w:hAnsi="Arial" w:cs="Arial"/>
          <w:bCs/>
          <w:sz w:val="16"/>
          <w:szCs w:val="16"/>
          <w:lang w:eastAsia="ar-SA"/>
        </w:rPr>
      </w:pPr>
      <w:r w:rsidRPr="00BE2668">
        <w:rPr>
          <w:rFonts w:ascii="Arial" w:eastAsia="Arial" w:hAnsi="Arial" w:cs="Arial"/>
          <w:bCs/>
          <w:sz w:val="16"/>
          <w:szCs w:val="16"/>
          <w:lang w:eastAsia="ar-SA"/>
        </w:rPr>
        <w:t>вовлечение населения к участию в осуществлении местного самоуправления;</w:t>
      </w:r>
    </w:p>
    <w:p w:rsidR="00C057F5" w:rsidRPr="00BE2668" w:rsidRDefault="00C057F5" w:rsidP="00C057F5">
      <w:pPr>
        <w:ind w:firstLine="142"/>
        <w:jc w:val="both"/>
        <w:rPr>
          <w:rFonts w:ascii="Arial" w:hAnsi="Arial" w:cs="Arial"/>
          <w:sz w:val="16"/>
          <w:szCs w:val="16"/>
        </w:rPr>
      </w:pPr>
      <w:r w:rsidRPr="00BE2668">
        <w:rPr>
          <w:rFonts w:ascii="Arial" w:hAnsi="Arial" w:cs="Arial"/>
          <w:sz w:val="16"/>
          <w:szCs w:val="16"/>
        </w:rPr>
        <w:t xml:space="preserve"> открытость и публичность деятельности органов местного самоуправления Благодарненского городского округа Ставропольского края.  </w:t>
      </w:r>
    </w:p>
    <w:p w:rsidR="00C057F5" w:rsidRPr="00BE2668" w:rsidRDefault="00C057F5" w:rsidP="00C057F5">
      <w:pPr>
        <w:pStyle w:val="afa"/>
        <w:ind w:firstLine="142"/>
        <w:jc w:val="both"/>
        <w:rPr>
          <w:rFonts w:ascii="Arial" w:hAnsi="Arial" w:cs="Arial"/>
          <w:sz w:val="16"/>
          <w:szCs w:val="16"/>
        </w:rPr>
      </w:pPr>
      <w:r w:rsidRPr="00BE2668">
        <w:rPr>
          <w:rFonts w:ascii="Arial" w:hAnsi="Arial" w:cs="Arial"/>
          <w:sz w:val="16"/>
          <w:szCs w:val="16"/>
        </w:rPr>
        <w:t>Целью  программы является повышение эффективности деятельности органов местного самоуправления Благодарненского городского округа  Ставропольского края.</w:t>
      </w:r>
    </w:p>
    <w:p w:rsidR="00C057F5" w:rsidRPr="00BE2668" w:rsidRDefault="00C057F5" w:rsidP="00C057F5">
      <w:pPr>
        <w:pStyle w:val="afa"/>
        <w:ind w:firstLine="142"/>
        <w:jc w:val="both"/>
        <w:rPr>
          <w:rFonts w:ascii="Arial" w:hAnsi="Arial" w:cs="Arial"/>
          <w:sz w:val="16"/>
          <w:szCs w:val="16"/>
        </w:rPr>
      </w:pPr>
      <w:r w:rsidRPr="00BE2668">
        <w:rPr>
          <w:rFonts w:ascii="Arial" w:hAnsi="Arial" w:cs="Arial"/>
          <w:iCs/>
          <w:sz w:val="16"/>
          <w:szCs w:val="16"/>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C057F5" w:rsidRPr="00BE2668" w:rsidRDefault="00C057F5" w:rsidP="00C057F5">
      <w:pPr>
        <w:pStyle w:val="afa"/>
        <w:ind w:firstLine="142"/>
        <w:jc w:val="both"/>
        <w:rPr>
          <w:rFonts w:ascii="Arial" w:hAnsi="Arial" w:cs="Arial"/>
          <w:iCs/>
          <w:sz w:val="16"/>
          <w:szCs w:val="16"/>
        </w:rPr>
      </w:pPr>
      <w:r w:rsidRPr="00BE2668">
        <w:rPr>
          <w:rFonts w:ascii="Arial" w:hAnsi="Arial" w:cs="Arial"/>
          <w:iCs/>
          <w:sz w:val="16"/>
          <w:szCs w:val="16"/>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C057F5" w:rsidRPr="00BE2668" w:rsidRDefault="00C057F5" w:rsidP="00C057F5">
      <w:pPr>
        <w:autoSpaceDE w:val="0"/>
        <w:autoSpaceDN w:val="0"/>
        <w:adjustRightInd w:val="0"/>
        <w:ind w:firstLine="142"/>
        <w:jc w:val="both"/>
        <w:rPr>
          <w:rFonts w:ascii="Arial" w:hAnsi="Arial" w:cs="Arial"/>
          <w:iCs/>
          <w:sz w:val="16"/>
          <w:szCs w:val="16"/>
        </w:rPr>
      </w:pPr>
      <w:r w:rsidRPr="00BE2668">
        <w:rPr>
          <w:rFonts w:ascii="Arial" w:hAnsi="Arial" w:cs="Arial"/>
          <w:iCs/>
          <w:sz w:val="16"/>
          <w:szCs w:val="16"/>
        </w:rPr>
        <w:t>Перечень основных мероприятий Программы приведен в приложении 2 к Программе.</w:t>
      </w:r>
    </w:p>
    <w:p w:rsidR="00C057F5" w:rsidRPr="00BE2668" w:rsidRDefault="00C057F5" w:rsidP="00C057F5">
      <w:pPr>
        <w:autoSpaceDE w:val="0"/>
        <w:autoSpaceDN w:val="0"/>
        <w:adjustRightInd w:val="0"/>
        <w:ind w:firstLine="142"/>
        <w:jc w:val="both"/>
        <w:rPr>
          <w:rFonts w:ascii="Arial" w:hAnsi="Arial" w:cs="Arial"/>
          <w:iCs/>
          <w:sz w:val="16"/>
          <w:szCs w:val="16"/>
        </w:rPr>
      </w:pPr>
      <w:r w:rsidRPr="00BE2668">
        <w:rPr>
          <w:rFonts w:ascii="Arial" w:hAnsi="Arial" w:cs="Arial"/>
          <w:iCs/>
          <w:sz w:val="16"/>
          <w:szCs w:val="16"/>
        </w:rPr>
        <w:t>Объемы и источники финансового обеспечения Программы приведены в приложении 3 к Программе.</w:t>
      </w:r>
    </w:p>
    <w:p w:rsidR="00C057F5" w:rsidRPr="00BE2668" w:rsidRDefault="00C057F5" w:rsidP="00C057F5">
      <w:pPr>
        <w:pStyle w:val="ConsPlusNormal"/>
        <w:ind w:firstLine="142"/>
        <w:jc w:val="both"/>
        <w:rPr>
          <w:sz w:val="16"/>
          <w:szCs w:val="16"/>
        </w:rPr>
      </w:pPr>
      <w:r w:rsidRPr="00BE2668">
        <w:rPr>
          <w:sz w:val="16"/>
          <w:szCs w:val="16"/>
        </w:rPr>
        <w:t>Сведения о весовых коэффициентах, присвоенных целям Программы, задачам подпрограмм Программы</w:t>
      </w:r>
      <w:r w:rsidRPr="00BE2668">
        <w:rPr>
          <w:iCs/>
          <w:sz w:val="16"/>
          <w:szCs w:val="16"/>
        </w:rPr>
        <w:t xml:space="preserve"> приведены в приложении 4 к Программе.</w:t>
      </w:r>
    </w:p>
    <w:p w:rsidR="00C002A8" w:rsidRDefault="00C057F5" w:rsidP="00C057F5">
      <w:pPr>
        <w:widowControl w:val="0"/>
        <w:autoSpaceDE w:val="0"/>
        <w:autoSpaceDN w:val="0"/>
        <w:adjustRightInd w:val="0"/>
        <w:ind w:firstLine="142"/>
        <w:rPr>
          <w:rFonts w:ascii="Arial" w:hAnsi="Arial" w:cs="Arial"/>
          <w:sz w:val="16"/>
          <w:szCs w:val="16"/>
        </w:rPr>
      </w:pPr>
      <w:r w:rsidRPr="00BE2668">
        <w:rPr>
          <w:rFonts w:ascii="Arial" w:hAnsi="Arial" w:cs="Arial"/>
          <w:sz w:val="16"/>
          <w:szCs w:val="16"/>
        </w:rPr>
        <w:t>Сроки реализации Программы - 2019- 2021  годы</w:t>
      </w:r>
    </w:p>
    <w:p w:rsidR="00C002A8" w:rsidRDefault="00C002A8" w:rsidP="00FF3460">
      <w:pPr>
        <w:widowControl w:val="0"/>
        <w:autoSpaceDE w:val="0"/>
        <w:autoSpaceDN w:val="0"/>
        <w:adjustRightInd w:val="0"/>
        <w:rPr>
          <w:rFonts w:ascii="Arial" w:hAnsi="Arial" w:cs="Arial"/>
          <w:sz w:val="16"/>
          <w:szCs w:val="16"/>
        </w:rPr>
      </w:pPr>
    </w:p>
    <w:p w:rsidR="00C002A8" w:rsidRDefault="00C002A8" w:rsidP="00FF3460">
      <w:pPr>
        <w:widowControl w:val="0"/>
        <w:autoSpaceDE w:val="0"/>
        <w:autoSpaceDN w:val="0"/>
        <w:adjustRightInd w:val="0"/>
        <w:rPr>
          <w:rFonts w:ascii="Arial" w:hAnsi="Arial" w:cs="Arial"/>
          <w:sz w:val="16"/>
          <w:szCs w:val="16"/>
        </w:rPr>
      </w:pPr>
    </w:p>
    <w:p w:rsidR="00F510D6" w:rsidRDefault="00F510D6" w:rsidP="00FF3460">
      <w:pPr>
        <w:widowControl w:val="0"/>
        <w:autoSpaceDE w:val="0"/>
        <w:autoSpaceDN w:val="0"/>
        <w:adjustRightInd w:val="0"/>
        <w:rPr>
          <w:rFonts w:ascii="Arial" w:hAnsi="Arial" w:cs="Arial"/>
          <w:sz w:val="16"/>
          <w:szCs w:val="16"/>
        </w:rPr>
        <w:sectPr w:rsidR="00F510D6" w:rsidSect="00B30969">
          <w:type w:val="continuous"/>
          <w:pgSz w:w="11905" w:h="16838"/>
          <w:pgMar w:top="1134" w:right="848" w:bottom="1134" w:left="993" w:header="720" w:footer="720" w:gutter="0"/>
          <w:cols w:num="2" w:space="851"/>
          <w:noEndnote/>
          <w:titlePg/>
          <w:docGrid w:linePitch="381"/>
        </w:sectPr>
      </w:pPr>
    </w:p>
    <w:tbl>
      <w:tblPr>
        <w:tblW w:w="10456" w:type="dxa"/>
        <w:tblLook w:val="04A0"/>
      </w:tblPr>
      <w:tblGrid>
        <w:gridCol w:w="5778"/>
        <w:gridCol w:w="4678"/>
      </w:tblGrid>
      <w:tr w:rsidR="00F510D6" w:rsidRPr="00BE2668" w:rsidTr="00F510D6">
        <w:tc>
          <w:tcPr>
            <w:tcW w:w="5778" w:type="dxa"/>
          </w:tcPr>
          <w:p w:rsidR="00F510D6" w:rsidRPr="00BE2668" w:rsidRDefault="00F510D6" w:rsidP="00821BBD">
            <w:pPr>
              <w:widowControl w:val="0"/>
              <w:autoSpaceDE w:val="0"/>
              <w:autoSpaceDN w:val="0"/>
              <w:adjustRightInd w:val="0"/>
              <w:spacing w:line="240" w:lineRule="exact"/>
              <w:jc w:val="center"/>
              <w:rPr>
                <w:rFonts w:ascii="Arial" w:hAnsi="Arial" w:cs="Arial"/>
                <w:sz w:val="16"/>
                <w:szCs w:val="16"/>
              </w:rPr>
            </w:pPr>
          </w:p>
        </w:tc>
        <w:tc>
          <w:tcPr>
            <w:tcW w:w="4678" w:type="dxa"/>
          </w:tcPr>
          <w:p w:rsidR="00F510D6" w:rsidRDefault="00F510D6" w:rsidP="00821BBD">
            <w:pPr>
              <w:tabs>
                <w:tab w:val="left" w:pos="360"/>
              </w:tabs>
              <w:autoSpaceDE w:val="0"/>
              <w:autoSpaceDN w:val="0"/>
              <w:adjustRightInd w:val="0"/>
              <w:spacing w:line="240" w:lineRule="exact"/>
              <w:jc w:val="center"/>
              <w:rPr>
                <w:rFonts w:ascii="Arial" w:hAnsi="Arial" w:cs="Arial"/>
                <w:bCs/>
                <w:sz w:val="16"/>
                <w:szCs w:val="16"/>
              </w:rPr>
            </w:pPr>
          </w:p>
          <w:p w:rsidR="00F510D6" w:rsidRPr="00BE2668" w:rsidRDefault="00F510D6" w:rsidP="00F510D6">
            <w:pPr>
              <w:tabs>
                <w:tab w:val="left" w:pos="360"/>
              </w:tabs>
              <w:autoSpaceDE w:val="0"/>
              <w:autoSpaceDN w:val="0"/>
              <w:adjustRightInd w:val="0"/>
              <w:spacing w:line="180" w:lineRule="exact"/>
              <w:jc w:val="center"/>
              <w:rPr>
                <w:rFonts w:ascii="Arial" w:hAnsi="Arial" w:cs="Arial"/>
                <w:bCs/>
                <w:sz w:val="16"/>
                <w:szCs w:val="16"/>
              </w:rPr>
            </w:pPr>
            <w:r w:rsidRPr="00BE2668">
              <w:rPr>
                <w:rFonts w:ascii="Arial" w:hAnsi="Arial" w:cs="Arial"/>
                <w:bCs/>
                <w:sz w:val="16"/>
                <w:szCs w:val="16"/>
              </w:rPr>
              <w:t>Приложение 1</w:t>
            </w:r>
          </w:p>
          <w:p w:rsidR="00F510D6" w:rsidRPr="00BE2668" w:rsidRDefault="00F510D6" w:rsidP="00F510D6">
            <w:pPr>
              <w:spacing w:line="180" w:lineRule="exact"/>
              <w:jc w:val="center"/>
              <w:rPr>
                <w:rFonts w:ascii="Arial" w:hAnsi="Arial" w:cs="Arial"/>
                <w:sz w:val="16"/>
                <w:szCs w:val="16"/>
              </w:rPr>
            </w:pPr>
            <w:r w:rsidRPr="00BE2668">
              <w:rPr>
                <w:rFonts w:ascii="Arial" w:hAnsi="Arial" w:cs="Arial"/>
                <w:sz w:val="16"/>
                <w:szCs w:val="16"/>
              </w:rPr>
              <w:t xml:space="preserve">к муниципальной программе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 xml:space="preserve">Осуществление местного самоуправления в Благодарненском городском округе </w:t>
            </w:r>
          </w:p>
          <w:p w:rsidR="00F510D6" w:rsidRPr="00BE2668" w:rsidRDefault="00F510D6" w:rsidP="00F510D6">
            <w:pPr>
              <w:spacing w:line="180" w:lineRule="exact"/>
              <w:jc w:val="center"/>
              <w:rPr>
                <w:rFonts w:ascii="Arial" w:hAnsi="Arial" w:cs="Arial"/>
                <w:sz w:val="16"/>
                <w:szCs w:val="16"/>
              </w:rPr>
            </w:pPr>
            <w:r w:rsidRPr="00BE2668">
              <w:rPr>
                <w:rFonts w:ascii="Arial" w:hAnsi="Arial" w:cs="Arial"/>
                <w:sz w:val="16"/>
                <w:szCs w:val="16"/>
              </w:rPr>
              <w:t>Ставропольского края</w:t>
            </w:r>
            <w:r w:rsidRPr="00BE2668">
              <w:rPr>
                <w:rFonts w:ascii="Arial" w:hAnsi="Arial" w:cs="Arial"/>
                <w:b/>
                <w:bCs/>
                <w:sz w:val="16"/>
                <w:szCs w:val="16"/>
              </w:rPr>
              <w:t>»</w:t>
            </w:r>
          </w:p>
          <w:p w:rsidR="00F510D6" w:rsidRPr="00BE2668" w:rsidRDefault="00F510D6" w:rsidP="00821BBD">
            <w:pPr>
              <w:widowControl w:val="0"/>
              <w:autoSpaceDE w:val="0"/>
              <w:autoSpaceDN w:val="0"/>
              <w:adjustRightInd w:val="0"/>
              <w:spacing w:line="240" w:lineRule="exact"/>
              <w:jc w:val="center"/>
              <w:rPr>
                <w:rFonts w:ascii="Arial" w:hAnsi="Arial" w:cs="Arial"/>
                <w:sz w:val="16"/>
                <w:szCs w:val="16"/>
              </w:rPr>
            </w:pPr>
          </w:p>
        </w:tc>
      </w:tr>
    </w:tbl>
    <w:p w:rsidR="00F510D6" w:rsidRPr="00BE2668" w:rsidRDefault="00F510D6" w:rsidP="00F510D6">
      <w:pPr>
        <w:widowControl w:val="0"/>
        <w:autoSpaceDE w:val="0"/>
        <w:autoSpaceDN w:val="0"/>
        <w:adjustRightInd w:val="0"/>
        <w:spacing w:line="240" w:lineRule="exact"/>
        <w:rPr>
          <w:rFonts w:ascii="Arial" w:hAnsi="Arial" w:cs="Arial"/>
          <w:sz w:val="16"/>
          <w:szCs w:val="16"/>
        </w:rPr>
      </w:pPr>
    </w:p>
    <w:p w:rsidR="00F510D6" w:rsidRPr="00BE2668" w:rsidRDefault="00F510D6" w:rsidP="00F510D6">
      <w:pPr>
        <w:widowControl w:val="0"/>
        <w:autoSpaceDE w:val="0"/>
        <w:autoSpaceDN w:val="0"/>
        <w:adjustRightInd w:val="0"/>
        <w:spacing w:line="180" w:lineRule="exact"/>
        <w:jc w:val="center"/>
        <w:rPr>
          <w:rFonts w:ascii="Arial" w:hAnsi="Arial" w:cs="Arial"/>
          <w:sz w:val="16"/>
          <w:szCs w:val="16"/>
        </w:rPr>
      </w:pPr>
      <w:r w:rsidRPr="00BE2668">
        <w:rPr>
          <w:rFonts w:ascii="Arial" w:hAnsi="Arial" w:cs="Arial"/>
          <w:sz w:val="16"/>
          <w:szCs w:val="16"/>
        </w:rPr>
        <w:t>СВЕДЕНИЯ</w:t>
      </w:r>
    </w:p>
    <w:p w:rsidR="00F510D6" w:rsidRPr="00BE2668" w:rsidRDefault="00F510D6" w:rsidP="00F510D6">
      <w:pPr>
        <w:widowControl w:val="0"/>
        <w:autoSpaceDE w:val="0"/>
        <w:autoSpaceDN w:val="0"/>
        <w:adjustRightInd w:val="0"/>
        <w:spacing w:line="180" w:lineRule="exact"/>
        <w:jc w:val="both"/>
        <w:rPr>
          <w:rFonts w:ascii="Arial" w:hAnsi="Arial" w:cs="Arial"/>
          <w:sz w:val="16"/>
          <w:szCs w:val="16"/>
        </w:rPr>
      </w:pPr>
      <w:r w:rsidRPr="00BE2668">
        <w:rPr>
          <w:rFonts w:ascii="Arial" w:hAnsi="Arial" w:cs="Arial"/>
          <w:sz w:val="16"/>
          <w:szCs w:val="16"/>
        </w:rPr>
        <w:t xml:space="preserve">об индикаторах достижения целей муниципальной программы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w:t>
      </w:r>
      <w:r w:rsidRPr="00BE2668">
        <w:rPr>
          <w:rFonts w:ascii="Arial" w:hAnsi="Arial" w:cs="Arial"/>
          <w:b/>
          <w:bCs/>
          <w:sz w:val="16"/>
          <w:szCs w:val="16"/>
        </w:rPr>
        <w:t>»</w:t>
      </w:r>
      <w:hyperlink r:id="rId12" w:anchor="Par522" w:history="1">
        <w:r w:rsidRPr="00BE2668">
          <w:rPr>
            <w:rStyle w:val="af0"/>
            <w:rFonts w:cs="Arial"/>
            <w:color w:val="auto"/>
            <w:sz w:val="16"/>
            <w:szCs w:val="16"/>
          </w:rPr>
          <w:t>&lt;*&gt;</w:t>
        </w:r>
      </w:hyperlink>
      <w:r w:rsidRPr="00BE2668">
        <w:rPr>
          <w:rFonts w:ascii="Arial" w:hAnsi="Arial" w:cs="Arial"/>
          <w:sz w:val="16"/>
          <w:szCs w:val="16"/>
        </w:rPr>
        <w:t xml:space="preserve"> и показателях решения задач  подпрограмм Программы и их значениях</w:t>
      </w:r>
    </w:p>
    <w:p w:rsidR="00F510D6" w:rsidRPr="00BE2668" w:rsidRDefault="00F510D6" w:rsidP="00F510D6">
      <w:pPr>
        <w:widowControl w:val="0"/>
        <w:autoSpaceDE w:val="0"/>
        <w:autoSpaceDN w:val="0"/>
        <w:adjustRightInd w:val="0"/>
        <w:spacing w:line="180" w:lineRule="exact"/>
        <w:ind w:firstLine="540"/>
        <w:jc w:val="both"/>
        <w:rPr>
          <w:rFonts w:ascii="Arial" w:hAnsi="Arial" w:cs="Arial"/>
          <w:sz w:val="16"/>
          <w:szCs w:val="16"/>
        </w:rPr>
      </w:pPr>
      <w:r w:rsidRPr="00BE2668">
        <w:rPr>
          <w:rFonts w:ascii="Arial" w:hAnsi="Arial" w:cs="Arial"/>
          <w:sz w:val="16"/>
          <w:szCs w:val="16"/>
        </w:rPr>
        <w:t>--------------------------------</w:t>
      </w:r>
    </w:p>
    <w:p w:rsidR="00F510D6" w:rsidRPr="00BE2668" w:rsidRDefault="00F510D6" w:rsidP="00F510D6">
      <w:pPr>
        <w:widowControl w:val="0"/>
        <w:autoSpaceDE w:val="0"/>
        <w:autoSpaceDN w:val="0"/>
        <w:adjustRightInd w:val="0"/>
        <w:spacing w:line="240" w:lineRule="exact"/>
        <w:ind w:firstLine="540"/>
        <w:jc w:val="both"/>
        <w:rPr>
          <w:rFonts w:ascii="Arial" w:hAnsi="Arial" w:cs="Arial"/>
          <w:sz w:val="16"/>
          <w:szCs w:val="16"/>
        </w:rPr>
      </w:pPr>
      <w:bookmarkStart w:id="6" w:name="Par522"/>
      <w:bookmarkEnd w:id="6"/>
      <w:r w:rsidRPr="00BE2668">
        <w:rPr>
          <w:rFonts w:ascii="Arial" w:hAnsi="Arial" w:cs="Arial"/>
          <w:sz w:val="16"/>
          <w:szCs w:val="16"/>
        </w:rPr>
        <w:t>&lt;*&gt; Далее в настоящем Приложении используется сокращение – Программа</w:t>
      </w:r>
    </w:p>
    <w:p w:rsidR="00F510D6" w:rsidRPr="00BE2668" w:rsidRDefault="00F510D6" w:rsidP="00F510D6">
      <w:pPr>
        <w:widowControl w:val="0"/>
        <w:autoSpaceDE w:val="0"/>
        <w:autoSpaceDN w:val="0"/>
        <w:adjustRightInd w:val="0"/>
        <w:spacing w:line="240" w:lineRule="exact"/>
        <w:ind w:firstLine="540"/>
        <w:jc w:val="both"/>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47"/>
        <w:gridCol w:w="143"/>
        <w:gridCol w:w="1981"/>
        <w:gridCol w:w="1273"/>
        <w:gridCol w:w="1133"/>
        <w:gridCol w:w="1132"/>
        <w:gridCol w:w="12"/>
        <w:gridCol w:w="13"/>
        <w:gridCol w:w="10"/>
        <w:gridCol w:w="6"/>
        <w:gridCol w:w="51"/>
        <w:gridCol w:w="1053"/>
        <w:gridCol w:w="17"/>
        <w:gridCol w:w="27"/>
        <w:gridCol w:w="1162"/>
        <w:gridCol w:w="1482"/>
      </w:tblGrid>
      <w:tr w:rsidR="00F510D6" w:rsidRPr="00BE2668" w:rsidTr="00821BBD">
        <w:tc>
          <w:tcPr>
            <w:tcW w:w="711" w:type="dxa"/>
            <w:gridSpan w:val="2"/>
            <w:vMerge w:val="restart"/>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spacing w:line="240" w:lineRule="exact"/>
              <w:jc w:val="center"/>
              <w:rPr>
                <w:rFonts w:ascii="Arial" w:hAnsi="Arial" w:cs="Arial"/>
                <w:sz w:val="16"/>
                <w:szCs w:val="16"/>
              </w:rPr>
            </w:pPr>
            <w:r w:rsidRPr="00BE2668">
              <w:rPr>
                <w:rFonts w:ascii="Arial" w:hAnsi="Arial" w:cs="Arial"/>
                <w:sz w:val="16"/>
                <w:szCs w:val="16"/>
              </w:rPr>
              <w:t>№</w:t>
            </w:r>
          </w:p>
          <w:p w:rsidR="00F510D6" w:rsidRPr="00BE2668" w:rsidRDefault="00F510D6" w:rsidP="00821BBD">
            <w:pPr>
              <w:widowControl w:val="0"/>
              <w:autoSpaceDE w:val="0"/>
              <w:autoSpaceDN w:val="0"/>
              <w:adjustRightInd w:val="0"/>
              <w:spacing w:line="240" w:lineRule="exact"/>
              <w:jc w:val="center"/>
              <w:rPr>
                <w:rFonts w:ascii="Arial" w:hAnsi="Arial" w:cs="Arial"/>
                <w:sz w:val="16"/>
                <w:szCs w:val="16"/>
              </w:rPr>
            </w:pPr>
            <w:r w:rsidRPr="00BE2668">
              <w:rPr>
                <w:rFonts w:ascii="Arial" w:hAnsi="Arial" w:cs="Arial"/>
                <w:sz w:val="16"/>
                <w:szCs w:val="16"/>
              </w:rPr>
              <w:t>п/п</w:t>
            </w:r>
          </w:p>
        </w:tc>
        <w:tc>
          <w:tcPr>
            <w:tcW w:w="2124" w:type="dxa"/>
            <w:gridSpan w:val="2"/>
            <w:vMerge w:val="restart"/>
            <w:tcBorders>
              <w:top w:val="single" w:sz="4" w:space="0" w:color="auto"/>
              <w:left w:val="single" w:sz="4" w:space="0" w:color="auto"/>
              <w:bottom w:val="single" w:sz="4" w:space="0" w:color="auto"/>
              <w:right w:val="single" w:sz="4" w:space="0" w:color="auto"/>
            </w:tcBorders>
          </w:tcPr>
          <w:p w:rsidR="00F510D6" w:rsidRPr="00BE2668" w:rsidRDefault="00F510D6" w:rsidP="00821BBD">
            <w:pPr>
              <w:widowControl w:val="0"/>
              <w:autoSpaceDE w:val="0"/>
              <w:autoSpaceDN w:val="0"/>
              <w:adjustRightInd w:val="0"/>
              <w:spacing w:line="240" w:lineRule="exact"/>
              <w:jc w:val="center"/>
              <w:rPr>
                <w:rFonts w:ascii="Arial" w:hAnsi="Arial" w:cs="Arial"/>
                <w:sz w:val="16"/>
                <w:szCs w:val="16"/>
              </w:rPr>
            </w:pPr>
            <w:r w:rsidRPr="00BE2668">
              <w:rPr>
                <w:rFonts w:ascii="Arial" w:hAnsi="Arial" w:cs="Arial"/>
                <w:sz w:val="16"/>
                <w:szCs w:val="16"/>
              </w:rPr>
              <w:t>Наименование индикатора достижения  цели Программы и показателя решения задачи подпрограммы Программы</w:t>
            </w:r>
          </w:p>
          <w:p w:rsidR="00F510D6" w:rsidRPr="00BE2668" w:rsidRDefault="00F510D6" w:rsidP="00821BBD">
            <w:pPr>
              <w:widowControl w:val="0"/>
              <w:autoSpaceDE w:val="0"/>
              <w:autoSpaceDN w:val="0"/>
              <w:adjustRightInd w:val="0"/>
              <w:spacing w:line="240" w:lineRule="exact"/>
              <w:rPr>
                <w:rFonts w:ascii="Arial" w:hAnsi="Arial" w:cs="Arial"/>
                <w:sz w:val="16"/>
                <w:szCs w:val="16"/>
              </w:rPr>
            </w:pPr>
          </w:p>
        </w:tc>
        <w:tc>
          <w:tcPr>
            <w:tcW w:w="1273" w:type="dxa"/>
            <w:vMerge w:val="restart"/>
            <w:tcBorders>
              <w:top w:val="single" w:sz="4" w:space="0" w:color="auto"/>
              <w:left w:val="single" w:sz="4" w:space="0" w:color="auto"/>
              <w:bottom w:val="single" w:sz="4" w:space="0" w:color="auto"/>
              <w:right w:val="single" w:sz="4" w:space="0" w:color="auto"/>
            </w:tcBorders>
          </w:tcPr>
          <w:p w:rsidR="00F510D6" w:rsidRPr="00BE2668" w:rsidRDefault="00F510D6" w:rsidP="00821BBD">
            <w:pPr>
              <w:widowControl w:val="0"/>
              <w:autoSpaceDE w:val="0"/>
              <w:autoSpaceDN w:val="0"/>
              <w:adjustRightInd w:val="0"/>
              <w:spacing w:line="240" w:lineRule="exact"/>
              <w:jc w:val="center"/>
              <w:rPr>
                <w:rFonts w:ascii="Arial" w:hAnsi="Arial" w:cs="Arial"/>
                <w:sz w:val="16"/>
                <w:szCs w:val="16"/>
              </w:rPr>
            </w:pPr>
            <w:r w:rsidRPr="00BE2668">
              <w:rPr>
                <w:rFonts w:ascii="Arial" w:hAnsi="Arial" w:cs="Arial"/>
                <w:sz w:val="16"/>
                <w:szCs w:val="16"/>
              </w:rPr>
              <w:t>единица</w:t>
            </w:r>
          </w:p>
          <w:p w:rsidR="00F510D6" w:rsidRPr="00BE2668" w:rsidRDefault="00F510D6" w:rsidP="00821BBD">
            <w:pPr>
              <w:widowControl w:val="0"/>
              <w:autoSpaceDE w:val="0"/>
              <w:autoSpaceDN w:val="0"/>
              <w:adjustRightInd w:val="0"/>
              <w:spacing w:line="240" w:lineRule="exact"/>
              <w:ind w:left="-108" w:right="-108"/>
              <w:jc w:val="center"/>
              <w:rPr>
                <w:rFonts w:ascii="Arial" w:hAnsi="Arial" w:cs="Arial"/>
                <w:sz w:val="16"/>
                <w:szCs w:val="16"/>
              </w:rPr>
            </w:pPr>
            <w:r w:rsidRPr="00BE2668">
              <w:rPr>
                <w:rFonts w:ascii="Arial" w:hAnsi="Arial" w:cs="Arial"/>
                <w:sz w:val="16"/>
                <w:szCs w:val="16"/>
              </w:rPr>
              <w:t>измерения</w:t>
            </w:r>
          </w:p>
          <w:p w:rsidR="00F510D6" w:rsidRPr="00BE2668" w:rsidRDefault="00F510D6" w:rsidP="00821BBD">
            <w:pPr>
              <w:widowControl w:val="0"/>
              <w:autoSpaceDE w:val="0"/>
              <w:autoSpaceDN w:val="0"/>
              <w:adjustRightInd w:val="0"/>
              <w:spacing w:line="240" w:lineRule="exact"/>
              <w:jc w:val="center"/>
              <w:rPr>
                <w:rFonts w:ascii="Arial" w:hAnsi="Arial" w:cs="Arial"/>
                <w:sz w:val="16"/>
                <w:szCs w:val="16"/>
              </w:rPr>
            </w:pPr>
          </w:p>
        </w:tc>
        <w:tc>
          <w:tcPr>
            <w:tcW w:w="6098" w:type="dxa"/>
            <w:gridSpan w:val="1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spacing w:line="240" w:lineRule="exact"/>
              <w:jc w:val="center"/>
              <w:rPr>
                <w:rFonts w:ascii="Arial" w:hAnsi="Arial" w:cs="Arial"/>
                <w:sz w:val="16"/>
                <w:szCs w:val="16"/>
              </w:rPr>
            </w:pPr>
            <w:r w:rsidRPr="00BE2668">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F510D6" w:rsidRPr="00BE2668" w:rsidTr="00821BBD">
        <w:trPr>
          <w:trHeight w:val="168"/>
        </w:trPr>
        <w:tc>
          <w:tcPr>
            <w:tcW w:w="711" w:type="dxa"/>
            <w:gridSpan w:val="2"/>
            <w:vMerge/>
            <w:tcBorders>
              <w:top w:val="single" w:sz="4" w:space="0" w:color="auto"/>
              <w:left w:val="single" w:sz="4" w:space="0" w:color="auto"/>
              <w:bottom w:val="single" w:sz="4" w:space="0" w:color="auto"/>
              <w:right w:val="single" w:sz="4" w:space="0" w:color="auto"/>
            </w:tcBorders>
            <w:vAlign w:val="center"/>
            <w:hideMark/>
          </w:tcPr>
          <w:p w:rsidR="00F510D6" w:rsidRPr="00BE2668" w:rsidRDefault="00F510D6" w:rsidP="00821BBD">
            <w:pPr>
              <w:spacing w:line="240" w:lineRule="exact"/>
              <w:rPr>
                <w:rFonts w:ascii="Arial" w:hAnsi="Arial" w:cs="Arial"/>
                <w:sz w:val="16"/>
                <w:szCs w:val="16"/>
              </w:rPr>
            </w:pPr>
          </w:p>
        </w:tc>
        <w:tc>
          <w:tcPr>
            <w:tcW w:w="2124" w:type="dxa"/>
            <w:gridSpan w:val="2"/>
            <w:vMerge/>
            <w:tcBorders>
              <w:top w:val="single" w:sz="4" w:space="0" w:color="auto"/>
              <w:left w:val="single" w:sz="4" w:space="0" w:color="auto"/>
              <w:bottom w:val="single" w:sz="4" w:space="0" w:color="auto"/>
              <w:right w:val="single" w:sz="4" w:space="0" w:color="auto"/>
            </w:tcBorders>
            <w:vAlign w:val="center"/>
            <w:hideMark/>
          </w:tcPr>
          <w:p w:rsidR="00F510D6" w:rsidRPr="00BE2668" w:rsidRDefault="00F510D6" w:rsidP="00821BBD">
            <w:pPr>
              <w:spacing w:line="240" w:lineRule="exact"/>
              <w:rPr>
                <w:rFonts w:ascii="Arial" w:hAnsi="Arial" w:cs="Arial"/>
                <w:sz w:val="16"/>
                <w:szCs w:val="16"/>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F510D6" w:rsidRPr="00BE2668" w:rsidRDefault="00F510D6" w:rsidP="00821BBD">
            <w:pPr>
              <w:spacing w:line="240" w:lineRule="exact"/>
              <w:rPr>
                <w:rFonts w:ascii="Arial" w:hAnsi="Arial" w:cs="Arial"/>
                <w:sz w:val="16"/>
                <w:szCs w:val="16"/>
              </w:rPr>
            </w:pPr>
          </w:p>
        </w:tc>
        <w:tc>
          <w:tcPr>
            <w:tcW w:w="113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spacing w:line="240" w:lineRule="exact"/>
              <w:jc w:val="center"/>
              <w:rPr>
                <w:rFonts w:ascii="Arial" w:hAnsi="Arial" w:cs="Arial"/>
                <w:sz w:val="16"/>
                <w:szCs w:val="16"/>
              </w:rPr>
            </w:pPr>
            <w:r w:rsidRPr="00BE2668">
              <w:rPr>
                <w:rFonts w:ascii="Arial" w:hAnsi="Arial" w:cs="Arial"/>
                <w:sz w:val="16"/>
                <w:szCs w:val="16"/>
              </w:rPr>
              <w:t>2017</w:t>
            </w:r>
          </w:p>
        </w:tc>
        <w:tc>
          <w:tcPr>
            <w:tcW w:w="1132"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spacing w:line="240" w:lineRule="exact"/>
              <w:jc w:val="center"/>
              <w:rPr>
                <w:rFonts w:ascii="Arial" w:hAnsi="Arial" w:cs="Arial"/>
                <w:sz w:val="16"/>
                <w:szCs w:val="16"/>
              </w:rPr>
            </w:pPr>
            <w:r w:rsidRPr="00BE2668">
              <w:rPr>
                <w:rFonts w:ascii="Arial" w:hAnsi="Arial" w:cs="Arial"/>
                <w:sz w:val="16"/>
                <w:szCs w:val="16"/>
              </w:rPr>
              <w:t>2018</w:t>
            </w:r>
          </w:p>
        </w:tc>
        <w:tc>
          <w:tcPr>
            <w:tcW w:w="1145" w:type="dxa"/>
            <w:gridSpan w:val="6"/>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spacing w:line="240" w:lineRule="exact"/>
              <w:jc w:val="center"/>
              <w:rPr>
                <w:rFonts w:ascii="Arial" w:hAnsi="Arial" w:cs="Arial"/>
                <w:sz w:val="16"/>
                <w:szCs w:val="16"/>
              </w:rPr>
            </w:pPr>
            <w:r w:rsidRPr="00BE2668">
              <w:rPr>
                <w:rFonts w:ascii="Arial" w:hAnsi="Arial" w:cs="Arial"/>
                <w:sz w:val="16"/>
                <w:szCs w:val="16"/>
              </w:rPr>
              <w:t>2019</w:t>
            </w:r>
          </w:p>
        </w:tc>
        <w:tc>
          <w:tcPr>
            <w:tcW w:w="1206"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spacing w:line="240" w:lineRule="exact"/>
              <w:jc w:val="center"/>
              <w:rPr>
                <w:rFonts w:ascii="Arial" w:hAnsi="Arial" w:cs="Arial"/>
                <w:sz w:val="16"/>
                <w:szCs w:val="16"/>
              </w:rPr>
            </w:pPr>
            <w:r w:rsidRPr="00BE2668">
              <w:rPr>
                <w:rFonts w:ascii="Arial" w:hAnsi="Arial" w:cs="Arial"/>
                <w:sz w:val="16"/>
                <w:szCs w:val="16"/>
              </w:rPr>
              <w:t>2020</w:t>
            </w:r>
          </w:p>
        </w:tc>
        <w:tc>
          <w:tcPr>
            <w:tcW w:w="1482"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spacing w:line="240" w:lineRule="exact"/>
              <w:jc w:val="center"/>
              <w:rPr>
                <w:rFonts w:ascii="Arial" w:hAnsi="Arial" w:cs="Arial"/>
                <w:sz w:val="16"/>
                <w:szCs w:val="16"/>
              </w:rPr>
            </w:pPr>
            <w:r w:rsidRPr="00BE2668">
              <w:rPr>
                <w:rFonts w:ascii="Arial" w:hAnsi="Arial" w:cs="Arial"/>
                <w:sz w:val="16"/>
                <w:szCs w:val="16"/>
              </w:rPr>
              <w:t>2021</w:t>
            </w:r>
          </w:p>
        </w:tc>
      </w:tr>
      <w:tr w:rsidR="00F510D6" w:rsidRPr="00BE2668" w:rsidTr="00821BBD">
        <w:tc>
          <w:tcPr>
            <w:tcW w:w="10206" w:type="dxa"/>
            <w:gridSpan w:val="1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jc w:val="center"/>
              <w:rPr>
                <w:rFonts w:ascii="Arial" w:hAnsi="Arial" w:cs="Arial"/>
                <w:sz w:val="16"/>
                <w:szCs w:val="16"/>
              </w:rPr>
            </w:pPr>
            <w:r w:rsidRPr="00BE2668">
              <w:rPr>
                <w:rFonts w:ascii="Arial" w:hAnsi="Arial" w:cs="Arial"/>
                <w:sz w:val="16"/>
                <w:szCs w:val="16"/>
              </w:rPr>
              <w:t>Цель  Программы  «Повышение эффективности деятельности органов местного самоуправления Благодарненского городского округа Ставропольского края»</w:t>
            </w:r>
          </w:p>
        </w:tc>
      </w:tr>
      <w:tr w:rsidR="00F510D6" w:rsidRPr="00BE2668" w:rsidTr="00821BBD">
        <w:trPr>
          <w:cantSplit/>
          <w:trHeight w:val="748"/>
        </w:trPr>
        <w:tc>
          <w:tcPr>
            <w:tcW w:w="664"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Cell"/>
              <w:widowControl/>
              <w:jc w:val="center"/>
              <w:rPr>
                <w:sz w:val="16"/>
                <w:szCs w:val="16"/>
                <w:lang w:eastAsia="en-US"/>
              </w:rPr>
            </w:pPr>
            <w:r w:rsidRPr="00BE2668">
              <w:rPr>
                <w:sz w:val="16"/>
                <w:szCs w:val="16"/>
                <w:lang w:eastAsia="en-US"/>
              </w:rPr>
              <w:t>4.1</w:t>
            </w:r>
          </w:p>
        </w:tc>
        <w:tc>
          <w:tcPr>
            <w:tcW w:w="2171"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Cell"/>
              <w:widowControl/>
              <w:jc w:val="both"/>
              <w:rPr>
                <w:sz w:val="16"/>
                <w:szCs w:val="16"/>
                <w:lang w:eastAsia="en-US"/>
              </w:rPr>
            </w:pPr>
            <w:r w:rsidRPr="00BE2668">
              <w:rPr>
                <w:sz w:val="16"/>
                <w:szCs w:val="16"/>
                <w:lang w:eastAsia="en-US"/>
              </w:rPr>
              <w:t>Объем инвестиций в основной капитал в экономике Благодарненского городского округа Ставропольского края на душу населения округа</w:t>
            </w:r>
          </w:p>
        </w:tc>
        <w:tc>
          <w:tcPr>
            <w:tcW w:w="127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тыс. рублей</w:t>
            </w:r>
          </w:p>
        </w:tc>
        <w:tc>
          <w:tcPr>
            <w:tcW w:w="113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33,5</w:t>
            </w:r>
          </w:p>
        </w:tc>
        <w:tc>
          <w:tcPr>
            <w:tcW w:w="113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34,6</w:t>
            </w:r>
          </w:p>
        </w:tc>
        <w:tc>
          <w:tcPr>
            <w:tcW w:w="1145" w:type="dxa"/>
            <w:gridSpan w:val="6"/>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35,3</w:t>
            </w:r>
          </w:p>
        </w:tc>
        <w:tc>
          <w:tcPr>
            <w:tcW w:w="1206"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35,7</w:t>
            </w:r>
          </w:p>
        </w:tc>
        <w:tc>
          <w:tcPr>
            <w:tcW w:w="148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36,2</w:t>
            </w:r>
          </w:p>
        </w:tc>
      </w:tr>
      <w:tr w:rsidR="00F510D6" w:rsidRPr="00BE2668" w:rsidTr="00821BBD">
        <w:trPr>
          <w:cantSplit/>
          <w:trHeight w:val="918"/>
        </w:trPr>
        <w:tc>
          <w:tcPr>
            <w:tcW w:w="664"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Cell"/>
              <w:widowControl/>
              <w:jc w:val="center"/>
              <w:rPr>
                <w:sz w:val="16"/>
                <w:szCs w:val="16"/>
                <w:lang w:eastAsia="en-US"/>
              </w:rPr>
            </w:pPr>
            <w:r w:rsidRPr="00BE2668">
              <w:rPr>
                <w:sz w:val="16"/>
                <w:szCs w:val="16"/>
                <w:lang w:eastAsia="en-US"/>
              </w:rPr>
              <w:lastRenderedPageBreak/>
              <w:t>4.2.</w:t>
            </w:r>
          </w:p>
        </w:tc>
        <w:tc>
          <w:tcPr>
            <w:tcW w:w="2171"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Cell"/>
              <w:widowControl/>
              <w:jc w:val="both"/>
              <w:rPr>
                <w:sz w:val="16"/>
                <w:szCs w:val="16"/>
                <w:lang w:eastAsia="en-US"/>
              </w:rPr>
            </w:pPr>
            <w:r w:rsidRPr="00BE2668">
              <w:rPr>
                <w:sz w:val="16"/>
                <w:szCs w:val="16"/>
                <w:lang w:eastAsia="en-US"/>
              </w:rPr>
              <w:t>Доля населения, считающая проживание на территории городского округа комфортным (удовлетворенная состоянием безопасности)</w:t>
            </w:r>
          </w:p>
        </w:tc>
        <w:tc>
          <w:tcPr>
            <w:tcW w:w="127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процент</w:t>
            </w:r>
          </w:p>
        </w:tc>
        <w:tc>
          <w:tcPr>
            <w:tcW w:w="113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58</w:t>
            </w:r>
          </w:p>
        </w:tc>
        <w:tc>
          <w:tcPr>
            <w:tcW w:w="113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60</w:t>
            </w:r>
          </w:p>
        </w:tc>
        <w:tc>
          <w:tcPr>
            <w:tcW w:w="1145" w:type="dxa"/>
            <w:gridSpan w:val="6"/>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64</w:t>
            </w:r>
          </w:p>
        </w:tc>
        <w:tc>
          <w:tcPr>
            <w:tcW w:w="1206"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67</w:t>
            </w:r>
          </w:p>
        </w:tc>
        <w:tc>
          <w:tcPr>
            <w:tcW w:w="148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70</w:t>
            </w:r>
          </w:p>
        </w:tc>
      </w:tr>
      <w:tr w:rsidR="00F510D6" w:rsidRPr="00BE2668" w:rsidTr="00821BBD">
        <w:trPr>
          <w:cantSplit/>
          <w:trHeight w:val="853"/>
        </w:trPr>
        <w:tc>
          <w:tcPr>
            <w:tcW w:w="664"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Cell"/>
              <w:widowControl/>
              <w:jc w:val="center"/>
              <w:rPr>
                <w:sz w:val="16"/>
                <w:szCs w:val="16"/>
                <w:lang w:eastAsia="en-US"/>
              </w:rPr>
            </w:pPr>
            <w:r w:rsidRPr="00BE2668">
              <w:rPr>
                <w:sz w:val="16"/>
                <w:szCs w:val="16"/>
                <w:lang w:eastAsia="en-US"/>
              </w:rPr>
              <w:t>4.3</w:t>
            </w:r>
          </w:p>
        </w:tc>
        <w:tc>
          <w:tcPr>
            <w:tcW w:w="2171"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Cell"/>
              <w:widowControl/>
              <w:jc w:val="both"/>
              <w:rPr>
                <w:sz w:val="16"/>
                <w:szCs w:val="16"/>
                <w:lang w:eastAsia="en-US"/>
              </w:rPr>
            </w:pPr>
            <w:r w:rsidRPr="00BE2668">
              <w:rPr>
                <w:sz w:val="16"/>
                <w:szCs w:val="16"/>
                <w:lang w:eastAsia="en-US"/>
              </w:rPr>
              <w:t>Темп роста повышения налоговых и неналоговых доходов местного бюджета к уровню предыдущего года</w:t>
            </w:r>
          </w:p>
        </w:tc>
        <w:tc>
          <w:tcPr>
            <w:tcW w:w="127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процент</w:t>
            </w:r>
          </w:p>
        </w:tc>
        <w:tc>
          <w:tcPr>
            <w:tcW w:w="113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pStyle w:val="ConsPlusNormal"/>
              <w:jc w:val="right"/>
              <w:rPr>
                <w:sz w:val="16"/>
                <w:szCs w:val="16"/>
                <w:lang w:eastAsia="en-US"/>
              </w:rPr>
            </w:pPr>
            <w:r w:rsidRPr="00BE2668">
              <w:rPr>
                <w:sz w:val="16"/>
                <w:szCs w:val="16"/>
                <w:lang w:eastAsia="en-US"/>
              </w:rPr>
              <w:t>105,7</w:t>
            </w:r>
          </w:p>
        </w:tc>
        <w:tc>
          <w:tcPr>
            <w:tcW w:w="113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pStyle w:val="ConsPlusNormal"/>
              <w:jc w:val="right"/>
              <w:rPr>
                <w:sz w:val="16"/>
                <w:szCs w:val="16"/>
                <w:lang w:eastAsia="en-US"/>
              </w:rPr>
            </w:pPr>
            <w:r w:rsidRPr="00BE2668">
              <w:rPr>
                <w:sz w:val="16"/>
                <w:szCs w:val="16"/>
                <w:lang w:eastAsia="en-US"/>
              </w:rPr>
              <w:t>100,10</w:t>
            </w:r>
          </w:p>
        </w:tc>
        <w:tc>
          <w:tcPr>
            <w:tcW w:w="1145" w:type="dxa"/>
            <w:gridSpan w:val="6"/>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pStyle w:val="ConsPlusNormal"/>
              <w:jc w:val="right"/>
              <w:rPr>
                <w:sz w:val="16"/>
                <w:szCs w:val="16"/>
                <w:lang w:eastAsia="en-US"/>
              </w:rPr>
            </w:pPr>
            <w:r w:rsidRPr="00BE2668">
              <w:rPr>
                <w:sz w:val="16"/>
                <w:szCs w:val="16"/>
                <w:lang w:eastAsia="en-US"/>
              </w:rPr>
              <w:t>101,2</w:t>
            </w:r>
          </w:p>
        </w:tc>
        <w:tc>
          <w:tcPr>
            <w:tcW w:w="1206"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pStyle w:val="ConsPlusNormal"/>
              <w:jc w:val="right"/>
              <w:rPr>
                <w:sz w:val="16"/>
                <w:szCs w:val="16"/>
                <w:lang w:eastAsia="en-US"/>
              </w:rPr>
            </w:pPr>
            <w:r w:rsidRPr="00BE2668">
              <w:rPr>
                <w:sz w:val="16"/>
                <w:szCs w:val="16"/>
                <w:lang w:eastAsia="en-US"/>
              </w:rPr>
              <w:t>102,0</w:t>
            </w:r>
          </w:p>
        </w:tc>
        <w:tc>
          <w:tcPr>
            <w:tcW w:w="148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pStyle w:val="ConsPlusNormal"/>
              <w:jc w:val="right"/>
              <w:rPr>
                <w:sz w:val="16"/>
                <w:szCs w:val="16"/>
                <w:lang w:eastAsia="en-US"/>
              </w:rPr>
            </w:pPr>
            <w:r w:rsidRPr="00BE2668">
              <w:rPr>
                <w:sz w:val="16"/>
                <w:szCs w:val="16"/>
                <w:lang w:eastAsia="en-US"/>
              </w:rPr>
              <w:t>102,5</w:t>
            </w:r>
          </w:p>
        </w:tc>
      </w:tr>
      <w:tr w:rsidR="00F510D6" w:rsidRPr="00BE2668" w:rsidTr="00821BBD">
        <w:trPr>
          <w:cantSplit/>
          <w:trHeight w:val="192"/>
        </w:trPr>
        <w:tc>
          <w:tcPr>
            <w:tcW w:w="664"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Cell"/>
              <w:widowControl/>
              <w:jc w:val="center"/>
              <w:rPr>
                <w:sz w:val="16"/>
                <w:szCs w:val="16"/>
                <w:lang w:eastAsia="en-US"/>
              </w:rPr>
            </w:pPr>
            <w:r w:rsidRPr="00BE2668">
              <w:rPr>
                <w:sz w:val="16"/>
                <w:szCs w:val="16"/>
                <w:lang w:eastAsia="en-US"/>
              </w:rPr>
              <w:t>4.4</w:t>
            </w:r>
          </w:p>
        </w:tc>
        <w:tc>
          <w:tcPr>
            <w:tcW w:w="2171"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both"/>
              <w:rPr>
                <w:rFonts w:ascii="Arial" w:hAnsi="Arial" w:cs="Arial"/>
                <w:sz w:val="16"/>
                <w:szCs w:val="16"/>
              </w:rPr>
            </w:pPr>
            <w:r w:rsidRPr="00BE2668">
              <w:rPr>
                <w:rFonts w:ascii="Arial" w:hAnsi="Arial" w:cs="Arial"/>
                <w:sz w:val="16"/>
                <w:szCs w:val="16"/>
              </w:rPr>
              <w:t>Удовлетворенность населения качеством предоставляемых бюджетных услуг в области  культуры</w:t>
            </w:r>
          </w:p>
        </w:tc>
        <w:tc>
          <w:tcPr>
            <w:tcW w:w="127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center"/>
              <w:rPr>
                <w:rFonts w:ascii="Arial" w:hAnsi="Arial" w:cs="Arial"/>
                <w:sz w:val="16"/>
                <w:szCs w:val="16"/>
              </w:rPr>
            </w:pPr>
            <w:r w:rsidRPr="00BE2668">
              <w:rPr>
                <w:rFonts w:ascii="Arial" w:hAnsi="Arial" w:cs="Arial"/>
                <w:sz w:val="16"/>
                <w:szCs w:val="16"/>
              </w:rPr>
              <w:t>процент</w:t>
            </w:r>
          </w:p>
        </w:tc>
        <w:tc>
          <w:tcPr>
            <w:tcW w:w="113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53,9</w:t>
            </w:r>
          </w:p>
        </w:tc>
        <w:tc>
          <w:tcPr>
            <w:tcW w:w="113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54,0</w:t>
            </w:r>
          </w:p>
        </w:tc>
        <w:tc>
          <w:tcPr>
            <w:tcW w:w="1145" w:type="dxa"/>
            <w:gridSpan w:val="6"/>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54,5</w:t>
            </w:r>
          </w:p>
        </w:tc>
        <w:tc>
          <w:tcPr>
            <w:tcW w:w="1206"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55,0</w:t>
            </w:r>
          </w:p>
        </w:tc>
        <w:tc>
          <w:tcPr>
            <w:tcW w:w="148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highlight w:val="yellow"/>
              </w:rPr>
            </w:pPr>
            <w:r w:rsidRPr="00BE2668">
              <w:rPr>
                <w:rFonts w:ascii="Arial" w:hAnsi="Arial" w:cs="Arial"/>
                <w:sz w:val="16"/>
                <w:szCs w:val="16"/>
              </w:rPr>
              <w:t>55,0</w:t>
            </w:r>
          </w:p>
        </w:tc>
      </w:tr>
      <w:tr w:rsidR="00F510D6" w:rsidRPr="00BE2668" w:rsidTr="00821BBD">
        <w:trPr>
          <w:cantSplit/>
          <w:trHeight w:val="192"/>
        </w:trPr>
        <w:tc>
          <w:tcPr>
            <w:tcW w:w="664"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Cell"/>
              <w:widowControl/>
              <w:jc w:val="center"/>
              <w:rPr>
                <w:sz w:val="16"/>
                <w:szCs w:val="16"/>
                <w:lang w:eastAsia="en-US"/>
              </w:rPr>
            </w:pPr>
            <w:r w:rsidRPr="00BE2668">
              <w:rPr>
                <w:sz w:val="16"/>
                <w:szCs w:val="16"/>
                <w:lang w:eastAsia="en-US"/>
              </w:rPr>
              <w:t>4.5</w:t>
            </w:r>
          </w:p>
        </w:tc>
        <w:tc>
          <w:tcPr>
            <w:tcW w:w="2171"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Cell"/>
              <w:widowControl/>
              <w:jc w:val="both"/>
              <w:rPr>
                <w:sz w:val="16"/>
                <w:szCs w:val="16"/>
                <w:lang w:eastAsia="en-US"/>
              </w:rPr>
            </w:pPr>
            <w:r w:rsidRPr="00BE2668">
              <w:rPr>
                <w:sz w:val="16"/>
                <w:szCs w:val="16"/>
                <w:lang w:eastAsia="en-US"/>
              </w:rPr>
              <w:t>Удовлетворенность населения качеством предоставляемых бюджетных услуг в области  физической культуры</w:t>
            </w:r>
          </w:p>
        </w:tc>
        <w:tc>
          <w:tcPr>
            <w:tcW w:w="127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процент</w:t>
            </w:r>
          </w:p>
        </w:tc>
        <w:tc>
          <w:tcPr>
            <w:tcW w:w="113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35</w:t>
            </w:r>
          </w:p>
        </w:tc>
        <w:tc>
          <w:tcPr>
            <w:tcW w:w="113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40</w:t>
            </w:r>
          </w:p>
        </w:tc>
        <w:tc>
          <w:tcPr>
            <w:tcW w:w="1145" w:type="dxa"/>
            <w:gridSpan w:val="6"/>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45</w:t>
            </w:r>
          </w:p>
        </w:tc>
        <w:tc>
          <w:tcPr>
            <w:tcW w:w="1206"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50</w:t>
            </w:r>
          </w:p>
        </w:tc>
        <w:tc>
          <w:tcPr>
            <w:tcW w:w="148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55</w:t>
            </w:r>
          </w:p>
        </w:tc>
      </w:tr>
      <w:tr w:rsidR="00F510D6" w:rsidRPr="00BE2668" w:rsidTr="00821BBD">
        <w:trPr>
          <w:cantSplit/>
          <w:trHeight w:val="474"/>
        </w:trPr>
        <w:tc>
          <w:tcPr>
            <w:tcW w:w="10206" w:type="dxa"/>
            <w:gridSpan w:val="17"/>
            <w:tcBorders>
              <w:top w:val="single" w:sz="4" w:space="0" w:color="auto"/>
              <w:left w:val="single" w:sz="4" w:space="0" w:color="auto"/>
              <w:bottom w:val="single" w:sz="4" w:space="0" w:color="auto"/>
              <w:right w:val="single" w:sz="4" w:space="0" w:color="auto"/>
            </w:tcBorders>
          </w:tcPr>
          <w:p w:rsidR="00F510D6" w:rsidRPr="00BE2668" w:rsidRDefault="00F510D6" w:rsidP="00821BBD">
            <w:pPr>
              <w:widowControl w:val="0"/>
              <w:autoSpaceDE w:val="0"/>
              <w:autoSpaceDN w:val="0"/>
              <w:adjustRightInd w:val="0"/>
              <w:jc w:val="center"/>
              <w:rPr>
                <w:rFonts w:ascii="Arial" w:hAnsi="Arial" w:cs="Arial"/>
                <w:sz w:val="16"/>
                <w:szCs w:val="16"/>
              </w:rPr>
            </w:pPr>
            <w:hyperlink r:id="rId13" w:anchor="Par1168" w:history="1">
              <w:r w:rsidRPr="00BE2668">
                <w:rPr>
                  <w:rStyle w:val="af0"/>
                  <w:rFonts w:cs="Arial"/>
                  <w:color w:val="auto"/>
                  <w:sz w:val="16"/>
                  <w:szCs w:val="16"/>
                </w:rPr>
                <w:t>Подпрограмма</w:t>
              </w:r>
            </w:hyperlink>
            <w:r w:rsidRPr="00BE2668">
              <w:rPr>
                <w:rFonts w:ascii="Arial" w:hAnsi="Arial" w:cs="Arial"/>
                <w:sz w:val="16"/>
                <w:szCs w:val="16"/>
              </w:rPr>
              <w:t xml:space="preserve">  1 «Развитие малого и  среднего    предпринимательства, поддержка конкуренции и формирование благоприятного инвестиционного климата»</w:t>
            </w:r>
          </w:p>
        </w:tc>
      </w:tr>
      <w:tr w:rsidR="00F510D6" w:rsidRPr="00BE2668" w:rsidTr="00821BBD">
        <w:trPr>
          <w:cantSplit/>
          <w:trHeight w:val="474"/>
        </w:trPr>
        <w:tc>
          <w:tcPr>
            <w:tcW w:w="10206" w:type="dxa"/>
            <w:gridSpan w:val="1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jc w:val="center"/>
              <w:rPr>
                <w:rFonts w:ascii="Arial" w:hAnsi="Arial" w:cs="Arial"/>
                <w:sz w:val="16"/>
                <w:szCs w:val="16"/>
              </w:rPr>
            </w:pPr>
            <w:r w:rsidRPr="00BE2668">
              <w:rPr>
                <w:rFonts w:ascii="Arial" w:hAnsi="Arial" w:cs="Arial"/>
                <w:sz w:val="16"/>
                <w:szCs w:val="16"/>
              </w:rPr>
              <w:t xml:space="preserve">Задача 1 подпрограммы1 Программы «Повышение предпринимательской активности и развитие малого и среднего предпринимательства в Благодарненском городском округе Ставропольского края» </w:t>
            </w:r>
          </w:p>
        </w:tc>
      </w:tr>
      <w:tr w:rsidR="00F510D6" w:rsidRPr="00BE2668" w:rsidTr="00821BBD">
        <w:trPr>
          <w:cantSplit/>
          <w:trHeight w:val="1088"/>
        </w:trPr>
        <w:tc>
          <w:tcPr>
            <w:tcW w:w="85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jc w:val="center"/>
              <w:rPr>
                <w:rFonts w:ascii="Arial" w:hAnsi="Arial" w:cs="Arial"/>
                <w:sz w:val="16"/>
                <w:szCs w:val="16"/>
              </w:rPr>
            </w:pPr>
            <w:r w:rsidRPr="00BE2668">
              <w:rPr>
                <w:rFonts w:ascii="Arial" w:hAnsi="Arial" w:cs="Arial"/>
                <w:sz w:val="16"/>
                <w:szCs w:val="16"/>
              </w:rPr>
              <w:t>4.1.1.</w:t>
            </w:r>
          </w:p>
        </w:tc>
        <w:tc>
          <w:tcPr>
            <w:tcW w:w="1981"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127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center"/>
              <w:rPr>
                <w:rFonts w:ascii="Arial" w:hAnsi="Arial" w:cs="Arial"/>
                <w:sz w:val="16"/>
                <w:szCs w:val="16"/>
              </w:rPr>
            </w:pPr>
            <w:r w:rsidRPr="00BE2668">
              <w:rPr>
                <w:rFonts w:ascii="Arial" w:hAnsi="Arial" w:cs="Arial"/>
                <w:sz w:val="16"/>
                <w:szCs w:val="16"/>
              </w:rPr>
              <w:t>единиц</w:t>
            </w:r>
          </w:p>
        </w:tc>
        <w:tc>
          <w:tcPr>
            <w:tcW w:w="113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sz w:val="16"/>
                <w:szCs w:val="16"/>
              </w:rPr>
            </w:pPr>
            <w:r w:rsidRPr="00BE2668">
              <w:rPr>
                <w:rFonts w:ascii="Arial" w:hAnsi="Arial" w:cs="Arial"/>
                <w:sz w:val="16"/>
                <w:szCs w:val="16"/>
              </w:rPr>
              <w:t>391,50</w:t>
            </w:r>
          </w:p>
        </w:tc>
        <w:tc>
          <w:tcPr>
            <w:tcW w:w="1144"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sz w:val="16"/>
                <w:szCs w:val="16"/>
              </w:rPr>
            </w:pPr>
            <w:r w:rsidRPr="00BE2668">
              <w:rPr>
                <w:rFonts w:ascii="Arial" w:hAnsi="Arial" w:cs="Arial"/>
                <w:sz w:val="16"/>
                <w:szCs w:val="16"/>
              </w:rPr>
              <w:t>392,50</w:t>
            </w:r>
          </w:p>
        </w:tc>
        <w:tc>
          <w:tcPr>
            <w:tcW w:w="1133" w:type="dxa"/>
            <w:gridSpan w:val="5"/>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sz w:val="16"/>
                <w:szCs w:val="16"/>
              </w:rPr>
            </w:pPr>
            <w:r w:rsidRPr="00BE2668">
              <w:rPr>
                <w:rFonts w:ascii="Arial" w:hAnsi="Arial" w:cs="Arial"/>
                <w:sz w:val="16"/>
                <w:szCs w:val="16"/>
              </w:rPr>
              <w:t>393,50</w:t>
            </w:r>
          </w:p>
        </w:tc>
        <w:tc>
          <w:tcPr>
            <w:tcW w:w="1206"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sz w:val="16"/>
                <w:szCs w:val="16"/>
              </w:rPr>
            </w:pPr>
            <w:r w:rsidRPr="00BE2668">
              <w:rPr>
                <w:rFonts w:ascii="Arial" w:hAnsi="Arial" w:cs="Arial"/>
                <w:sz w:val="16"/>
                <w:szCs w:val="16"/>
              </w:rPr>
              <w:t>395,00</w:t>
            </w:r>
          </w:p>
        </w:tc>
        <w:tc>
          <w:tcPr>
            <w:tcW w:w="148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sz w:val="16"/>
                <w:szCs w:val="16"/>
              </w:rPr>
            </w:pPr>
            <w:r w:rsidRPr="00BE2668">
              <w:rPr>
                <w:rFonts w:ascii="Arial" w:hAnsi="Arial" w:cs="Arial"/>
                <w:sz w:val="16"/>
                <w:szCs w:val="16"/>
              </w:rPr>
              <w:t>396,00</w:t>
            </w:r>
          </w:p>
        </w:tc>
      </w:tr>
      <w:tr w:rsidR="00F510D6" w:rsidRPr="00BE2668" w:rsidTr="00821BBD">
        <w:trPr>
          <w:cantSplit/>
          <w:trHeight w:val="581"/>
        </w:trPr>
        <w:tc>
          <w:tcPr>
            <w:tcW w:w="85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jc w:val="center"/>
              <w:rPr>
                <w:rFonts w:ascii="Arial" w:hAnsi="Arial" w:cs="Arial"/>
                <w:sz w:val="16"/>
                <w:szCs w:val="16"/>
              </w:rPr>
            </w:pPr>
            <w:r w:rsidRPr="00BE2668">
              <w:rPr>
                <w:rFonts w:ascii="Arial" w:hAnsi="Arial" w:cs="Arial"/>
                <w:sz w:val="16"/>
                <w:szCs w:val="16"/>
              </w:rPr>
              <w:t>4.1.2.</w:t>
            </w:r>
          </w:p>
        </w:tc>
        <w:tc>
          <w:tcPr>
            <w:tcW w:w="1981"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Объем инвестиций в основной капитал (за исключением бюджетных средств)</w:t>
            </w:r>
          </w:p>
        </w:tc>
        <w:tc>
          <w:tcPr>
            <w:tcW w:w="127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jc w:val="center"/>
              <w:rPr>
                <w:rFonts w:ascii="Arial" w:hAnsi="Arial" w:cs="Arial"/>
                <w:sz w:val="16"/>
                <w:szCs w:val="16"/>
              </w:rPr>
            </w:pPr>
            <w:r w:rsidRPr="00BE2668">
              <w:rPr>
                <w:rFonts w:ascii="Arial" w:hAnsi="Arial" w:cs="Arial"/>
                <w:sz w:val="16"/>
                <w:szCs w:val="16"/>
              </w:rPr>
              <w:t>тыс.</w:t>
            </w:r>
          </w:p>
          <w:p w:rsidR="00F510D6" w:rsidRPr="00BE2668" w:rsidRDefault="00F510D6" w:rsidP="00821BBD">
            <w:pPr>
              <w:widowControl w:val="0"/>
              <w:autoSpaceDE w:val="0"/>
              <w:autoSpaceDN w:val="0"/>
              <w:adjustRightInd w:val="0"/>
              <w:jc w:val="center"/>
              <w:rPr>
                <w:rFonts w:ascii="Arial" w:hAnsi="Arial" w:cs="Arial"/>
                <w:sz w:val="16"/>
                <w:szCs w:val="16"/>
              </w:rPr>
            </w:pPr>
            <w:r w:rsidRPr="00BE2668">
              <w:rPr>
                <w:rFonts w:ascii="Arial" w:hAnsi="Arial" w:cs="Arial"/>
                <w:sz w:val="16"/>
                <w:szCs w:val="16"/>
              </w:rPr>
              <w:t>рублей</w:t>
            </w:r>
          </w:p>
        </w:tc>
        <w:tc>
          <w:tcPr>
            <w:tcW w:w="113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sz w:val="16"/>
                <w:szCs w:val="16"/>
              </w:rPr>
            </w:pPr>
            <w:r w:rsidRPr="00BE2668">
              <w:rPr>
                <w:rFonts w:ascii="Arial" w:hAnsi="Arial" w:cs="Arial"/>
                <w:sz w:val="16"/>
                <w:szCs w:val="16"/>
              </w:rPr>
              <w:t>1972,5</w:t>
            </w:r>
          </w:p>
        </w:tc>
        <w:tc>
          <w:tcPr>
            <w:tcW w:w="1144"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sz w:val="16"/>
                <w:szCs w:val="16"/>
              </w:rPr>
            </w:pPr>
            <w:r w:rsidRPr="00BE2668">
              <w:rPr>
                <w:rFonts w:ascii="Arial" w:hAnsi="Arial" w:cs="Arial"/>
                <w:sz w:val="16"/>
                <w:szCs w:val="16"/>
              </w:rPr>
              <w:t>2018,0</w:t>
            </w:r>
          </w:p>
        </w:tc>
        <w:tc>
          <w:tcPr>
            <w:tcW w:w="1133" w:type="dxa"/>
            <w:gridSpan w:val="5"/>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sz w:val="16"/>
                <w:szCs w:val="16"/>
              </w:rPr>
            </w:pPr>
            <w:r w:rsidRPr="00BE2668">
              <w:rPr>
                <w:rFonts w:ascii="Arial" w:hAnsi="Arial" w:cs="Arial"/>
                <w:sz w:val="16"/>
                <w:szCs w:val="16"/>
              </w:rPr>
              <w:t>2050,0</w:t>
            </w:r>
          </w:p>
        </w:tc>
        <w:tc>
          <w:tcPr>
            <w:tcW w:w="1206"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sz w:val="16"/>
                <w:szCs w:val="16"/>
              </w:rPr>
            </w:pPr>
            <w:r w:rsidRPr="00BE2668">
              <w:rPr>
                <w:rFonts w:ascii="Arial" w:hAnsi="Arial" w:cs="Arial"/>
                <w:sz w:val="16"/>
                <w:szCs w:val="16"/>
              </w:rPr>
              <w:t>2066,0</w:t>
            </w:r>
          </w:p>
        </w:tc>
        <w:tc>
          <w:tcPr>
            <w:tcW w:w="148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sz w:val="16"/>
                <w:szCs w:val="16"/>
              </w:rPr>
            </w:pPr>
            <w:r w:rsidRPr="00BE2668">
              <w:rPr>
                <w:rFonts w:ascii="Arial" w:hAnsi="Arial" w:cs="Arial"/>
                <w:sz w:val="16"/>
                <w:szCs w:val="16"/>
              </w:rPr>
              <w:t>2083,0</w:t>
            </w:r>
          </w:p>
        </w:tc>
      </w:tr>
      <w:tr w:rsidR="00F510D6" w:rsidRPr="00BE2668" w:rsidTr="00821BBD">
        <w:trPr>
          <w:cantSplit/>
          <w:trHeight w:val="581"/>
        </w:trPr>
        <w:tc>
          <w:tcPr>
            <w:tcW w:w="85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jc w:val="center"/>
              <w:rPr>
                <w:rFonts w:ascii="Arial" w:hAnsi="Arial" w:cs="Arial"/>
                <w:sz w:val="16"/>
                <w:szCs w:val="16"/>
              </w:rPr>
            </w:pPr>
            <w:r w:rsidRPr="00BE2668">
              <w:rPr>
                <w:rFonts w:ascii="Arial" w:hAnsi="Arial" w:cs="Arial"/>
                <w:sz w:val="16"/>
                <w:szCs w:val="16"/>
              </w:rPr>
              <w:t>4.1.3</w:t>
            </w:r>
          </w:p>
        </w:tc>
        <w:tc>
          <w:tcPr>
            <w:tcW w:w="1981"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3"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widowControl w:val="0"/>
              <w:autoSpaceDE w:val="0"/>
              <w:autoSpaceDN w:val="0"/>
              <w:adjustRightInd w:val="0"/>
              <w:jc w:val="center"/>
              <w:rPr>
                <w:rFonts w:ascii="Arial" w:hAnsi="Arial" w:cs="Arial"/>
                <w:sz w:val="16"/>
                <w:szCs w:val="16"/>
              </w:rPr>
            </w:pPr>
          </w:p>
          <w:p w:rsidR="00F510D6" w:rsidRPr="00BE2668" w:rsidRDefault="00F510D6" w:rsidP="00821BBD">
            <w:pPr>
              <w:widowControl w:val="0"/>
              <w:autoSpaceDE w:val="0"/>
              <w:autoSpaceDN w:val="0"/>
              <w:adjustRightInd w:val="0"/>
              <w:jc w:val="center"/>
              <w:rPr>
                <w:rFonts w:ascii="Arial" w:hAnsi="Arial" w:cs="Arial"/>
                <w:sz w:val="16"/>
                <w:szCs w:val="16"/>
              </w:rPr>
            </w:pPr>
          </w:p>
          <w:p w:rsidR="00F510D6" w:rsidRPr="00BE2668" w:rsidRDefault="00F510D6" w:rsidP="00821BBD">
            <w:pPr>
              <w:widowControl w:val="0"/>
              <w:autoSpaceDE w:val="0"/>
              <w:autoSpaceDN w:val="0"/>
              <w:adjustRightInd w:val="0"/>
              <w:jc w:val="center"/>
              <w:rPr>
                <w:rFonts w:ascii="Arial" w:hAnsi="Arial" w:cs="Arial"/>
                <w:sz w:val="16"/>
                <w:szCs w:val="16"/>
              </w:rPr>
            </w:pPr>
          </w:p>
          <w:p w:rsidR="00F510D6" w:rsidRPr="00BE2668" w:rsidRDefault="00F510D6" w:rsidP="00821BBD">
            <w:pPr>
              <w:widowControl w:val="0"/>
              <w:autoSpaceDE w:val="0"/>
              <w:autoSpaceDN w:val="0"/>
              <w:adjustRightInd w:val="0"/>
              <w:jc w:val="center"/>
              <w:rPr>
                <w:rFonts w:ascii="Arial" w:hAnsi="Arial" w:cs="Arial"/>
                <w:sz w:val="16"/>
                <w:szCs w:val="16"/>
              </w:rPr>
            </w:pPr>
            <w:r w:rsidRPr="00BE2668">
              <w:rPr>
                <w:rFonts w:ascii="Arial" w:hAnsi="Arial" w:cs="Arial"/>
                <w:sz w:val="16"/>
                <w:szCs w:val="16"/>
              </w:rPr>
              <w:t>процент</w:t>
            </w:r>
          </w:p>
        </w:tc>
        <w:tc>
          <w:tcPr>
            <w:tcW w:w="113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sz w:val="16"/>
                <w:szCs w:val="16"/>
              </w:rPr>
            </w:pPr>
            <w:r w:rsidRPr="00BE2668">
              <w:rPr>
                <w:rFonts w:ascii="Arial" w:hAnsi="Arial" w:cs="Arial"/>
                <w:sz w:val="16"/>
                <w:szCs w:val="16"/>
              </w:rPr>
              <w:t>23,2</w:t>
            </w:r>
          </w:p>
        </w:tc>
        <w:tc>
          <w:tcPr>
            <w:tcW w:w="1144"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sz w:val="16"/>
                <w:szCs w:val="16"/>
              </w:rPr>
            </w:pPr>
            <w:r w:rsidRPr="00BE2668">
              <w:rPr>
                <w:rFonts w:ascii="Arial" w:hAnsi="Arial" w:cs="Arial"/>
                <w:sz w:val="16"/>
                <w:szCs w:val="16"/>
              </w:rPr>
              <w:t>24,0</w:t>
            </w:r>
          </w:p>
        </w:tc>
        <w:tc>
          <w:tcPr>
            <w:tcW w:w="1133" w:type="dxa"/>
            <w:gridSpan w:val="5"/>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sz w:val="16"/>
                <w:szCs w:val="16"/>
              </w:rPr>
            </w:pPr>
            <w:r w:rsidRPr="00BE2668">
              <w:rPr>
                <w:rFonts w:ascii="Arial" w:hAnsi="Arial" w:cs="Arial"/>
                <w:sz w:val="16"/>
                <w:szCs w:val="16"/>
              </w:rPr>
              <w:t>24,5</w:t>
            </w:r>
          </w:p>
        </w:tc>
        <w:tc>
          <w:tcPr>
            <w:tcW w:w="1206"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sz w:val="16"/>
                <w:szCs w:val="16"/>
              </w:rPr>
            </w:pPr>
            <w:r w:rsidRPr="00BE2668">
              <w:rPr>
                <w:rFonts w:ascii="Arial" w:hAnsi="Arial" w:cs="Arial"/>
                <w:sz w:val="16"/>
                <w:szCs w:val="16"/>
              </w:rPr>
              <w:t>25,0</w:t>
            </w:r>
          </w:p>
        </w:tc>
        <w:tc>
          <w:tcPr>
            <w:tcW w:w="148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sz w:val="16"/>
                <w:szCs w:val="16"/>
              </w:rPr>
            </w:pPr>
            <w:r w:rsidRPr="00BE2668">
              <w:rPr>
                <w:rFonts w:ascii="Arial" w:hAnsi="Arial" w:cs="Arial"/>
                <w:sz w:val="16"/>
                <w:szCs w:val="16"/>
              </w:rPr>
              <w:t>25,2</w:t>
            </w:r>
          </w:p>
        </w:tc>
      </w:tr>
      <w:tr w:rsidR="00F510D6" w:rsidRPr="00BE2668" w:rsidTr="00821BBD">
        <w:trPr>
          <w:cantSplit/>
          <w:trHeight w:val="1134"/>
        </w:trPr>
        <w:tc>
          <w:tcPr>
            <w:tcW w:w="10206" w:type="dxa"/>
            <w:gridSpan w:val="17"/>
            <w:tcBorders>
              <w:top w:val="single" w:sz="4" w:space="0" w:color="auto"/>
              <w:left w:val="single" w:sz="4" w:space="0" w:color="auto"/>
              <w:bottom w:val="single" w:sz="4" w:space="0" w:color="auto"/>
              <w:right w:val="single" w:sz="4" w:space="0" w:color="auto"/>
            </w:tcBorders>
          </w:tcPr>
          <w:p w:rsidR="00F510D6" w:rsidRPr="00BE2668" w:rsidRDefault="00F510D6" w:rsidP="00821BBD">
            <w:pPr>
              <w:widowControl w:val="0"/>
              <w:autoSpaceDE w:val="0"/>
              <w:autoSpaceDN w:val="0"/>
              <w:adjustRightInd w:val="0"/>
              <w:ind w:firstLine="34"/>
              <w:jc w:val="both"/>
              <w:rPr>
                <w:rFonts w:ascii="Arial" w:hAnsi="Arial" w:cs="Arial"/>
                <w:sz w:val="16"/>
                <w:szCs w:val="16"/>
              </w:rPr>
            </w:pPr>
            <w:r w:rsidRPr="00BE2668">
              <w:rPr>
                <w:rFonts w:ascii="Arial" w:hAnsi="Arial" w:cs="Arial"/>
                <w:sz w:val="16"/>
                <w:szCs w:val="16"/>
              </w:rPr>
              <w:t>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F510D6" w:rsidRPr="00BE2668" w:rsidTr="00821BBD">
        <w:trPr>
          <w:cantSplit/>
          <w:trHeight w:val="918"/>
        </w:trPr>
        <w:tc>
          <w:tcPr>
            <w:tcW w:w="10206" w:type="dxa"/>
            <w:gridSpan w:val="1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ind w:firstLine="34"/>
              <w:jc w:val="both"/>
              <w:rPr>
                <w:rFonts w:ascii="Arial" w:hAnsi="Arial" w:cs="Arial"/>
                <w:sz w:val="16"/>
                <w:szCs w:val="16"/>
              </w:rPr>
            </w:pPr>
            <w:r w:rsidRPr="00BE2668">
              <w:rPr>
                <w:rFonts w:ascii="Arial" w:hAnsi="Arial" w:cs="Arial"/>
                <w:sz w:val="16"/>
                <w:szCs w:val="16"/>
              </w:rPr>
              <w:t>Задача подпрограммы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F510D6" w:rsidRPr="00BE2668" w:rsidTr="00821BBD">
        <w:trPr>
          <w:cantSplit/>
          <w:trHeight w:val="932"/>
        </w:trPr>
        <w:tc>
          <w:tcPr>
            <w:tcW w:w="85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4.2.1</w:t>
            </w:r>
          </w:p>
        </w:tc>
        <w:tc>
          <w:tcPr>
            <w:tcW w:w="1981"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Доля граждан, использующих механизм получения государственных и муниципальных услуг в электронной форме</w:t>
            </w:r>
          </w:p>
        </w:tc>
        <w:tc>
          <w:tcPr>
            <w:tcW w:w="127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center"/>
              <w:rPr>
                <w:rFonts w:ascii="Arial" w:hAnsi="Arial" w:cs="Arial"/>
                <w:sz w:val="16"/>
                <w:szCs w:val="16"/>
              </w:rPr>
            </w:pPr>
            <w:r w:rsidRPr="00BE2668">
              <w:rPr>
                <w:rFonts w:ascii="Arial" w:hAnsi="Arial" w:cs="Arial"/>
                <w:sz w:val="16"/>
                <w:szCs w:val="16"/>
              </w:rPr>
              <w:t>процент</w:t>
            </w:r>
          </w:p>
        </w:tc>
        <w:tc>
          <w:tcPr>
            <w:tcW w:w="113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sz w:val="16"/>
                <w:szCs w:val="16"/>
              </w:rPr>
            </w:pPr>
            <w:r w:rsidRPr="00BE2668">
              <w:rPr>
                <w:rFonts w:ascii="Arial" w:hAnsi="Arial" w:cs="Arial"/>
                <w:sz w:val="16"/>
                <w:szCs w:val="16"/>
              </w:rPr>
              <w:t>60,0</w:t>
            </w:r>
          </w:p>
        </w:tc>
        <w:tc>
          <w:tcPr>
            <w:tcW w:w="1144"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70,0</w:t>
            </w:r>
          </w:p>
        </w:tc>
        <w:tc>
          <w:tcPr>
            <w:tcW w:w="1133" w:type="dxa"/>
            <w:gridSpan w:val="5"/>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80,0</w:t>
            </w:r>
          </w:p>
        </w:tc>
        <w:tc>
          <w:tcPr>
            <w:tcW w:w="1206"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sz w:val="16"/>
                <w:szCs w:val="16"/>
              </w:rPr>
            </w:pPr>
            <w:r w:rsidRPr="00BE2668">
              <w:rPr>
                <w:rFonts w:ascii="Arial" w:hAnsi="Arial" w:cs="Arial"/>
                <w:sz w:val="16"/>
                <w:szCs w:val="16"/>
              </w:rPr>
              <w:t>90,0</w:t>
            </w:r>
          </w:p>
        </w:tc>
        <w:tc>
          <w:tcPr>
            <w:tcW w:w="148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tabs>
                <w:tab w:val="left" w:pos="37"/>
              </w:tabs>
              <w:ind w:right="30"/>
              <w:jc w:val="right"/>
              <w:rPr>
                <w:rFonts w:ascii="Arial" w:hAnsi="Arial" w:cs="Arial"/>
                <w:sz w:val="16"/>
                <w:szCs w:val="16"/>
              </w:rPr>
            </w:pPr>
            <w:r w:rsidRPr="00BE2668">
              <w:rPr>
                <w:rFonts w:ascii="Arial" w:hAnsi="Arial" w:cs="Arial"/>
                <w:sz w:val="16"/>
                <w:szCs w:val="16"/>
              </w:rPr>
              <w:t>90,0</w:t>
            </w:r>
          </w:p>
        </w:tc>
      </w:tr>
      <w:tr w:rsidR="00F510D6" w:rsidRPr="00BE2668" w:rsidTr="00821BBD">
        <w:trPr>
          <w:cantSplit/>
          <w:trHeight w:val="297"/>
        </w:trPr>
        <w:tc>
          <w:tcPr>
            <w:tcW w:w="854" w:type="dxa"/>
            <w:gridSpan w:val="3"/>
            <w:tcBorders>
              <w:top w:val="single" w:sz="4" w:space="0" w:color="auto"/>
              <w:left w:val="single" w:sz="4" w:space="0" w:color="auto"/>
              <w:bottom w:val="single" w:sz="4" w:space="0" w:color="auto"/>
              <w:right w:val="single" w:sz="4" w:space="0" w:color="auto"/>
            </w:tcBorders>
          </w:tcPr>
          <w:p w:rsidR="00F510D6" w:rsidRPr="00BE2668" w:rsidRDefault="00F510D6" w:rsidP="00821BBD">
            <w:pPr>
              <w:jc w:val="center"/>
              <w:rPr>
                <w:rFonts w:ascii="Arial" w:hAnsi="Arial" w:cs="Arial"/>
                <w:sz w:val="16"/>
                <w:szCs w:val="16"/>
              </w:rPr>
            </w:pPr>
            <w:r w:rsidRPr="00BE2668">
              <w:rPr>
                <w:rFonts w:ascii="Arial" w:hAnsi="Arial" w:cs="Arial"/>
                <w:sz w:val="16"/>
                <w:szCs w:val="16"/>
              </w:rPr>
              <w:lastRenderedPageBreak/>
              <w:t>4.2.2.</w:t>
            </w:r>
          </w:p>
        </w:tc>
        <w:tc>
          <w:tcPr>
            <w:tcW w:w="1981"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w:t>
            </w:r>
          </w:p>
        </w:tc>
        <w:tc>
          <w:tcPr>
            <w:tcW w:w="1273" w:type="dxa"/>
            <w:tcBorders>
              <w:top w:val="single" w:sz="4" w:space="0" w:color="auto"/>
              <w:left w:val="single" w:sz="4" w:space="0" w:color="auto"/>
              <w:bottom w:val="single" w:sz="4" w:space="0" w:color="auto"/>
              <w:right w:val="single" w:sz="4" w:space="0" w:color="auto"/>
            </w:tcBorders>
            <w:vAlign w:val="bottom"/>
          </w:tcPr>
          <w:p w:rsidR="00F510D6" w:rsidRPr="00BE2668" w:rsidRDefault="00F510D6" w:rsidP="00821BBD">
            <w:pPr>
              <w:widowControl w:val="0"/>
              <w:autoSpaceDE w:val="0"/>
              <w:autoSpaceDN w:val="0"/>
              <w:adjustRightInd w:val="0"/>
              <w:jc w:val="center"/>
              <w:rPr>
                <w:rFonts w:ascii="Arial" w:hAnsi="Arial" w:cs="Arial"/>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F510D6" w:rsidRPr="00BE2668" w:rsidRDefault="00F510D6" w:rsidP="00821BBD">
            <w:pPr>
              <w:widowControl w:val="0"/>
              <w:autoSpaceDE w:val="0"/>
              <w:autoSpaceDN w:val="0"/>
              <w:adjustRightInd w:val="0"/>
              <w:jc w:val="right"/>
              <w:rPr>
                <w:rFonts w:ascii="Arial" w:hAnsi="Arial" w:cs="Arial"/>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bottom"/>
          </w:tcPr>
          <w:p w:rsidR="00F510D6" w:rsidRPr="00BE2668" w:rsidRDefault="00F510D6" w:rsidP="00821BBD">
            <w:pPr>
              <w:jc w:val="right"/>
              <w:rPr>
                <w:rFonts w:ascii="Arial" w:hAnsi="Arial" w:cs="Arial"/>
                <w:sz w:val="16"/>
                <w:szCs w:val="16"/>
              </w:rPr>
            </w:pPr>
          </w:p>
        </w:tc>
        <w:tc>
          <w:tcPr>
            <w:tcW w:w="1133" w:type="dxa"/>
            <w:gridSpan w:val="5"/>
            <w:tcBorders>
              <w:top w:val="single" w:sz="4" w:space="0" w:color="auto"/>
              <w:left w:val="single" w:sz="4" w:space="0" w:color="auto"/>
              <w:bottom w:val="single" w:sz="4" w:space="0" w:color="auto"/>
              <w:right w:val="single" w:sz="4" w:space="0" w:color="auto"/>
            </w:tcBorders>
            <w:vAlign w:val="bottom"/>
          </w:tcPr>
          <w:p w:rsidR="00F510D6" w:rsidRPr="00BE2668" w:rsidRDefault="00F510D6" w:rsidP="00821BBD">
            <w:pPr>
              <w:jc w:val="right"/>
              <w:rPr>
                <w:rFonts w:ascii="Arial" w:hAnsi="Arial" w:cs="Arial"/>
                <w:sz w:val="16"/>
                <w:szCs w:val="16"/>
              </w:rPr>
            </w:pPr>
          </w:p>
        </w:tc>
        <w:tc>
          <w:tcPr>
            <w:tcW w:w="1206" w:type="dxa"/>
            <w:gridSpan w:val="3"/>
            <w:tcBorders>
              <w:top w:val="single" w:sz="4" w:space="0" w:color="auto"/>
              <w:left w:val="single" w:sz="4" w:space="0" w:color="auto"/>
              <w:bottom w:val="single" w:sz="4" w:space="0" w:color="auto"/>
              <w:right w:val="single" w:sz="4" w:space="0" w:color="auto"/>
            </w:tcBorders>
            <w:vAlign w:val="bottom"/>
          </w:tcPr>
          <w:p w:rsidR="00F510D6" w:rsidRPr="00BE2668" w:rsidRDefault="00F510D6" w:rsidP="00821BBD">
            <w:pPr>
              <w:widowControl w:val="0"/>
              <w:autoSpaceDE w:val="0"/>
              <w:autoSpaceDN w:val="0"/>
              <w:adjustRightInd w:val="0"/>
              <w:jc w:val="right"/>
              <w:rPr>
                <w:rFonts w:ascii="Arial" w:hAnsi="Arial" w:cs="Arial"/>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F510D6" w:rsidRPr="00BE2668" w:rsidRDefault="00F510D6" w:rsidP="00821BBD">
            <w:pPr>
              <w:tabs>
                <w:tab w:val="left" w:pos="37"/>
              </w:tabs>
              <w:ind w:right="30"/>
              <w:jc w:val="right"/>
              <w:rPr>
                <w:rFonts w:ascii="Arial" w:hAnsi="Arial" w:cs="Arial"/>
                <w:sz w:val="16"/>
                <w:szCs w:val="16"/>
              </w:rPr>
            </w:pPr>
          </w:p>
        </w:tc>
      </w:tr>
      <w:tr w:rsidR="00F510D6" w:rsidRPr="00BE2668" w:rsidTr="00821BBD">
        <w:trPr>
          <w:cantSplit/>
          <w:trHeight w:val="333"/>
        </w:trPr>
        <w:tc>
          <w:tcPr>
            <w:tcW w:w="85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p>
        </w:tc>
        <w:tc>
          <w:tcPr>
            <w:tcW w:w="1981"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jc w:val="both"/>
              <w:rPr>
                <w:rFonts w:ascii="Arial" w:hAnsi="Arial" w:cs="Arial"/>
                <w:sz w:val="16"/>
                <w:szCs w:val="16"/>
              </w:rPr>
            </w:pPr>
            <w:r w:rsidRPr="00BE2668">
              <w:rPr>
                <w:rFonts w:ascii="Arial" w:hAnsi="Arial" w:cs="Arial"/>
                <w:sz w:val="16"/>
                <w:szCs w:val="16"/>
              </w:rPr>
              <w:t>округа  Ставропольского края</w:t>
            </w:r>
          </w:p>
        </w:tc>
        <w:tc>
          <w:tcPr>
            <w:tcW w:w="127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jc w:val="right"/>
              <w:rPr>
                <w:rFonts w:ascii="Arial" w:hAnsi="Arial" w:cs="Arial"/>
                <w:sz w:val="16"/>
                <w:szCs w:val="16"/>
              </w:rPr>
            </w:pPr>
            <w:r w:rsidRPr="00BE2668">
              <w:rPr>
                <w:rFonts w:ascii="Arial" w:hAnsi="Arial" w:cs="Arial"/>
                <w:sz w:val="16"/>
                <w:szCs w:val="16"/>
              </w:rPr>
              <w:t>процент</w:t>
            </w:r>
          </w:p>
        </w:tc>
        <w:tc>
          <w:tcPr>
            <w:tcW w:w="113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94</w:t>
            </w:r>
          </w:p>
        </w:tc>
        <w:tc>
          <w:tcPr>
            <w:tcW w:w="1144"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95</w:t>
            </w:r>
          </w:p>
        </w:tc>
        <w:tc>
          <w:tcPr>
            <w:tcW w:w="1133" w:type="dxa"/>
            <w:gridSpan w:val="5"/>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95</w:t>
            </w:r>
          </w:p>
        </w:tc>
        <w:tc>
          <w:tcPr>
            <w:tcW w:w="1206"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96</w:t>
            </w:r>
          </w:p>
        </w:tc>
        <w:tc>
          <w:tcPr>
            <w:tcW w:w="1482"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tabs>
                <w:tab w:val="left" w:pos="37"/>
              </w:tabs>
              <w:ind w:right="30"/>
              <w:jc w:val="right"/>
              <w:rPr>
                <w:rFonts w:ascii="Arial" w:hAnsi="Arial" w:cs="Arial"/>
                <w:sz w:val="16"/>
                <w:szCs w:val="16"/>
              </w:rPr>
            </w:pPr>
            <w:r w:rsidRPr="00BE2668">
              <w:rPr>
                <w:rFonts w:ascii="Arial" w:hAnsi="Arial" w:cs="Arial"/>
                <w:sz w:val="16"/>
                <w:szCs w:val="16"/>
              </w:rPr>
              <w:t>97</w:t>
            </w:r>
          </w:p>
        </w:tc>
      </w:tr>
      <w:tr w:rsidR="00F510D6" w:rsidRPr="00BE2668" w:rsidTr="00821BBD">
        <w:trPr>
          <w:cantSplit/>
          <w:trHeight w:val="276"/>
        </w:trPr>
        <w:tc>
          <w:tcPr>
            <w:tcW w:w="10206" w:type="dxa"/>
            <w:gridSpan w:val="1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af6"/>
              <w:rPr>
                <w:rFonts w:ascii="Arial" w:hAnsi="Arial" w:cs="Arial"/>
                <w:sz w:val="16"/>
                <w:szCs w:val="16"/>
              </w:rPr>
            </w:pPr>
          </w:p>
          <w:p w:rsidR="00F510D6" w:rsidRPr="00BE2668" w:rsidRDefault="00F510D6" w:rsidP="00821BBD">
            <w:pPr>
              <w:pStyle w:val="af6"/>
              <w:rPr>
                <w:rFonts w:ascii="Arial" w:hAnsi="Arial" w:cs="Arial"/>
                <w:sz w:val="16"/>
                <w:szCs w:val="16"/>
              </w:rPr>
            </w:pPr>
            <w:r w:rsidRPr="00BE2668">
              <w:rPr>
                <w:rFonts w:ascii="Arial" w:hAnsi="Arial" w:cs="Arial"/>
                <w:sz w:val="16"/>
                <w:szCs w:val="16"/>
              </w:rPr>
              <w:t>Подпрограмма 3 «Сохранение и развитие культуры»</w:t>
            </w:r>
          </w:p>
        </w:tc>
      </w:tr>
      <w:tr w:rsidR="00F510D6" w:rsidRPr="00BE2668" w:rsidTr="00821BBD">
        <w:trPr>
          <w:cantSplit/>
          <w:trHeight w:val="649"/>
        </w:trPr>
        <w:tc>
          <w:tcPr>
            <w:tcW w:w="10206" w:type="dxa"/>
            <w:gridSpan w:val="1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af6"/>
              <w:rPr>
                <w:rFonts w:ascii="Arial" w:hAnsi="Arial" w:cs="Arial"/>
                <w:sz w:val="16"/>
                <w:szCs w:val="16"/>
              </w:rPr>
            </w:pPr>
            <w:r w:rsidRPr="00BE2668">
              <w:rPr>
                <w:rFonts w:ascii="Arial" w:hAnsi="Arial" w:cs="Arial"/>
                <w:sz w:val="16"/>
                <w:szCs w:val="16"/>
              </w:rPr>
              <w:t>Задача 1 подпрограммы 3 Программы « Обеспечение роста посещаемости МУК «БРИКМ»  за  счет внедрения инновационных форм работы»</w:t>
            </w:r>
          </w:p>
        </w:tc>
      </w:tr>
      <w:tr w:rsidR="00F510D6" w:rsidRPr="00BE2668" w:rsidTr="00821BBD">
        <w:trPr>
          <w:cantSplit/>
          <w:trHeight w:val="204"/>
        </w:trPr>
        <w:tc>
          <w:tcPr>
            <w:tcW w:w="85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4.3.1</w:t>
            </w:r>
          </w:p>
        </w:tc>
        <w:tc>
          <w:tcPr>
            <w:tcW w:w="1981"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Nonformat"/>
              <w:widowControl/>
              <w:rPr>
                <w:rFonts w:ascii="Arial" w:hAnsi="Arial" w:cs="Arial"/>
                <w:sz w:val="16"/>
                <w:szCs w:val="16"/>
                <w:lang w:eastAsia="en-US"/>
              </w:rPr>
            </w:pPr>
            <w:r w:rsidRPr="00BE2668">
              <w:rPr>
                <w:rFonts w:ascii="Arial" w:hAnsi="Arial" w:cs="Arial"/>
                <w:sz w:val="16"/>
                <w:szCs w:val="16"/>
                <w:lang w:eastAsia="en-US"/>
              </w:rPr>
              <w:t>Количество посетителей МУК «БРИКМ»</w:t>
            </w:r>
          </w:p>
        </w:tc>
        <w:tc>
          <w:tcPr>
            <w:tcW w:w="127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чел.</w:t>
            </w:r>
          </w:p>
        </w:tc>
        <w:tc>
          <w:tcPr>
            <w:tcW w:w="113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10460</w:t>
            </w:r>
          </w:p>
        </w:tc>
        <w:tc>
          <w:tcPr>
            <w:tcW w:w="1157"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10470</w:t>
            </w:r>
          </w:p>
        </w:tc>
        <w:tc>
          <w:tcPr>
            <w:tcW w:w="1137" w:type="dxa"/>
            <w:gridSpan w:val="5"/>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10480</w:t>
            </w:r>
          </w:p>
        </w:tc>
        <w:tc>
          <w:tcPr>
            <w:tcW w:w="1189"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10490</w:t>
            </w:r>
          </w:p>
        </w:tc>
        <w:tc>
          <w:tcPr>
            <w:tcW w:w="1482"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10500</w:t>
            </w:r>
          </w:p>
        </w:tc>
      </w:tr>
      <w:tr w:rsidR="00F510D6" w:rsidRPr="00BE2668" w:rsidTr="00821BBD">
        <w:trPr>
          <w:cantSplit/>
          <w:trHeight w:val="689"/>
        </w:trPr>
        <w:tc>
          <w:tcPr>
            <w:tcW w:w="10206" w:type="dxa"/>
            <w:gridSpan w:val="1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tabs>
                <w:tab w:val="left" w:pos="37"/>
              </w:tabs>
              <w:ind w:right="30"/>
              <w:rPr>
                <w:rFonts w:ascii="Arial" w:hAnsi="Arial" w:cs="Arial"/>
                <w:sz w:val="16"/>
                <w:szCs w:val="16"/>
              </w:rPr>
            </w:pPr>
            <w:r w:rsidRPr="00BE2668">
              <w:rPr>
                <w:rFonts w:ascii="Arial" w:hAnsi="Arial" w:cs="Arial"/>
                <w:sz w:val="16"/>
                <w:szCs w:val="16"/>
              </w:rPr>
              <w:t>Задача 2 подпрограммы 3 Программы  «</w:t>
            </w:r>
            <w:r w:rsidRPr="00BE2668">
              <w:rPr>
                <w:rFonts w:ascii="Arial" w:hAnsi="Arial" w:cs="Arial"/>
                <w:iCs/>
                <w:sz w:val="16"/>
                <w:szCs w:val="16"/>
              </w:rPr>
              <w:t>Создание  в  библиотеках  комфортной  среды   для духовного,     культурного,     интеллектуального развития населения»</w:t>
            </w:r>
          </w:p>
        </w:tc>
      </w:tr>
      <w:tr w:rsidR="00F510D6" w:rsidRPr="00BE2668" w:rsidTr="00821BBD">
        <w:trPr>
          <w:cantSplit/>
          <w:trHeight w:val="161"/>
        </w:trPr>
        <w:tc>
          <w:tcPr>
            <w:tcW w:w="85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4.3.2</w:t>
            </w:r>
          </w:p>
        </w:tc>
        <w:tc>
          <w:tcPr>
            <w:tcW w:w="1981"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rPr>
                <w:rFonts w:ascii="Arial" w:hAnsi="Arial" w:cs="Arial"/>
                <w:sz w:val="16"/>
                <w:szCs w:val="16"/>
              </w:rPr>
            </w:pPr>
            <w:r w:rsidRPr="00BE2668">
              <w:rPr>
                <w:rFonts w:ascii="Arial" w:hAnsi="Arial" w:cs="Arial"/>
                <w:sz w:val="16"/>
                <w:szCs w:val="16"/>
              </w:rPr>
              <w:t>Количество читателей  МУК «БЦБС»</w:t>
            </w:r>
          </w:p>
        </w:tc>
        <w:tc>
          <w:tcPr>
            <w:tcW w:w="127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чел.</w:t>
            </w:r>
          </w:p>
        </w:tc>
        <w:tc>
          <w:tcPr>
            <w:tcW w:w="113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18625</w:t>
            </w:r>
          </w:p>
        </w:tc>
        <w:tc>
          <w:tcPr>
            <w:tcW w:w="1167" w:type="dxa"/>
            <w:gridSpan w:val="4"/>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18635</w:t>
            </w:r>
          </w:p>
        </w:tc>
        <w:tc>
          <w:tcPr>
            <w:tcW w:w="1127" w:type="dxa"/>
            <w:gridSpan w:val="4"/>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18645</w:t>
            </w:r>
          </w:p>
        </w:tc>
        <w:tc>
          <w:tcPr>
            <w:tcW w:w="1189"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18655</w:t>
            </w:r>
          </w:p>
        </w:tc>
        <w:tc>
          <w:tcPr>
            <w:tcW w:w="1482"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18665</w:t>
            </w:r>
          </w:p>
        </w:tc>
      </w:tr>
      <w:tr w:rsidR="00F510D6" w:rsidRPr="00BE2668" w:rsidTr="00821BBD">
        <w:trPr>
          <w:cantSplit/>
          <w:trHeight w:val="161"/>
        </w:trPr>
        <w:tc>
          <w:tcPr>
            <w:tcW w:w="85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4.3.3</w:t>
            </w:r>
          </w:p>
        </w:tc>
        <w:tc>
          <w:tcPr>
            <w:tcW w:w="1981"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rPr>
                <w:rFonts w:ascii="Arial" w:hAnsi="Arial" w:cs="Arial"/>
                <w:sz w:val="16"/>
                <w:szCs w:val="16"/>
              </w:rPr>
            </w:pPr>
            <w:r w:rsidRPr="00BE2668">
              <w:rPr>
                <w:rFonts w:ascii="Arial" w:hAnsi="Arial" w:cs="Arial"/>
                <w:sz w:val="16"/>
                <w:szCs w:val="16"/>
              </w:rPr>
              <w:t>Уровень фактической обеспеченности библиотеками от нормативной потребности</w:t>
            </w:r>
          </w:p>
        </w:tc>
        <w:tc>
          <w:tcPr>
            <w:tcW w:w="1273"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jc w:val="center"/>
              <w:rPr>
                <w:rFonts w:ascii="Arial" w:hAnsi="Arial" w:cs="Arial"/>
                <w:sz w:val="16"/>
                <w:szCs w:val="16"/>
              </w:rPr>
            </w:pPr>
          </w:p>
          <w:p w:rsidR="00F510D6" w:rsidRPr="00BE2668" w:rsidRDefault="00F510D6" w:rsidP="00821BBD">
            <w:pPr>
              <w:jc w:val="center"/>
              <w:rPr>
                <w:rFonts w:ascii="Arial" w:hAnsi="Arial" w:cs="Arial"/>
                <w:sz w:val="16"/>
                <w:szCs w:val="16"/>
              </w:rPr>
            </w:pPr>
            <w:r w:rsidRPr="00BE2668">
              <w:rPr>
                <w:rFonts w:ascii="Arial" w:hAnsi="Arial" w:cs="Arial"/>
                <w:sz w:val="16"/>
                <w:szCs w:val="16"/>
              </w:rPr>
              <w:t>процент</w:t>
            </w:r>
          </w:p>
        </w:tc>
        <w:tc>
          <w:tcPr>
            <w:tcW w:w="1133"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jc w:val="right"/>
              <w:rPr>
                <w:rFonts w:ascii="Arial" w:hAnsi="Arial" w:cs="Arial"/>
                <w:sz w:val="16"/>
                <w:szCs w:val="16"/>
              </w:rPr>
            </w:pPr>
          </w:p>
          <w:p w:rsidR="00F510D6" w:rsidRPr="00BE2668" w:rsidRDefault="00F510D6" w:rsidP="00821BBD">
            <w:pPr>
              <w:jc w:val="right"/>
              <w:rPr>
                <w:rFonts w:ascii="Arial" w:hAnsi="Arial" w:cs="Arial"/>
                <w:sz w:val="16"/>
                <w:szCs w:val="16"/>
              </w:rPr>
            </w:pPr>
            <w:r w:rsidRPr="00BE2668">
              <w:rPr>
                <w:rFonts w:ascii="Arial" w:hAnsi="Arial" w:cs="Arial"/>
                <w:sz w:val="16"/>
                <w:szCs w:val="16"/>
              </w:rPr>
              <w:t>94,4</w:t>
            </w:r>
          </w:p>
        </w:tc>
        <w:tc>
          <w:tcPr>
            <w:tcW w:w="1167" w:type="dxa"/>
            <w:gridSpan w:val="4"/>
            <w:tcBorders>
              <w:top w:val="single" w:sz="4" w:space="0" w:color="auto"/>
              <w:left w:val="single" w:sz="4" w:space="0" w:color="auto"/>
              <w:bottom w:val="single" w:sz="4" w:space="0" w:color="auto"/>
              <w:right w:val="single" w:sz="4" w:space="0" w:color="auto"/>
            </w:tcBorders>
          </w:tcPr>
          <w:p w:rsidR="00F510D6" w:rsidRPr="00BE2668" w:rsidRDefault="00F510D6" w:rsidP="00821BBD">
            <w:pPr>
              <w:jc w:val="right"/>
              <w:rPr>
                <w:rFonts w:ascii="Arial" w:hAnsi="Arial" w:cs="Arial"/>
                <w:sz w:val="16"/>
                <w:szCs w:val="16"/>
              </w:rPr>
            </w:pPr>
          </w:p>
          <w:p w:rsidR="00F510D6" w:rsidRPr="00BE2668" w:rsidRDefault="00F510D6" w:rsidP="00821BBD">
            <w:pPr>
              <w:jc w:val="right"/>
              <w:rPr>
                <w:rFonts w:ascii="Arial" w:hAnsi="Arial" w:cs="Arial"/>
                <w:sz w:val="16"/>
                <w:szCs w:val="16"/>
              </w:rPr>
            </w:pPr>
            <w:r w:rsidRPr="00BE2668">
              <w:rPr>
                <w:rFonts w:ascii="Arial" w:hAnsi="Arial" w:cs="Arial"/>
                <w:sz w:val="16"/>
                <w:szCs w:val="16"/>
              </w:rPr>
              <w:t>94,4</w:t>
            </w:r>
          </w:p>
        </w:tc>
        <w:tc>
          <w:tcPr>
            <w:tcW w:w="1127" w:type="dxa"/>
            <w:gridSpan w:val="4"/>
            <w:tcBorders>
              <w:top w:val="single" w:sz="4" w:space="0" w:color="auto"/>
              <w:left w:val="single" w:sz="4" w:space="0" w:color="auto"/>
              <w:bottom w:val="single" w:sz="4" w:space="0" w:color="auto"/>
              <w:right w:val="single" w:sz="4" w:space="0" w:color="auto"/>
            </w:tcBorders>
          </w:tcPr>
          <w:p w:rsidR="00F510D6" w:rsidRPr="00BE2668" w:rsidRDefault="00F510D6" w:rsidP="00821BBD">
            <w:pPr>
              <w:jc w:val="right"/>
              <w:rPr>
                <w:rFonts w:ascii="Arial" w:hAnsi="Arial" w:cs="Arial"/>
                <w:sz w:val="16"/>
                <w:szCs w:val="16"/>
              </w:rPr>
            </w:pPr>
          </w:p>
          <w:p w:rsidR="00F510D6" w:rsidRPr="00BE2668" w:rsidRDefault="00F510D6" w:rsidP="00821BBD">
            <w:pPr>
              <w:jc w:val="right"/>
              <w:rPr>
                <w:rFonts w:ascii="Arial" w:hAnsi="Arial" w:cs="Arial"/>
                <w:sz w:val="16"/>
                <w:szCs w:val="16"/>
              </w:rPr>
            </w:pPr>
            <w:r w:rsidRPr="00BE2668">
              <w:rPr>
                <w:rFonts w:ascii="Arial" w:hAnsi="Arial" w:cs="Arial"/>
                <w:sz w:val="16"/>
                <w:szCs w:val="16"/>
              </w:rPr>
              <w:t>94,4</w:t>
            </w:r>
          </w:p>
        </w:tc>
        <w:tc>
          <w:tcPr>
            <w:tcW w:w="1189" w:type="dxa"/>
            <w:gridSpan w:val="2"/>
            <w:tcBorders>
              <w:top w:val="single" w:sz="4" w:space="0" w:color="auto"/>
              <w:left w:val="single" w:sz="4" w:space="0" w:color="auto"/>
              <w:bottom w:val="single" w:sz="4" w:space="0" w:color="auto"/>
              <w:right w:val="single" w:sz="4" w:space="0" w:color="auto"/>
            </w:tcBorders>
          </w:tcPr>
          <w:p w:rsidR="00F510D6" w:rsidRPr="00BE2668" w:rsidRDefault="00F510D6" w:rsidP="00821BBD">
            <w:pPr>
              <w:jc w:val="right"/>
              <w:rPr>
                <w:rFonts w:ascii="Arial" w:hAnsi="Arial" w:cs="Arial"/>
                <w:sz w:val="16"/>
                <w:szCs w:val="16"/>
              </w:rPr>
            </w:pPr>
          </w:p>
          <w:p w:rsidR="00F510D6" w:rsidRPr="00BE2668" w:rsidRDefault="00F510D6" w:rsidP="00821BBD">
            <w:pPr>
              <w:jc w:val="right"/>
              <w:rPr>
                <w:rFonts w:ascii="Arial" w:hAnsi="Arial" w:cs="Arial"/>
                <w:sz w:val="16"/>
                <w:szCs w:val="16"/>
              </w:rPr>
            </w:pPr>
            <w:r w:rsidRPr="00BE2668">
              <w:rPr>
                <w:rFonts w:ascii="Arial" w:hAnsi="Arial" w:cs="Arial"/>
                <w:sz w:val="16"/>
                <w:szCs w:val="16"/>
              </w:rPr>
              <w:t>94,4</w:t>
            </w:r>
          </w:p>
        </w:tc>
        <w:tc>
          <w:tcPr>
            <w:tcW w:w="1482"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jc w:val="right"/>
              <w:rPr>
                <w:rFonts w:ascii="Arial" w:hAnsi="Arial" w:cs="Arial"/>
                <w:sz w:val="16"/>
                <w:szCs w:val="16"/>
              </w:rPr>
            </w:pPr>
          </w:p>
          <w:p w:rsidR="00F510D6" w:rsidRPr="00BE2668" w:rsidRDefault="00F510D6" w:rsidP="00821BBD">
            <w:pPr>
              <w:jc w:val="right"/>
              <w:rPr>
                <w:rFonts w:ascii="Arial" w:hAnsi="Arial" w:cs="Arial"/>
                <w:sz w:val="16"/>
                <w:szCs w:val="16"/>
              </w:rPr>
            </w:pPr>
            <w:r w:rsidRPr="00BE2668">
              <w:rPr>
                <w:rFonts w:ascii="Arial" w:hAnsi="Arial" w:cs="Arial"/>
                <w:sz w:val="16"/>
                <w:szCs w:val="16"/>
              </w:rPr>
              <w:t>94,4</w:t>
            </w:r>
          </w:p>
        </w:tc>
      </w:tr>
      <w:tr w:rsidR="00F510D6" w:rsidRPr="00BE2668" w:rsidTr="00821BBD">
        <w:trPr>
          <w:cantSplit/>
          <w:trHeight w:val="687"/>
        </w:trPr>
        <w:tc>
          <w:tcPr>
            <w:tcW w:w="10206" w:type="dxa"/>
            <w:gridSpan w:val="1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tabs>
                <w:tab w:val="left" w:pos="37"/>
              </w:tabs>
              <w:ind w:right="30"/>
              <w:rPr>
                <w:rFonts w:ascii="Arial" w:hAnsi="Arial" w:cs="Arial"/>
                <w:sz w:val="16"/>
                <w:szCs w:val="16"/>
              </w:rPr>
            </w:pPr>
            <w:r w:rsidRPr="00BE2668">
              <w:rPr>
                <w:rFonts w:ascii="Arial" w:hAnsi="Arial" w:cs="Arial"/>
                <w:sz w:val="16"/>
                <w:szCs w:val="16"/>
              </w:rPr>
              <w:t>Задача 3 подпрограммы 3  Программы «</w:t>
            </w:r>
            <w:r w:rsidRPr="00BE2668">
              <w:rPr>
                <w:rFonts w:ascii="Arial" w:hAnsi="Arial" w:cs="Arial"/>
                <w:iCs/>
                <w:sz w:val="16"/>
                <w:szCs w:val="16"/>
              </w:rPr>
              <w:softHyphen/>
              <w:t>Обеспечение доступности культурных благ для</w:t>
            </w:r>
            <w:r w:rsidRPr="00BE2668">
              <w:rPr>
                <w:rFonts w:ascii="Arial" w:hAnsi="Arial" w:cs="Arial"/>
                <w:iCs/>
                <w:sz w:val="16"/>
                <w:szCs w:val="16"/>
              </w:rPr>
              <w:softHyphen/>
              <w:t xml:space="preserve"> населения Благодарненского городского округа</w:t>
            </w:r>
            <w:r w:rsidRPr="00BE2668">
              <w:rPr>
                <w:rFonts w:ascii="Arial" w:hAnsi="Arial" w:cs="Arial"/>
                <w:sz w:val="16"/>
                <w:szCs w:val="16"/>
              </w:rPr>
              <w:t>»</w:t>
            </w:r>
          </w:p>
        </w:tc>
      </w:tr>
      <w:tr w:rsidR="00F510D6" w:rsidRPr="00BE2668" w:rsidTr="00821BBD">
        <w:trPr>
          <w:cantSplit/>
          <w:trHeight w:val="565"/>
        </w:trPr>
        <w:tc>
          <w:tcPr>
            <w:tcW w:w="85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4.3.4</w:t>
            </w:r>
          </w:p>
        </w:tc>
        <w:tc>
          <w:tcPr>
            <w:tcW w:w="1981"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Nonformat"/>
              <w:widowControl/>
              <w:jc w:val="both"/>
              <w:rPr>
                <w:rFonts w:ascii="Arial" w:hAnsi="Arial" w:cs="Arial"/>
                <w:sz w:val="16"/>
                <w:szCs w:val="16"/>
                <w:lang w:eastAsia="en-US"/>
              </w:rPr>
            </w:pPr>
            <w:r w:rsidRPr="00BE2668">
              <w:rPr>
                <w:rFonts w:ascii="Arial" w:hAnsi="Arial" w:cs="Arial"/>
                <w:sz w:val="16"/>
                <w:szCs w:val="16"/>
                <w:lang w:eastAsia="en-US"/>
              </w:rPr>
              <w:t>Количество  культурных  мероприятий    проводимых     муниципальными  учреждениями округа</w:t>
            </w:r>
          </w:p>
        </w:tc>
        <w:tc>
          <w:tcPr>
            <w:tcW w:w="127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единиц</w:t>
            </w:r>
          </w:p>
        </w:tc>
        <w:tc>
          <w:tcPr>
            <w:tcW w:w="113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3540</w:t>
            </w:r>
          </w:p>
        </w:tc>
        <w:tc>
          <w:tcPr>
            <w:tcW w:w="1173" w:type="dxa"/>
            <w:gridSpan w:val="5"/>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3547</w:t>
            </w:r>
          </w:p>
        </w:tc>
        <w:tc>
          <w:tcPr>
            <w:tcW w:w="1148" w:type="dxa"/>
            <w:gridSpan w:val="4"/>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3555</w:t>
            </w:r>
          </w:p>
        </w:tc>
        <w:tc>
          <w:tcPr>
            <w:tcW w:w="116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3560</w:t>
            </w:r>
          </w:p>
        </w:tc>
        <w:tc>
          <w:tcPr>
            <w:tcW w:w="148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3565</w:t>
            </w:r>
          </w:p>
        </w:tc>
      </w:tr>
      <w:tr w:rsidR="00F510D6" w:rsidRPr="00BE2668" w:rsidTr="00821BBD">
        <w:trPr>
          <w:cantSplit/>
          <w:trHeight w:val="705"/>
        </w:trPr>
        <w:tc>
          <w:tcPr>
            <w:tcW w:w="85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4.3.5</w:t>
            </w:r>
          </w:p>
        </w:tc>
        <w:tc>
          <w:tcPr>
            <w:tcW w:w="1981"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Nonformat"/>
              <w:widowControl/>
              <w:jc w:val="both"/>
              <w:rPr>
                <w:rFonts w:ascii="Arial" w:hAnsi="Arial" w:cs="Arial"/>
                <w:sz w:val="16"/>
                <w:szCs w:val="16"/>
                <w:lang w:eastAsia="en-US"/>
              </w:rPr>
            </w:pPr>
            <w:r w:rsidRPr="00BE2668">
              <w:rPr>
                <w:rFonts w:ascii="Arial" w:hAnsi="Arial" w:cs="Arial"/>
                <w:sz w:val="16"/>
                <w:szCs w:val="16"/>
                <w:lang w:eastAsia="en-US"/>
              </w:rPr>
              <w:t>Уровень фактической  обеспеченности учреждениями клубного типа от нормативной потребности</w:t>
            </w:r>
          </w:p>
        </w:tc>
        <w:tc>
          <w:tcPr>
            <w:tcW w:w="127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outlineLvl w:val="2"/>
              <w:rPr>
                <w:rFonts w:ascii="Arial" w:hAnsi="Arial" w:cs="Arial"/>
                <w:sz w:val="16"/>
                <w:szCs w:val="16"/>
              </w:rPr>
            </w:pPr>
            <w:r w:rsidRPr="00BE2668">
              <w:rPr>
                <w:rFonts w:ascii="Arial" w:hAnsi="Arial" w:cs="Arial"/>
                <w:sz w:val="16"/>
                <w:szCs w:val="16"/>
              </w:rPr>
              <w:t>процент</w:t>
            </w:r>
          </w:p>
        </w:tc>
        <w:tc>
          <w:tcPr>
            <w:tcW w:w="113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100</w:t>
            </w:r>
          </w:p>
        </w:tc>
        <w:tc>
          <w:tcPr>
            <w:tcW w:w="1173" w:type="dxa"/>
            <w:gridSpan w:val="5"/>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100</w:t>
            </w:r>
          </w:p>
        </w:tc>
        <w:tc>
          <w:tcPr>
            <w:tcW w:w="1148" w:type="dxa"/>
            <w:gridSpan w:val="4"/>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100</w:t>
            </w:r>
          </w:p>
        </w:tc>
        <w:tc>
          <w:tcPr>
            <w:tcW w:w="116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100</w:t>
            </w:r>
          </w:p>
        </w:tc>
        <w:tc>
          <w:tcPr>
            <w:tcW w:w="148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100</w:t>
            </w:r>
          </w:p>
        </w:tc>
      </w:tr>
      <w:tr w:rsidR="00F510D6" w:rsidRPr="00BE2668" w:rsidTr="00821BBD">
        <w:trPr>
          <w:cantSplit/>
          <w:trHeight w:val="645"/>
        </w:trPr>
        <w:tc>
          <w:tcPr>
            <w:tcW w:w="10206" w:type="dxa"/>
            <w:gridSpan w:val="1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rPr>
                <w:rFonts w:ascii="Arial" w:hAnsi="Arial" w:cs="Arial"/>
                <w:sz w:val="16"/>
                <w:szCs w:val="16"/>
              </w:rPr>
            </w:pPr>
            <w:r w:rsidRPr="00BE2668">
              <w:rPr>
                <w:rFonts w:ascii="Arial" w:hAnsi="Arial" w:cs="Arial"/>
                <w:sz w:val="16"/>
                <w:szCs w:val="16"/>
              </w:rPr>
              <w:t xml:space="preserve">Задача 4 подпрограммы 3: «Обеспечение доступности и повышение качества дополнительного образования детей Благодарненского городского округа» </w:t>
            </w:r>
          </w:p>
        </w:tc>
      </w:tr>
      <w:tr w:rsidR="00F510D6" w:rsidRPr="00BE2668" w:rsidTr="00821BBD">
        <w:trPr>
          <w:cantSplit/>
          <w:trHeight w:val="417"/>
        </w:trPr>
        <w:tc>
          <w:tcPr>
            <w:tcW w:w="85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4.3.6</w:t>
            </w:r>
          </w:p>
        </w:tc>
        <w:tc>
          <w:tcPr>
            <w:tcW w:w="1981"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Nonformat"/>
              <w:widowControl/>
              <w:jc w:val="both"/>
              <w:rPr>
                <w:rFonts w:ascii="Arial" w:hAnsi="Arial" w:cs="Arial"/>
                <w:sz w:val="16"/>
                <w:szCs w:val="16"/>
                <w:lang w:eastAsia="en-US"/>
              </w:rPr>
            </w:pPr>
            <w:r w:rsidRPr="00BE2668">
              <w:rPr>
                <w:rFonts w:ascii="Arial" w:hAnsi="Arial" w:cs="Arial"/>
                <w:sz w:val="16"/>
                <w:szCs w:val="16"/>
                <w:lang w:eastAsia="en-US"/>
              </w:rPr>
              <w:t>Доля детей, охваченных дополнительным образованием в сфере культуры</w:t>
            </w:r>
          </w:p>
        </w:tc>
        <w:tc>
          <w:tcPr>
            <w:tcW w:w="127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процент</w:t>
            </w:r>
          </w:p>
        </w:tc>
        <w:tc>
          <w:tcPr>
            <w:tcW w:w="113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5</w:t>
            </w:r>
          </w:p>
        </w:tc>
        <w:tc>
          <w:tcPr>
            <w:tcW w:w="1224" w:type="dxa"/>
            <w:gridSpan w:val="6"/>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5</w:t>
            </w:r>
          </w:p>
        </w:tc>
        <w:tc>
          <w:tcPr>
            <w:tcW w:w="1097"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5</w:t>
            </w:r>
          </w:p>
        </w:tc>
        <w:tc>
          <w:tcPr>
            <w:tcW w:w="116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5</w:t>
            </w:r>
          </w:p>
        </w:tc>
        <w:tc>
          <w:tcPr>
            <w:tcW w:w="148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5</w:t>
            </w:r>
          </w:p>
        </w:tc>
      </w:tr>
      <w:tr w:rsidR="00F510D6" w:rsidRPr="00BE2668" w:rsidTr="00821BBD">
        <w:trPr>
          <w:cantSplit/>
          <w:trHeight w:val="858"/>
        </w:trPr>
        <w:tc>
          <w:tcPr>
            <w:tcW w:w="85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4.3.7</w:t>
            </w:r>
          </w:p>
        </w:tc>
        <w:tc>
          <w:tcPr>
            <w:tcW w:w="1981"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Nonformat"/>
              <w:widowControl/>
              <w:jc w:val="both"/>
              <w:rPr>
                <w:rFonts w:ascii="Arial" w:hAnsi="Arial" w:cs="Arial"/>
                <w:sz w:val="16"/>
                <w:szCs w:val="16"/>
                <w:lang w:eastAsia="en-US"/>
              </w:rPr>
            </w:pPr>
            <w:r w:rsidRPr="00BE2668">
              <w:rPr>
                <w:rFonts w:ascii="Arial" w:hAnsi="Arial" w:cs="Arial"/>
                <w:sz w:val="16"/>
                <w:szCs w:val="16"/>
                <w:lang w:eastAsia="en-US"/>
              </w:rPr>
              <w:t>Уровень средней заработной платы преподавателей к среднекраевой заработной плате преподавателей данной сферы</w:t>
            </w:r>
          </w:p>
        </w:tc>
        <w:tc>
          <w:tcPr>
            <w:tcW w:w="127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процент</w:t>
            </w:r>
          </w:p>
        </w:tc>
        <w:tc>
          <w:tcPr>
            <w:tcW w:w="113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90,00</w:t>
            </w:r>
          </w:p>
        </w:tc>
        <w:tc>
          <w:tcPr>
            <w:tcW w:w="1224" w:type="dxa"/>
            <w:gridSpan w:val="6"/>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100,00</w:t>
            </w:r>
          </w:p>
        </w:tc>
        <w:tc>
          <w:tcPr>
            <w:tcW w:w="1097"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100,00</w:t>
            </w:r>
          </w:p>
        </w:tc>
        <w:tc>
          <w:tcPr>
            <w:tcW w:w="116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100,00</w:t>
            </w:r>
          </w:p>
        </w:tc>
        <w:tc>
          <w:tcPr>
            <w:tcW w:w="148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100,00</w:t>
            </w:r>
          </w:p>
        </w:tc>
      </w:tr>
    </w:tbl>
    <w:p w:rsidR="00F510D6" w:rsidRPr="00BE2668" w:rsidRDefault="00F510D6" w:rsidP="00F510D6">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2408"/>
        <w:gridCol w:w="1274"/>
        <w:gridCol w:w="1055"/>
        <w:gridCol w:w="1303"/>
        <w:gridCol w:w="1097"/>
        <w:gridCol w:w="1162"/>
        <w:gridCol w:w="1054"/>
      </w:tblGrid>
      <w:tr w:rsidR="00F510D6" w:rsidRPr="00BE2668" w:rsidTr="00F510D6">
        <w:trPr>
          <w:cantSplit/>
          <w:trHeight w:val="248"/>
        </w:trPr>
        <w:tc>
          <w:tcPr>
            <w:tcW w:w="10206" w:type="dxa"/>
            <w:gridSpan w:val="8"/>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4.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F510D6" w:rsidRPr="00BE2668" w:rsidTr="00F510D6">
        <w:trPr>
          <w:cantSplit/>
          <w:trHeight w:val="1134"/>
        </w:trPr>
        <w:tc>
          <w:tcPr>
            <w:tcW w:w="10206" w:type="dxa"/>
            <w:gridSpan w:val="8"/>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lastRenderedPageBreak/>
              <w:t>Задача 1 подпрограммы  4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tc>
      </w:tr>
      <w:tr w:rsidR="00F510D6" w:rsidRPr="00BE2668" w:rsidTr="00F510D6">
        <w:trPr>
          <w:cantSplit/>
          <w:trHeight w:val="1134"/>
        </w:trPr>
        <w:tc>
          <w:tcPr>
            <w:tcW w:w="85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4.4.1</w:t>
            </w:r>
          </w:p>
        </w:tc>
        <w:tc>
          <w:tcPr>
            <w:tcW w:w="2408"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tc>
        <w:tc>
          <w:tcPr>
            <w:tcW w:w="1274"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единиц</w:t>
            </w:r>
          </w:p>
        </w:tc>
        <w:tc>
          <w:tcPr>
            <w:tcW w:w="1055"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8</w:t>
            </w:r>
          </w:p>
        </w:tc>
        <w:tc>
          <w:tcPr>
            <w:tcW w:w="130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12</w:t>
            </w:r>
          </w:p>
        </w:tc>
        <w:tc>
          <w:tcPr>
            <w:tcW w:w="1097"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16</w:t>
            </w:r>
          </w:p>
        </w:tc>
        <w:tc>
          <w:tcPr>
            <w:tcW w:w="116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18</w:t>
            </w:r>
          </w:p>
        </w:tc>
        <w:tc>
          <w:tcPr>
            <w:tcW w:w="1054"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20</w:t>
            </w:r>
          </w:p>
        </w:tc>
      </w:tr>
      <w:tr w:rsidR="00F510D6" w:rsidRPr="00BE2668" w:rsidTr="00F510D6">
        <w:trPr>
          <w:cantSplit/>
          <w:trHeight w:val="1134"/>
        </w:trPr>
        <w:tc>
          <w:tcPr>
            <w:tcW w:w="85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4.4.2</w:t>
            </w:r>
          </w:p>
        </w:tc>
        <w:tc>
          <w:tcPr>
            <w:tcW w:w="2408"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1274"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процент</w:t>
            </w:r>
          </w:p>
        </w:tc>
        <w:tc>
          <w:tcPr>
            <w:tcW w:w="1055"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56,0</w:t>
            </w:r>
          </w:p>
        </w:tc>
        <w:tc>
          <w:tcPr>
            <w:tcW w:w="130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71,0</w:t>
            </w:r>
          </w:p>
        </w:tc>
        <w:tc>
          <w:tcPr>
            <w:tcW w:w="1097"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86,0</w:t>
            </w:r>
          </w:p>
        </w:tc>
        <w:tc>
          <w:tcPr>
            <w:tcW w:w="116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96,0</w:t>
            </w:r>
          </w:p>
        </w:tc>
        <w:tc>
          <w:tcPr>
            <w:tcW w:w="1054"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100,0</w:t>
            </w:r>
          </w:p>
        </w:tc>
      </w:tr>
      <w:tr w:rsidR="00F510D6" w:rsidRPr="00BE2668" w:rsidTr="00F510D6">
        <w:trPr>
          <w:cantSplit/>
          <w:trHeight w:val="1134"/>
        </w:trPr>
        <w:tc>
          <w:tcPr>
            <w:tcW w:w="85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4.4.3</w:t>
            </w:r>
          </w:p>
        </w:tc>
        <w:tc>
          <w:tcPr>
            <w:tcW w:w="2408"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w:t>
            </w:r>
          </w:p>
        </w:tc>
        <w:tc>
          <w:tcPr>
            <w:tcW w:w="1274"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процент</w:t>
            </w:r>
          </w:p>
        </w:tc>
        <w:tc>
          <w:tcPr>
            <w:tcW w:w="1055"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63,0</w:t>
            </w:r>
          </w:p>
        </w:tc>
        <w:tc>
          <w:tcPr>
            <w:tcW w:w="130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69,0</w:t>
            </w:r>
          </w:p>
        </w:tc>
        <w:tc>
          <w:tcPr>
            <w:tcW w:w="1097"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76,0</w:t>
            </w:r>
          </w:p>
        </w:tc>
        <w:tc>
          <w:tcPr>
            <w:tcW w:w="1162"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89,0</w:t>
            </w:r>
          </w:p>
        </w:tc>
        <w:tc>
          <w:tcPr>
            <w:tcW w:w="1054"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100,0</w:t>
            </w:r>
          </w:p>
        </w:tc>
      </w:tr>
    </w:tbl>
    <w:p w:rsidR="00F510D6" w:rsidRPr="00BE2668" w:rsidRDefault="00F510D6" w:rsidP="00F510D6">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141"/>
        <w:gridCol w:w="2267"/>
        <w:gridCol w:w="1277"/>
        <w:gridCol w:w="51"/>
        <w:gridCol w:w="1055"/>
        <w:gridCol w:w="16"/>
        <w:gridCol w:w="12"/>
        <w:gridCol w:w="141"/>
        <w:gridCol w:w="850"/>
        <w:gridCol w:w="1105"/>
        <w:gridCol w:w="21"/>
        <w:gridCol w:w="8"/>
        <w:gridCol w:w="993"/>
        <w:gridCol w:w="132"/>
        <w:gridCol w:w="9"/>
        <w:gridCol w:w="1275"/>
      </w:tblGrid>
      <w:tr w:rsidR="00F510D6" w:rsidRPr="00BE2668" w:rsidTr="00F510D6">
        <w:trPr>
          <w:cantSplit/>
          <w:trHeight w:val="1134"/>
        </w:trPr>
        <w:tc>
          <w:tcPr>
            <w:tcW w:w="10206" w:type="dxa"/>
            <w:gridSpan w:val="1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Задача 2 подпрограммы 4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F510D6" w:rsidRPr="00BE2668" w:rsidTr="00F510D6">
        <w:trPr>
          <w:cantSplit/>
          <w:trHeight w:val="868"/>
        </w:trPr>
        <w:tc>
          <w:tcPr>
            <w:tcW w:w="85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4.4.4</w:t>
            </w:r>
          </w:p>
        </w:tc>
        <w:tc>
          <w:tcPr>
            <w:tcW w:w="2408"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Nonformat"/>
              <w:widowControl/>
              <w:jc w:val="both"/>
              <w:rPr>
                <w:rFonts w:ascii="Arial" w:hAnsi="Arial" w:cs="Arial"/>
                <w:sz w:val="16"/>
                <w:szCs w:val="16"/>
                <w:lang w:eastAsia="en-US"/>
              </w:rPr>
            </w:pPr>
            <w:r w:rsidRPr="00BE2668">
              <w:rPr>
                <w:rFonts w:ascii="Arial" w:hAnsi="Arial" w:cs="Arial"/>
                <w:sz w:val="16"/>
                <w:szCs w:val="16"/>
                <w:lang w:eastAsia="en-US"/>
              </w:rPr>
              <w:t>Доля населения, считающая работу аварийно-спасательных формирований на территории городского округа удовлетворительной</w:t>
            </w:r>
          </w:p>
        </w:tc>
        <w:tc>
          <w:tcPr>
            <w:tcW w:w="1328"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процент</w:t>
            </w:r>
          </w:p>
        </w:tc>
        <w:tc>
          <w:tcPr>
            <w:tcW w:w="1055"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92</w:t>
            </w:r>
          </w:p>
        </w:tc>
        <w:tc>
          <w:tcPr>
            <w:tcW w:w="1019" w:type="dxa"/>
            <w:gridSpan w:val="4"/>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94</w:t>
            </w:r>
          </w:p>
        </w:tc>
        <w:tc>
          <w:tcPr>
            <w:tcW w:w="1105"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96</w:t>
            </w:r>
          </w:p>
        </w:tc>
        <w:tc>
          <w:tcPr>
            <w:tcW w:w="1154" w:type="dxa"/>
            <w:gridSpan w:val="4"/>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98</w:t>
            </w:r>
          </w:p>
        </w:tc>
        <w:tc>
          <w:tcPr>
            <w:tcW w:w="1284"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99</w:t>
            </w:r>
          </w:p>
        </w:tc>
      </w:tr>
      <w:tr w:rsidR="00F510D6" w:rsidRPr="00BE2668" w:rsidTr="00F510D6">
        <w:trPr>
          <w:cantSplit/>
          <w:trHeight w:val="882"/>
        </w:trPr>
        <w:tc>
          <w:tcPr>
            <w:tcW w:w="85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4.4.5</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F510D6" w:rsidRPr="00BE2668" w:rsidRDefault="00F510D6" w:rsidP="00821BBD">
            <w:pPr>
              <w:rPr>
                <w:rFonts w:ascii="Arial" w:hAnsi="Arial" w:cs="Arial"/>
                <w:sz w:val="16"/>
                <w:szCs w:val="16"/>
              </w:rPr>
            </w:pPr>
            <w:r w:rsidRPr="00BE2668">
              <w:rPr>
                <w:rFonts w:ascii="Arial" w:hAnsi="Arial" w:cs="Arial"/>
                <w:sz w:val="16"/>
                <w:szCs w:val="16"/>
              </w:rPr>
              <w:t>Количество работоспособных систем оповещения, расположенных на территории городского округа</w:t>
            </w:r>
          </w:p>
        </w:tc>
        <w:tc>
          <w:tcPr>
            <w:tcW w:w="1328"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единиц</w:t>
            </w:r>
          </w:p>
        </w:tc>
        <w:tc>
          <w:tcPr>
            <w:tcW w:w="1055"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w:t>
            </w:r>
          </w:p>
        </w:tc>
        <w:tc>
          <w:tcPr>
            <w:tcW w:w="1019" w:type="dxa"/>
            <w:gridSpan w:val="4"/>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11</w:t>
            </w:r>
          </w:p>
        </w:tc>
        <w:tc>
          <w:tcPr>
            <w:tcW w:w="1105"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12</w:t>
            </w:r>
          </w:p>
        </w:tc>
        <w:tc>
          <w:tcPr>
            <w:tcW w:w="1154" w:type="dxa"/>
            <w:gridSpan w:val="4"/>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13</w:t>
            </w:r>
          </w:p>
        </w:tc>
        <w:tc>
          <w:tcPr>
            <w:tcW w:w="1284"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15</w:t>
            </w:r>
          </w:p>
        </w:tc>
      </w:tr>
      <w:tr w:rsidR="00F510D6" w:rsidRPr="00BE2668" w:rsidTr="00F510D6">
        <w:trPr>
          <w:cantSplit/>
          <w:trHeight w:val="1123"/>
        </w:trPr>
        <w:tc>
          <w:tcPr>
            <w:tcW w:w="85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4.4.6</w:t>
            </w:r>
          </w:p>
        </w:tc>
        <w:tc>
          <w:tcPr>
            <w:tcW w:w="2408"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both"/>
              <w:rPr>
                <w:rFonts w:ascii="Arial" w:hAnsi="Arial" w:cs="Arial"/>
                <w:sz w:val="16"/>
                <w:szCs w:val="16"/>
              </w:rPr>
            </w:pPr>
            <w:r w:rsidRPr="00BE2668">
              <w:rPr>
                <w:rFonts w:ascii="Arial" w:hAnsi="Arial" w:cs="Arial"/>
                <w:sz w:val="16"/>
                <w:szCs w:val="16"/>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1328"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процент</w:t>
            </w:r>
          </w:p>
        </w:tc>
        <w:tc>
          <w:tcPr>
            <w:tcW w:w="1055"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92</w:t>
            </w:r>
          </w:p>
        </w:tc>
        <w:tc>
          <w:tcPr>
            <w:tcW w:w="1019" w:type="dxa"/>
            <w:gridSpan w:val="4"/>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94</w:t>
            </w:r>
          </w:p>
        </w:tc>
        <w:tc>
          <w:tcPr>
            <w:tcW w:w="1105"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96</w:t>
            </w:r>
          </w:p>
        </w:tc>
        <w:tc>
          <w:tcPr>
            <w:tcW w:w="1154" w:type="dxa"/>
            <w:gridSpan w:val="4"/>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98</w:t>
            </w:r>
          </w:p>
        </w:tc>
        <w:tc>
          <w:tcPr>
            <w:tcW w:w="1284"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100</w:t>
            </w:r>
          </w:p>
        </w:tc>
      </w:tr>
      <w:tr w:rsidR="00F510D6" w:rsidRPr="00BE2668" w:rsidTr="00F510D6">
        <w:trPr>
          <w:cantSplit/>
          <w:trHeight w:val="341"/>
        </w:trPr>
        <w:tc>
          <w:tcPr>
            <w:tcW w:w="10206" w:type="dxa"/>
            <w:gridSpan w:val="1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p>
          <w:p w:rsidR="00F510D6" w:rsidRPr="00BE2668" w:rsidRDefault="00F510D6" w:rsidP="00821BBD">
            <w:pPr>
              <w:jc w:val="center"/>
              <w:rPr>
                <w:rFonts w:ascii="Arial" w:hAnsi="Arial" w:cs="Arial"/>
                <w:sz w:val="16"/>
                <w:szCs w:val="16"/>
              </w:rPr>
            </w:pPr>
            <w:r w:rsidRPr="00BE2668">
              <w:rPr>
                <w:rFonts w:ascii="Arial" w:hAnsi="Arial" w:cs="Arial"/>
                <w:sz w:val="16"/>
                <w:szCs w:val="16"/>
              </w:rPr>
              <w:t>Подпрограмма 5 «Профилактика правонарушений, обеспечение общественного порядка</w:t>
            </w:r>
            <w:r w:rsidRPr="00BE2668">
              <w:rPr>
                <w:rFonts w:ascii="Arial" w:hAnsi="Arial" w:cs="Arial"/>
                <w:color w:val="0070C0"/>
                <w:sz w:val="16"/>
                <w:szCs w:val="16"/>
              </w:rPr>
              <w:t>»</w:t>
            </w:r>
          </w:p>
        </w:tc>
      </w:tr>
      <w:tr w:rsidR="00F510D6" w:rsidRPr="00BE2668" w:rsidTr="00F510D6">
        <w:trPr>
          <w:cantSplit/>
          <w:trHeight w:val="687"/>
        </w:trPr>
        <w:tc>
          <w:tcPr>
            <w:tcW w:w="10206" w:type="dxa"/>
            <w:gridSpan w:val="1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rPr>
                <w:rFonts w:ascii="Arial" w:hAnsi="Arial" w:cs="Arial"/>
                <w:sz w:val="16"/>
                <w:szCs w:val="16"/>
              </w:rPr>
            </w:pPr>
            <w:r w:rsidRPr="00BE2668">
              <w:rPr>
                <w:rFonts w:ascii="Arial" w:hAnsi="Arial" w:cs="Arial"/>
                <w:sz w:val="16"/>
                <w:szCs w:val="16"/>
              </w:rPr>
              <w:lastRenderedPageBreak/>
              <w:t>Задача 1 подпрограммы 5: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F510D6" w:rsidRPr="00BE2668" w:rsidTr="00F510D6">
        <w:trPr>
          <w:cantSplit/>
          <w:trHeight w:val="1134"/>
        </w:trPr>
        <w:tc>
          <w:tcPr>
            <w:tcW w:w="85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4.5.1</w:t>
            </w:r>
          </w:p>
        </w:tc>
        <w:tc>
          <w:tcPr>
            <w:tcW w:w="2408"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rPr>
                <w:rFonts w:ascii="Arial" w:hAnsi="Arial" w:cs="Arial"/>
                <w:sz w:val="16"/>
                <w:szCs w:val="16"/>
              </w:rPr>
            </w:pPr>
            <w:r w:rsidRPr="00BE2668">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1328"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процент</w:t>
            </w:r>
          </w:p>
        </w:tc>
        <w:tc>
          <w:tcPr>
            <w:tcW w:w="1071"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97</w:t>
            </w:r>
          </w:p>
        </w:tc>
        <w:tc>
          <w:tcPr>
            <w:tcW w:w="1003"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96</w:t>
            </w:r>
          </w:p>
        </w:tc>
        <w:tc>
          <w:tcPr>
            <w:tcW w:w="1126"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95</w:t>
            </w:r>
          </w:p>
        </w:tc>
        <w:tc>
          <w:tcPr>
            <w:tcW w:w="1133"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94</w:t>
            </w:r>
          </w:p>
        </w:tc>
        <w:tc>
          <w:tcPr>
            <w:tcW w:w="1284"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93</w:t>
            </w:r>
          </w:p>
        </w:tc>
      </w:tr>
      <w:tr w:rsidR="00F510D6" w:rsidRPr="00BE2668" w:rsidTr="00F510D6">
        <w:trPr>
          <w:cantSplit/>
          <w:trHeight w:val="1691"/>
        </w:trPr>
        <w:tc>
          <w:tcPr>
            <w:tcW w:w="85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4.5.2</w:t>
            </w:r>
          </w:p>
        </w:tc>
        <w:tc>
          <w:tcPr>
            <w:tcW w:w="2408"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Nonformat"/>
              <w:widowControl/>
              <w:jc w:val="both"/>
              <w:rPr>
                <w:rFonts w:ascii="Arial" w:hAnsi="Arial" w:cs="Arial"/>
                <w:sz w:val="16"/>
                <w:szCs w:val="16"/>
                <w:lang w:eastAsia="en-US"/>
              </w:rPr>
            </w:pPr>
            <w:r w:rsidRPr="00BE2668">
              <w:rPr>
                <w:rFonts w:ascii="Arial" w:hAnsi="Arial" w:cs="Arial"/>
                <w:sz w:val="16"/>
                <w:szCs w:val="16"/>
                <w:lang w:eastAsia="en-US"/>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p>
        </w:tc>
        <w:tc>
          <w:tcPr>
            <w:tcW w:w="1328" w:type="dxa"/>
            <w:gridSpan w:val="2"/>
            <w:tcBorders>
              <w:top w:val="single" w:sz="4" w:space="0" w:color="auto"/>
              <w:left w:val="single" w:sz="4" w:space="0" w:color="auto"/>
              <w:bottom w:val="single" w:sz="4" w:space="0" w:color="auto"/>
              <w:right w:val="single" w:sz="4" w:space="0" w:color="auto"/>
            </w:tcBorders>
          </w:tcPr>
          <w:p w:rsidR="00F510D6" w:rsidRPr="00BE2668" w:rsidRDefault="00F510D6" w:rsidP="00821BBD">
            <w:pPr>
              <w:jc w:val="center"/>
              <w:rPr>
                <w:rFonts w:ascii="Arial" w:hAnsi="Arial" w:cs="Arial"/>
                <w:sz w:val="16"/>
                <w:szCs w:val="16"/>
              </w:rPr>
            </w:pPr>
          </w:p>
          <w:p w:rsidR="00F510D6" w:rsidRPr="00BE2668" w:rsidRDefault="00F510D6" w:rsidP="00821BBD">
            <w:pPr>
              <w:jc w:val="center"/>
              <w:rPr>
                <w:rFonts w:ascii="Arial" w:hAnsi="Arial" w:cs="Arial"/>
                <w:sz w:val="16"/>
                <w:szCs w:val="16"/>
              </w:rPr>
            </w:pPr>
          </w:p>
          <w:p w:rsidR="00F510D6" w:rsidRPr="00BE2668" w:rsidRDefault="00F510D6" w:rsidP="00821BBD">
            <w:pPr>
              <w:jc w:val="center"/>
              <w:rPr>
                <w:rFonts w:ascii="Arial" w:hAnsi="Arial" w:cs="Arial"/>
                <w:sz w:val="16"/>
                <w:szCs w:val="16"/>
              </w:rPr>
            </w:pPr>
          </w:p>
          <w:p w:rsidR="00F510D6" w:rsidRPr="00BE2668" w:rsidRDefault="00F510D6" w:rsidP="00821BBD">
            <w:pPr>
              <w:jc w:val="center"/>
              <w:rPr>
                <w:rFonts w:ascii="Arial" w:hAnsi="Arial" w:cs="Arial"/>
                <w:sz w:val="16"/>
                <w:szCs w:val="16"/>
              </w:rPr>
            </w:pPr>
          </w:p>
          <w:p w:rsidR="00F510D6" w:rsidRPr="00BE2668" w:rsidRDefault="00F510D6" w:rsidP="00821BBD">
            <w:pPr>
              <w:jc w:val="center"/>
              <w:rPr>
                <w:rFonts w:ascii="Arial" w:hAnsi="Arial" w:cs="Arial"/>
                <w:sz w:val="16"/>
                <w:szCs w:val="16"/>
              </w:rPr>
            </w:pPr>
            <w:r w:rsidRPr="00BE2668">
              <w:rPr>
                <w:rFonts w:ascii="Arial" w:hAnsi="Arial" w:cs="Arial"/>
                <w:sz w:val="16"/>
                <w:szCs w:val="16"/>
              </w:rPr>
              <w:t>единиц</w:t>
            </w:r>
          </w:p>
        </w:tc>
        <w:tc>
          <w:tcPr>
            <w:tcW w:w="1071" w:type="dxa"/>
            <w:gridSpan w:val="2"/>
            <w:tcBorders>
              <w:top w:val="single" w:sz="4" w:space="0" w:color="auto"/>
              <w:left w:val="single" w:sz="4" w:space="0" w:color="auto"/>
              <w:bottom w:val="single" w:sz="4" w:space="0" w:color="auto"/>
              <w:right w:val="single" w:sz="4" w:space="0" w:color="auto"/>
            </w:tcBorders>
          </w:tcPr>
          <w:p w:rsidR="00F510D6" w:rsidRPr="00BE2668" w:rsidRDefault="00F510D6" w:rsidP="00821BBD">
            <w:pPr>
              <w:rPr>
                <w:rFonts w:ascii="Arial" w:hAnsi="Arial" w:cs="Arial"/>
                <w:sz w:val="16"/>
                <w:szCs w:val="16"/>
              </w:rPr>
            </w:pPr>
          </w:p>
          <w:p w:rsidR="00F510D6" w:rsidRPr="00BE2668" w:rsidRDefault="00F510D6" w:rsidP="00821BBD">
            <w:pPr>
              <w:rPr>
                <w:rFonts w:ascii="Arial" w:hAnsi="Arial" w:cs="Arial"/>
                <w:sz w:val="16"/>
                <w:szCs w:val="16"/>
              </w:rPr>
            </w:pPr>
          </w:p>
          <w:p w:rsidR="00F510D6" w:rsidRPr="00BE2668" w:rsidRDefault="00F510D6" w:rsidP="00821BBD">
            <w:pPr>
              <w:rPr>
                <w:rFonts w:ascii="Arial" w:hAnsi="Arial" w:cs="Arial"/>
                <w:sz w:val="16"/>
                <w:szCs w:val="16"/>
              </w:rPr>
            </w:pPr>
          </w:p>
          <w:p w:rsidR="00F510D6" w:rsidRPr="00BE2668" w:rsidRDefault="00F510D6" w:rsidP="00821BBD">
            <w:pPr>
              <w:rPr>
                <w:rFonts w:ascii="Arial" w:hAnsi="Arial" w:cs="Arial"/>
                <w:sz w:val="16"/>
                <w:szCs w:val="16"/>
              </w:rPr>
            </w:pPr>
          </w:p>
          <w:p w:rsidR="00F510D6" w:rsidRPr="00BE2668" w:rsidRDefault="00F510D6" w:rsidP="00821BBD">
            <w:pPr>
              <w:jc w:val="right"/>
              <w:rPr>
                <w:rFonts w:ascii="Arial" w:hAnsi="Arial" w:cs="Arial"/>
                <w:sz w:val="16"/>
                <w:szCs w:val="16"/>
              </w:rPr>
            </w:pPr>
            <w:r w:rsidRPr="00BE2668">
              <w:rPr>
                <w:rFonts w:ascii="Arial" w:hAnsi="Arial" w:cs="Arial"/>
                <w:sz w:val="16"/>
                <w:szCs w:val="16"/>
              </w:rPr>
              <w:t>10</w:t>
            </w:r>
          </w:p>
        </w:tc>
        <w:tc>
          <w:tcPr>
            <w:tcW w:w="1003" w:type="dxa"/>
            <w:gridSpan w:val="3"/>
            <w:tcBorders>
              <w:top w:val="single" w:sz="4" w:space="0" w:color="auto"/>
              <w:left w:val="single" w:sz="4" w:space="0" w:color="auto"/>
              <w:bottom w:val="single" w:sz="4" w:space="0" w:color="auto"/>
              <w:right w:val="single" w:sz="4" w:space="0" w:color="auto"/>
            </w:tcBorders>
          </w:tcPr>
          <w:p w:rsidR="00F510D6" w:rsidRPr="00BE2668" w:rsidRDefault="00F510D6" w:rsidP="00821BBD">
            <w:pPr>
              <w:rPr>
                <w:rFonts w:ascii="Arial" w:hAnsi="Arial" w:cs="Arial"/>
                <w:sz w:val="16"/>
                <w:szCs w:val="16"/>
              </w:rPr>
            </w:pPr>
          </w:p>
          <w:p w:rsidR="00F510D6" w:rsidRPr="00BE2668" w:rsidRDefault="00F510D6" w:rsidP="00821BBD">
            <w:pPr>
              <w:rPr>
                <w:rFonts w:ascii="Arial" w:hAnsi="Arial" w:cs="Arial"/>
                <w:sz w:val="16"/>
                <w:szCs w:val="16"/>
              </w:rPr>
            </w:pPr>
          </w:p>
          <w:p w:rsidR="00F510D6" w:rsidRPr="00BE2668" w:rsidRDefault="00F510D6" w:rsidP="00821BBD">
            <w:pPr>
              <w:rPr>
                <w:rFonts w:ascii="Arial" w:hAnsi="Arial" w:cs="Arial"/>
                <w:sz w:val="16"/>
                <w:szCs w:val="16"/>
              </w:rPr>
            </w:pPr>
          </w:p>
          <w:p w:rsidR="00F510D6" w:rsidRPr="00BE2668" w:rsidRDefault="00F510D6" w:rsidP="00821BBD">
            <w:pPr>
              <w:rPr>
                <w:rFonts w:ascii="Arial" w:hAnsi="Arial" w:cs="Arial"/>
                <w:sz w:val="16"/>
                <w:szCs w:val="16"/>
              </w:rPr>
            </w:pPr>
          </w:p>
          <w:p w:rsidR="00F510D6" w:rsidRPr="00BE2668" w:rsidRDefault="00F510D6" w:rsidP="00821BBD">
            <w:pPr>
              <w:jc w:val="right"/>
              <w:rPr>
                <w:rFonts w:ascii="Arial" w:hAnsi="Arial" w:cs="Arial"/>
                <w:sz w:val="16"/>
                <w:szCs w:val="16"/>
              </w:rPr>
            </w:pPr>
            <w:r w:rsidRPr="00BE2668">
              <w:rPr>
                <w:rFonts w:ascii="Arial" w:hAnsi="Arial" w:cs="Arial"/>
                <w:sz w:val="16"/>
                <w:szCs w:val="16"/>
              </w:rPr>
              <w:t>12</w:t>
            </w:r>
          </w:p>
        </w:tc>
        <w:tc>
          <w:tcPr>
            <w:tcW w:w="1126" w:type="dxa"/>
            <w:gridSpan w:val="2"/>
            <w:tcBorders>
              <w:top w:val="single" w:sz="4" w:space="0" w:color="auto"/>
              <w:left w:val="single" w:sz="4" w:space="0" w:color="auto"/>
              <w:bottom w:val="single" w:sz="4" w:space="0" w:color="auto"/>
              <w:right w:val="single" w:sz="4" w:space="0" w:color="auto"/>
            </w:tcBorders>
          </w:tcPr>
          <w:p w:rsidR="00F510D6" w:rsidRPr="00BE2668" w:rsidRDefault="00F510D6" w:rsidP="00821BBD">
            <w:pPr>
              <w:rPr>
                <w:rFonts w:ascii="Arial" w:hAnsi="Arial" w:cs="Arial"/>
                <w:sz w:val="16"/>
                <w:szCs w:val="16"/>
              </w:rPr>
            </w:pPr>
          </w:p>
          <w:p w:rsidR="00F510D6" w:rsidRPr="00BE2668" w:rsidRDefault="00F510D6" w:rsidP="00821BBD">
            <w:pPr>
              <w:rPr>
                <w:rFonts w:ascii="Arial" w:hAnsi="Arial" w:cs="Arial"/>
                <w:sz w:val="16"/>
                <w:szCs w:val="16"/>
              </w:rPr>
            </w:pPr>
          </w:p>
          <w:p w:rsidR="00F510D6" w:rsidRPr="00BE2668" w:rsidRDefault="00F510D6" w:rsidP="00821BBD">
            <w:pPr>
              <w:rPr>
                <w:rFonts w:ascii="Arial" w:hAnsi="Arial" w:cs="Arial"/>
                <w:sz w:val="16"/>
                <w:szCs w:val="16"/>
              </w:rPr>
            </w:pPr>
          </w:p>
          <w:p w:rsidR="00F510D6" w:rsidRPr="00BE2668" w:rsidRDefault="00F510D6" w:rsidP="00821BBD">
            <w:pPr>
              <w:rPr>
                <w:rFonts w:ascii="Arial" w:hAnsi="Arial" w:cs="Arial"/>
                <w:sz w:val="16"/>
                <w:szCs w:val="16"/>
              </w:rPr>
            </w:pPr>
          </w:p>
          <w:p w:rsidR="00F510D6" w:rsidRPr="00BE2668" w:rsidRDefault="00F510D6" w:rsidP="00821BBD">
            <w:pPr>
              <w:jc w:val="right"/>
              <w:rPr>
                <w:rFonts w:ascii="Arial" w:hAnsi="Arial" w:cs="Arial"/>
                <w:sz w:val="16"/>
                <w:szCs w:val="16"/>
              </w:rPr>
            </w:pPr>
            <w:r w:rsidRPr="00BE2668">
              <w:rPr>
                <w:rFonts w:ascii="Arial" w:hAnsi="Arial" w:cs="Arial"/>
                <w:sz w:val="16"/>
                <w:szCs w:val="16"/>
              </w:rPr>
              <w:t>14</w:t>
            </w:r>
          </w:p>
        </w:tc>
        <w:tc>
          <w:tcPr>
            <w:tcW w:w="1133" w:type="dxa"/>
            <w:gridSpan w:val="3"/>
            <w:tcBorders>
              <w:top w:val="single" w:sz="4" w:space="0" w:color="auto"/>
              <w:left w:val="single" w:sz="4" w:space="0" w:color="auto"/>
              <w:bottom w:val="single" w:sz="4" w:space="0" w:color="auto"/>
              <w:right w:val="single" w:sz="4" w:space="0" w:color="auto"/>
            </w:tcBorders>
          </w:tcPr>
          <w:p w:rsidR="00F510D6" w:rsidRPr="00BE2668" w:rsidRDefault="00F510D6" w:rsidP="00821BBD">
            <w:pPr>
              <w:rPr>
                <w:rFonts w:ascii="Arial" w:hAnsi="Arial" w:cs="Arial"/>
                <w:sz w:val="16"/>
                <w:szCs w:val="16"/>
              </w:rPr>
            </w:pPr>
          </w:p>
          <w:p w:rsidR="00F510D6" w:rsidRPr="00BE2668" w:rsidRDefault="00F510D6" w:rsidP="00821BBD">
            <w:pPr>
              <w:rPr>
                <w:rFonts w:ascii="Arial" w:hAnsi="Arial" w:cs="Arial"/>
                <w:sz w:val="16"/>
                <w:szCs w:val="16"/>
              </w:rPr>
            </w:pPr>
          </w:p>
          <w:p w:rsidR="00F510D6" w:rsidRPr="00BE2668" w:rsidRDefault="00F510D6" w:rsidP="00821BBD">
            <w:pPr>
              <w:rPr>
                <w:rFonts w:ascii="Arial" w:hAnsi="Arial" w:cs="Arial"/>
                <w:sz w:val="16"/>
                <w:szCs w:val="16"/>
              </w:rPr>
            </w:pPr>
          </w:p>
          <w:p w:rsidR="00F510D6" w:rsidRPr="00BE2668" w:rsidRDefault="00F510D6" w:rsidP="00821BBD">
            <w:pPr>
              <w:rPr>
                <w:rFonts w:ascii="Arial" w:hAnsi="Arial" w:cs="Arial"/>
                <w:sz w:val="16"/>
                <w:szCs w:val="16"/>
              </w:rPr>
            </w:pPr>
          </w:p>
          <w:p w:rsidR="00F510D6" w:rsidRPr="00BE2668" w:rsidRDefault="00F510D6" w:rsidP="00821BBD">
            <w:pPr>
              <w:jc w:val="right"/>
              <w:rPr>
                <w:rFonts w:ascii="Arial" w:hAnsi="Arial" w:cs="Arial"/>
                <w:sz w:val="16"/>
                <w:szCs w:val="16"/>
              </w:rPr>
            </w:pPr>
            <w:r w:rsidRPr="00BE2668">
              <w:rPr>
                <w:rFonts w:ascii="Arial" w:hAnsi="Arial" w:cs="Arial"/>
                <w:sz w:val="16"/>
                <w:szCs w:val="16"/>
              </w:rPr>
              <w:t>16</w:t>
            </w:r>
          </w:p>
        </w:tc>
        <w:tc>
          <w:tcPr>
            <w:tcW w:w="1284" w:type="dxa"/>
            <w:gridSpan w:val="2"/>
            <w:tcBorders>
              <w:top w:val="single" w:sz="4" w:space="0" w:color="auto"/>
              <w:left w:val="single" w:sz="4" w:space="0" w:color="auto"/>
              <w:bottom w:val="single" w:sz="4" w:space="0" w:color="auto"/>
              <w:right w:val="single" w:sz="4" w:space="0" w:color="auto"/>
            </w:tcBorders>
          </w:tcPr>
          <w:p w:rsidR="00F510D6" w:rsidRPr="00BE2668" w:rsidRDefault="00F510D6" w:rsidP="00821BBD">
            <w:pPr>
              <w:rPr>
                <w:rFonts w:ascii="Arial" w:hAnsi="Arial" w:cs="Arial"/>
                <w:sz w:val="16"/>
                <w:szCs w:val="16"/>
              </w:rPr>
            </w:pPr>
          </w:p>
          <w:p w:rsidR="00F510D6" w:rsidRPr="00BE2668" w:rsidRDefault="00F510D6" w:rsidP="00821BBD">
            <w:pPr>
              <w:rPr>
                <w:rFonts w:ascii="Arial" w:hAnsi="Arial" w:cs="Arial"/>
                <w:sz w:val="16"/>
                <w:szCs w:val="16"/>
              </w:rPr>
            </w:pPr>
          </w:p>
          <w:p w:rsidR="00F510D6" w:rsidRPr="00BE2668" w:rsidRDefault="00F510D6" w:rsidP="00821BBD">
            <w:pPr>
              <w:rPr>
                <w:rFonts w:ascii="Arial" w:hAnsi="Arial" w:cs="Arial"/>
                <w:sz w:val="16"/>
                <w:szCs w:val="16"/>
              </w:rPr>
            </w:pPr>
          </w:p>
          <w:p w:rsidR="00F510D6" w:rsidRPr="00BE2668" w:rsidRDefault="00F510D6" w:rsidP="00821BBD">
            <w:pPr>
              <w:rPr>
                <w:rFonts w:ascii="Arial" w:hAnsi="Arial" w:cs="Arial"/>
                <w:sz w:val="16"/>
                <w:szCs w:val="16"/>
              </w:rPr>
            </w:pPr>
          </w:p>
          <w:p w:rsidR="00F510D6" w:rsidRPr="00BE2668" w:rsidRDefault="00F510D6" w:rsidP="00821BBD">
            <w:pPr>
              <w:jc w:val="right"/>
              <w:rPr>
                <w:rFonts w:ascii="Arial" w:hAnsi="Arial" w:cs="Arial"/>
                <w:sz w:val="16"/>
                <w:szCs w:val="16"/>
              </w:rPr>
            </w:pPr>
            <w:r w:rsidRPr="00BE2668">
              <w:rPr>
                <w:rFonts w:ascii="Arial" w:hAnsi="Arial" w:cs="Arial"/>
                <w:sz w:val="16"/>
                <w:szCs w:val="16"/>
              </w:rPr>
              <w:t>18</w:t>
            </w:r>
          </w:p>
        </w:tc>
      </w:tr>
      <w:tr w:rsidR="00F510D6" w:rsidRPr="00BE2668" w:rsidTr="00F510D6">
        <w:trPr>
          <w:cantSplit/>
          <w:trHeight w:val="331"/>
        </w:trPr>
        <w:tc>
          <w:tcPr>
            <w:tcW w:w="10206" w:type="dxa"/>
            <w:gridSpan w:val="1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Подпрограмма 6 «Управление муниципальной собственностью в области имущественных и земельных отношений»</w:t>
            </w:r>
          </w:p>
        </w:tc>
      </w:tr>
      <w:tr w:rsidR="00F510D6" w:rsidRPr="00BE2668" w:rsidTr="00F510D6">
        <w:trPr>
          <w:cantSplit/>
          <w:trHeight w:val="331"/>
        </w:trPr>
        <w:tc>
          <w:tcPr>
            <w:tcW w:w="853"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outlineLvl w:val="2"/>
              <w:rPr>
                <w:rFonts w:ascii="Arial" w:hAnsi="Arial" w:cs="Arial"/>
                <w:sz w:val="16"/>
                <w:szCs w:val="16"/>
              </w:rPr>
            </w:pPr>
          </w:p>
        </w:tc>
        <w:tc>
          <w:tcPr>
            <w:tcW w:w="9353" w:type="dxa"/>
            <w:gridSpan w:val="16"/>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rPr>
                <w:rFonts w:ascii="Arial" w:hAnsi="Arial" w:cs="Arial"/>
                <w:sz w:val="16"/>
                <w:szCs w:val="16"/>
              </w:rPr>
            </w:pPr>
            <w:r w:rsidRPr="00BE2668">
              <w:rPr>
                <w:rFonts w:ascii="Arial" w:hAnsi="Arial" w:cs="Arial"/>
                <w:sz w:val="16"/>
                <w:szCs w:val="16"/>
              </w:rPr>
              <w:t>Задача 1 подпрограммы 6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tc>
      </w:tr>
      <w:tr w:rsidR="00F510D6" w:rsidRPr="00BE2668" w:rsidTr="00F510D6">
        <w:trPr>
          <w:cantSplit/>
          <w:trHeight w:val="1134"/>
        </w:trPr>
        <w:tc>
          <w:tcPr>
            <w:tcW w:w="85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4.6.1</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F510D6" w:rsidRPr="00BE2668" w:rsidRDefault="00F510D6" w:rsidP="00821BBD">
            <w:pPr>
              <w:jc w:val="both"/>
              <w:rPr>
                <w:rFonts w:ascii="Arial" w:hAnsi="Arial" w:cs="Arial"/>
                <w:sz w:val="16"/>
                <w:szCs w:val="16"/>
              </w:rPr>
            </w:pPr>
            <w:r w:rsidRPr="00BE2668">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тыс.</w:t>
            </w:r>
          </w:p>
          <w:p w:rsidR="00F510D6" w:rsidRPr="00BE2668" w:rsidRDefault="00F510D6" w:rsidP="00821BBD">
            <w:pPr>
              <w:jc w:val="center"/>
              <w:rPr>
                <w:rFonts w:ascii="Arial" w:hAnsi="Arial" w:cs="Arial"/>
                <w:sz w:val="16"/>
                <w:szCs w:val="16"/>
              </w:rPr>
            </w:pPr>
            <w:r w:rsidRPr="00BE2668">
              <w:rPr>
                <w:rFonts w:ascii="Arial" w:hAnsi="Arial" w:cs="Arial"/>
                <w:sz w:val="16"/>
                <w:szCs w:val="16"/>
              </w:rPr>
              <w:t>рублей</w:t>
            </w:r>
          </w:p>
        </w:tc>
        <w:tc>
          <w:tcPr>
            <w:tcW w:w="1275" w:type="dxa"/>
            <w:gridSpan w:val="5"/>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ind w:left="-92"/>
              <w:jc w:val="right"/>
              <w:rPr>
                <w:rFonts w:ascii="Arial" w:hAnsi="Arial" w:cs="Arial"/>
                <w:sz w:val="16"/>
                <w:szCs w:val="16"/>
              </w:rPr>
            </w:pPr>
            <w:r w:rsidRPr="00BE2668">
              <w:rPr>
                <w:rFonts w:ascii="Arial" w:hAnsi="Arial" w:cs="Arial"/>
                <w:sz w:val="16"/>
                <w:szCs w:val="16"/>
              </w:rPr>
              <w:t>20860,94</w:t>
            </w:r>
          </w:p>
        </w:tc>
        <w:tc>
          <w:tcPr>
            <w:tcW w:w="850"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23680,0</w:t>
            </w:r>
          </w:p>
        </w:tc>
        <w:tc>
          <w:tcPr>
            <w:tcW w:w="1126"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25861,0</w:t>
            </w:r>
          </w:p>
        </w:tc>
        <w:tc>
          <w:tcPr>
            <w:tcW w:w="1133" w:type="dxa"/>
            <w:gridSpan w:val="3"/>
            <w:tcBorders>
              <w:top w:val="single" w:sz="4" w:space="0" w:color="auto"/>
              <w:left w:val="single" w:sz="4" w:space="0" w:color="auto"/>
              <w:bottom w:val="single" w:sz="4" w:space="0" w:color="auto"/>
              <w:right w:val="single" w:sz="4" w:space="0" w:color="auto"/>
            </w:tcBorders>
          </w:tcPr>
          <w:p w:rsidR="00F510D6" w:rsidRPr="00BE2668" w:rsidRDefault="00F510D6" w:rsidP="00821BBD">
            <w:pPr>
              <w:jc w:val="both"/>
              <w:rPr>
                <w:rFonts w:ascii="Arial" w:hAnsi="Arial" w:cs="Arial"/>
                <w:sz w:val="16"/>
                <w:szCs w:val="16"/>
              </w:rPr>
            </w:pPr>
          </w:p>
          <w:p w:rsidR="00F510D6" w:rsidRPr="00BE2668" w:rsidRDefault="00F510D6" w:rsidP="00821BBD">
            <w:pPr>
              <w:jc w:val="both"/>
              <w:rPr>
                <w:rFonts w:ascii="Arial" w:hAnsi="Arial" w:cs="Arial"/>
                <w:sz w:val="16"/>
                <w:szCs w:val="16"/>
              </w:rPr>
            </w:pPr>
          </w:p>
          <w:p w:rsidR="00F510D6" w:rsidRPr="00BE2668" w:rsidRDefault="00F510D6" w:rsidP="00821BBD">
            <w:pPr>
              <w:jc w:val="both"/>
              <w:rPr>
                <w:rFonts w:ascii="Arial" w:hAnsi="Arial" w:cs="Arial"/>
                <w:sz w:val="16"/>
                <w:szCs w:val="16"/>
              </w:rPr>
            </w:pPr>
          </w:p>
          <w:p w:rsidR="00F510D6" w:rsidRPr="00BE2668" w:rsidRDefault="00F510D6" w:rsidP="00821BBD">
            <w:pPr>
              <w:jc w:val="both"/>
              <w:rPr>
                <w:rFonts w:ascii="Arial" w:hAnsi="Arial" w:cs="Arial"/>
                <w:sz w:val="16"/>
                <w:szCs w:val="16"/>
              </w:rPr>
            </w:pPr>
          </w:p>
          <w:p w:rsidR="00F510D6" w:rsidRDefault="00F510D6" w:rsidP="00821BBD">
            <w:pPr>
              <w:jc w:val="both"/>
              <w:rPr>
                <w:rFonts w:ascii="Arial" w:hAnsi="Arial" w:cs="Arial"/>
                <w:sz w:val="16"/>
                <w:szCs w:val="16"/>
              </w:rPr>
            </w:pPr>
          </w:p>
          <w:p w:rsidR="00F510D6" w:rsidRDefault="00F510D6" w:rsidP="00821BBD">
            <w:pPr>
              <w:jc w:val="both"/>
              <w:rPr>
                <w:rFonts w:ascii="Arial" w:hAnsi="Arial" w:cs="Arial"/>
                <w:sz w:val="16"/>
                <w:szCs w:val="16"/>
              </w:rPr>
            </w:pPr>
          </w:p>
          <w:p w:rsidR="00F510D6" w:rsidRDefault="00F510D6" w:rsidP="00821BBD">
            <w:pPr>
              <w:jc w:val="both"/>
              <w:rPr>
                <w:rFonts w:ascii="Arial" w:hAnsi="Arial" w:cs="Arial"/>
                <w:sz w:val="16"/>
                <w:szCs w:val="16"/>
              </w:rPr>
            </w:pPr>
          </w:p>
          <w:p w:rsidR="00F510D6" w:rsidRDefault="00F510D6" w:rsidP="00821BBD">
            <w:pPr>
              <w:jc w:val="both"/>
              <w:rPr>
                <w:rFonts w:ascii="Arial" w:hAnsi="Arial" w:cs="Arial"/>
                <w:sz w:val="16"/>
                <w:szCs w:val="16"/>
              </w:rPr>
            </w:pPr>
          </w:p>
          <w:p w:rsidR="00F510D6" w:rsidRDefault="00F510D6" w:rsidP="00821BBD">
            <w:pPr>
              <w:jc w:val="both"/>
              <w:rPr>
                <w:rFonts w:ascii="Arial" w:hAnsi="Arial" w:cs="Arial"/>
                <w:sz w:val="16"/>
                <w:szCs w:val="16"/>
              </w:rPr>
            </w:pPr>
          </w:p>
          <w:p w:rsidR="00F510D6" w:rsidRDefault="00F510D6" w:rsidP="00821BBD">
            <w:pPr>
              <w:jc w:val="both"/>
              <w:rPr>
                <w:rFonts w:ascii="Arial" w:hAnsi="Arial" w:cs="Arial"/>
                <w:sz w:val="16"/>
                <w:szCs w:val="16"/>
              </w:rPr>
            </w:pPr>
          </w:p>
          <w:p w:rsidR="00F510D6" w:rsidRDefault="00F510D6" w:rsidP="00821BBD">
            <w:pPr>
              <w:jc w:val="both"/>
              <w:rPr>
                <w:rFonts w:ascii="Arial" w:hAnsi="Arial" w:cs="Arial"/>
                <w:sz w:val="16"/>
                <w:szCs w:val="16"/>
              </w:rPr>
            </w:pPr>
          </w:p>
          <w:p w:rsidR="00F510D6" w:rsidRPr="00BE2668" w:rsidRDefault="00F510D6" w:rsidP="00821BBD">
            <w:pPr>
              <w:jc w:val="both"/>
              <w:rPr>
                <w:rFonts w:ascii="Arial" w:hAnsi="Arial" w:cs="Arial"/>
                <w:sz w:val="16"/>
                <w:szCs w:val="16"/>
              </w:rPr>
            </w:pPr>
          </w:p>
          <w:p w:rsidR="00F510D6" w:rsidRPr="00BE2668" w:rsidRDefault="00F510D6" w:rsidP="00821BBD">
            <w:pPr>
              <w:jc w:val="both"/>
              <w:rPr>
                <w:rFonts w:ascii="Arial" w:hAnsi="Arial" w:cs="Arial"/>
                <w:sz w:val="16"/>
                <w:szCs w:val="16"/>
              </w:rPr>
            </w:pPr>
            <w:r w:rsidRPr="00BE2668">
              <w:rPr>
                <w:rFonts w:ascii="Arial" w:hAnsi="Arial" w:cs="Arial"/>
                <w:sz w:val="16"/>
                <w:szCs w:val="16"/>
              </w:rPr>
              <w:t>25862,0</w:t>
            </w:r>
          </w:p>
        </w:tc>
        <w:tc>
          <w:tcPr>
            <w:tcW w:w="1284" w:type="dxa"/>
            <w:gridSpan w:val="2"/>
            <w:tcBorders>
              <w:top w:val="single" w:sz="4" w:space="0" w:color="auto"/>
              <w:left w:val="single" w:sz="4" w:space="0" w:color="auto"/>
              <w:bottom w:val="single" w:sz="4" w:space="0" w:color="auto"/>
              <w:right w:val="single" w:sz="4" w:space="0" w:color="auto"/>
            </w:tcBorders>
          </w:tcPr>
          <w:p w:rsidR="00F510D6" w:rsidRPr="00BE2668" w:rsidRDefault="00F510D6" w:rsidP="00821BBD">
            <w:pPr>
              <w:jc w:val="both"/>
              <w:rPr>
                <w:rFonts w:ascii="Arial" w:hAnsi="Arial" w:cs="Arial"/>
                <w:sz w:val="16"/>
                <w:szCs w:val="16"/>
              </w:rPr>
            </w:pPr>
          </w:p>
          <w:p w:rsidR="00F510D6" w:rsidRPr="00BE2668" w:rsidRDefault="00F510D6" w:rsidP="00821BBD">
            <w:pPr>
              <w:jc w:val="both"/>
              <w:rPr>
                <w:rFonts w:ascii="Arial" w:hAnsi="Arial" w:cs="Arial"/>
                <w:sz w:val="16"/>
                <w:szCs w:val="16"/>
              </w:rPr>
            </w:pPr>
          </w:p>
          <w:p w:rsidR="00F510D6" w:rsidRPr="00BE2668" w:rsidRDefault="00F510D6" w:rsidP="00821BBD">
            <w:pPr>
              <w:jc w:val="both"/>
              <w:rPr>
                <w:rFonts w:ascii="Arial" w:hAnsi="Arial" w:cs="Arial"/>
                <w:sz w:val="16"/>
                <w:szCs w:val="16"/>
              </w:rPr>
            </w:pPr>
          </w:p>
          <w:p w:rsidR="00F510D6" w:rsidRPr="00BE2668" w:rsidRDefault="00F510D6" w:rsidP="00821BBD">
            <w:pPr>
              <w:jc w:val="both"/>
              <w:rPr>
                <w:rFonts w:ascii="Arial" w:hAnsi="Arial" w:cs="Arial"/>
                <w:sz w:val="16"/>
                <w:szCs w:val="16"/>
              </w:rPr>
            </w:pPr>
          </w:p>
          <w:p w:rsidR="00F510D6" w:rsidRDefault="00F510D6" w:rsidP="00821BBD">
            <w:pPr>
              <w:jc w:val="both"/>
              <w:rPr>
                <w:rFonts w:ascii="Arial" w:hAnsi="Arial" w:cs="Arial"/>
                <w:sz w:val="16"/>
                <w:szCs w:val="16"/>
              </w:rPr>
            </w:pPr>
          </w:p>
          <w:p w:rsidR="00F510D6" w:rsidRDefault="00F510D6" w:rsidP="00821BBD">
            <w:pPr>
              <w:jc w:val="both"/>
              <w:rPr>
                <w:rFonts w:ascii="Arial" w:hAnsi="Arial" w:cs="Arial"/>
                <w:sz w:val="16"/>
                <w:szCs w:val="16"/>
              </w:rPr>
            </w:pPr>
          </w:p>
          <w:p w:rsidR="00F510D6" w:rsidRDefault="00F510D6" w:rsidP="00821BBD">
            <w:pPr>
              <w:jc w:val="both"/>
              <w:rPr>
                <w:rFonts w:ascii="Arial" w:hAnsi="Arial" w:cs="Arial"/>
                <w:sz w:val="16"/>
                <w:szCs w:val="16"/>
              </w:rPr>
            </w:pPr>
          </w:p>
          <w:p w:rsidR="00F510D6" w:rsidRDefault="00F510D6" w:rsidP="00821BBD">
            <w:pPr>
              <w:jc w:val="both"/>
              <w:rPr>
                <w:rFonts w:ascii="Arial" w:hAnsi="Arial" w:cs="Arial"/>
                <w:sz w:val="16"/>
                <w:szCs w:val="16"/>
              </w:rPr>
            </w:pPr>
          </w:p>
          <w:p w:rsidR="00F510D6" w:rsidRDefault="00F510D6" w:rsidP="00821BBD">
            <w:pPr>
              <w:jc w:val="both"/>
              <w:rPr>
                <w:rFonts w:ascii="Arial" w:hAnsi="Arial" w:cs="Arial"/>
                <w:sz w:val="16"/>
                <w:szCs w:val="16"/>
              </w:rPr>
            </w:pPr>
          </w:p>
          <w:p w:rsidR="00F510D6" w:rsidRDefault="00F510D6" w:rsidP="00821BBD">
            <w:pPr>
              <w:jc w:val="both"/>
              <w:rPr>
                <w:rFonts w:ascii="Arial" w:hAnsi="Arial" w:cs="Arial"/>
                <w:sz w:val="16"/>
                <w:szCs w:val="16"/>
              </w:rPr>
            </w:pPr>
          </w:p>
          <w:p w:rsidR="00F510D6" w:rsidRDefault="00F510D6" w:rsidP="00821BBD">
            <w:pPr>
              <w:jc w:val="both"/>
              <w:rPr>
                <w:rFonts w:ascii="Arial" w:hAnsi="Arial" w:cs="Arial"/>
                <w:sz w:val="16"/>
                <w:szCs w:val="16"/>
              </w:rPr>
            </w:pPr>
          </w:p>
          <w:p w:rsidR="00F510D6" w:rsidRPr="00BE2668" w:rsidRDefault="00F510D6" w:rsidP="00821BBD">
            <w:pPr>
              <w:jc w:val="both"/>
              <w:rPr>
                <w:rFonts w:ascii="Arial" w:hAnsi="Arial" w:cs="Arial"/>
                <w:sz w:val="16"/>
                <w:szCs w:val="16"/>
              </w:rPr>
            </w:pPr>
          </w:p>
          <w:p w:rsidR="00F510D6" w:rsidRPr="00BE2668" w:rsidRDefault="00F510D6" w:rsidP="00821BBD">
            <w:pPr>
              <w:jc w:val="both"/>
              <w:rPr>
                <w:rFonts w:ascii="Arial" w:hAnsi="Arial" w:cs="Arial"/>
                <w:sz w:val="16"/>
                <w:szCs w:val="16"/>
              </w:rPr>
            </w:pPr>
            <w:r w:rsidRPr="00BE2668">
              <w:rPr>
                <w:rFonts w:ascii="Arial" w:hAnsi="Arial" w:cs="Arial"/>
                <w:sz w:val="16"/>
                <w:szCs w:val="16"/>
              </w:rPr>
              <w:t>25960,0</w:t>
            </w:r>
          </w:p>
        </w:tc>
      </w:tr>
      <w:tr w:rsidR="00F510D6" w:rsidRPr="00BE2668" w:rsidTr="00F510D6">
        <w:trPr>
          <w:cantSplit/>
          <w:trHeight w:val="1134"/>
        </w:trPr>
        <w:tc>
          <w:tcPr>
            <w:tcW w:w="85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4.6.2</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F510D6" w:rsidRPr="00BE2668" w:rsidRDefault="00F510D6" w:rsidP="00821BBD">
            <w:pPr>
              <w:jc w:val="both"/>
              <w:rPr>
                <w:rFonts w:ascii="Arial" w:hAnsi="Arial" w:cs="Arial"/>
                <w:sz w:val="16"/>
                <w:szCs w:val="16"/>
              </w:rPr>
            </w:pPr>
            <w:r w:rsidRPr="00BE2668">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1277"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процент</w:t>
            </w:r>
          </w:p>
        </w:tc>
        <w:tc>
          <w:tcPr>
            <w:tcW w:w="1275" w:type="dxa"/>
            <w:gridSpan w:val="5"/>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ind w:left="-92"/>
              <w:jc w:val="right"/>
              <w:rPr>
                <w:rFonts w:ascii="Arial" w:hAnsi="Arial" w:cs="Arial"/>
                <w:sz w:val="16"/>
                <w:szCs w:val="16"/>
              </w:rPr>
            </w:pPr>
            <w:r w:rsidRPr="00BE2668">
              <w:rPr>
                <w:rFonts w:ascii="Arial" w:hAnsi="Arial" w:cs="Arial"/>
                <w:sz w:val="16"/>
                <w:szCs w:val="16"/>
              </w:rPr>
              <w:t>100</w:t>
            </w:r>
          </w:p>
        </w:tc>
        <w:tc>
          <w:tcPr>
            <w:tcW w:w="850"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60</w:t>
            </w:r>
          </w:p>
        </w:tc>
        <w:tc>
          <w:tcPr>
            <w:tcW w:w="1126"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85</w:t>
            </w:r>
          </w:p>
        </w:tc>
        <w:tc>
          <w:tcPr>
            <w:tcW w:w="1133"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100</w:t>
            </w:r>
          </w:p>
        </w:tc>
        <w:tc>
          <w:tcPr>
            <w:tcW w:w="1284"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100</w:t>
            </w:r>
          </w:p>
        </w:tc>
      </w:tr>
      <w:tr w:rsidR="00F510D6" w:rsidRPr="00BE2668" w:rsidTr="00F510D6">
        <w:trPr>
          <w:cantSplit/>
          <w:trHeight w:val="1134"/>
        </w:trPr>
        <w:tc>
          <w:tcPr>
            <w:tcW w:w="85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4.6.3</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F510D6" w:rsidRPr="00BE2668" w:rsidRDefault="00F510D6" w:rsidP="00821BBD">
            <w:pPr>
              <w:jc w:val="both"/>
              <w:rPr>
                <w:rFonts w:ascii="Arial" w:hAnsi="Arial" w:cs="Arial"/>
                <w:sz w:val="16"/>
                <w:szCs w:val="16"/>
              </w:rPr>
            </w:pPr>
            <w:r w:rsidRPr="00BE2668">
              <w:rPr>
                <w:rFonts w:ascii="Arial" w:hAnsi="Arial" w:cs="Arial"/>
                <w:sz w:val="16"/>
                <w:szCs w:val="16"/>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1277"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процент</w:t>
            </w:r>
          </w:p>
        </w:tc>
        <w:tc>
          <w:tcPr>
            <w:tcW w:w="1275" w:type="dxa"/>
            <w:gridSpan w:val="5"/>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ind w:left="-92"/>
              <w:jc w:val="right"/>
              <w:rPr>
                <w:rFonts w:ascii="Arial" w:hAnsi="Arial" w:cs="Arial"/>
                <w:sz w:val="16"/>
                <w:szCs w:val="16"/>
              </w:rPr>
            </w:pPr>
            <w:r w:rsidRPr="00BE2668">
              <w:rPr>
                <w:rFonts w:ascii="Arial" w:hAnsi="Arial" w:cs="Arial"/>
                <w:sz w:val="16"/>
                <w:szCs w:val="16"/>
              </w:rPr>
              <w:t>100</w:t>
            </w:r>
          </w:p>
        </w:tc>
        <w:tc>
          <w:tcPr>
            <w:tcW w:w="850"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100</w:t>
            </w:r>
          </w:p>
        </w:tc>
        <w:tc>
          <w:tcPr>
            <w:tcW w:w="1126"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100</w:t>
            </w:r>
          </w:p>
        </w:tc>
        <w:tc>
          <w:tcPr>
            <w:tcW w:w="1133"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100</w:t>
            </w:r>
          </w:p>
        </w:tc>
        <w:tc>
          <w:tcPr>
            <w:tcW w:w="1284"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100</w:t>
            </w:r>
          </w:p>
        </w:tc>
      </w:tr>
      <w:tr w:rsidR="00F510D6" w:rsidRPr="00BE2668" w:rsidTr="00F510D6">
        <w:trPr>
          <w:trHeight w:val="375"/>
        </w:trPr>
        <w:tc>
          <w:tcPr>
            <w:tcW w:w="10206" w:type="dxa"/>
            <w:gridSpan w:val="1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af6"/>
              <w:rPr>
                <w:rFonts w:ascii="Arial" w:hAnsi="Arial" w:cs="Arial"/>
                <w:sz w:val="16"/>
                <w:szCs w:val="16"/>
              </w:rPr>
            </w:pPr>
            <w:r w:rsidRPr="00BE2668">
              <w:rPr>
                <w:rFonts w:ascii="Arial" w:hAnsi="Arial" w:cs="Arial"/>
                <w:sz w:val="16"/>
                <w:szCs w:val="16"/>
              </w:rPr>
              <w:t>Подпрограмма 7 «Развитие физической культуры и спорта»</w:t>
            </w:r>
          </w:p>
        </w:tc>
      </w:tr>
      <w:tr w:rsidR="00F510D6" w:rsidRPr="00BE2668" w:rsidTr="00F510D6">
        <w:trPr>
          <w:trHeight w:val="150"/>
        </w:trPr>
        <w:tc>
          <w:tcPr>
            <w:tcW w:w="10206" w:type="dxa"/>
            <w:gridSpan w:val="1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af6"/>
              <w:rPr>
                <w:rFonts w:ascii="Arial" w:hAnsi="Arial" w:cs="Arial"/>
                <w:sz w:val="16"/>
                <w:szCs w:val="16"/>
              </w:rPr>
            </w:pPr>
            <w:r w:rsidRPr="00BE2668">
              <w:rPr>
                <w:rFonts w:ascii="Arial" w:hAnsi="Arial" w:cs="Arial"/>
                <w:sz w:val="16"/>
                <w:szCs w:val="16"/>
              </w:rPr>
              <w:t>Задача 1 подпрограммы 7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F510D6" w:rsidRPr="00BE2668" w:rsidTr="00F510D6">
        <w:trPr>
          <w:cantSplit/>
          <w:trHeight w:val="850"/>
        </w:trPr>
        <w:tc>
          <w:tcPr>
            <w:tcW w:w="85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jc w:val="both"/>
              <w:rPr>
                <w:rFonts w:ascii="Arial" w:hAnsi="Arial" w:cs="Arial"/>
                <w:bCs/>
                <w:sz w:val="16"/>
                <w:szCs w:val="16"/>
              </w:rPr>
            </w:pPr>
            <w:r w:rsidRPr="00BE2668">
              <w:rPr>
                <w:rFonts w:ascii="Arial" w:hAnsi="Arial" w:cs="Arial"/>
                <w:bCs/>
                <w:sz w:val="16"/>
                <w:szCs w:val="16"/>
              </w:rPr>
              <w:lastRenderedPageBreak/>
              <w:t>4.7. 1</w:t>
            </w:r>
          </w:p>
        </w:tc>
        <w:tc>
          <w:tcPr>
            <w:tcW w:w="2408"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Cell"/>
              <w:jc w:val="both"/>
              <w:rPr>
                <w:sz w:val="16"/>
                <w:szCs w:val="16"/>
                <w:lang w:eastAsia="en-US"/>
              </w:rPr>
            </w:pPr>
            <w:r w:rsidRPr="00BE2668">
              <w:rPr>
                <w:sz w:val="16"/>
                <w:szCs w:val="16"/>
                <w:lang w:eastAsia="en-US"/>
              </w:rPr>
              <w:t>Доля     населения Благодарненского городского округа Ставропольского края, систематически занимающегося  физической культурой и спортом</w:t>
            </w:r>
          </w:p>
        </w:tc>
        <w:tc>
          <w:tcPr>
            <w:tcW w:w="1277"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center"/>
              <w:rPr>
                <w:rFonts w:ascii="Arial" w:hAnsi="Arial" w:cs="Arial"/>
                <w:bCs/>
                <w:sz w:val="16"/>
                <w:szCs w:val="16"/>
              </w:rPr>
            </w:pPr>
            <w:r w:rsidRPr="00BE2668">
              <w:rPr>
                <w:rFonts w:ascii="Arial" w:hAnsi="Arial" w:cs="Arial"/>
                <w:bCs/>
                <w:sz w:val="16"/>
                <w:szCs w:val="16"/>
              </w:rPr>
              <w:t>процент</w:t>
            </w:r>
          </w:p>
        </w:tc>
        <w:tc>
          <w:tcPr>
            <w:tcW w:w="1134" w:type="dxa"/>
            <w:gridSpan w:val="4"/>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36,0</w:t>
            </w: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38,</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40,0</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42,0</w:t>
            </w:r>
          </w:p>
        </w:tc>
        <w:tc>
          <w:tcPr>
            <w:tcW w:w="1275"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43,0</w:t>
            </w:r>
          </w:p>
        </w:tc>
      </w:tr>
      <w:tr w:rsidR="00F510D6" w:rsidRPr="00BE2668" w:rsidTr="00F510D6">
        <w:trPr>
          <w:cantSplit/>
          <w:trHeight w:val="914"/>
        </w:trPr>
        <w:tc>
          <w:tcPr>
            <w:tcW w:w="85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jc w:val="center"/>
              <w:rPr>
                <w:rFonts w:ascii="Arial" w:hAnsi="Arial" w:cs="Arial"/>
                <w:bCs/>
                <w:sz w:val="16"/>
                <w:szCs w:val="16"/>
              </w:rPr>
            </w:pPr>
            <w:r w:rsidRPr="00BE2668">
              <w:rPr>
                <w:rFonts w:ascii="Arial" w:hAnsi="Arial" w:cs="Arial"/>
                <w:bCs/>
                <w:sz w:val="16"/>
                <w:szCs w:val="16"/>
              </w:rPr>
              <w:t>4.7.2</w:t>
            </w:r>
          </w:p>
        </w:tc>
        <w:tc>
          <w:tcPr>
            <w:tcW w:w="2408"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Cell"/>
              <w:jc w:val="both"/>
              <w:rPr>
                <w:sz w:val="16"/>
                <w:szCs w:val="16"/>
                <w:lang w:eastAsia="en-US"/>
              </w:rPr>
            </w:pPr>
            <w:r w:rsidRPr="00BE2668">
              <w:rPr>
                <w:sz w:val="16"/>
                <w:szCs w:val="16"/>
                <w:lang w:eastAsia="en-US"/>
              </w:rPr>
              <w:t>Доля обучающихся, систематически занимающихся физической культурой и спортом, в общей численности обучающихся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center"/>
              <w:rPr>
                <w:rFonts w:ascii="Arial" w:hAnsi="Arial" w:cs="Arial"/>
                <w:bCs/>
                <w:sz w:val="16"/>
                <w:szCs w:val="16"/>
              </w:rPr>
            </w:pPr>
            <w:r w:rsidRPr="00BE2668">
              <w:rPr>
                <w:rFonts w:ascii="Arial" w:hAnsi="Arial" w:cs="Arial"/>
                <w:bCs/>
                <w:sz w:val="16"/>
                <w:szCs w:val="16"/>
              </w:rPr>
              <w:t>процент</w:t>
            </w:r>
          </w:p>
        </w:tc>
        <w:tc>
          <w:tcPr>
            <w:tcW w:w="1134" w:type="dxa"/>
            <w:gridSpan w:val="4"/>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68,0</w:t>
            </w: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75,0</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78,0</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80,0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82,0</w:t>
            </w:r>
          </w:p>
        </w:tc>
      </w:tr>
      <w:tr w:rsidR="00F510D6" w:rsidRPr="00BE2668" w:rsidTr="00F510D6">
        <w:trPr>
          <w:cantSplit/>
          <w:trHeight w:val="914"/>
        </w:trPr>
        <w:tc>
          <w:tcPr>
            <w:tcW w:w="85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jc w:val="center"/>
              <w:rPr>
                <w:rFonts w:ascii="Arial" w:hAnsi="Arial" w:cs="Arial"/>
                <w:bCs/>
                <w:sz w:val="16"/>
                <w:szCs w:val="16"/>
              </w:rPr>
            </w:pPr>
            <w:r w:rsidRPr="00BE2668">
              <w:rPr>
                <w:rFonts w:ascii="Arial" w:hAnsi="Arial" w:cs="Arial"/>
                <w:bCs/>
                <w:sz w:val="16"/>
                <w:szCs w:val="16"/>
              </w:rPr>
              <w:t>4.7.3</w:t>
            </w:r>
          </w:p>
        </w:tc>
        <w:tc>
          <w:tcPr>
            <w:tcW w:w="2408"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pStyle w:val="ConsPlusCell"/>
              <w:jc w:val="both"/>
              <w:rPr>
                <w:sz w:val="16"/>
                <w:szCs w:val="16"/>
                <w:lang w:eastAsia="en-US"/>
              </w:rPr>
            </w:pPr>
            <w:r w:rsidRPr="00BE2668">
              <w:rPr>
                <w:sz w:val="16"/>
                <w:szCs w:val="16"/>
                <w:lang w:eastAsia="en-US"/>
              </w:rPr>
              <w:t>Среднемесячная номинальная начисленная заработная плата муниципальных учреждений физической культуры и спорта</w:t>
            </w:r>
          </w:p>
        </w:tc>
        <w:tc>
          <w:tcPr>
            <w:tcW w:w="1277"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center"/>
              <w:rPr>
                <w:rFonts w:ascii="Arial" w:hAnsi="Arial" w:cs="Arial"/>
                <w:bCs/>
                <w:sz w:val="16"/>
                <w:szCs w:val="16"/>
              </w:rPr>
            </w:pPr>
            <w:r w:rsidRPr="00BE2668">
              <w:rPr>
                <w:rFonts w:ascii="Arial" w:hAnsi="Arial" w:cs="Arial"/>
                <w:bCs/>
                <w:sz w:val="16"/>
                <w:szCs w:val="16"/>
              </w:rPr>
              <w:t>рубль</w:t>
            </w:r>
          </w:p>
        </w:tc>
        <w:tc>
          <w:tcPr>
            <w:tcW w:w="1134" w:type="dxa"/>
            <w:gridSpan w:val="4"/>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17478,2</w:t>
            </w: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18380,0</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19100,0</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19517,0</w:t>
            </w:r>
          </w:p>
        </w:tc>
        <w:tc>
          <w:tcPr>
            <w:tcW w:w="1275"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widowControl w:val="0"/>
              <w:autoSpaceDE w:val="0"/>
              <w:autoSpaceDN w:val="0"/>
              <w:adjustRightInd w:val="0"/>
              <w:jc w:val="right"/>
              <w:rPr>
                <w:rFonts w:ascii="Arial" w:hAnsi="Arial" w:cs="Arial"/>
                <w:bCs/>
                <w:sz w:val="16"/>
                <w:szCs w:val="16"/>
              </w:rPr>
            </w:pPr>
            <w:r w:rsidRPr="00BE2668">
              <w:rPr>
                <w:rFonts w:ascii="Arial" w:hAnsi="Arial" w:cs="Arial"/>
                <w:bCs/>
                <w:sz w:val="16"/>
                <w:szCs w:val="16"/>
              </w:rPr>
              <w:t>20100,0</w:t>
            </w:r>
          </w:p>
        </w:tc>
      </w:tr>
      <w:tr w:rsidR="00F510D6" w:rsidRPr="00BE2668" w:rsidTr="00F510D6">
        <w:trPr>
          <w:cantSplit/>
          <w:trHeight w:val="381"/>
        </w:trPr>
        <w:tc>
          <w:tcPr>
            <w:tcW w:w="10206" w:type="dxa"/>
            <w:gridSpan w:val="17"/>
            <w:tcBorders>
              <w:top w:val="single" w:sz="4" w:space="0" w:color="auto"/>
              <w:left w:val="single" w:sz="4" w:space="0" w:color="auto"/>
              <w:bottom w:val="single" w:sz="4" w:space="0" w:color="auto"/>
              <w:right w:val="single" w:sz="4" w:space="0" w:color="auto"/>
            </w:tcBorders>
          </w:tcPr>
          <w:p w:rsidR="00F510D6" w:rsidRDefault="00F510D6" w:rsidP="00821BBD">
            <w:pPr>
              <w:ind w:left="57"/>
              <w:jc w:val="center"/>
              <w:rPr>
                <w:rFonts w:ascii="Arial" w:hAnsi="Arial" w:cs="Arial"/>
                <w:sz w:val="16"/>
                <w:szCs w:val="16"/>
              </w:rPr>
            </w:pPr>
          </w:p>
          <w:p w:rsidR="00F510D6" w:rsidRPr="00BE2668" w:rsidRDefault="00F510D6" w:rsidP="00821BBD">
            <w:pPr>
              <w:ind w:left="57"/>
              <w:jc w:val="center"/>
              <w:rPr>
                <w:rFonts w:ascii="Arial" w:hAnsi="Arial" w:cs="Arial"/>
                <w:sz w:val="16"/>
                <w:szCs w:val="16"/>
              </w:rPr>
            </w:pPr>
          </w:p>
          <w:p w:rsidR="00F510D6" w:rsidRPr="00BE2668" w:rsidRDefault="00F510D6" w:rsidP="00821BBD">
            <w:pPr>
              <w:ind w:left="57"/>
              <w:jc w:val="center"/>
              <w:rPr>
                <w:rFonts w:ascii="Arial" w:hAnsi="Arial" w:cs="Arial"/>
                <w:sz w:val="16"/>
                <w:szCs w:val="16"/>
              </w:rPr>
            </w:pPr>
            <w:r w:rsidRPr="00BE2668">
              <w:rPr>
                <w:rFonts w:ascii="Arial" w:hAnsi="Arial" w:cs="Arial"/>
                <w:sz w:val="16"/>
                <w:szCs w:val="16"/>
              </w:rPr>
              <w:t>Подпрограмма 8 «Молодежная политика»</w:t>
            </w:r>
          </w:p>
        </w:tc>
      </w:tr>
      <w:tr w:rsidR="00F510D6" w:rsidRPr="00BE2668" w:rsidTr="00F510D6">
        <w:trPr>
          <w:cantSplit/>
          <w:trHeight w:val="462"/>
        </w:trPr>
        <w:tc>
          <w:tcPr>
            <w:tcW w:w="10206" w:type="dxa"/>
            <w:gridSpan w:val="1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ind w:left="57"/>
              <w:jc w:val="center"/>
              <w:rPr>
                <w:rFonts w:ascii="Arial" w:hAnsi="Arial" w:cs="Arial"/>
                <w:sz w:val="16"/>
                <w:szCs w:val="16"/>
              </w:rPr>
            </w:pPr>
            <w:r w:rsidRPr="00BE2668">
              <w:rPr>
                <w:rFonts w:ascii="Arial" w:hAnsi="Arial" w:cs="Arial"/>
                <w:bCs/>
                <w:sz w:val="16"/>
                <w:szCs w:val="16"/>
              </w:rPr>
              <w:t>Задача 1 подпрограммы 8 Программы</w:t>
            </w:r>
            <w:r w:rsidRPr="00BE2668">
              <w:rPr>
                <w:rFonts w:ascii="Arial" w:hAnsi="Arial" w:cs="Arial"/>
                <w:sz w:val="16"/>
                <w:szCs w:val="16"/>
              </w:rPr>
              <w:t xml:space="preserve">  «Обеспечение  и создание  комфортных условий в округе для трудового, духовного, физического и творческого развития молодого человека»</w:t>
            </w:r>
          </w:p>
        </w:tc>
      </w:tr>
      <w:tr w:rsidR="00F510D6" w:rsidRPr="00BE2668" w:rsidTr="00F510D6">
        <w:trPr>
          <w:cantSplit/>
          <w:trHeight w:val="905"/>
        </w:trPr>
        <w:tc>
          <w:tcPr>
            <w:tcW w:w="994"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4.8.1</w:t>
            </w:r>
          </w:p>
        </w:tc>
        <w:tc>
          <w:tcPr>
            <w:tcW w:w="2267"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both"/>
              <w:rPr>
                <w:rFonts w:ascii="Arial" w:hAnsi="Arial" w:cs="Arial"/>
                <w:sz w:val="16"/>
                <w:szCs w:val="16"/>
              </w:rPr>
            </w:pPr>
            <w:r w:rsidRPr="00BE2668">
              <w:rPr>
                <w:rFonts w:ascii="Arial" w:hAnsi="Arial" w:cs="Arial"/>
                <w:sz w:val="16"/>
                <w:szCs w:val="16"/>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процент</w:t>
            </w:r>
          </w:p>
        </w:tc>
        <w:tc>
          <w:tcPr>
            <w:tcW w:w="1134" w:type="dxa"/>
            <w:gridSpan w:val="4"/>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60</w:t>
            </w: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61</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62</w:t>
            </w:r>
          </w:p>
        </w:tc>
        <w:tc>
          <w:tcPr>
            <w:tcW w:w="99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63</w:t>
            </w:r>
          </w:p>
        </w:tc>
        <w:tc>
          <w:tcPr>
            <w:tcW w:w="1416"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64</w:t>
            </w:r>
          </w:p>
        </w:tc>
      </w:tr>
      <w:tr w:rsidR="00F510D6" w:rsidRPr="00BE2668" w:rsidTr="00F510D6">
        <w:trPr>
          <w:cantSplit/>
          <w:trHeight w:val="488"/>
        </w:trPr>
        <w:tc>
          <w:tcPr>
            <w:tcW w:w="994"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4.8.2</w:t>
            </w:r>
          </w:p>
        </w:tc>
        <w:tc>
          <w:tcPr>
            <w:tcW w:w="2267"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both"/>
              <w:rPr>
                <w:rFonts w:ascii="Arial" w:hAnsi="Arial" w:cs="Arial"/>
                <w:sz w:val="16"/>
                <w:szCs w:val="16"/>
              </w:rPr>
            </w:pPr>
            <w:r w:rsidRPr="00BE2668">
              <w:rPr>
                <w:rFonts w:ascii="Arial" w:hAnsi="Arial" w:cs="Arial"/>
                <w:sz w:val="16"/>
                <w:szCs w:val="16"/>
              </w:rPr>
              <w:t>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процент</w:t>
            </w:r>
          </w:p>
        </w:tc>
        <w:tc>
          <w:tcPr>
            <w:tcW w:w="1134" w:type="dxa"/>
            <w:gridSpan w:val="4"/>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1,5</w:t>
            </w: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1,6</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1,7</w:t>
            </w:r>
          </w:p>
        </w:tc>
        <w:tc>
          <w:tcPr>
            <w:tcW w:w="99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1,7</w:t>
            </w:r>
          </w:p>
        </w:tc>
        <w:tc>
          <w:tcPr>
            <w:tcW w:w="1416"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1,8</w:t>
            </w:r>
          </w:p>
        </w:tc>
      </w:tr>
      <w:tr w:rsidR="00F510D6" w:rsidRPr="00BE2668" w:rsidTr="00F510D6">
        <w:trPr>
          <w:cantSplit/>
          <w:trHeight w:val="772"/>
        </w:trPr>
        <w:tc>
          <w:tcPr>
            <w:tcW w:w="994"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4.8.3</w:t>
            </w:r>
          </w:p>
        </w:tc>
        <w:tc>
          <w:tcPr>
            <w:tcW w:w="2267"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both"/>
              <w:rPr>
                <w:rFonts w:ascii="Arial" w:hAnsi="Arial" w:cs="Arial"/>
                <w:sz w:val="16"/>
                <w:szCs w:val="16"/>
              </w:rPr>
            </w:pPr>
            <w:r w:rsidRPr="00BE2668">
              <w:rPr>
                <w:rFonts w:ascii="Arial" w:hAnsi="Arial" w:cs="Arial"/>
                <w:sz w:val="16"/>
                <w:szCs w:val="16"/>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c>
          <w:tcPr>
            <w:tcW w:w="1277"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процент</w:t>
            </w:r>
          </w:p>
        </w:tc>
        <w:tc>
          <w:tcPr>
            <w:tcW w:w="1134" w:type="dxa"/>
            <w:gridSpan w:val="4"/>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4,2</w:t>
            </w:r>
          </w:p>
        </w:tc>
        <w:tc>
          <w:tcPr>
            <w:tcW w:w="991"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4,3</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4,4</w:t>
            </w:r>
          </w:p>
        </w:tc>
        <w:tc>
          <w:tcPr>
            <w:tcW w:w="99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4,4</w:t>
            </w:r>
          </w:p>
        </w:tc>
        <w:tc>
          <w:tcPr>
            <w:tcW w:w="1416"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right"/>
              <w:rPr>
                <w:rFonts w:ascii="Arial" w:hAnsi="Arial" w:cs="Arial"/>
                <w:sz w:val="16"/>
                <w:szCs w:val="16"/>
              </w:rPr>
            </w:pPr>
            <w:r w:rsidRPr="00BE2668">
              <w:rPr>
                <w:rFonts w:ascii="Arial" w:hAnsi="Arial" w:cs="Arial"/>
                <w:sz w:val="16"/>
                <w:szCs w:val="16"/>
              </w:rPr>
              <w:t>4,5</w:t>
            </w:r>
          </w:p>
        </w:tc>
      </w:tr>
    </w:tbl>
    <w:p w:rsidR="00F510D6" w:rsidRPr="00BE2668" w:rsidRDefault="00F510D6" w:rsidP="00F510D6">
      <w:pPr>
        <w:widowControl w:val="0"/>
        <w:autoSpaceDE w:val="0"/>
        <w:autoSpaceDN w:val="0"/>
        <w:adjustRightInd w:val="0"/>
        <w:jc w:val="center"/>
        <w:rPr>
          <w:rFonts w:ascii="Arial" w:hAnsi="Arial" w:cs="Arial"/>
          <w:bCs/>
          <w:sz w:val="16"/>
          <w:szCs w:val="16"/>
        </w:rPr>
      </w:pPr>
      <w:bookmarkStart w:id="7" w:name="Par1160"/>
      <w:bookmarkStart w:id="8" w:name="Par2072"/>
      <w:bookmarkStart w:id="9" w:name="Par2080"/>
      <w:bookmarkEnd w:id="7"/>
      <w:bookmarkEnd w:id="8"/>
      <w:bookmarkEnd w:id="9"/>
    </w:p>
    <w:p w:rsidR="00C002A8" w:rsidRDefault="00C002A8" w:rsidP="00FF3460">
      <w:pPr>
        <w:widowControl w:val="0"/>
        <w:autoSpaceDE w:val="0"/>
        <w:autoSpaceDN w:val="0"/>
        <w:adjustRightInd w:val="0"/>
        <w:rPr>
          <w:rFonts w:ascii="Arial" w:hAnsi="Arial" w:cs="Arial"/>
          <w:sz w:val="16"/>
          <w:szCs w:val="16"/>
        </w:rPr>
      </w:pPr>
    </w:p>
    <w:p w:rsidR="00F510D6" w:rsidRDefault="00F510D6" w:rsidP="00F510D6">
      <w:pPr>
        <w:widowControl w:val="0"/>
        <w:autoSpaceDE w:val="0"/>
        <w:autoSpaceDN w:val="0"/>
        <w:adjustRightInd w:val="0"/>
        <w:rPr>
          <w:rFonts w:ascii="Arial" w:hAnsi="Arial" w:cs="Arial"/>
          <w:bCs/>
          <w:sz w:val="16"/>
          <w:szCs w:val="16"/>
        </w:rPr>
      </w:pPr>
    </w:p>
    <w:p w:rsidR="00F510D6" w:rsidRDefault="00F510D6" w:rsidP="00F510D6">
      <w:pPr>
        <w:widowControl w:val="0"/>
        <w:autoSpaceDE w:val="0"/>
        <w:autoSpaceDN w:val="0"/>
        <w:adjustRightInd w:val="0"/>
        <w:rPr>
          <w:rFonts w:ascii="Arial" w:hAnsi="Arial" w:cs="Arial"/>
          <w:bCs/>
          <w:sz w:val="16"/>
          <w:szCs w:val="16"/>
        </w:rPr>
      </w:pPr>
    </w:p>
    <w:p w:rsidR="00F510D6" w:rsidRPr="00BE2668" w:rsidRDefault="00F510D6" w:rsidP="00F510D6">
      <w:pPr>
        <w:widowControl w:val="0"/>
        <w:autoSpaceDE w:val="0"/>
        <w:autoSpaceDN w:val="0"/>
        <w:adjustRightInd w:val="0"/>
        <w:rPr>
          <w:rFonts w:ascii="Arial" w:hAnsi="Arial" w:cs="Arial"/>
          <w:bCs/>
          <w:sz w:val="16"/>
          <w:szCs w:val="16"/>
        </w:rPr>
      </w:pPr>
    </w:p>
    <w:tbl>
      <w:tblPr>
        <w:tblW w:w="10314" w:type="dxa"/>
        <w:tblLook w:val="04A0"/>
      </w:tblPr>
      <w:tblGrid>
        <w:gridCol w:w="5495"/>
        <w:gridCol w:w="4819"/>
      </w:tblGrid>
      <w:tr w:rsidR="00F510D6" w:rsidRPr="00BE2668" w:rsidTr="00F510D6">
        <w:tc>
          <w:tcPr>
            <w:tcW w:w="5495" w:type="dxa"/>
          </w:tcPr>
          <w:p w:rsidR="00F510D6" w:rsidRPr="00BE2668" w:rsidRDefault="00F510D6" w:rsidP="00821BBD">
            <w:pPr>
              <w:widowControl w:val="0"/>
              <w:autoSpaceDE w:val="0"/>
              <w:autoSpaceDN w:val="0"/>
              <w:adjustRightInd w:val="0"/>
              <w:spacing w:line="240" w:lineRule="exact"/>
              <w:jc w:val="center"/>
              <w:rPr>
                <w:rFonts w:ascii="Arial" w:hAnsi="Arial" w:cs="Arial"/>
                <w:bCs/>
                <w:sz w:val="16"/>
                <w:szCs w:val="16"/>
              </w:rPr>
            </w:pPr>
          </w:p>
          <w:p w:rsidR="00F510D6" w:rsidRPr="00BE2668" w:rsidRDefault="00F510D6" w:rsidP="00821BBD">
            <w:pPr>
              <w:widowControl w:val="0"/>
              <w:autoSpaceDE w:val="0"/>
              <w:autoSpaceDN w:val="0"/>
              <w:adjustRightInd w:val="0"/>
              <w:spacing w:line="240" w:lineRule="exact"/>
              <w:jc w:val="center"/>
              <w:rPr>
                <w:rFonts w:ascii="Arial" w:hAnsi="Arial" w:cs="Arial"/>
                <w:bCs/>
                <w:sz w:val="16"/>
                <w:szCs w:val="16"/>
              </w:rPr>
            </w:pPr>
          </w:p>
          <w:p w:rsidR="00F510D6" w:rsidRPr="00BE2668" w:rsidRDefault="00F510D6" w:rsidP="00821BBD">
            <w:pPr>
              <w:widowControl w:val="0"/>
              <w:autoSpaceDE w:val="0"/>
              <w:autoSpaceDN w:val="0"/>
              <w:adjustRightInd w:val="0"/>
              <w:spacing w:line="240" w:lineRule="exact"/>
              <w:jc w:val="center"/>
              <w:rPr>
                <w:rFonts w:ascii="Arial" w:hAnsi="Arial" w:cs="Arial"/>
                <w:bCs/>
                <w:sz w:val="16"/>
                <w:szCs w:val="16"/>
              </w:rPr>
            </w:pPr>
          </w:p>
          <w:p w:rsidR="00F510D6" w:rsidRPr="00BE2668" w:rsidRDefault="00F510D6" w:rsidP="00821BBD">
            <w:pPr>
              <w:widowControl w:val="0"/>
              <w:autoSpaceDE w:val="0"/>
              <w:autoSpaceDN w:val="0"/>
              <w:adjustRightInd w:val="0"/>
              <w:spacing w:line="240" w:lineRule="exact"/>
              <w:jc w:val="center"/>
              <w:rPr>
                <w:rFonts w:ascii="Arial" w:hAnsi="Arial" w:cs="Arial"/>
                <w:bCs/>
                <w:sz w:val="16"/>
                <w:szCs w:val="16"/>
              </w:rPr>
            </w:pPr>
          </w:p>
        </w:tc>
        <w:tc>
          <w:tcPr>
            <w:tcW w:w="4819" w:type="dxa"/>
            <w:hideMark/>
          </w:tcPr>
          <w:p w:rsidR="00F510D6" w:rsidRPr="00BE2668" w:rsidRDefault="00F510D6" w:rsidP="00F510D6">
            <w:pPr>
              <w:tabs>
                <w:tab w:val="left" w:pos="360"/>
              </w:tabs>
              <w:autoSpaceDE w:val="0"/>
              <w:autoSpaceDN w:val="0"/>
              <w:adjustRightInd w:val="0"/>
              <w:spacing w:line="180" w:lineRule="exact"/>
              <w:jc w:val="center"/>
              <w:rPr>
                <w:rFonts w:ascii="Arial" w:hAnsi="Arial" w:cs="Arial"/>
                <w:bCs/>
                <w:sz w:val="16"/>
                <w:szCs w:val="16"/>
              </w:rPr>
            </w:pPr>
            <w:r w:rsidRPr="00BE2668">
              <w:rPr>
                <w:rFonts w:ascii="Arial" w:hAnsi="Arial" w:cs="Arial"/>
                <w:bCs/>
                <w:sz w:val="16"/>
                <w:szCs w:val="16"/>
              </w:rPr>
              <w:t>Приложение 2</w:t>
            </w:r>
          </w:p>
          <w:p w:rsidR="00F510D6" w:rsidRPr="00BE2668" w:rsidRDefault="00F510D6" w:rsidP="00F510D6">
            <w:pPr>
              <w:spacing w:line="180" w:lineRule="exact"/>
              <w:jc w:val="center"/>
              <w:rPr>
                <w:rFonts w:ascii="Arial" w:hAnsi="Arial" w:cs="Arial"/>
                <w:sz w:val="16"/>
                <w:szCs w:val="16"/>
              </w:rPr>
            </w:pPr>
            <w:r w:rsidRPr="00BE2668">
              <w:rPr>
                <w:rFonts w:ascii="Arial" w:hAnsi="Arial" w:cs="Arial"/>
                <w:sz w:val="16"/>
                <w:szCs w:val="16"/>
              </w:rPr>
              <w:t xml:space="preserve">к муниципальной программе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w:t>
            </w:r>
            <w:r w:rsidRPr="00BE2668">
              <w:rPr>
                <w:rFonts w:ascii="Arial" w:hAnsi="Arial" w:cs="Arial"/>
                <w:b/>
                <w:bCs/>
                <w:sz w:val="16"/>
                <w:szCs w:val="16"/>
              </w:rPr>
              <w:t>»</w:t>
            </w:r>
          </w:p>
        </w:tc>
      </w:tr>
    </w:tbl>
    <w:p w:rsidR="00F510D6" w:rsidRDefault="00F510D6" w:rsidP="00F510D6">
      <w:pPr>
        <w:widowControl w:val="0"/>
        <w:autoSpaceDE w:val="0"/>
        <w:autoSpaceDN w:val="0"/>
        <w:adjustRightInd w:val="0"/>
        <w:spacing w:line="240" w:lineRule="exact"/>
        <w:jc w:val="center"/>
        <w:rPr>
          <w:rFonts w:ascii="Arial" w:hAnsi="Arial" w:cs="Arial"/>
          <w:bCs/>
          <w:sz w:val="16"/>
          <w:szCs w:val="16"/>
        </w:rPr>
      </w:pPr>
    </w:p>
    <w:p w:rsidR="00F510D6" w:rsidRDefault="00F510D6" w:rsidP="00F510D6">
      <w:pPr>
        <w:widowControl w:val="0"/>
        <w:autoSpaceDE w:val="0"/>
        <w:autoSpaceDN w:val="0"/>
        <w:adjustRightInd w:val="0"/>
        <w:spacing w:line="240" w:lineRule="exact"/>
        <w:jc w:val="center"/>
        <w:rPr>
          <w:rFonts w:ascii="Arial" w:hAnsi="Arial" w:cs="Arial"/>
          <w:bCs/>
          <w:sz w:val="16"/>
          <w:szCs w:val="16"/>
        </w:rPr>
      </w:pPr>
    </w:p>
    <w:p w:rsidR="00F510D6" w:rsidRDefault="00F510D6" w:rsidP="00F510D6">
      <w:pPr>
        <w:widowControl w:val="0"/>
        <w:autoSpaceDE w:val="0"/>
        <w:autoSpaceDN w:val="0"/>
        <w:adjustRightInd w:val="0"/>
        <w:spacing w:line="240" w:lineRule="exact"/>
        <w:jc w:val="center"/>
        <w:rPr>
          <w:rFonts w:ascii="Arial" w:hAnsi="Arial" w:cs="Arial"/>
          <w:bCs/>
          <w:sz w:val="16"/>
          <w:szCs w:val="16"/>
        </w:rPr>
      </w:pPr>
    </w:p>
    <w:p w:rsidR="00F510D6" w:rsidRPr="00BE2668" w:rsidRDefault="00F510D6" w:rsidP="00F510D6">
      <w:pPr>
        <w:widowControl w:val="0"/>
        <w:autoSpaceDE w:val="0"/>
        <w:autoSpaceDN w:val="0"/>
        <w:adjustRightInd w:val="0"/>
        <w:spacing w:line="240" w:lineRule="exact"/>
        <w:jc w:val="center"/>
        <w:rPr>
          <w:rFonts w:ascii="Arial" w:hAnsi="Arial" w:cs="Arial"/>
          <w:bCs/>
          <w:sz w:val="16"/>
          <w:szCs w:val="16"/>
        </w:rPr>
      </w:pPr>
    </w:p>
    <w:p w:rsidR="00F510D6" w:rsidRPr="00BE2668" w:rsidRDefault="00F510D6" w:rsidP="00F510D6">
      <w:pPr>
        <w:widowControl w:val="0"/>
        <w:autoSpaceDE w:val="0"/>
        <w:autoSpaceDN w:val="0"/>
        <w:adjustRightInd w:val="0"/>
        <w:spacing w:line="240" w:lineRule="exact"/>
        <w:jc w:val="center"/>
        <w:rPr>
          <w:rFonts w:ascii="Arial" w:hAnsi="Arial" w:cs="Arial"/>
          <w:bCs/>
          <w:sz w:val="16"/>
          <w:szCs w:val="16"/>
        </w:rPr>
      </w:pPr>
      <w:r w:rsidRPr="00BE2668">
        <w:rPr>
          <w:rFonts w:ascii="Arial" w:hAnsi="Arial" w:cs="Arial"/>
          <w:bCs/>
          <w:sz w:val="16"/>
          <w:szCs w:val="16"/>
        </w:rPr>
        <w:t>ПЕРЕЧЕНЬ</w:t>
      </w:r>
    </w:p>
    <w:p w:rsidR="00F510D6" w:rsidRPr="00BE2668" w:rsidRDefault="00F510D6" w:rsidP="00F510D6">
      <w:pPr>
        <w:widowControl w:val="0"/>
        <w:pBdr>
          <w:bottom w:val="single" w:sz="6" w:space="1" w:color="auto"/>
        </w:pBdr>
        <w:autoSpaceDE w:val="0"/>
        <w:autoSpaceDN w:val="0"/>
        <w:adjustRightInd w:val="0"/>
        <w:spacing w:line="240" w:lineRule="exact"/>
        <w:jc w:val="both"/>
        <w:rPr>
          <w:rFonts w:ascii="Arial" w:hAnsi="Arial" w:cs="Arial"/>
          <w:b/>
          <w:bCs/>
          <w:sz w:val="16"/>
          <w:szCs w:val="16"/>
        </w:rPr>
      </w:pPr>
      <w:r w:rsidRPr="00BE2668">
        <w:rPr>
          <w:rFonts w:ascii="Arial" w:hAnsi="Arial" w:cs="Arial"/>
          <w:bCs/>
          <w:sz w:val="16"/>
          <w:szCs w:val="16"/>
        </w:rPr>
        <w:t>основных мероприятий подпрограмм</w:t>
      </w:r>
      <w:r w:rsidRPr="00BE2668">
        <w:rPr>
          <w:rFonts w:ascii="Arial" w:hAnsi="Arial" w:cs="Arial"/>
          <w:sz w:val="16"/>
          <w:szCs w:val="16"/>
        </w:rPr>
        <w:t xml:space="preserve">муниципальной программы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w:t>
      </w:r>
      <w:r w:rsidRPr="00BE2668">
        <w:rPr>
          <w:rFonts w:ascii="Arial" w:hAnsi="Arial" w:cs="Arial"/>
          <w:b/>
          <w:bCs/>
          <w:sz w:val="16"/>
          <w:szCs w:val="16"/>
        </w:rPr>
        <w:t>»</w:t>
      </w:r>
      <w:hyperlink r:id="rId14" w:anchor="Par2088" w:history="1">
        <w:r w:rsidRPr="00BE2668">
          <w:rPr>
            <w:rStyle w:val="af0"/>
            <w:rFonts w:cs="Arial"/>
            <w:b/>
            <w:bCs/>
            <w:color w:val="auto"/>
            <w:sz w:val="16"/>
            <w:szCs w:val="16"/>
          </w:rPr>
          <w:t>&lt;*&gt;</w:t>
        </w:r>
      </w:hyperlink>
    </w:p>
    <w:p w:rsidR="00F510D6" w:rsidRDefault="00F510D6" w:rsidP="00F510D6">
      <w:pPr>
        <w:widowControl w:val="0"/>
        <w:autoSpaceDE w:val="0"/>
        <w:autoSpaceDN w:val="0"/>
        <w:adjustRightInd w:val="0"/>
        <w:spacing w:line="240" w:lineRule="exact"/>
        <w:ind w:firstLine="540"/>
        <w:jc w:val="both"/>
        <w:rPr>
          <w:rFonts w:ascii="Arial" w:hAnsi="Arial" w:cs="Arial"/>
          <w:sz w:val="16"/>
          <w:szCs w:val="16"/>
        </w:rPr>
      </w:pPr>
    </w:p>
    <w:p w:rsidR="00F510D6" w:rsidRDefault="00F510D6" w:rsidP="00F510D6">
      <w:pPr>
        <w:widowControl w:val="0"/>
        <w:autoSpaceDE w:val="0"/>
        <w:autoSpaceDN w:val="0"/>
        <w:adjustRightInd w:val="0"/>
        <w:spacing w:line="240" w:lineRule="exact"/>
        <w:ind w:firstLine="540"/>
        <w:jc w:val="both"/>
        <w:rPr>
          <w:rFonts w:ascii="Arial" w:hAnsi="Arial" w:cs="Arial"/>
          <w:sz w:val="16"/>
          <w:szCs w:val="16"/>
        </w:rPr>
      </w:pPr>
    </w:p>
    <w:p w:rsidR="00F510D6" w:rsidRDefault="00F510D6" w:rsidP="00F510D6">
      <w:pPr>
        <w:widowControl w:val="0"/>
        <w:autoSpaceDE w:val="0"/>
        <w:autoSpaceDN w:val="0"/>
        <w:adjustRightInd w:val="0"/>
        <w:spacing w:line="240" w:lineRule="exact"/>
        <w:ind w:firstLine="540"/>
        <w:jc w:val="both"/>
        <w:rPr>
          <w:rFonts w:ascii="Arial" w:hAnsi="Arial" w:cs="Arial"/>
          <w:sz w:val="16"/>
          <w:szCs w:val="16"/>
        </w:rPr>
      </w:pPr>
    </w:p>
    <w:p w:rsidR="00F510D6" w:rsidRDefault="00F510D6" w:rsidP="00F510D6">
      <w:pPr>
        <w:widowControl w:val="0"/>
        <w:autoSpaceDE w:val="0"/>
        <w:autoSpaceDN w:val="0"/>
        <w:adjustRightInd w:val="0"/>
        <w:spacing w:line="240" w:lineRule="exact"/>
        <w:ind w:firstLine="540"/>
        <w:jc w:val="both"/>
        <w:rPr>
          <w:rFonts w:ascii="Arial" w:hAnsi="Arial" w:cs="Arial"/>
          <w:sz w:val="16"/>
          <w:szCs w:val="16"/>
        </w:rPr>
      </w:pPr>
    </w:p>
    <w:p w:rsidR="00F510D6" w:rsidRPr="00BE2668" w:rsidRDefault="00F510D6" w:rsidP="00F510D6">
      <w:pPr>
        <w:widowControl w:val="0"/>
        <w:autoSpaceDE w:val="0"/>
        <w:autoSpaceDN w:val="0"/>
        <w:adjustRightInd w:val="0"/>
        <w:spacing w:line="240" w:lineRule="exact"/>
        <w:ind w:firstLine="540"/>
        <w:jc w:val="both"/>
        <w:rPr>
          <w:rFonts w:ascii="Arial" w:hAnsi="Arial" w:cs="Arial"/>
          <w:sz w:val="16"/>
          <w:szCs w:val="16"/>
        </w:rPr>
      </w:pPr>
    </w:p>
    <w:p w:rsidR="00F510D6" w:rsidRPr="00BE2668" w:rsidRDefault="00F510D6" w:rsidP="00F510D6">
      <w:pPr>
        <w:widowControl w:val="0"/>
        <w:autoSpaceDE w:val="0"/>
        <w:autoSpaceDN w:val="0"/>
        <w:adjustRightInd w:val="0"/>
        <w:spacing w:line="240" w:lineRule="exact"/>
        <w:ind w:firstLine="540"/>
        <w:jc w:val="both"/>
        <w:rPr>
          <w:rFonts w:ascii="Arial" w:hAnsi="Arial" w:cs="Arial"/>
          <w:sz w:val="16"/>
          <w:szCs w:val="16"/>
        </w:rPr>
      </w:pPr>
      <w:bookmarkStart w:id="10" w:name="Par2088"/>
      <w:bookmarkEnd w:id="10"/>
      <w:r w:rsidRPr="00BE2668">
        <w:rPr>
          <w:rFonts w:ascii="Arial" w:hAnsi="Arial" w:cs="Arial"/>
          <w:sz w:val="16"/>
          <w:szCs w:val="16"/>
        </w:rPr>
        <w:lastRenderedPageBreak/>
        <w:t>&lt;*&gt; Далее в настоящем приложении используется сокращение – Программа</w:t>
      </w:r>
    </w:p>
    <w:tbl>
      <w:tblPr>
        <w:tblW w:w="10348" w:type="dxa"/>
        <w:tblInd w:w="70" w:type="dxa"/>
        <w:tblLayout w:type="fixed"/>
        <w:tblCellMar>
          <w:left w:w="70" w:type="dxa"/>
          <w:right w:w="70" w:type="dxa"/>
        </w:tblCellMar>
        <w:tblLook w:val="04A0"/>
      </w:tblPr>
      <w:tblGrid>
        <w:gridCol w:w="704"/>
        <w:gridCol w:w="2840"/>
        <w:gridCol w:w="1701"/>
        <w:gridCol w:w="6"/>
        <w:gridCol w:w="1837"/>
        <w:gridCol w:w="993"/>
        <w:gridCol w:w="850"/>
        <w:gridCol w:w="1417"/>
      </w:tblGrid>
      <w:tr w:rsidR="00F510D6" w:rsidRPr="00BE2668" w:rsidTr="00821BBD">
        <w:trPr>
          <w:cantSplit/>
          <w:trHeight w:val="160"/>
        </w:trPr>
        <w:tc>
          <w:tcPr>
            <w:tcW w:w="704" w:type="dxa"/>
            <w:vMerge w:val="restart"/>
            <w:tcBorders>
              <w:top w:val="single" w:sz="6" w:space="0" w:color="auto"/>
              <w:left w:val="single" w:sz="6" w:space="0" w:color="auto"/>
              <w:bottom w:val="single" w:sz="4" w:space="0" w:color="auto"/>
              <w:right w:val="single" w:sz="6" w:space="0" w:color="auto"/>
            </w:tcBorders>
            <w:hideMark/>
          </w:tcPr>
          <w:p w:rsidR="00F510D6" w:rsidRPr="00BE2668" w:rsidRDefault="00F510D6" w:rsidP="00821BBD">
            <w:pPr>
              <w:autoSpaceDE w:val="0"/>
              <w:autoSpaceDN w:val="0"/>
              <w:adjustRightInd w:val="0"/>
              <w:spacing w:line="240" w:lineRule="exact"/>
              <w:jc w:val="center"/>
              <w:rPr>
                <w:rFonts w:ascii="Arial" w:hAnsi="Arial" w:cs="Arial"/>
                <w:sz w:val="16"/>
                <w:szCs w:val="16"/>
              </w:rPr>
            </w:pPr>
            <w:r w:rsidRPr="00BE2668">
              <w:rPr>
                <w:rFonts w:ascii="Arial" w:hAnsi="Arial" w:cs="Arial"/>
                <w:sz w:val="16"/>
                <w:szCs w:val="16"/>
              </w:rPr>
              <w:t>№</w:t>
            </w:r>
            <w:r w:rsidRPr="00BE2668">
              <w:rPr>
                <w:rFonts w:ascii="Arial" w:hAnsi="Arial" w:cs="Arial"/>
                <w:sz w:val="16"/>
                <w:szCs w:val="16"/>
              </w:rPr>
              <w:br/>
              <w:t>п/п</w:t>
            </w:r>
          </w:p>
        </w:tc>
        <w:tc>
          <w:tcPr>
            <w:tcW w:w="2840" w:type="dxa"/>
            <w:vMerge w:val="restart"/>
            <w:tcBorders>
              <w:top w:val="single" w:sz="6" w:space="0" w:color="auto"/>
              <w:left w:val="single" w:sz="6" w:space="0" w:color="auto"/>
              <w:bottom w:val="single" w:sz="4" w:space="0" w:color="auto"/>
              <w:right w:val="single" w:sz="6" w:space="0" w:color="auto"/>
            </w:tcBorders>
            <w:hideMark/>
          </w:tcPr>
          <w:p w:rsidR="00F510D6" w:rsidRPr="00BE2668" w:rsidRDefault="00F510D6" w:rsidP="00821BBD">
            <w:pPr>
              <w:autoSpaceDE w:val="0"/>
              <w:autoSpaceDN w:val="0"/>
              <w:adjustRightInd w:val="0"/>
              <w:spacing w:line="240" w:lineRule="exact"/>
              <w:jc w:val="center"/>
              <w:rPr>
                <w:rFonts w:ascii="Arial" w:hAnsi="Arial" w:cs="Arial"/>
                <w:spacing w:val="-2"/>
                <w:sz w:val="16"/>
                <w:szCs w:val="16"/>
              </w:rPr>
            </w:pPr>
            <w:r w:rsidRPr="00BE2668">
              <w:rPr>
                <w:rFonts w:ascii="Arial" w:hAnsi="Arial" w:cs="Arial"/>
                <w:spacing w:val="-2"/>
                <w:sz w:val="16"/>
                <w:szCs w:val="16"/>
              </w:rPr>
              <w:t>Наименование подпрограммы Программы, основного мероприятия подпрограммы Программы</w:t>
            </w:r>
          </w:p>
        </w:tc>
        <w:tc>
          <w:tcPr>
            <w:tcW w:w="1707" w:type="dxa"/>
            <w:gridSpan w:val="2"/>
            <w:vMerge w:val="restart"/>
            <w:tcBorders>
              <w:top w:val="single" w:sz="6" w:space="0" w:color="auto"/>
              <w:left w:val="single" w:sz="6" w:space="0" w:color="auto"/>
              <w:bottom w:val="single" w:sz="4" w:space="0" w:color="auto"/>
              <w:right w:val="single" w:sz="6" w:space="0" w:color="auto"/>
            </w:tcBorders>
            <w:hideMark/>
          </w:tcPr>
          <w:p w:rsidR="00F510D6" w:rsidRPr="00BE2668" w:rsidRDefault="00F510D6" w:rsidP="00821BBD">
            <w:pPr>
              <w:autoSpaceDE w:val="0"/>
              <w:autoSpaceDN w:val="0"/>
              <w:adjustRightInd w:val="0"/>
              <w:spacing w:line="240" w:lineRule="exact"/>
              <w:ind w:left="-34" w:right="-70"/>
              <w:jc w:val="center"/>
              <w:rPr>
                <w:rFonts w:ascii="Arial" w:hAnsi="Arial" w:cs="Arial"/>
                <w:spacing w:val="-2"/>
                <w:sz w:val="16"/>
                <w:szCs w:val="16"/>
              </w:rPr>
            </w:pPr>
            <w:r w:rsidRPr="00BE2668">
              <w:rPr>
                <w:rFonts w:ascii="Arial" w:hAnsi="Arial" w:cs="Arial"/>
                <w:spacing w:val="-2"/>
                <w:sz w:val="16"/>
                <w:szCs w:val="16"/>
              </w:rPr>
              <w:t>тип основ</w:t>
            </w:r>
          </w:p>
          <w:p w:rsidR="00F510D6" w:rsidRPr="00BE2668" w:rsidRDefault="00F510D6" w:rsidP="00821BBD">
            <w:pPr>
              <w:autoSpaceDE w:val="0"/>
              <w:autoSpaceDN w:val="0"/>
              <w:adjustRightInd w:val="0"/>
              <w:spacing w:line="240" w:lineRule="exact"/>
              <w:ind w:left="-34" w:right="-70"/>
              <w:jc w:val="center"/>
              <w:rPr>
                <w:rFonts w:ascii="Arial" w:hAnsi="Arial" w:cs="Arial"/>
                <w:spacing w:val="-2"/>
                <w:sz w:val="16"/>
                <w:szCs w:val="16"/>
              </w:rPr>
            </w:pPr>
            <w:r w:rsidRPr="00BE2668">
              <w:rPr>
                <w:rFonts w:ascii="Arial" w:hAnsi="Arial" w:cs="Arial"/>
                <w:spacing w:val="-2"/>
                <w:sz w:val="16"/>
                <w:szCs w:val="16"/>
              </w:rPr>
              <w:t>ногомеро</w:t>
            </w:r>
          </w:p>
          <w:p w:rsidR="00F510D6" w:rsidRPr="00BE2668" w:rsidRDefault="00F510D6" w:rsidP="00821BBD">
            <w:pPr>
              <w:autoSpaceDE w:val="0"/>
              <w:autoSpaceDN w:val="0"/>
              <w:adjustRightInd w:val="0"/>
              <w:spacing w:line="240" w:lineRule="exact"/>
              <w:ind w:left="-34" w:right="-70"/>
              <w:jc w:val="center"/>
              <w:rPr>
                <w:rFonts w:ascii="Arial" w:hAnsi="Arial" w:cs="Arial"/>
                <w:spacing w:val="-2"/>
                <w:sz w:val="16"/>
                <w:szCs w:val="16"/>
              </w:rPr>
            </w:pPr>
            <w:r w:rsidRPr="00BE2668">
              <w:rPr>
                <w:rFonts w:ascii="Arial" w:hAnsi="Arial" w:cs="Arial"/>
                <w:spacing w:val="-2"/>
                <w:sz w:val="16"/>
                <w:szCs w:val="16"/>
              </w:rPr>
              <w:t>прия</w:t>
            </w:r>
          </w:p>
          <w:p w:rsidR="00F510D6" w:rsidRPr="00BE2668" w:rsidRDefault="00F510D6" w:rsidP="00821BBD">
            <w:pPr>
              <w:autoSpaceDE w:val="0"/>
              <w:autoSpaceDN w:val="0"/>
              <w:adjustRightInd w:val="0"/>
              <w:spacing w:line="240" w:lineRule="exact"/>
              <w:ind w:left="-34" w:right="-70"/>
              <w:jc w:val="center"/>
              <w:rPr>
                <w:rFonts w:ascii="Arial" w:hAnsi="Arial" w:cs="Arial"/>
                <w:spacing w:val="-2"/>
                <w:sz w:val="16"/>
                <w:szCs w:val="16"/>
              </w:rPr>
            </w:pPr>
            <w:r w:rsidRPr="00BE2668">
              <w:rPr>
                <w:rFonts w:ascii="Arial" w:hAnsi="Arial" w:cs="Arial"/>
                <w:spacing w:val="-2"/>
                <w:sz w:val="16"/>
                <w:szCs w:val="16"/>
              </w:rPr>
              <w:t>тия</w:t>
            </w:r>
            <w:r w:rsidRPr="00BE2668">
              <w:rPr>
                <w:rFonts w:ascii="Arial" w:hAnsi="Arial" w:cs="Arial"/>
                <w:spacing w:val="-2"/>
                <w:sz w:val="16"/>
                <w:szCs w:val="16"/>
                <w:vertAlign w:val="superscript"/>
              </w:rPr>
              <w:t>7</w:t>
            </w:r>
          </w:p>
        </w:tc>
        <w:tc>
          <w:tcPr>
            <w:tcW w:w="1837" w:type="dxa"/>
            <w:vMerge w:val="restart"/>
            <w:tcBorders>
              <w:top w:val="single" w:sz="6" w:space="0" w:color="auto"/>
              <w:left w:val="single" w:sz="6" w:space="0" w:color="auto"/>
              <w:bottom w:val="single" w:sz="4" w:space="0" w:color="auto"/>
              <w:right w:val="single" w:sz="6" w:space="0" w:color="auto"/>
            </w:tcBorders>
            <w:hideMark/>
          </w:tcPr>
          <w:p w:rsidR="00F510D6" w:rsidRPr="00BE2668" w:rsidRDefault="00F510D6" w:rsidP="00821BBD">
            <w:pPr>
              <w:autoSpaceDE w:val="0"/>
              <w:autoSpaceDN w:val="0"/>
              <w:adjustRightInd w:val="0"/>
              <w:spacing w:line="240" w:lineRule="exact"/>
              <w:jc w:val="center"/>
              <w:rPr>
                <w:rFonts w:ascii="Arial" w:hAnsi="Arial" w:cs="Arial"/>
                <w:sz w:val="16"/>
                <w:szCs w:val="16"/>
              </w:rPr>
            </w:pPr>
            <w:r w:rsidRPr="00BE2668">
              <w:rPr>
                <w:rFonts w:ascii="Arial" w:hAnsi="Arial" w:cs="Arial"/>
                <w:sz w:val="16"/>
                <w:szCs w:val="16"/>
              </w:rPr>
              <w:t>ответственный исполнитель (со</w:t>
            </w:r>
          </w:p>
          <w:p w:rsidR="00F510D6" w:rsidRPr="00BE2668" w:rsidRDefault="00F510D6" w:rsidP="00821BBD">
            <w:pPr>
              <w:autoSpaceDE w:val="0"/>
              <w:autoSpaceDN w:val="0"/>
              <w:adjustRightInd w:val="0"/>
              <w:spacing w:line="240" w:lineRule="exact"/>
              <w:jc w:val="center"/>
              <w:rPr>
                <w:rFonts w:ascii="Arial" w:hAnsi="Arial" w:cs="Arial"/>
                <w:sz w:val="16"/>
                <w:szCs w:val="16"/>
              </w:rPr>
            </w:pPr>
            <w:r w:rsidRPr="00BE2668">
              <w:rPr>
                <w:rFonts w:ascii="Arial" w:hAnsi="Arial" w:cs="Arial"/>
                <w:sz w:val="16"/>
                <w:szCs w:val="16"/>
              </w:rPr>
              <w:t>исполнитель, уча</w:t>
            </w:r>
          </w:p>
          <w:p w:rsidR="00F510D6" w:rsidRPr="00BE2668" w:rsidRDefault="00F510D6" w:rsidP="00821BBD">
            <w:pPr>
              <w:autoSpaceDE w:val="0"/>
              <w:autoSpaceDN w:val="0"/>
              <w:adjustRightInd w:val="0"/>
              <w:spacing w:line="240" w:lineRule="exact"/>
              <w:jc w:val="center"/>
              <w:rPr>
                <w:rFonts w:ascii="Arial" w:hAnsi="Arial" w:cs="Arial"/>
                <w:sz w:val="16"/>
                <w:szCs w:val="16"/>
              </w:rPr>
            </w:pPr>
            <w:r w:rsidRPr="00BE2668">
              <w:rPr>
                <w:rFonts w:ascii="Arial" w:hAnsi="Arial" w:cs="Arial"/>
                <w:sz w:val="16"/>
                <w:szCs w:val="16"/>
              </w:rPr>
              <w:t>стник) подпро</w:t>
            </w:r>
          </w:p>
          <w:p w:rsidR="00F510D6" w:rsidRPr="00BE2668" w:rsidRDefault="00F510D6" w:rsidP="00821BBD">
            <w:pPr>
              <w:autoSpaceDE w:val="0"/>
              <w:autoSpaceDN w:val="0"/>
              <w:adjustRightInd w:val="0"/>
              <w:spacing w:line="240" w:lineRule="exact"/>
              <w:jc w:val="center"/>
              <w:rPr>
                <w:rFonts w:ascii="Arial" w:hAnsi="Arial" w:cs="Arial"/>
                <w:sz w:val="16"/>
                <w:szCs w:val="16"/>
              </w:rPr>
            </w:pPr>
            <w:r w:rsidRPr="00BE2668">
              <w:rPr>
                <w:rFonts w:ascii="Arial" w:hAnsi="Arial" w:cs="Arial"/>
                <w:sz w:val="16"/>
                <w:szCs w:val="16"/>
              </w:rPr>
              <w:t>граммы Програм</w:t>
            </w:r>
          </w:p>
          <w:p w:rsidR="00F510D6" w:rsidRPr="00BE2668" w:rsidRDefault="00F510D6" w:rsidP="00821BBD">
            <w:pPr>
              <w:autoSpaceDE w:val="0"/>
              <w:autoSpaceDN w:val="0"/>
              <w:adjustRightInd w:val="0"/>
              <w:spacing w:line="240" w:lineRule="exact"/>
              <w:jc w:val="center"/>
              <w:rPr>
                <w:rFonts w:ascii="Arial" w:hAnsi="Arial" w:cs="Arial"/>
                <w:sz w:val="16"/>
                <w:szCs w:val="16"/>
              </w:rPr>
            </w:pPr>
            <w:r w:rsidRPr="00BE2668">
              <w:rPr>
                <w:rFonts w:ascii="Arial" w:hAnsi="Arial" w:cs="Arial"/>
                <w:sz w:val="16"/>
                <w:szCs w:val="16"/>
              </w:rPr>
              <w:t>мы, основного мероприятия подпрограммы Программы</w:t>
            </w:r>
          </w:p>
        </w:tc>
        <w:tc>
          <w:tcPr>
            <w:tcW w:w="1843" w:type="dxa"/>
            <w:gridSpan w:val="2"/>
            <w:tcBorders>
              <w:top w:val="single" w:sz="6" w:space="0" w:color="auto"/>
              <w:left w:val="single" w:sz="6" w:space="0" w:color="auto"/>
              <w:bottom w:val="single" w:sz="6" w:space="0" w:color="auto"/>
              <w:right w:val="single" w:sz="6" w:space="0" w:color="auto"/>
            </w:tcBorders>
            <w:hideMark/>
          </w:tcPr>
          <w:p w:rsidR="00F510D6" w:rsidRPr="00BE2668" w:rsidRDefault="00F510D6" w:rsidP="00821BBD">
            <w:pPr>
              <w:autoSpaceDE w:val="0"/>
              <w:autoSpaceDN w:val="0"/>
              <w:adjustRightInd w:val="0"/>
              <w:spacing w:line="240" w:lineRule="exact"/>
              <w:jc w:val="center"/>
              <w:rPr>
                <w:rFonts w:ascii="Arial" w:hAnsi="Arial" w:cs="Arial"/>
                <w:sz w:val="16"/>
                <w:szCs w:val="16"/>
              </w:rPr>
            </w:pPr>
            <w:r w:rsidRPr="00BE2668">
              <w:rPr>
                <w:rFonts w:ascii="Arial" w:hAnsi="Arial" w:cs="Arial"/>
                <w:sz w:val="16"/>
                <w:szCs w:val="16"/>
              </w:rPr>
              <w:t>срок</w:t>
            </w:r>
          </w:p>
        </w:tc>
        <w:tc>
          <w:tcPr>
            <w:tcW w:w="1417" w:type="dxa"/>
            <w:vMerge w:val="restart"/>
            <w:tcBorders>
              <w:top w:val="single" w:sz="6" w:space="0" w:color="auto"/>
              <w:left w:val="single" w:sz="6" w:space="0" w:color="auto"/>
              <w:bottom w:val="single" w:sz="4" w:space="0" w:color="auto"/>
              <w:right w:val="single" w:sz="6" w:space="0" w:color="auto"/>
            </w:tcBorders>
            <w:hideMark/>
          </w:tcPr>
          <w:p w:rsidR="00F510D6" w:rsidRPr="00BE2668" w:rsidRDefault="00F510D6" w:rsidP="00821BBD">
            <w:pPr>
              <w:autoSpaceDE w:val="0"/>
              <w:autoSpaceDN w:val="0"/>
              <w:adjustRightInd w:val="0"/>
              <w:spacing w:line="240" w:lineRule="exact"/>
              <w:jc w:val="center"/>
              <w:rPr>
                <w:rFonts w:ascii="Arial" w:hAnsi="Arial" w:cs="Arial"/>
                <w:spacing w:val="-4"/>
                <w:sz w:val="16"/>
                <w:szCs w:val="16"/>
              </w:rPr>
            </w:pPr>
            <w:r w:rsidRPr="00BE2668">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F510D6" w:rsidRPr="00BE2668" w:rsidTr="00821BBD">
        <w:trPr>
          <w:cantSplit/>
          <w:trHeight w:val="1134"/>
        </w:trPr>
        <w:tc>
          <w:tcPr>
            <w:tcW w:w="704" w:type="dxa"/>
            <w:vMerge/>
            <w:tcBorders>
              <w:top w:val="single" w:sz="6" w:space="0" w:color="auto"/>
              <w:left w:val="single" w:sz="6" w:space="0" w:color="auto"/>
              <w:bottom w:val="single" w:sz="4" w:space="0" w:color="auto"/>
              <w:right w:val="single" w:sz="6" w:space="0" w:color="auto"/>
            </w:tcBorders>
            <w:vAlign w:val="center"/>
            <w:hideMark/>
          </w:tcPr>
          <w:p w:rsidR="00F510D6" w:rsidRPr="00BE2668" w:rsidRDefault="00F510D6" w:rsidP="00821BBD">
            <w:pPr>
              <w:rPr>
                <w:rFonts w:ascii="Arial" w:hAnsi="Arial" w:cs="Arial"/>
                <w:sz w:val="16"/>
                <w:szCs w:val="16"/>
              </w:rPr>
            </w:pPr>
          </w:p>
        </w:tc>
        <w:tc>
          <w:tcPr>
            <w:tcW w:w="2840" w:type="dxa"/>
            <w:vMerge/>
            <w:tcBorders>
              <w:top w:val="single" w:sz="6" w:space="0" w:color="auto"/>
              <w:left w:val="single" w:sz="6" w:space="0" w:color="auto"/>
              <w:bottom w:val="single" w:sz="4" w:space="0" w:color="auto"/>
              <w:right w:val="single" w:sz="6" w:space="0" w:color="auto"/>
            </w:tcBorders>
            <w:vAlign w:val="center"/>
            <w:hideMark/>
          </w:tcPr>
          <w:p w:rsidR="00F510D6" w:rsidRPr="00BE2668" w:rsidRDefault="00F510D6" w:rsidP="00821BBD">
            <w:pPr>
              <w:rPr>
                <w:rFonts w:ascii="Arial" w:hAnsi="Arial" w:cs="Arial"/>
                <w:spacing w:val="-2"/>
                <w:sz w:val="16"/>
                <w:szCs w:val="16"/>
              </w:rPr>
            </w:pPr>
          </w:p>
        </w:tc>
        <w:tc>
          <w:tcPr>
            <w:tcW w:w="1707" w:type="dxa"/>
            <w:gridSpan w:val="2"/>
            <w:vMerge/>
            <w:tcBorders>
              <w:top w:val="single" w:sz="6" w:space="0" w:color="auto"/>
              <w:left w:val="single" w:sz="6" w:space="0" w:color="auto"/>
              <w:bottom w:val="single" w:sz="4" w:space="0" w:color="auto"/>
              <w:right w:val="single" w:sz="6" w:space="0" w:color="auto"/>
            </w:tcBorders>
            <w:vAlign w:val="center"/>
            <w:hideMark/>
          </w:tcPr>
          <w:p w:rsidR="00F510D6" w:rsidRPr="00BE2668" w:rsidRDefault="00F510D6" w:rsidP="00821BBD">
            <w:pPr>
              <w:rPr>
                <w:rFonts w:ascii="Arial" w:hAnsi="Arial" w:cs="Arial"/>
                <w:spacing w:val="-2"/>
                <w:sz w:val="16"/>
                <w:szCs w:val="16"/>
              </w:rPr>
            </w:pPr>
          </w:p>
        </w:tc>
        <w:tc>
          <w:tcPr>
            <w:tcW w:w="1837" w:type="dxa"/>
            <w:vMerge/>
            <w:tcBorders>
              <w:top w:val="single" w:sz="6" w:space="0" w:color="auto"/>
              <w:left w:val="single" w:sz="6" w:space="0" w:color="auto"/>
              <w:bottom w:val="single" w:sz="4" w:space="0" w:color="auto"/>
              <w:right w:val="single" w:sz="6" w:space="0" w:color="auto"/>
            </w:tcBorders>
            <w:vAlign w:val="center"/>
            <w:hideMark/>
          </w:tcPr>
          <w:p w:rsidR="00F510D6" w:rsidRPr="00BE2668" w:rsidRDefault="00F510D6" w:rsidP="00821BBD">
            <w:pPr>
              <w:rPr>
                <w:rFonts w:ascii="Arial" w:hAnsi="Arial" w:cs="Arial"/>
                <w:sz w:val="16"/>
                <w:szCs w:val="16"/>
              </w:rPr>
            </w:pPr>
          </w:p>
        </w:tc>
        <w:tc>
          <w:tcPr>
            <w:tcW w:w="993" w:type="dxa"/>
            <w:tcBorders>
              <w:top w:val="single" w:sz="6" w:space="0" w:color="auto"/>
              <w:left w:val="single" w:sz="6" w:space="0" w:color="auto"/>
              <w:bottom w:val="single" w:sz="4" w:space="0" w:color="auto"/>
              <w:right w:val="single" w:sz="6" w:space="0" w:color="auto"/>
            </w:tcBorders>
            <w:textDirection w:val="btLr"/>
            <w:hideMark/>
          </w:tcPr>
          <w:p w:rsidR="00F510D6" w:rsidRPr="00BE2668" w:rsidRDefault="00F510D6" w:rsidP="00821BBD">
            <w:pPr>
              <w:autoSpaceDE w:val="0"/>
              <w:autoSpaceDN w:val="0"/>
              <w:adjustRightInd w:val="0"/>
              <w:ind w:left="113" w:right="113"/>
              <w:jc w:val="center"/>
              <w:rPr>
                <w:rFonts w:ascii="Arial" w:hAnsi="Arial" w:cs="Arial"/>
                <w:sz w:val="16"/>
                <w:szCs w:val="16"/>
              </w:rPr>
            </w:pPr>
            <w:r w:rsidRPr="00BE2668">
              <w:rPr>
                <w:rFonts w:ascii="Arial" w:hAnsi="Arial" w:cs="Arial"/>
                <w:sz w:val="16"/>
                <w:szCs w:val="16"/>
              </w:rPr>
              <w:t>начала</w:t>
            </w:r>
          </w:p>
          <w:p w:rsidR="00F510D6" w:rsidRPr="00BE2668" w:rsidRDefault="00F510D6" w:rsidP="00821BBD">
            <w:pPr>
              <w:autoSpaceDE w:val="0"/>
              <w:autoSpaceDN w:val="0"/>
              <w:adjustRightInd w:val="0"/>
              <w:ind w:left="113" w:right="113"/>
              <w:jc w:val="center"/>
              <w:rPr>
                <w:rFonts w:ascii="Arial" w:hAnsi="Arial" w:cs="Arial"/>
                <w:sz w:val="16"/>
                <w:szCs w:val="16"/>
              </w:rPr>
            </w:pPr>
            <w:r w:rsidRPr="00BE2668">
              <w:rPr>
                <w:rFonts w:ascii="Arial" w:hAnsi="Arial" w:cs="Arial"/>
                <w:sz w:val="16"/>
                <w:szCs w:val="16"/>
              </w:rPr>
              <w:t>реализации</w:t>
            </w:r>
          </w:p>
        </w:tc>
        <w:tc>
          <w:tcPr>
            <w:tcW w:w="850" w:type="dxa"/>
            <w:tcBorders>
              <w:top w:val="single" w:sz="6" w:space="0" w:color="auto"/>
              <w:left w:val="single" w:sz="6" w:space="0" w:color="auto"/>
              <w:bottom w:val="single" w:sz="4" w:space="0" w:color="auto"/>
              <w:right w:val="single" w:sz="6" w:space="0" w:color="auto"/>
            </w:tcBorders>
            <w:textDirection w:val="btLr"/>
            <w:hideMark/>
          </w:tcPr>
          <w:p w:rsidR="00F510D6" w:rsidRPr="00BE2668" w:rsidRDefault="00F510D6" w:rsidP="00821BBD">
            <w:pPr>
              <w:autoSpaceDE w:val="0"/>
              <w:autoSpaceDN w:val="0"/>
              <w:adjustRightInd w:val="0"/>
              <w:ind w:left="113" w:right="113"/>
              <w:jc w:val="center"/>
              <w:rPr>
                <w:rFonts w:ascii="Arial" w:hAnsi="Arial" w:cs="Arial"/>
                <w:sz w:val="16"/>
                <w:szCs w:val="16"/>
              </w:rPr>
            </w:pPr>
            <w:r w:rsidRPr="00BE2668">
              <w:rPr>
                <w:rFonts w:ascii="Arial" w:hAnsi="Arial" w:cs="Arial"/>
                <w:sz w:val="16"/>
                <w:szCs w:val="16"/>
              </w:rPr>
              <w:t>окончания реализации</w:t>
            </w:r>
          </w:p>
        </w:tc>
        <w:tc>
          <w:tcPr>
            <w:tcW w:w="1417" w:type="dxa"/>
            <w:vMerge/>
            <w:tcBorders>
              <w:top w:val="single" w:sz="6" w:space="0" w:color="auto"/>
              <w:left w:val="single" w:sz="6" w:space="0" w:color="auto"/>
              <w:bottom w:val="single" w:sz="4" w:space="0" w:color="auto"/>
              <w:right w:val="single" w:sz="6" w:space="0" w:color="auto"/>
            </w:tcBorders>
            <w:vAlign w:val="center"/>
            <w:hideMark/>
          </w:tcPr>
          <w:p w:rsidR="00F510D6" w:rsidRPr="00BE2668" w:rsidRDefault="00F510D6" w:rsidP="00821BBD">
            <w:pPr>
              <w:rPr>
                <w:rFonts w:ascii="Arial" w:hAnsi="Arial" w:cs="Arial"/>
                <w:spacing w:val="-4"/>
                <w:sz w:val="16"/>
                <w:szCs w:val="16"/>
              </w:rPr>
            </w:pPr>
          </w:p>
        </w:tc>
      </w:tr>
      <w:tr w:rsidR="00F510D6" w:rsidRPr="00BE2668" w:rsidTr="00821BBD">
        <w:trPr>
          <w:cantSplit/>
          <w:trHeight w:val="77"/>
        </w:trPr>
        <w:tc>
          <w:tcPr>
            <w:tcW w:w="704"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p>
        </w:tc>
        <w:tc>
          <w:tcPr>
            <w:tcW w:w="9644" w:type="dxa"/>
            <w:gridSpan w:val="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Цель  Программы  «Повышение эффективности деятельности органов местного самоуправления Благодарненского городского округа Ставропольского края»</w:t>
            </w:r>
          </w:p>
        </w:tc>
      </w:tr>
      <w:tr w:rsidR="00F510D6" w:rsidRPr="00BE2668" w:rsidTr="00821BBD">
        <w:trPr>
          <w:cantSplit/>
          <w:trHeight w:val="1481"/>
        </w:trPr>
        <w:tc>
          <w:tcPr>
            <w:tcW w:w="704"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1.</w:t>
            </w:r>
          </w:p>
        </w:tc>
        <w:tc>
          <w:tcPr>
            <w:tcW w:w="2840"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Подпрограмма 1 «Развитие малого и  среднего    предпринимательства, поддержка конкуренции и формирование благоприятного инвестиционного климата»</w:t>
            </w:r>
          </w:p>
        </w:tc>
        <w:tc>
          <w:tcPr>
            <w:tcW w:w="1701"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х</w:t>
            </w:r>
          </w:p>
        </w:tc>
        <w:tc>
          <w:tcPr>
            <w:tcW w:w="1843"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tc>
        <w:tc>
          <w:tcPr>
            <w:tcW w:w="99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2019</w:t>
            </w:r>
          </w:p>
        </w:tc>
        <w:tc>
          <w:tcPr>
            <w:tcW w:w="850"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 xml:space="preserve">2021 </w:t>
            </w:r>
          </w:p>
        </w:tc>
        <w:tc>
          <w:tcPr>
            <w:tcW w:w="1417"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 xml:space="preserve">п. 4.1. приложения 1 к Программе </w:t>
            </w:r>
          </w:p>
        </w:tc>
      </w:tr>
    </w:tbl>
    <w:p w:rsidR="00F510D6" w:rsidRPr="00BE2668" w:rsidRDefault="00F510D6" w:rsidP="00F510D6">
      <w:pPr>
        <w:rPr>
          <w:rFonts w:ascii="Arial" w:hAnsi="Arial" w:cs="Arial"/>
          <w:sz w:val="16"/>
          <w:szCs w:val="16"/>
        </w:rPr>
      </w:pPr>
    </w:p>
    <w:p w:rsidR="00F510D6" w:rsidRPr="00BE2668" w:rsidRDefault="00F510D6" w:rsidP="00F510D6">
      <w:pPr>
        <w:rPr>
          <w:rFonts w:ascii="Arial" w:hAnsi="Arial" w:cs="Arial"/>
          <w:sz w:val="16"/>
          <w:szCs w:val="16"/>
        </w:rPr>
      </w:pPr>
    </w:p>
    <w:tbl>
      <w:tblPr>
        <w:tblW w:w="10348" w:type="dxa"/>
        <w:tblInd w:w="70" w:type="dxa"/>
        <w:tblLayout w:type="fixed"/>
        <w:tblCellMar>
          <w:left w:w="70" w:type="dxa"/>
          <w:right w:w="70" w:type="dxa"/>
        </w:tblCellMar>
        <w:tblLook w:val="04A0"/>
      </w:tblPr>
      <w:tblGrid>
        <w:gridCol w:w="704"/>
        <w:gridCol w:w="2840"/>
        <w:gridCol w:w="1840"/>
        <w:gridCol w:w="1704"/>
        <w:gridCol w:w="993"/>
        <w:gridCol w:w="850"/>
        <w:gridCol w:w="34"/>
        <w:gridCol w:w="1383"/>
      </w:tblGrid>
      <w:tr w:rsidR="00F510D6" w:rsidRPr="00BE2668" w:rsidTr="00821BBD">
        <w:trPr>
          <w:cantSplit/>
          <w:trHeight w:val="49"/>
        </w:trPr>
        <w:tc>
          <w:tcPr>
            <w:tcW w:w="704"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p>
        </w:tc>
        <w:tc>
          <w:tcPr>
            <w:tcW w:w="9644" w:type="dxa"/>
            <w:gridSpan w:val="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highlight w:val="yellow"/>
              </w:rPr>
            </w:pPr>
            <w:r w:rsidRPr="00BE2668">
              <w:rPr>
                <w:rFonts w:ascii="Arial" w:hAnsi="Arial" w:cs="Arial"/>
                <w:sz w:val="16"/>
                <w:szCs w:val="16"/>
              </w:rPr>
              <w:t>Задача 1 подпрограммы 1 Программы «Повышение предпринимательской активности и развитие малого и среднего предпринимательства в Благодарненском городском округе Ставропольского края»</w:t>
            </w:r>
          </w:p>
        </w:tc>
      </w:tr>
      <w:tr w:rsidR="00F510D6" w:rsidRPr="00BE2668" w:rsidTr="00821BBD">
        <w:trPr>
          <w:cantSplit/>
          <w:trHeight w:val="160"/>
        </w:trPr>
        <w:tc>
          <w:tcPr>
            <w:tcW w:w="704"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1.1.</w:t>
            </w:r>
          </w:p>
        </w:tc>
        <w:tc>
          <w:tcPr>
            <w:tcW w:w="2840"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 "</w:t>
            </w:r>
          </w:p>
        </w:tc>
        <w:tc>
          <w:tcPr>
            <w:tcW w:w="1840"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применение мер муници</w:t>
            </w:r>
          </w:p>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пальногорегу</w:t>
            </w:r>
          </w:p>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лирования</w:t>
            </w:r>
          </w:p>
        </w:tc>
        <w:tc>
          <w:tcPr>
            <w:tcW w:w="1704" w:type="dxa"/>
            <w:tcBorders>
              <w:top w:val="single" w:sz="4" w:space="0" w:color="auto"/>
              <w:left w:val="single" w:sz="4" w:space="0" w:color="auto"/>
              <w:bottom w:val="single" w:sz="4" w:space="0" w:color="auto"/>
              <w:right w:val="single" w:sz="4" w:space="0" w:color="auto"/>
            </w:tcBorders>
            <w:vAlign w:val="bottom"/>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tc>
        <w:tc>
          <w:tcPr>
            <w:tcW w:w="993" w:type="dxa"/>
            <w:tcBorders>
              <w:top w:val="single" w:sz="4" w:space="0" w:color="auto"/>
              <w:left w:val="single" w:sz="4" w:space="0" w:color="auto"/>
              <w:bottom w:val="single" w:sz="4" w:space="0" w:color="auto"/>
              <w:right w:val="single" w:sz="4" w:space="0" w:color="auto"/>
            </w:tcBorders>
            <w:vAlign w:val="bottom"/>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2019</w:t>
            </w:r>
          </w:p>
        </w:tc>
        <w:tc>
          <w:tcPr>
            <w:tcW w:w="884" w:type="dxa"/>
            <w:gridSpan w:val="2"/>
            <w:tcBorders>
              <w:top w:val="single" w:sz="4" w:space="0" w:color="auto"/>
              <w:left w:val="single" w:sz="4" w:space="0" w:color="auto"/>
              <w:bottom w:val="single" w:sz="4" w:space="0" w:color="auto"/>
              <w:right w:val="single" w:sz="4" w:space="0" w:color="auto"/>
            </w:tcBorders>
            <w:vAlign w:val="bottom"/>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2021</w:t>
            </w:r>
          </w:p>
        </w:tc>
        <w:tc>
          <w:tcPr>
            <w:tcW w:w="1383"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п.4.1.1.  приложения1 к Программе</w:t>
            </w:r>
          </w:p>
          <w:p w:rsidR="00F510D6" w:rsidRPr="00BE2668" w:rsidRDefault="00F510D6" w:rsidP="00821BBD">
            <w:pPr>
              <w:widowControl w:val="0"/>
              <w:autoSpaceDE w:val="0"/>
              <w:autoSpaceDN w:val="0"/>
              <w:adjustRightInd w:val="0"/>
              <w:jc w:val="center"/>
              <w:rPr>
                <w:rFonts w:ascii="Arial" w:hAnsi="Arial" w:cs="Arial"/>
                <w:sz w:val="16"/>
                <w:szCs w:val="16"/>
              </w:rPr>
            </w:pPr>
            <w:r w:rsidRPr="00BE2668">
              <w:rPr>
                <w:rFonts w:ascii="Arial" w:hAnsi="Arial" w:cs="Arial"/>
                <w:sz w:val="16"/>
                <w:szCs w:val="16"/>
              </w:rPr>
              <w:t>п.4.1.2.приложения1 к Программе</w:t>
            </w:r>
          </w:p>
          <w:p w:rsidR="00F510D6" w:rsidRPr="00BE2668" w:rsidRDefault="00F510D6" w:rsidP="00821BBD">
            <w:pPr>
              <w:autoSpaceDE w:val="0"/>
              <w:autoSpaceDN w:val="0"/>
              <w:adjustRightInd w:val="0"/>
              <w:jc w:val="center"/>
              <w:rPr>
                <w:rFonts w:ascii="Arial" w:hAnsi="Arial" w:cs="Arial"/>
                <w:sz w:val="16"/>
                <w:szCs w:val="16"/>
              </w:rPr>
            </w:pPr>
          </w:p>
        </w:tc>
      </w:tr>
      <w:tr w:rsidR="00F510D6" w:rsidRPr="00BE2668" w:rsidTr="00821BBD">
        <w:trPr>
          <w:cantSplit/>
          <w:trHeight w:val="160"/>
        </w:trPr>
        <w:tc>
          <w:tcPr>
            <w:tcW w:w="704"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p>
        </w:tc>
        <w:tc>
          <w:tcPr>
            <w:tcW w:w="2840"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p>
        </w:tc>
        <w:tc>
          <w:tcPr>
            <w:tcW w:w="1840"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rPr>
                <w:rFonts w:ascii="Arial" w:hAnsi="Arial" w:cs="Arial"/>
                <w:sz w:val="16"/>
                <w:szCs w:val="16"/>
              </w:rPr>
            </w:pPr>
          </w:p>
        </w:tc>
        <w:tc>
          <w:tcPr>
            <w:tcW w:w="1704" w:type="dxa"/>
            <w:tcBorders>
              <w:top w:val="single" w:sz="4" w:space="0" w:color="auto"/>
              <w:left w:val="single" w:sz="4" w:space="0" w:color="auto"/>
              <w:bottom w:val="single" w:sz="4" w:space="0" w:color="auto"/>
              <w:right w:val="single" w:sz="4" w:space="0" w:color="auto"/>
            </w:tcBorders>
            <w:vAlign w:val="bottom"/>
          </w:tcPr>
          <w:p w:rsidR="00F510D6" w:rsidRPr="00BE2668" w:rsidRDefault="00F510D6" w:rsidP="00821BBD">
            <w:pPr>
              <w:autoSpaceDE w:val="0"/>
              <w:autoSpaceDN w:val="0"/>
              <w:adjustRightInd w:val="0"/>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F510D6" w:rsidRPr="00BE2668" w:rsidRDefault="00F510D6" w:rsidP="00821BBD">
            <w:pPr>
              <w:autoSpaceDE w:val="0"/>
              <w:autoSpaceDN w:val="0"/>
              <w:adjustRightInd w:val="0"/>
              <w:jc w:val="center"/>
              <w:rPr>
                <w:rFonts w:ascii="Arial" w:hAnsi="Arial" w:cs="Arial"/>
                <w:sz w:val="16"/>
                <w:szCs w:val="16"/>
              </w:rPr>
            </w:pPr>
          </w:p>
        </w:tc>
        <w:tc>
          <w:tcPr>
            <w:tcW w:w="884" w:type="dxa"/>
            <w:gridSpan w:val="2"/>
            <w:tcBorders>
              <w:top w:val="single" w:sz="4" w:space="0" w:color="auto"/>
              <w:left w:val="single" w:sz="4" w:space="0" w:color="auto"/>
              <w:bottom w:val="single" w:sz="4" w:space="0" w:color="auto"/>
              <w:right w:val="single" w:sz="4" w:space="0" w:color="auto"/>
            </w:tcBorders>
            <w:vAlign w:val="bottom"/>
          </w:tcPr>
          <w:p w:rsidR="00F510D6" w:rsidRPr="00BE2668" w:rsidRDefault="00F510D6" w:rsidP="00821BBD">
            <w:pPr>
              <w:autoSpaceDE w:val="0"/>
              <w:autoSpaceDN w:val="0"/>
              <w:adjustRightInd w:val="0"/>
              <w:jc w:val="center"/>
              <w:rPr>
                <w:rFonts w:ascii="Arial" w:hAnsi="Arial" w:cs="Arial"/>
                <w:sz w:val="16"/>
                <w:szCs w:val="16"/>
              </w:rPr>
            </w:pPr>
          </w:p>
        </w:tc>
        <w:tc>
          <w:tcPr>
            <w:tcW w:w="1383"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jc w:val="center"/>
              <w:rPr>
                <w:rFonts w:ascii="Arial" w:hAnsi="Arial" w:cs="Arial"/>
                <w:sz w:val="16"/>
                <w:szCs w:val="16"/>
              </w:rPr>
            </w:pPr>
            <w:r w:rsidRPr="00BE2668">
              <w:rPr>
                <w:rFonts w:ascii="Arial" w:hAnsi="Arial" w:cs="Arial"/>
                <w:sz w:val="16"/>
                <w:szCs w:val="16"/>
              </w:rPr>
              <w:t>п.4.1.3.приложения 1 к Программе</w:t>
            </w:r>
          </w:p>
        </w:tc>
      </w:tr>
      <w:tr w:rsidR="00F510D6" w:rsidRPr="00BE2668" w:rsidTr="00821BBD">
        <w:trPr>
          <w:cantSplit/>
          <w:trHeight w:val="48"/>
        </w:trPr>
        <w:tc>
          <w:tcPr>
            <w:tcW w:w="704" w:type="dxa"/>
            <w:vMerge w:val="restart"/>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w:t>
            </w:r>
          </w:p>
        </w:tc>
        <w:tc>
          <w:tcPr>
            <w:tcW w:w="2840"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ind w:right="72" w:firstLine="33"/>
              <w:jc w:val="both"/>
              <w:rPr>
                <w:rFonts w:ascii="Arial" w:hAnsi="Arial" w:cs="Arial"/>
                <w:sz w:val="16"/>
                <w:szCs w:val="16"/>
              </w:rPr>
            </w:pPr>
            <w:r w:rsidRPr="00BE2668">
              <w:rPr>
                <w:rFonts w:ascii="Arial" w:hAnsi="Arial" w:cs="Arial"/>
                <w:sz w:val="16"/>
                <w:szCs w:val="16"/>
              </w:rPr>
              <w:t>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840"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х</w:t>
            </w:r>
          </w:p>
        </w:tc>
        <w:tc>
          <w:tcPr>
            <w:tcW w:w="1704"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tc>
        <w:tc>
          <w:tcPr>
            <w:tcW w:w="99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2019</w:t>
            </w:r>
          </w:p>
        </w:tc>
        <w:tc>
          <w:tcPr>
            <w:tcW w:w="884"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2021</w:t>
            </w:r>
          </w:p>
        </w:tc>
        <w:tc>
          <w:tcPr>
            <w:tcW w:w="1383"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п.4.2.1 приложения 1 к Программе</w:t>
            </w:r>
          </w:p>
          <w:p w:rsidR="00F510D6" w:rsidRPr="00BE2668" w:rsidRDefault="00F510D6" w:rsidP="00821BBD">
            <w:pPr>
              <w:widowControl w:val="0"/>
              <w:autoSpaceDE w:val="0"/>
              <w:autoSpaceDN w:val="0"/>
              <w:adjustRightInd w:val="0"/>
              <w:jc w:val="center"/>
              <w:rPr>
                <w:rFonts w:ascii="Arial" w:hAnsi="Arial" w:cs="Arial"/>
                <w:sz w:val="16"/>
                <w:szCs w:val="16"/>
              </w:rPr>
            </w:pPr>
          </w:p>
        </w:tc>
      </w:tr>
      <w:tr w:rsidR="00F510D6" w:rsidRPr="00BE2668" w:rsidTr="00821BBD">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510D6" w:rsidRPr="00BE2668" w:rsidRDefault="00F510D6" w:rsidP="00821BBD">
            <w:pPr>
              <w:rPr>
                <w:rFonts w:ascii="Arial" w:hAnsi="Arial" w:cs="Arial"/>
                <w:sz w:val="16"/>
                <w:szCs w:val="16"/>
              </w:rPr>
            </w:pPr>
          </w:p>
        </w:tc>
        <w:tc>
          <w:tcPr>
            <w:tcW w:w="9644" w:type="dxa"/>
            <w:gridSpan w:val="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Задача 1подпрограммы 2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F510D6" w:rsidRPr="00BE2668" w:rsidTr="00821BBD">
        <w:trPr>
          <w:cantSplit/>
          <w:trHeight w:val="1787"/>
        </w:trPr>
        <w:tc>
          <w:tcPr>
            <w:tcW w:w="704"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2.1</w:t>
            </w:r>
          </w:p>
        </w:tc>
        <w:tc>
          <w:tcPr>
            <w:tcW w:w="2840"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840"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выполне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ние функций органами местного самоуправле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ния БГО СК</w:t>
            </w:r>
          </w:p>
        </w:tc>
        <w:tc>
          <w:tcPr>
            <w:tcW w:w="1704" w:type="dxa"/>
            <w:tcBorders>
              <w:top w:val="single" w:sz="4" w:space="0" w:color="auto"/>
              <w:left w:val="single" w:sz="4" w:space="0" w:color="auto"/>
              <w:bottom w:val="single" w:sz="4" w:space="0" w:color="auto"/>
              <w:right w:val="single" w:sz="4" w:space="0" w:color="auto"/>
            </w:tcBorders>
            <w:vAlign w:val="bottom"/>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p w:rsidR="00F510D6" w:rsidRPr="00BE2668" w:rsidRDefault="00F510D6" w:rsidP="00821BBD">
            <w:pPr>
              <w:autoSpaceDE w:val="0"/>
              <w:autoSpaceDN w:val="0"/>
              <w:adjustRightInd w:val="0"/>
              <w:jc w:val="center"/>
              <w:rPr>
                <w:rFonts w:ascii="Arial" w:hAnsi="Arial" w:cs="Arial"/>
                <w:sz w:val="16"/>
                <w:szCs w:val="16"/>
              </w:rPr>
            </w:pPr>
          </w:p>
          <w:p w:rsidR="00F510D6" w:rsidRPr="00BE2668" w:rsidRDefault="00F510D6" w:rsidP="00821BBD">
            <w:pPr>
              <w:autoSpaceDE w:val="0"/>
              <w:autoSpaceDN w:val="0"/>
              <w:adjustRightInd w:val="0"/>
              <w:jc w:val="center"/>
              <w:rPr>
                <w:rFonts w:ascii="Arial" w:hAnsi="Arial" w:cs="Arial"/>
                <w:sz w:val="16"/>
                <w:szCs w:val="16"/>
              </w:rPr>
            </w:pPr>
          </w:p>
          <w:p w:rsidR="00F510D6" w:rsidRPr="00BE2668" w:rsidRDefault="00F510D6" w:rsidP="00821BBD">
            <w:pPr>
              <w:autoSpaceDE w:val="0"/>
              <w:autoSpaceDN w:val="0"/>
              <w:adjustRightInd w:val="0"/>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2019</w:t>
            </w:r>
          </w:p>
          <w:p w:rsidR="00F510D6" w:rsidRPr="00BE2668" w:rsidRDefault="00F510D6" w:rsidP="00821BBD">
            <w:pPr>
              <w:autoSpaceDE w:val="0"/>
              <w:autoSpaceDN w:val="0"/>
              <w:adjustRightInd w:val="0"/>
              <w:jc w:val="center"/>
              <w:rPr>
                <w:rFonts w:ascii="Arial" w:hAnsi="Arial" w:cs="Arial"/>
                <w:sz w:val="16"/>
                <w:szCs w:val="16"/>
              </w:rPr>
            </w:pPr>
          </w:p>
          <w:p w:rsidR="00F510D6" w:rsidRPr="00BE2668" w:rsidRDefault="00F510D6" w:rsidP="00821BBD">
            <w:pPr>
              <w:autoSpaceDE w:val="0"/>
              <w:autoSpaceDN w:val="0"/>
              <w:adjustRightInd w:val="0"/>
              <w:jc w:val="center"/>
              <w:rPr>
                <w:rFonts w:ascii="Arial" w:hAnsi="Arial" w:cs="Arial"/>
                <w:sz w:val="16"/>
                <w:szCs w:val="16"/>
              </w:rPr>
            </w:pPr>
          </w:p>
          <w:p w:rsidR="00F510D6" w:rsidRPr="00BE2668" w:rsidRDefault="00F510D6" w:rsidP="00821BBD">
            <w:pPr>
              <w:autoSpaceDE w:val="0"/>
              <w:autoSpaceDN w:val="0"/>
              <w:adjustRightInd w:val="0"/>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2021</w:t>
            </w:r>
          </w:p>
          <w:p w:rsidR="00F510D6" w:rsidRPr="00BE2668" w:rsidRDefault="00F510D6" w:rsidP="00821BBD">
            <w:pPr>
              <w:autoSpaceDE w:val="0"/>
              <w:autoSpaceDN w:val="0"/>
              <w:adjustRightInd w:val="0"/>
              <w:jc w:val="center"/>
              <w:rPr>
                <w:rFonts w:ascii="Arial" w:hAnsi="Arial" w:cs="Arial"/>
                <w:sz w:val="16"/>
                <w:szCs w:val="16"/>
              </w:rPr>
            </w:pPr>
          </w:p>
          <w:p w:rsidR="00F510D6" w:rsidRPr="00BE2668" w:rsidRDefault="00F510D6" w:rsidP="00821BBD">
            <w:pPr>
              <w:autoSpaceDE w:val="0"/>
              <w:autoSpaceDN w:val="0"/>
              <w:adjustRightInd w:val="0"/>
              <w:jc w:val="center"/>
              <w:rPr>
                <w:rFonts w:ascii="Arial" w:hAnsi="Arial" w:cs="Arial"/>
                <w:sz w:val="16"/>
                <w:szCs w:val="16"/>
              </w:rPr>
            </w:pPr>
          </w:p>
          <w:p w:rsidR="00F510D6" w:rsidRPr="00BE2668" w:rsidRDefault="00F510D6" w:rsidP="00821BBD">
            <w:pPr>
              <w:autoSpaceDE w:val="0"/>
              <w:autoSpaceDN w:val="0"/>
              <w:adjustRightInd w:val="0"/>
              <w:jc w:val="center"/>
              <w:rPr>
                <w:rFonts w:ascii="Arial" w:hAnsi="Arial" w:cs="Arial"/>
                <w:sz w:val="16"/>
                <w:szCs w:val="16"/>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п.4.2.1 приложения1 к Программе;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п.4.2.2 приложения1 к Программе</w:t>
            </w:r>
          </w:p>
        </w:tc>
      </w:tr>
      <w:tr w:rsidR="00F510D6" w:rsidRPr="00BE2668" w:rsidTr="00821BBD">
        <w:trPr>
          <w:cantSplit/>
          <w:trHeight w:val="160"/>
        </w:trPr>
        <w:tc>
          <w:tcPr>
            <w:tcW w:w="704" w:type="dxa"/>
            <w:vMerge w:val="restart"/>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3.</w:t>
            </w:r>
          </w:p>
        </w:tc>
        <w:tc>
          <w:tcPr>
            <w:tcW w:w="2840"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Подпрограмма 3 "Сохранение и развитие культуры"</w:t>
            </w:r>
          </w:p>
        </w:tc>
        <w:tc>
          <w:tcPr>
            <w:tcW w:w="1840"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х</w:t>
            </w:r>
          </w:p>
        </w:tc>
        <w:tc>
          <w:tcPr>
            <w:tcW w:w="1704"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tc>
        <w:tc>
          <w:tcPr>
            <w:tcW w:w="99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2019</w:t>
            </w:r>
          </w:p>
        </w:tc>
        <w:tc>
          <w:tcPr>
            <w:tcW w:w="850"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2021</w:t>
            </w:r>
          </w:p>
        </w:tc>
        <w:tc>
          <w:tcPr>
            <w:tcW w:w="1417"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 4.4. приложения1 к Программе</w:t>
            </w:r>
          </w:p>
        </w:tc>
      </w:tr>
      <w:tr w:rsidR="00F510D6" w:rsidRPr="00BE2668" w:rsidTr="00821BBD">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510D6" w:rsidRPr="00BE2668" w:rsidRDefault="00F510D6" w:rsidP="00821BBD">
            <w:pPr>
              <w:rPr>
                <w:rFonts w:ascii="Arial" w:hAnsi="Arial" w:cs="Arial"/>
                <w:color w:val="0070C0"/>
                <w:sz w:val="16"/>
                <w:szCs w:val="16"/>
              </w:rPr>
            </w:pPr>
          </w:p>
        </w:tc>
        <w:tc>
          <w:tcPr>
            <w:tcW w:w="9644" w:type="dxa"/>
            <w:gridSpan w:val="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 xml:space="preserve">Задача 1 подпрограммы 3 Программы: </w:t>
            </w:r>
            <w:r w:rsidRPr="00BE2668">
              <w:rPr>
                <w:rFonts w:ascii="Arial" w:hAnsi="Arial" w:cs="Arial"/>
                <w:iCs/>
                <w:sz w:val="16"/>
                <w:szCs w:val="16"/>
              </w:rPr>
              <w:t>Обеспечение роста посещаемости МУК «БРИКМ»  за  счет внедрения инновационных форм работы</w:t>
            </w:r>
          </w:p>
        </w:tc>
      </w:tr>
      <w:tr w:rsidR="00F510D6" w:rsidRPr="00BE2668" w:rsidTr="00821BBD">
        <w:trPr>
          <w:cantSplit/>
          <w:trHeight w:val="160"/>
        </w:trPr>
        <w:tc>
          <w:tcPr>
            <w:tcW w:w="704"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3.1</w:t>
            </w:r>
          </w:p>
        </w:tc>
        <w:tc>
          <w:tcPr>
            <w:tcW w:w="2840"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840"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jc w:val="center"/>
              <w:rPr>
                <w:rFonts w:ascii="Arial" w:hAnsi="Arial" w:cs="Arial"/>
                <w:sz w:val="16"/>
                <w:szCs w:val="16"/>
              </w:rPr>
            </w:pPr>
            <w:r w:rsidRPr="00BE2668">
              <w:rPr>
                <w:rFonts w:ascii="Arial" w:hAnsi="Arial" w:cs="Arial"/>
                <w:sz w:val="16"/>
                <w:szCs w:val="16"/>
              </w:rPr>
              <w:t>выполнение функций ор</w:t>
            </w:r>
          </w:p>
          <w:p w:rsidR="00F510D6" w:rsidRPr="00BE2668" w:rsidRDefault="00F510D6" w:rsidP="00821BBD">
            <w:pPr>
              <w:jc w:val="center"/>
              <w:rPr>
                <w:rFonts w:ascii="Arial" w:hAnsi="Arial" w:cs="Arial"/>
                <w:sz w:val="16"/>
                <w:szCs w:val="16"/>
              </w:rPr>
            </w:pPr>
            <w:r w:rsidRPr="00BE2668">
              <w:rPr>
                <w:rFonts w:ascii="Arial" w:hAnsi="Arial" w:cs="Arial"/>
                <w:sz w:val="16"/>
                <w:szCs w:val="16"/>
              </w:rPr>
              <w:t xml:space="preserve">ганами мест </w:t>
            </w:r>
          </w:p>
          <w:p w:rsidR="00F510D6" w:rsidRPr="00BE2668" w:rsidRDefault="00F510D6" w:rsidP="00821BBD">
            <w:pPr>
              <w:jc w:val="center"/>
              <w:rPr>
                <w:rFonts w:ascii="Arial" w:hAnsi="Arial" w:cs="Arial"/>
                <w:sz w:val="16"/>
                <w:szCs w:val="16"/>
              </w:rPr>
            </w:pPr>
            <w:r w:rsidRPr="00BE2668">
              <w:rPr>
                <w:rFonts w:ascii="Arial" w:hAnsi="Arial" w:cs="Arial"/>
                <w:sz w:val="16"/>
                <w:szCs w:val="16"/>
              </w:rPr>
              <w:t>ногосамоуп</w:t>
            </w:r>
          </w:p>
          <w:p w:rsidR="00F510D6" w:rsidRPr="00BE2668" w:rsidRDefault="00F510D6" w:rsidP="00821BBD">
            <w:pPr>
              <w:jc w:val="center"/>
              <w:rPr>
                <w:rFonts w:ascii="Arial" w:hAnsi="Arial" w:cs="Arial"/>
                <w:sz w:val="16"/>
                <w:szCs w:val="16"/>
              </w:rPr>
            </w:pPr>
            <w:r w:rsidRPr="00BE2668">
              <w:rPr>
                <w:rFonts w:ascii="Arial" w:hAnsi="Arial" w:cs="Arial"/>
                <w:sz w:val="16"/>
                <w:szCs w:val="16"/>
              </w:rPr>
              <w:t>равления  БГО СК</w:t>
            </w:r>
          </w:p>
        </w:tc>
        <w:tc>
          <w:tcPr>
            <w:tcW w:w="1704"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tc>
        <w:tc>
          <w:tcPr>
            <w:tcW w:w="993"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2019</w:t>
            </w:r>
          </w:p>
        </w:tc>
        <w:tc>
          <w:tcPr>
            <w:tcW w:w="850"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 xml:space="preserve">2021 </w:t>
            </w:r>
          </w:p>
        </w:tc>
        <w:tc>
          <w:tcPr>
            <w:tcW w:w="1417" w:type="dxa"/>
            <w:gridSpan w:val="2"/>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п.4.3.1приложения1 к Программе</w:t>
            </w:r>
          </w:p>
        </w:tc>
      </w:tr>
      <w:tr w:rsidR="00F510D6" w:rsidRPr="00BE2668" w:rsidTr="00821BBD">
        <w:trPr>
          <w:cantSplit/>
          <w:trHeight w:val="160"/>
        </w:trPr>
        <w:tc>
          <w:tcPr>
            <w:tcW w:w="704" w:type="dxa"/>
            <w:tcBorders>
              <w:top w:val="single" w:sz="4" w:space="0" w:color="auto"/>
              <w:left w:val="single" w:sz="4" w:space="0" w:color="auto"/>
              <w:bottom w:val="single" w:sz="4" w:space="0" w:color="auto"/>
              <w:right w:val="single" w:sz="4" w:space="0" w:color="auto"/>
            </w:tcBorders>
            <w:vAlign w:val="center"/>
            <w:hideMark/>
          </w:tcPr>
          <w:p w:rsidR="00F510D6" w:rsidRPr="00BE2668" w:rsidRDefault="00F510D6" w:rsidP="00821BBD">
            <w:pPr>
              <w:rPr>
                <w:rFonts w:ascii="Arial" w:hAnsi="Arial" w:cs="Arial"/>
                <w:color w:val="0070C0"/>
                <w:sz w:val="16"/>
                <w:szCs w:val="16"/>
              </w:rPr>
            </w:pPr>
          </w:p>
        </w:tc>
        <w:tc>
          <w:tcPr>
            <w:tcW w:w="9644" w:type="dxa"/>
            <w:gridSpan w:val="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Задача 2 подпрограммы 3 Программы «</w:t>
            </w:r>
            <w:r w:rsidRPr="00BE2668">
              <w:rPr>
                <w:rFonts w:ascii="Arial" w:hAnsi="Arial" w:cs="Arial"/>
                <w:iCs/>
                <w:sz w:val="16"/>
                <w:szCs w:val="16"/>
              </w:rPr>
              <w:t xml:space="preserve">Создание  в  библиотеках  комфортной  среды   для духовного,     культурного,     интеллектуального развития населения  </w:t>
            </w:r>
          </w:p>
        </w:tc>
      </w:tr>
      <w:tr w:rsidR="00F510D6" w:rsidRPr="00BE2668" w:rsidTr="00821BBD">
        <w:trPr>
          <w:cantSplit/>
          <w:trHeight w:val="160"/>
        </w:trPr>
        <w:tc>
          <w:tcPr>
            <w:tcW w:w="704" w:type="dxa"/>
            <w:vMerge w:val="restart"/>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lastRenderedPageBreak/>
              <w:t>3.2.</w:t>
            </w:r>
          </w:p>
        </w:tc>
        <w:tc>
          <w:tcPr>
            <w:tcW w:w="2840"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840"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выполнение функций органами местного самоуправле</w:t>
            </w:r>
          </w:p>
          <w:p w:rsidR="00F510D6" w:rsidRPr="00BE2668" w:rsidRDefault="00F510D6" w:rsidP="00821BBD">
            <w:pPr>
              <w:jc w:val="center"/>
              <w:rPr>
                <w:rFonts w:ascii="Arial" w:hAnsi="Arial" w:cs="Arial"/>
                <w:sz w:val="16"/>
                <w:szCs w:val="16"/>
              </w:rPr>
            </w:pPr>
            <w:r w:rsidRPr="00BE2668">
              <w:rPr>
                <w:rFonts w:ascii="Arial" w:hAnsi="Arial" w:cs="Arial"/>
                <w:sz w:val="16"/>
                <w:szCs w:val="16"/>
              </w:rPr>
              <w:t>ния БГО СК</w:t>
            </w:r>
          </w:p>
        </w:tc>
        <w:tc>
          <w:tcPr>
            <w:tcW w:w="1704"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tc>
        <w:tc>
          <w:tcPr>
            <w:tcW w:w="99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2019</w:t>
            </w:r>
          </w:p>
        </w:tc>
        <w:tc>
          <w:tcPr>
            <w:tcW w:w="850"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2021</w:t>
            </w:r>
          </w:p>
        </w:tc>
        <w:tc>
          <w:tcPr>
            <w:tcW w:w="1417"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п.4.3.2приложения1 к Программе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п.4.3.3.приложения1 к Программе</w:t>
            </w:r>
          </w:p>
        </w:tc>
      </w:tr>
      <w:tr w:rsidR="00F510D6" w:rsidRPr="00BE2668" w:rsidTr="00821BBD">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510D6" w:rsidRPr="00BE2668" w:rsidRDefault="00F510D6" w:rsidP="00821BBD">
            <w:pPr>
              <w:rPr>
                <w:rFonts w:ascii="Arial" w:hAnsi="Arial" w:cs="Arial"/>
                <w:sz w:val="16"/>
                <w:szCs w:val="16"/>
              </w:rPr>
            </w:pPr>
          </w:p>
        </w:tc>
        <w:tc>
          <w:tcPr>
            <w:tcW w:w="9644" w:type="dxa"/>
            <w:gridSpan w:val="7"/>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b/>
                <w:iCs/>
                <w:sz w:val="16"/>
                <w:szCs w:val="16"/>
              </w:rPr>
              <w:softHyphen/>
            </w:r>
            <w:r w:rsidRPr="00BE2668">
              <w:rPr>
                <w:rFonts w:ascii="Arial" w:hAnsi="Arial" w:cs="Arial"/>
                <w:sz w:val="16"/>
                <w:szCs w:val="16"/>
              </w:rPr>
              <w:t xml:space="preserve"> Задача 3 подпрограммы 3 Программы: «</w:t>
            </w:r>
            <w:r w:rsidRPr="00BE2668">
              <w:rPr>
                <w:rFonts w:ascii="Arial" w:hAnsi="Arial" w:cs="Arial"/>
                <w:iCs/>
                <w:sz w:val="16"/>
                <w:szCs w:val="16"/>
              </w:rPr>
              <w:t>Обеспечение доступности культурных благ для</w:t>
            </w:r>
            <w:r w:rsidRPr="00BE2668">
              <w:rPr>
                <w:rFonts w:ascii="Arial" w:hAnsi="Arial" w:cs="Arial"/>
                <w:iCs/>
                <w:sz w:val="16"/>
                <w:szCs w:val="16"/>
              </w:rPr>
              <w:softHyphen/>
              <w:t xml:space="preserve"> населения Благодарненского городского округа»</w:t>
            </w:r>
          </w:p>
        </w:tc>
      </w:tr>
      <w:tr w:rsidR="00F510D6" w:rsidRPr="00BE2668" w:rsidTr="00821BBD">
        <w:trPr>
          <w:cantSplit/>
          <w:trHeight w:val="160"/>
        </w:trPr>
        <w:tc>
          <w:tcPr>
            <w:tcW w:w="704"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3.3.</w:t>
            </w:r>
          </w:p>
        </w:tc>
        <w:tc>
          <w:tcPr>
            <w:tcW w:w="2840"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Основное мероприятие «Организация и проведение   культурно-массовых мероприятий»</w:t>
            </w:r>
          </w:p>
        </w:tc>
        <w:tc>
          <w:tcPr>
            <w:tcW w:w="1840"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выполнение функций органами местного самоуправле</w:t>
            </w:r>
          </w:p>
          <w:p w:rsidR="00F510D6" w:rsidRPr="00BE2668" w:rsidRDefault="00F510D6" w:rsidP="00821BBD">
            <w:pPr>
              <w:jc w:val="center"/>
              <w:rPr>
                <w:rFonts w:ascii="Arial" w:hAnsi="Arial" w:cs="Arial"/>
                <w:sz w:val="16"/>
                <w:szCs w:val="16"/>
              </w:rPr>
            </w:pPr>
            <w:r w:rsidRPr="00BE2668">
              <w:rPr>
                <w:rFonts w:ascii="Arial" w:hAnsi="Arial" w:cs="Arial"/>
                <w:sz w:val="16"/>
                <w:szCs w:val="16"/>
              </w:rPr>
              <w:t>ния БГО СК</w:t>
            </w:r>
          </w:p>
        </w:tc>
        <w:tc>
          <w:tcPr>
            <w:tcW w:w="1704"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tc>
        <w:tc>
          <w:tcPr>
            <w:tcW w:w="993"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2019</w:t>
            </w:r>
          </w:p>
        </w:tc>
        <w:tc>
          <w:tcPr>
            <w:tcW w:w="850" w:type="dxa"/>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2021</w:t>
            </w:r>
          </w:p>
        </w:tc>
        <w:tc>
          <w:tcPr>
            <w:tcW w:w="1417"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 4.3.4 приложения1 к Программе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п.4.3.5.приложения1 к Программе</w:t>
            </w:r>
          </w:p>
        </w:tc>
      </w:tr>
    </w:tbl>
    <w:p w:rsidR="00F510D6" w:rsidRPr="00BE2668" w:rsidRDefault="00F510D6" w:rsidP="00F510D6">
      <w:pPr>
        <w:rPr>
          <w:rFonts w:ascii="Arial" w:hAnsi="Arial" w:cs="Arial"/>
          <w:sz w:val="16"/>
          <w:szCs w:val="16"/>
        </w:rPr>
      </w:pPr>
    </w:p>
    <w:tbl>
      <w:tblPr>
        <w:tblW w:w="10348" w:type="dxa"/>
        <w:tblInd w:w="70" w:type="dxa"/>
        <w:tblLayout w:type="fixed"/>
        <w:tblCellMar>
          <w:left w:w="70" w:type="dxa"/>
          <w:right w:w="70" w:type="dxa"/>
        </w:tblCellMar>
        <w:tblLook w:val="04A0"/>
      </w:tblPr>
      <w:tblGrid>
        <w:gridCol w:w="704"/>
        <w:gridCol w:w="2840"/>
        <w:gridCol w:w="43"/>
        <w:gridCol w:w="11"/>
        <w:gridCol w:w="1786"/>
        <w:gridCol w:w="49"/>
        <w:gridCol w:w="1655"/>
        <w:gridCol w:w="48"/>
        <w:gridCol w:w="945"/>
        <w:gridCol w:w="19"/>
        <w:gridCol w:w="29"/>
        <w:gridCol w:w="676"/>
        <w:gridCol w:w="29"/>
        <w:gridCol w:w="7"/>
        <w:gridCol w:w="90"/>
        <w:gridCol w:w="1417"/>
      </w:tblGrid>
      <w:tr w:rsidR="00F510D6" w:rsidRPr="00BE2668" w:rsidTr="00821BBD">
        <w:trPr>
          <w:cantSplit/>
          <w:trHeight w:val="160"/>
        </w:trPr>
        <w:tc>
          <w:tcPr>
            <w:tcW w:w="704" w:type="dxa"/>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p>
        </w:tc>
        <w:tc>
          <w:tcPr>
            <w:tcW w:w="9644" w:type="dxa"/>
            <w:gridSpan w:val="15"/>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Задача 4 подпрограммы 3 Программы: «Обеспечение доступности и повышение качества дополнительного образования детей Благодарненского городского округа»</w:t>
            </w:r>
          </w:p>
        </w:tc>
      </w:tr>
      <w:tr w:rsidR="00F510D6" w:rsidRPr="00BE2668" w:rsidTr="00821BBD">
        <w:trPr>
          <w:cantSplit/>
          <w:trHeight w:val="160"/>
        </w:trPr>
        <w:tc>
          <w:tcPr>
            <w:tcW w:w="704"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3.4.</w:t>
            </w:r>
          </w:p>
        </w:tc>
        <w:tc>
          <w:tcPr>
            <w:tcW w:w="2840"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840"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выполнение функций органами местного самоуправле</w:t>
            </w:r>
          </w:p>
          <w:p w:rsidR="00F510D6" w:rsidRPr="00BE2668" w:rsidRDefault="00F510D6" w:rsidP="00821BBD">
            <w:pPr>
              <w:jc w:val="center"/>
              <w:rPr>
                <w:rFonts w:ascii="Arial" w:hAnsi="Arial" w:cs="Arial"/>
                <w:sz w:val="16"/>
                <w:szCs w:val="16"/>
              </w:rPr>
            </w:pPr>
            <w:r w:rsidRPr="00BE2668">
              <w:rPr>
                <w:rFonts w:ascii="Arial" w:hAnsi="Arial" w:cs="Arial"/>
                <w:sz w:val="16"/>
                <w:szCs w:val="16"/>
              </w:rPr>
              <w:t>ния БГО СК</w:t>
            </w:r>
          </w:p>
        </w:tc>
        <w:tc>
          <w:tcPr>
            <w:tcW w:w="1704"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tc>
        <w:tc>
          <w:tcPr>
            <w:tcW w:w="993"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2019</w:t>
            </w:r>
          </w:p>
        </w:tc>
        <w:tc>
          <w:tcPr>
            <w:tcW w:w="850" w:type="dxa"/>
            <w:gridSpan w:val="6"/>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 xml:space="preserve">2021 </w:t>
            </w:r>
          </w:p>
        </w:tc>
        <w:tc>
          <w:tcPr>
            <w:tcW w:w="1417"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п.4.3.6приложения1 к Программе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 4.3.7приложения1 к Программе</w:t>
            </w:r>
          </w:p>
        </w:tc>
      </w:tr>
      <w:tr w:rsidR="00F510D6" w:rsidRPr="00BE2668" w:rsidTr="00821BBD">
        <w:trPr>
          <w:cantSplit/>
          <w:trHeight w:val="2473"/>
        </w:trPr>
        <w:tc>
          <w:tcPr>
            <w:tcW w:w="704" w:type="dxa"/>
            <w:vMerge w:val="restart"/>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4.</w:t>
            </w:r>
          </w:p>
        </w:tc>
        <w:tc>
          <w:tcPr>
            <w:tcW w:w="2840"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 xml:space="preserve">Подпрограмма 4 </w:t>
            </w:r>
          </w:p>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1840"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х</w:t>
            </w:r>
          </w:p>
        </w:tc>
        <w:tc>
          <w:tcPr>
            <w:tcW w:w="1704"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соисполнители:</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 xml:space="preserve">УО и МП </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 xml:space="preserve">АБГО СК, </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УСХ АБГО СК, ФУ АБГО СК</w:t>
            </w:r>
          </w:p>
        </w:tc>
        <w:tc>
          <w:tcPr>
            <w:tcW w:w="993"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2019</w:t>
            </w:r>
          </w:p>
        </w:tc>
        <w:tc>
          <w:tcPr>
            <w:tcW w:w="850" w:type="dxa"/>
            <w:gridSpan w:val="6"/>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 xml:space="preserve">2021 </w:t>
            </w:r>
          </w:p>
        </w:tc>
        <w:tc>
          <w:tcPr>
            <w:tcW w:w="1417"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 xml:space="preserve">п.4.2   приложения 1 к Программе </w:t>
            </w:r>
          </w:p>
        </w:tc>
      </w:tr>
      <w:tr w:rsidR="00F510D6" w:rsidRPr="00BE2668" w:rsidTr="00821BBD">
        <w:trPr>
          <w:cantSplit/>
          <w:trHeight w:val="14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510D6" w:rsidRPr="00BE2668" w:rsidRDefault="00F510D6" w:rsidP="00821BBD">
            <w:pPr>
              <w:rPr>
                <w:rFonts w:ascii="Arial" w:hAnsi="Arial" w:cs="Arial"/>
                <w:sz w:val="16"/>
                <w:szCs w:val="16"/>
              </w:rPr>
            </w:pPr>
          </w:p>
        </w:tc>
        <w:tc>
          <w:tcPr>
            <w:tcW w:w="9644" w:type="dxa"/>
            <w:gridSpan w:val="15"/>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widowControl w:val="0"/>
              <w:autoSpaceDE w:val="0"/>
              <w:autoSpaceDN w:val="0"/>
              <w:adjustRightInd w:val="0"/>
              <w:jc w:val="center"/>
              <w:rPr>
                <w:rFonts w:ascii="Arial" w:hAnsi="Arial" w:cs="Arial"/>
                <w:sz w:val="16"/>
                <w:szCs w:val="16"/>
              </w:rPr>
            </w:pPr>
            <w:r w:rsidRPr="00BE2668">
              <w:rPr>
                <w:rFonts w:ascii="Arial" w:hAnsi="Arial" w:cs="Arial"/>
                <w:sz w:val="16"/>
                <w:szCs w:val="16"/>
              </w:rPr>
              <w:t>Задача 1подпрограммы 4 Программы "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межкофессионального согласия, профилактику межнациональных (межэтнических) конфликтов в границах городского округа"</w:t>
            </w:r>
          </w:p>
        </w:tc>
      </w:tr>
      <w:tr w:rsidR="00F510D6" w:rsidRPr="00BE2668" w:rsidTr="00821BBD">
        <w:trPr>
          <w:cantSplit/>
          <w:trHeight w:val="1847"/>
        </w:trPr>
        <w:tc>
          <w:tcPr>
            <w:tcW w:w="704" w:type="dxa"/>
            <w:vMerge w:val="restart"/>
            <w:tcBorders>
              <w:top w:val="single" w:sz="4" w:space="0" w:color="auto"/>
              <w:left w:val="single" w:sz="4" w:space="0" w:color="auto"/>
              <w:bottom w:val="nil"/>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4.1.</w:t>
            </w:r>
          </w:p>
        </w:tc>
        <w:tc>
          <w:tcPr>
            <w:tcW w:w="2840"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 </w:t>
            </w:r>
          </w:p>
        </w:tc>
        <w:tc>
          <w:tcPr>
            <w:tcW w:w="1840"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выполнение функций органами местного самоуправле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 xml:space="preserve">ния БГО СК </w:t>
            </w:r>
          </w:p>
        </w:tc>
        <w:tc>
          <w:tcPr>
            <w:tcW w:w="1704"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соисполнители:</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 xml:space="preserve">УО и МП </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 xml:space="preserve">АБГО СК, </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УСХ АБГО СК, ФУ АБГО СК</w:t>
            </w:r>
          </w:p>
        </w:tc>
        <w:tc>
          <w:tcPr>
            <w:tcW w:w="1012"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2019</w:t>
            </w:r>
          </w:p>
        </w:tc>
        <w:tc>
          <w:tcPr>
            <w:tcW w:w="705"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2021</w:t>
            </w:r>
          </w:p>
        </w:tc>
        <w:tc>
          <w:tcPr>
            <w:tcW w:w="1543" w:type="dxa"/>
            <w:gridSpan w:val="4"/>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п.4.4.1  приложения 1 к Программе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п.4.4.2  приложения 1 к Программе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п.4.4.3  приложения 1 к Программе</w:t>
            </w:r>
          </w:p>
        </w:tc>
      </w:tr>
      <w:tr w:rsidR="00F510D6" w:rsidRPr="00BE2668" w:rsidTr="00821BBD">
        <w:trPr>
          <w:cantSplit/>
          <w:trHeight w:val="1549"/>
        </w:trPr>
        <w:tc>
          <w:tcPr>
            <w:tcW w:w="704" w:type="dxa"/>
            <w:vMerge/>
            <w:tcBorders>
              <w:top w:val="single" w:sz="4" w:space="0" w:color="auto"/>
              <w:left w:val="single" w:sz="4" w:space="0" w:color="auto"/>
              <w:bottom w:val="nil"/>
              <w:right w:val="single" w:sz="4" w:space="0" w:color="auto"/>
            </w:tcBorders>
            <w:vAlign w:val="center"/>
            <w:hideMark/>
          </w:tcPr>
          <w:p w:rsidR="00F510D6" w:rsidRPr="00BE2668" w:rsidRDefault="00F510D6" w:rsidP="00821BBD">
            <w:pPr>
              <w:rPr>
                <w:rFonts w:ascii="Arial" w:hAnsi="Arial" w:cs="Arial"/>
                <w:sz w:val="16"/>
                <w:szCs w:val="16"/>
              </w:rPr>
            </w:pPr>
          </w:p>
        </w:tc>
        <w:tc>
          <w:tcPr>
            <w:tcW w:w="9644" w:type="dxa"/>
            <w:gridSpan w:val="15"/>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Задача 2 подпрограммы 4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F510D6" w:rsidRPr="00BE2668" w:rsidTr="00821BBD">
        <w:trPr>
          <w:cantSplit/>
          <w:trHeight w:val="205"/>
        </w:trPr>
        <w:tc>
          <w:tcPr>
            <w:tcW w:w="704" w:type="dxa"/>
            <w:tcBorders>
              <w:top w:val="nil"/>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4.2</w:t>
            </w:r>
          </w:p>
        </w:tc>
        <w:tc>
          <w:tcPr>
            <w:tcW w:w="2883"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846"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выполнение функций органами местного самоуправле</w:t>
            </w:r>
          </w:p>
          <w:p w:rsidR="00F510D6" w:rsidRPr="00BE2668" w:rsidRDefault="00F510D6" w:rsidP="00821BBD">
            <w:pPr>
              <w:jc w:val="center"/>
              <w:rPr>
                <w:rFonts w:ascii="Arial" w:hAnsi="Arial" w:cs="Arial"/>
                <w:sz w:val="16"/>
                <w:szCs w:val="16"/>
              </w:rPr>
            </w:pPr>
            <w:r w:rsidRPr="00BE2668">
              <w:rPr>
                <w:rFonts w:ascii="Arial" w:hAnsi="Arial" w:cs="Arial"/>
                <w:sz w:val="16"/>
                <w:szCs w:val="16"/>
              </w:rPr>
              <w:t>ния БГО СК</w:t>
            </w:r>
          </w:p>
        </w:tc>
        <w:tc>
          <w:tcPr>
            <w:tcW w:w="1703"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АБГО СК</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соисполнители:</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 xml:space="preserve">УО и МП </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 xml:space="preserve">АБГО СК, </w:t>
            </w:r>
          </w:p>
          <w:p w:rsidR="00F510D6" w:rsidRPr="00BE2668" w:rsidRDefault="00F510D6" w:rsidP="00821BBD">
            <w:pPr>
              <w:jc w:val="center"/>
              <w:rPr>
                <w:rFonts w:ascii="Arial" w:hAnsi="Arial" w:cs="Arial"/>
                <w:sz w:val="16"/>
                <w:szCs w:val="16"/>
              </w:rPr>
            </w:pPr>
            <w:r w:rsidRPr="00BE2668">
              <w:rPr>
                <w:rFonts w:ascii="Arial" w:hAnsi="Arial" w:cs="Arial"/>
                <w:sz w:val="16"/>
                <w:szCs w:val="16"/>
              </w:rPr>
              <w:t xml:space="preserve"> ФУ АБГО СК</w:t>
            </w:r>
          </w:p>
        </w:tc>
        <w:tc>
          <w:tcPr>
            <w:tcW w:w="993"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2019</w:t>
            </w:r>
          </w:p>
        </w:tc>
        <w:tc>
          <w:tcPr>
            <w:tcW w:w="705"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 xml:space="preserve">2021 </w:t>
            </w:r>
          </w:p>
        </w:tc>
        <w:tc>
          <w:tcPr>
            <w:tcW w:w="151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п.4.4.4  приложения 1 к Программе;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п.4.4.5  приложения 1 к Программе;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п.4.4.6  приложения 1 к Программе</w:t>
            </w:r>
          </w:p>
        </w:tc>
      </w:tr>
      <w:tr w:rsidR="00F510D6" w:rsidRPr="00BE2668" w:rsidTr="00821BBD">
        <w:trPr>
          <w:cantSplit/>
          <w:trHeight w:val="1907"/>
        </w:trPr>
        <w:tc>
          <w:tcPr>
            <w:tcW w:w="704" w:type="dxa"/>
            <w:vMerge w:val="restart"/>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5.</w:t>
            </w:r>
          </w:p>
        </w:tc>
        <w:tc>
          <w:tcPr>
            <w:tcW w:w="2883" w:type="dxa"/>
            <w:gridSpan w:val="2"/>
            <w:tcBorders>
              <w:top w:val="single" w:sz="4" w:space="0" w:color="auto"/>
              <w:left w:val="single" w:sz="4" w:space="0" w:color="auto"/>
              <w:bottom w:val="nil"/>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 xml:space="preserve">Подпрограмма 5 </w:t>
            </w:r>
            <w:r w:rsidRPr="00BE2668">
              <w:rPr>
                <w:rFonts w:ascii="Arial" w:hAnsi="Arial" w:cs="Arial"/>
                <w:color w:val="0070C0"/>
                <w:sz w:val="16"/>
                <w:szCs w:val="16"/>
              </w:rPr>
              <w:t>«</w:t>
            </w:r>
            <w:r w:rsidRPr="00BE2668">
              <w:rPr>
                <w:rFonts w:ascii="Arial" w:hAnsi="Arial" w:cs="Arial"/>
                <w:sz w:val="16"/>
                <w:szCs w:val="16"/>
              </w:rPr>
              <w:t>Профилактика правонарушений, обеспечение общественного порядка</w:t>
            </w:r>
            <w:r w:rsidRPr="00BE2668">
              <w:rPr>
                <w:rFonts w:ascii="Arial" w:hAnsi="Arial" w:cs="Arial"/>
                <w:color w:val="0070C0"/>
                <w:sz w:val="16"/>
                <w:szCs w:val="16"/>
              </w:rPr>
              <w:t>»</w:t>
            </w:r>
          </w:p>
        </w:tc>
        <w:tc>
          <w:tcPr>
            <w:tcW w:w="1846" w:type="dxa"/>
            <w:gridSpan w:val="3"/>
            <w:tcBorders>
              <w:top w:val="single" w:sz="4" w:space="0" w:color="auto"/>
              <w:left w:val="single" w:sz="4" w:space="0" w:color="auto"/>
              <w:bottom w:val="nil"/>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выполнение функций органами местного самоуправле</w:t>
            </w:r>
          </w:p>
          <w:p w:rsidR="00F510D6" w:rsidRPr="00BE2668" w:rsidRDefault="00F510D6" w:rsidP="00821BBD">
            <w:pPr>
              <w:jc w:val="center"/>
              <w:rPr>
                <w:rFonts w:ascii="Arial" w:hAnsi="Arial" w:cs="Arial"/>
                <w:sz w:val="16"/>
                <w:szCs w:val="16"/>
              </w:rPr>
            </w:pPr>
            <w:r w:rsidRPr="00BE2668">
              <w:rPr>
                <w:rFonts w:ascii="Arial" w:hAnsi="Arial" w:cs="Arial"/>
                <w:sz w:val="16"/>
                <w:szCs w:val="16"/>
              </w:rPr>
              <w:t>нияБГО СК</w:t>
            </w:r>
          </w:p>
        </w:tc>
        <w:tc>
          <w:tcPr>
            <w:tcW w:w="1703" w:type="dxa"/>
            <w:gridSpan w:val="2"/>
            <w:tcBorders>
              <w:top w:val="single" w:sz="4" w:space="0" w:color="auto"/>
              <w:left w:val="single" w:sz="4" w:space="0" w:color="auto"/>
              <w:bottom w:val="nil"/>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АБГО СК</w:t>
            </w:r>
          </w:p>
        </w:tc>
        <w:tc>
          <w:tcPr>
            <w:tcW w:w="993" w:type="dxa"/>
            <w:gridSpan w:val="3"/>
            <w:tcBorders>
              <w:top w:val="single" w:sz="4" w:space="0" w:color="auto"/>
              <w:left w:val="single" w:sz="4" w:space="0" w:color="auto"/>
              <w:bottom w:val="nil"/>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2019</w:t>
            </w:r>
          </w:p>
        </w:tc>
        <w:tc>
          <w:tcPr>
            <w:tcW w:w="705" w:type="dxa"/>
            <w:gridSpan w:val="2"/>
            <w:tcBorders>
              <w:top w:val="single" w:sz="4" w:space="0" w:color="auto"/>
              <w:left w:val="single" w:sz="4" w:space="0" w:color="auto"/>
              <w:bottom w:val="nil"/>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2021</w:t>
            </w:r>
          </w:p>
        </w:tc>
        <w:tc>
          <w:tcPr>
            <w:tcW w:w="1514" w:type="dxa"/>
            <w:gridSpan w:val="3"/>
            <w:tcBorders>
              <w:top w:val="single" w:sz="4" w:space="0" w:color="auto"/>
              <w:left w:val="single" w:sz="4" w:space="0" w:color="auto"/>
              <w:bottom w:val="nil"/>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п. 4.2.приложения 1 к Программе</w:t>
            </w:r>
          </w:p>
        </w:tc>
      </w:tr>
      <w:tr w:rsidR="00F510D6" w:rsidRPr="00BE2668" w:rsidTr="00821BBD">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510D6" w:rsidRPr="00BE2668" w:rsidRDefault="00F510D6" w:rsidP="00821BBD">
            <w:pPr>
              <w:rPr>
                <w:rFonts w:ascii="Arial" w:hAnsi="Arial" w:cs="Arial"/>
                <w:sz w:val="16"/>
                <w:szCs w:val="16"/>
              </w:rPr>
            </w:pPr>
          </w:p>
        </w:tc>
        <w:tc>
          <w:tcPr>
            <w:tcW w:w="9644" w:type="dxa"/>
            <w:gridSpan w:val="15"/>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Задача  1подпрограммы 5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F510D6" w:rsidRPr="00BE2668" w:rsidTr="00821BBD">
        <w:trPr>
          <w:cantSplit/>
          <w:trHeight w:val="346"/>
        </w:trPr>
        <w:tc>
          <w:tcPr>
            <w:tcW w:w="704"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lastRenderedPageBreak/>
              <w:t>5.1.</w:t>
            </w:r>
          </w:p>
        </w:tc>
        <w:tc>
          <w:tcPr>
            <w:tcW w:w="2883"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846"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выполнение функций органами местного самоуправле</w:t>
            </w:r>
          </w:p>
          <w:p w:rsidR="00F510D6" w:rsidRPr="00BE2668" w:rsidRDefault="00F510D6" w:rsidP="00821BBD">
            <w:pPr>
              <w:jc w:val="center"/>
              <w:rPr>
                <w:rFonts w:ascii="Arial" w:hAnsi="Arial" w:cs="Arial"/>
                <w:sz w:val="16"/>
                <w:szCs w:val="16"/>
              </w:rPr>
            </w:pPr>
            <w:r w:rsidRPr="00BE2668">
              <w:rPr>
                <w:rFonts w:ascii="Arial" w:hAnsi="Arial" w:cs="Arial"/>
                <w:sz w:val="16"/>
                <w:szCs w:val="16"/>
              </w:rPr>
              <w:t>нияБГО СК</w:t>
            </w:r>
          </w:p>
        </w:tc>
        <w:tc>
          <w:tcPr>
            <w:tcW w:w="1703" w:type="dxa"/>
            <w:gridSpan w:val="2"/>
            <w:tcBorders>
              <w:top w:val="single" w:sz="4" w:space="0" w:color="auto"/>
              <w:left w:val="single" w:sz="4" w:space="0" w:color="auto"/>
              <w:bottom w:val="single" w:sz="4" w:space="0" w:color="auto"/>
              <w:right w:val="single" w:sz="4" w:space="0" w:color="auto"/>
            </w:tcBorders>
            <w:vAlign w:val="bottom"/>
          </w:tcPr>
          <w:p w:rsidR="00F510D6" w:rsidRPr="00BE2668" w:rsidRDefault="00F510D6" w:rsidP="00821BBD">
            <w:pPr>
              <w:jc w:val="center"/>
              <w:rPr>
                <w:rFonts w:ascii="Arial" w:hAnsi="Arial" w:cs="Arial"/>
                <w:sz w:val="16"/>
                <w:szCs w:val="16"/>
              </w:rPr>
            </w:pPr>
          </w:p>
          <w:p w:rsidR="00F510D6" w:rsidRPr="00BE2668" w:rsidRDefault="00F510D6" w:rsidP="00821BBD">
            <w:pPr>
              <w:jc w:val="center"/>
              <w:rPr>
                <w:rFonts w:ascii="Arial" w:hAnsi="Arial" w:cs="Arial"/>
                <w:sz w:val="16"/>
                <w:szCs w:val="16"/>
              </w:rPr>
            </w:pPr>
          </w:p>
          <w:p w:rsidR="00F510D6" w:rsidRPr="00BE2668" w:rsidRDefault="00F510D6" w:rsidP="00821BBD">
            <w:pPr>
              <w:jc w:val="center"/>
              <w:rPr>
                <w:rFonts w:ascii="Arial" w:hAnsi="Arial" w:cs="Arial"/>
                <w:sz w:val="16"/>
                <w:szCs w:val="16"/>
              </w:rPr>
            </w:pPr>
          </w:p>
          <w:p w:rsidR="00F510D6" w:rsidRPr="00BE2668" w:rsidRDefault="00F510D6" w:rsidP="00821BBD">
            <w:pPr>
              <w:jc w:val="center"/>
              <w:rPr>
                <w:rFonts w:ascii="Arial" w:hAnsi="Arial" w:cs="Arial"/>
                <w:sz w:val="16"/>
                <w:szCs w:val="16"/>
              </w:rPr>
            </w:pPr>
            <w:r w:rsidRPr="00BE2668">
              <w:rPr>
                <w:rFonts w:ascii="Arial" w:hAnsi="Arial" w:cs="Arial"/>
                <w:sz w:val="16"/>
                <w:szCs w:val="16"/>
              </w:rPr>
              <w:t>АБГО СК</w:t>
            </w: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2019</w:t>
            </w:r>
          </w:p>
        </w:tc>
        <w:tc>
          <w:tcPr>
            <w:tcW w:w="705" w:type="dxa"/>
            <w:gridSpan w:val="2"/>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jc w:val="center"/>
              <w:rPr>
                <w:rFonts w:ascii="Arial" w:hAnsi="Arial" w:cs="Arial"/>
                <w:sz w:val="16"/>
                <w:szCs w:val="16"/>
              </w:rPr>
            </w:pPr>
            <w:r w:rsidRPr="00BE2668">
              <w:rPr>
                <w:rFonts w:ascii="Arial" w:hAnsi="Arial" w:cs="Arial"/>
                <w:sz w:val="16"/>
                <w:szCs w:val="16"/>
              </w:rPr>
              <w:t>2021</w:t>
            </w:r>
          </w:p>
        </w:tc>
        <w:tc>
          <w:tcPr>
            <w:tcW w:w="151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п.4.5.1  приложения 1 к Программе;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п.4.5.2  приложения 1 к Программе</w:t>
            </w:r>
          </w:p>
          <w:p w:rsidR="00F510D6" w:rsidRPr="00BE2668" w:rsidRDefault="00F510D6" w:rsidP="00821BBD">
            <w:pPr>
              <w:autoSpaceDE w:val="0"/>
              <w:autoSpaceDN w:val="0"/>
              <w:adjustRightInd w:val="0"/>
              <w:jc w:val="center"/>
              <w:rPr>
                <w:rFonts w:ascii="Arial" w:hAnsi="Arial" w:cs="Arial"/>
                <w:sz w:val="16"/>
                <w:szCs w:val="16"/>
              </w:rPr>
            </w:pPr>
          </w:p>
        </w:tc>
      </w:tr>
      <w:tr w:rsidR="00F510D6" w:rsidRPr="00BE2668" w:rsidTr="00821BBD">
        <w:trPr>
          <w:cantSplit/>
          <w:trHeight w:val="160"/>
        </w:trPr>
        <w:tc>
          <w:tcPr>
            <w:tcW w:w="704" w:type="dxa"/>
            <w:vMerge w:val="restart"/>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6.</w:t>
            </w:r>
          </w:p>
        </w:tc>
        <w:tc>
          <w:tcPr>
            <w:tcW w:w="2883"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846"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х</w:t>
            </w:r>
          </w:p>
        </w:tc>
        <w:tc>
          <w:tcPr>
            <w:tcW w:w="1703"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УИЗО АБГО СК</w:t>
            </w:r>
          </w:p>
        </w:tc>
        <w:tc>
          <w:tcPr>
            <w:tcW w:w="993"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2019</w:t>
            </w:r>
          </w:p>
        </w:tc>
        <w:tc>
          <w:tcPr>
            <w:tcW w:w="705"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20</w:t>
            </w:r>
            <w:r w:rsidRPr="00BE2668">
              <w:rPr>
                <w:rFonts w:ascii="Arial" w:hAnsi="Arial" w:cs="Arial"/>
                <w:sz w:val="16"/>
                <w:szCs w:val="16"/>
                <w:lang w:val="en-US"/>
              </w:rPr>
              <w:t>2</w:t>
            </w:r>
            <w:r w:rsidRPr="00BE2668">
              <w:rPr>
                <w:rFonts w:ascii="Arial" w:hAnsi="Arial" w:cs="Arial"/>
                <w:sz w:val="16"/>
                <w:szCs w:val="16"/>
              </w:rPr>
              <w:t xml:space="preserve">1 </w:t>
            </w:r>
          </w:p>
        </w:tc>
        <w:tc>
          <w:tcPr>
            <w:tcW w:w="1514" w:type="dxa"/>
            <w:gridSpan w:val="3"/>
            <w:tcBorders>
              <w:top w:val="nil"/>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п.4.6.1 приложения1 к Программе</w:t>
            </w:r>
          </w:p>
          <w:p w:rsidR="00F510D6" w:rsidRPr="00BE2668" w:rsidRDefault="00F510D6" w:rsidP="00821BBD">
            <w:pPr>
              <w:autoSpaceDE w:val="0"/>
              <w:autoSpaceDN w:val="0"/>
              <w:adjustRightInd w:val="0"/>
              <w:jc w:val="center"/>
              <w:rPr>
                <w:rFonts w:ascii="Arial" w:hAnsi="Arial" w:cs="Arial"/>
                <w:sz w:val="16"/>
                <w:szCs w:val="16"/>
              </w:rPr>
            </w:pPr>
          </w:p>
        </w:tc>
      </w:tr>
      <w:tr w:rsidR="00F510D6" w:rsidRPr="00BE2668" w:rsidTr="00821BBD">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510D6" w:rsidRPr="00BE2668" w:rsidRDefault="00F510D6" w:rsidP="00821BBD">
            <w:pPr>
              <w:rPr>
                <w:rFonts w:ascii="Arial" w:hAnsi="Arial" w:cs="Arial"/>
                <w:sz w:val="16"/>
                <w:szCs w:val="16"/>
              </w:rPr>
            </w:pPr>
          </w:p>
        </w:tc>
        <w:tc>
          <w:tcPr>
            <w:tcW w:w="9644" w:type="dxa"/>
            <w:gridSpan w:val="15"/>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Задача 1 подпрограммы 6 Программы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tc>
      </w:tr>
      <w:tr w:rsidR="00F510D6" w:rsidRPr="00BE2668" w:rsidTr="00821BBD">
        <w:trPr>
          <w:cantSplit/>
          <w:trHeight w:val="160"/>
        </w:trPr>
        <w:tc>
          <w:tcPr>
            <w:tcW w:w="704" w:type="dxa"/>
            <w:vMerge w:val="restart"/>
            <w:tcBorders>
              <w:top w:val="single" w:sz="4" w:space="0" w:color="auto"/>
              <w:left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6.1.</w:t>
            </w:r>
          </w:p>
        </w:tc>
        <w:tc>
          <w:tcPr>
            <w:tcW w:w="2894" w:type="dxa"/>
            <w:gridSpan w:val="3"/>
            <w:vMerge w:val="restart"/>
            <w:tcBorders>
              <w:top w:val="single" w:sz="4" w:space="0" w:color="auto"/>
              <w:left w:val="single" w:sz="4" w:space="0" w:color="auto"/>
              <w:right w:val="single" w:sz="4" w:space="0" w:color="auto"/>
            </w:tcBorders>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1835" w:type="dxa"/>
            <w:gridSpan w:val="2"/>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выполнение функций органами местного самоуправле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ния БГО СК</w:t>
            </w:r>
          </w:p>
        </w:tc>
        <w:tc>
          <w:tcPr>
            <w:tcW w:w="1703" w:type="dxa"/>
            <w:gridSpan w:val="2"/>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УИЗО АБГО СК</w:t>
            </w:r>
          </w:p>
          <w:p w:rsidR="00F510D6" w:rsidRPr="00BE2668" w:rsidRDefault="00F510D6" w:rsidP="00821BBD">
            <w:pPr>
              <w:autoSpaceDE w:val="0"/>
              <w:autoSpaceDN w:val="0"/>
              <w:adjustRightInd w:val="0"/>
              <w:jc w:val="center"/>
              <w:rPr>
                <w:rFonts w:ascii="Arial" w:hAnsi="Arial" w:cs="Arial"/>
                <w:sz w:val="16"/>
                <w:szCs w:val="16"/>
              </w:rPr>
            </w:pPr>
          </w:p>
          <w:p w:rsidR="00F510D6" w:rsidRPr="00BE2668" w:rsidRDefault="00F510D6" w:rsidP="00821BBD">
            <w:pPr>
              <w:autoSpaceDE w:val="0"/>
              <w:autoSpaceDN w:val="0"/>
              <w:adjustRightInd w:val="0"/>
              <w:jc w:val="center"/>
              <w:rPr>
                <w:rFonts w:ascii="Arial" w:hAnsi="Arial" w:cs="Arial"/>
                <w:sz w:val="16"/>
                <w:szCs w:val="16"/>
              </w:rPr>
            </w:pPr>
          </w:p>
        </w:tc>
        <w:tc>
          <w:tcPr>
            <w:tcW w:w="993" w:type="dxa"/>
            <w:gridSpan w:val="3"/>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 xml:space="preserve">2021 </w:t>
            </w:r>
          </w:p>
        </w:tc>
        <w:tc>
          <w:tcPr>
            <w:tcW w:w="1507" w:type="dxa"/>
            <w:gridSpan w:val="2"/>
            <w:tcBorders>
              <w:top w:val="nil"/>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п.4.6.1 приложения 1 к Программе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п.4.6.2 приложения 1 к Программе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 xml:space="preserve"> 4.6.3 приложения 1 к Программе</w:t>
            </w:r>
          </w:p>
          <w:p w:rsidR="00F510D6" w:rsidRPr="00BE2668" w:rsidRDefault="00F510D6" w:rsidP="00821BBD">
            <w:pPr>
              <w:autoSpaceDE w:val="0"/>
              <w:autoSpaceDN w:val="0"/>
              <w:adjustRightInd w:val="0"/>
              <w:jc w:val="center"/>
              <w:rPr>
                <w:rFonts w:ascii="Arial" w:hAnsi="Arial" w:cs="Arial"/>
                <w:sz w:val="16"/>
                <w:szCs w:val="16"/>
              </w:rPr>
            </w:pPr>
          </w:p>
          <w:p w:rsidR="00F510D6" w:rsidRPr="00BE2668" w:rsidRDefault="00F510D6" w:rsidP="00821BBD">
            <w:pPr>
              <w:autoSpaceDE w:val="0"/>
              <w:autoSpaceDN w:val="0"/>
              <w:adjustRightInd w:val="0"/>
              <w:jc w:val="both"/>
              <w:rPr>
                <w:rFonts w:ascii="Arial" w:hAnsi="Arial" w:cs="Arial"/>
                <w:sz w:val="16"/>
                <w:szCs w:val="16"/>
              </w:rPr>
            </w:pPr>
          </w:p>
        </w:tc>
      </w:tr>
      <w:tr w:rsidR="00F510D6" w:rsidRPr="00BE2668" w:rsidTr="00821BBD">
        <w:trPr>
          <w:cantSplit/>
          <w:trHeight w:val="160"/>
        </w:trPr>
        <w:tc>
          <w:tcPr>
            <w:tcW w:w="704" w:type="dxa"/>
            <w:vMerge/>
            <w:tcBorders>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p>
        </w:tc>
        <w:tc>
          <w:tcPr>
            <w:tcW w:w="2894" w:type="dxa"/>
            <w:gridSpan w:val="3"/>
            <w:vMerge/>
            <w:tcBorders>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p>
        </w:tc>
        <w:tc>
          <w:tcPr>
            <w:tcW w:w="1835" w:type="dxa"/>
            <w:gridSpan w:val="2"/>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p>
        </w:tc>
        <w:tc>
          <w:tcPr>
            <w:tcW w:w="1703" w:type="dxa"/>
            <w:gridSpan w:val="2"/>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p>
        </w:tc>
        <w:tc>
          <w:tcPr>
            <w:tcW w:w="993" w:type="dxa"/>
            <w:gridSpan w:val="3"/>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p>
        </w:tc>
        <w:tc>
          <w:tcPr>
            <w:tcW w:w="712" w:type="dxa"/>
            <w:gridSpan w:val="3"/>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p>
        </w:tc>
        <w:tc>
          <w:tcPr>
            <w:tcW w:w="1507" w:type="dxa"/>
            <w:gridSpan w:val="2"/>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both"/>
              <w:rPr>
                <w:rFonts w:ascii="Arial" w:hAnsi="Arial" w:cs="Arial"/>
                <w:sz w:val="16"/>
                <w:szCs w:val="16"/>
              </w:rPr>
            </w:pPr>
          </w:p>
        </w:tc>
      </w:tr>
      <w:tr w:rsidR="00F510D6" w:rsidRPr="00BE2668" w:rsidTr="00821BBD">
        <w:trPr>
          <w:cantSplit/>
          <w:trHeight w:val="160"/>
        </w:trPr>
        <w:tc>
          <w:tcPr>
            <w:tcW w:w="704" w:type="dxa"/>
            <w:vMerge w:val="restart"/>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7.</w:t>
            </w:r>
          </w:p>
        </w:tc>
        <w:tc>
          <w:tcPr>
            <w:tcW w:w="289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Подпрограмма 7 «Развитие физической культуры и спорта»</w:t>
            </w:r>
          </w:p>
        </w:tc>
        <w:tc>
          <w:tcPr>
            <w:tcW w:w="1835"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х</w:t>
            </w:r>
          </w:p>
        </w:tc>
        <w:tc>
          <w:tcPr>
            <w:tcW w:w="1703"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 xml:space="preserve">соисполнитель УО и МП </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tc>
        <w:tc>
          <w:tcPr>
            <w:tcW w:w="993"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 xml:space="preserve">2021 </w:t>
            </w:r>
          </w:p>
        </w:tc>
        <w:tc>
          <w:tcPr>
            <w:tcW w:w="1507"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 xml:space="preserve">п.4.5 приложения1 к Программе </w:t>
            </w:r>
          </w:p>
        </w:tc>
      </w:tr>
      <w:tr w:rsidR="00F510D6" w:rsidRPr="00BE2668" w:rsidTr="00821BBD">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510D6" w:rsidRPr="00BE2668" w:rsidRDefault="00F510D6" w:rsidP="00821BBD">
            <w:pPr>
              <w:rPr>
                <w:rFonts w:ascii="Arial" w:hAnsi="Arial" w:cs="Arial"/>
                <w:sz w:val="16"/>
                <w:szCs w:val="16"/>
              </w:rPr>
            </w:pPr>
          </w:p>
        </w:tc>
        <w:tc>
          <w:tcPr>
            <w:tcW w:w="9644" w:type="dxa"/>
            <w:gridSpan w:val="15"/>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Задача 1 подпрограммы  7 Программы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F510D6" w:rsidRPr="00BE2668" w:rsidTr="00821BBD">
        <w:trPr>
          <w:cantSplit/>
          <w:trHeight w:val="160"/>
        </w:trPr>
        <w:tc>
          <w:tcPr>
            <w:tcW w:w="704"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7.1</w:t>
            </w:r>
          </w:p>
        </w:tc>
        <w:tc>
          <w:tcPr>
            <w:tcW w:w="289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835"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выполнение функций органами местного самоуправления БГО СК</w:t>
            </w:r>
          </w:p>
        </w:tc>
        <w:tc>
          <w:tcPr>
            <w:tcW w:w="1703" w:type="dxa"/>
            <w:gridSpan w:val="2"/>
            <w:tcBorders>
              <w:top w:val="single" w:sz="4" w:space="0" w:color="auto"/>
              <w:left w:val="single" w:sz="4" w:space="0" w:color="auto"/>
              <w:bottom w:val="single" w:sz="4" w:space="0" w:color="auto"/>
              <w:right w:val="single" w:sz="4" w:space="0" w:color="auto"/>
            </w:tcBorders>
            <w:vAlign w:val="bottom"/>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p w:rsidR="00F510D6" w:rsidRPr="00BE2668" w:rsidRDefault="00F510D6" w:rsidP="00821BBD">
            <w:pPr>
              <w:autoSpaceDE w:val="0"/>
              <w:autoSpaceDN w:val="0"/>
              <w:adjustRightInd w:val="0"/>
              <w:jc w:val="center"/>
              <w:rPr>
                <w:rFonts w:ascii="Arial" w:hAnsi="Arial" w:cs="Arial"/>
                <w:sz w:val="16"/>
                <w:szCs w:val="16"/>
              </w:rPr>
            </w:pPr>
          </w:p>
          <w:p w:rsidR="00F510D6" w:rsidRPr="00BE2668" w:rsidRDefault="00F510D6" w:rsidP="00821BBD">
            <w:pPr>
              <w:autoSpaceDE w:val="0"/>
              <w:autoSpaceDN w:val="0"/>
              <w:adjustRightInd w:val="0"/>
              <w:jc w:val="center"/>
              <w:rPr>
                <w:rFonts w:ascii="Arial" w:hAnsi="Arial" w:cs="Arial"/>
                <w:sz w:val="16"/>
                <w:szCs w:val="16"/>
              </w:rPr>
            </w:pP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2021</w:t>
            </w:r>
          </w:p>
        </w:tc>
        <w:tc>
          <w:tcPr>
            <w:tcW w:w="1507" w:type="dxa"/>
            <w:gridSpan w:val="2"/>
            <w:vMerge w:val="restart"/>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п.4.7.1 приложения1 к Программе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п.4.7.2 приложения1 к Программе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п.4.7.3.приложения1 к Программе</w:t>
            </w:r>
          </w:p>
        </w:tc>
      </w:tr>
      <w:tr w:rsidR="00F510D6" w:rsidRPr="00BE2668" w:rsidTr="00821BBD">
        <w:trPr>
          <w:cantSplit/>
          <w:trHeight w:val="160"/>
        </w:trPr>
        <w:tc>
          <w:tcPr>
            <w:tcW w:w="704"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7. 2</w:t>
            </w:r>
          </w:p>
        </w:tc>
        <w:tc>
          <w:tcPr>
            <w:tcW w:w="289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Основное мероприятие:</w:t>
            </w:r>
          </w:p>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«Обеспечение участия спортивных сборных команд в официальных спортивных мероприятиях»</w:t>
            </w:r>
          </w:p>
        </w:tc>
        <w:tc>
          <w:tcPr>
            <w:tcW w:w="1835"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выполнение функций органами местного самоуправления БГО СК</w:t>
            </w:r>
          </w:p>
        </w:tc>
        <w:tc>
          <w:tcPr>
            <w:tcW w:w="1703" w:type="dxa"/>
            <w:gridSpan w:val="2"/>
            <w:tcBorders>
              <w:top w:val="single" w:sz="4" w:space="0" w:color="auto"/>
              <w:left w:val="single" w:sz="4" w:space="0" w:color="auto"/>
              <w:bottom w:val="single" w:sz="4" w:space="0" w:color="auto"/>
              <w:right w:val="single" w:sz="4" w:space="0" w:color="auto"/>
            </w:tcBorders>
            <w:vAlign w:val="bottom"/>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p w:rsidR="00F510D6" w:rsidRPr="00BE2668" w:rsidRDefault="00F510D6" w:rsidP="00821BBD">
            <w:pPr>
              <w:autoSpaceDE w:val="0"/>
              <w:autoSpaceDN w:val="0"/>
              <w:adjustRightInd w:val="0"/>
              <w:jc w:val="center"/>
              <w:rPr>
                <w:rFonts w:ascii="Arial" w:hAnsi="Arial" w:cs="Arial"/>
                <w:sz w:val="16"/>
                <w:szCs w:val="16"/>
              </w:rPr>
            </w:pPr>
          </w:p>
          <w:p w:rsidR="00F510D6" w:rsidRPr="00BE2668" w:rsidRDefault="00F510D6" w:rsidP="00821BBD">
            <w:pPr>
              <w:autoSpaceDE w:val="0"/>
              <w:autoSpaceDN w:val="0"/>
              <w:adjustRightInd w:val="0"/>
              <w:jc w:val="center"/>
              <w:rPr>
                <w:rFonts w:ascii="Arial" w:hAnsi="Arial" w:cs="Arial"/>
                <w:sz w:val="16"/>
                <w:szCs w:val="16"/>
              </w:rPr>
            </w:pPr>
          </w:p>
        </w:tc>
        <w:tc>
          <w:tcPr>
            <w:tcW w:w="993"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vAlign w:val="bottom"/>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2021</w:t>
            </w: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rsidR="00F510D6" w:rsidRPr="00BE2668" w:rsidRDefault="00F510D6" w:rsidP="00821BBD">
            <w:pPr>
              <w:rPr>
                <w:rFonts w:ascii="Arial" w:hAnsi="Arial" w:cs="Arial"/>
                <w:sz w:val="16"/>
                <w:szCs w:val="16"/>
              </w:rPr>
            </w:pPr>
          </w:p>
        </w:tc>
      </w:tr>
      <w:tr w:rsidR="00F510D6" w:rsidRPr="00BE2668" w:rsidTr="00821BBD">
        <w:trPr>
          <w:cantSplit/>
          <w:trHeight w:val="160"/>
        </w:trPr>
        <w:tc>
          <w:tcPr>
            <w:tcW w:w="704" w:type="dxa"/>
            <w:vMerge w:val="restart"/>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8.</w:t>
            </w:r>
          </w:p>
        </w:tc>
        <w:tc>
          <w:tcPr>
            <w:tcW w:w="289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Подпрограмма 8 «Молодежная политика»</w:t>
            </w:r>
          </w:p>
        </w:tc>
        <w:tc>
          <w:tcPr>
            <w:tcW w:w="1835"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выполнение функций органами местного самоуправления БГО СК</w:t>
            </w:r>
          </w:p>
        </w:tc>
        <w:tc>
          <w:tcPr>
            <w:tcW w:w="1703" w:type="dxa"/>
            <w:gridSpan w:val="2"/>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p w:rsidR="00F510D6" w:rsidRPr="00BE2668" w:rsidRDefault="00F510D6" w:rsidP="00821BBD">
            <w:pPr>
              <w:autoSpaceDE w:val="0"/>
              <w:autoSpaceDN w:val="0"/>
              <w:adjustRightInd w:val="0"/>
              <w:jc w:val="center"/>
              <w:rPr>
                <w:rFonts w:ascii="Arial" w:hAnsi="Arial" w:cs="Arial"/>
                <w:sz w:val="16"/>
                <w:szCs w:val="16"/>
              </w:rPr>
            </w:pPr>
          </w:p>
        </w:tc>
        <w:tc>
          <w:tcPr>
            <w:tcW w:w="993"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 xml:space="preserve">2021 </w:t>
            </w:r>
          </w:p>
        </w:tc>
        <w:tc>
          <w:tcPr>
            <w:tcW w:w="1507" w:type="dxa"/>
            <w:gridSpan w:val="2"/>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п.4.8.1. приложения1 к Программе</w:t>
            </w:r>
          </w:p>
          <w:p w:rsidR="00F510D6" w:rsidRPr="00BE2668" w:rsidRDefault="00F510D6" w:rsidP="00821BBD">
            <w:pPr>
              <w:autoSpaceDE w:val="0"/>
              <w:autoSpaceDN w:val="0"/>
              <w:adjustRightInd w:val="0"/>
              <w:jc w:val="center"/>
              <w:rPr>
                <w:rFonts w:ascii="Arial" w:hAnsi="Arial" w:cs="Arial"/>
                <w:sz w:val="16"/>
                <w:szCs w:val="16"/>
              </w:rPr>
            </w:pPr>
          </w:p>
        </w:tc>
      </w:tr>
      <w:tr w:rsidR="00F510D6" w:rsidRPr="00BE2668" w:rsidTr="00821BBD">
        <w:trPr>
          <w:cantSplit/>
          <w:trHeight w:val="16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510D6" w:rsidRPr="00BE2668" w:rsidRDefault="00F510D6" w:rsidP="00821BBD">
            <w:pPr>
              <w:rPr>
                <w:rFonts w:ascii="Arial" w:hAnsi="Arial" w:cs="Arial"/>
                <w:sz w:val="16"/>
                <w:szCs w:val="16"/>
              </w:rPr>
            </w:pPr>
          </w:p>
        </w:tc>
        <w:tc>
          <w:tcPr>
            <w:tcW w:w="9644" w:type="dxa"/>
            <w:gridSpan w:val="15"/>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bCs/>
                <w:sz w:val="16"/>
                <w:szCs w:val="16"/>
              </w:rPr>
              <w:t>Задача 1 подпрограммы 8 Программы</w:t>
            </w:r>
            <w:r w:rsidRPr="00BE2668">
              <w:rPr>
                <w:rFonts w:ascii="Arial" w:hAnsi="Arial" w:cs="Arial"/>
                <w:sz w:val="16"/>
                <w:szCs w:val="16"/>
              </w:rPr>
              <w:t xml:space="preserve">  «Обеспечение  и создание  комфортных условий  в округе для трудового, духовного, физического и творческого развития молодого человека»</w:t>
            </w:r>
          </w:p>
        </w:tc>
      </w:tr>
      <w:tr w:rsidR="00F510D6" w:rsidRPr="00BE2668" w:rsidTr="00821BBD">
        <w:trPr>
          <w:cantSplit/>
          <w:trHeight w:val="1691"/>
        </w:trPr>
        <w:tc>
          <w:tcPr>
            <w:tcW w:w="704" w:type="dxa"/>
            <w:tcBorders>
              <w:top w:val="single" w:sz="4" w:space="0" w:color="auto"/>
              <w:left w:val="single" w:sz="4" w:space="0" w:color="auto"/>
              <w:bottom w:val="nil"/>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8.1.</w:t>
            </w:r>
          </w:p>
        </w:tc>
        <w:tc>
          <w:tcPr>
            <w:tcW w:w="289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Основное мероприятие</w:t>
            </w:r>
          </w:p>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«Организация досуга молодежи»</w:t>
            </w:r>
          </w:p>
        </w:tc>
        <w:tc>
          <w:tcPr>
            <w:tcW w:w="1835"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выполнение функций органами местного самоуправления БГО СК</w:t>
            </w:r>
          </w:p>
        </w:tc>
        <w:tc>
          <w:tcPr>
            <w:tcW w:w="1703" w:type="dxa"/>
            <w:gridSpan w:val="2"/>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p w:rsidR="00F510D6" w:rsidRPr="00BE2668" w:rsidRDefault="00F510D6" w:rsidP="00821BBD">
            <w:pPr>
              <w:rPr>
                <w:rFonts w:ascii="Arial" w:hAnsi="Arial" w:cs="Arial"/>
                <w:sz w:val="16"/>
                <w:szCs w:val="16"/>
              </w:rPr>
            </w:pPr>
          </w:p>
        </w:tc>
        <w:tc>
          <w:tcPr>
            <w:tcW w:w="993"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 xml:space="preserve">2021 </w:t>
            </w:r>
          </w:p>
        </w:tc>
        <w:tc>
          <w:tcPr>
            <w:tcW w:w="1507" w:type="dxa"/>
            <w:gridSpan w:val="2"/>
            <w:tcBorders>
              <w:top w:val="single" w:sz="4" w:space="0" w:color="auto"/>
              <w:left w:val="single" w:sz="4" w:space="0" w:color="auto"/>
              <w:bottom w:val="nil"/>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п.4.8.1.приложения1 к Программе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п.4.8.2. приложения 1 к Подпрограмме</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п.4.8.3. приложения 1 к Подпрограмме</w:t>
            </w:r>
          </w:p>
        </w:tc>
      </w:tr>
      <w:tr w:rsidR="00F510D6" w:rsidRPr="00BE2668" w:rsidTr="00821BBD">
        <w:trPr>
          <w:cantSplit/>
          <w:trHeight w:val="160"/>
        </w:trPr>
        <w:tc>
          <w:tcPr>
            <w:tcW w:w="704" w:type="dxa"/>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color w:val="0070C0"/>
                <w:sz w:val="16"/>
                <w:szCs w:val="16"/>
              </w:rPr>
            </w:pPr>
            <w:r w:rsidRPr="00BE2668">
              <w:rPr>
                <w:rFonts w:ascii="Arial" w:hAnsi="Arial" w:cs="Arial"/>
                <w:sz w:val="16"/>
                <w:szCs w:val="16"/>
              </w:rPr>
              <w:t>9.</w:t>
            </w:r>
          </w:p>
        </w:tc>
        <w:tc>
          <w:tcPr>
            <w:tcW w:w="2894"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Подпрограмма А«Обеспечение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835"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х</w:t>
            </w:r>
          </w:p>
        </w:tc>
        <w:tc>
          <w:tcPr>
            <w:tcW w:w="1703" w:type="dxa"/>
            <w:gridSpan w:val="2"/>
            <w:tcBorders>
              <w:top w:val="single" w:sz="4" w:space="0" w:color="auto"/>
              <w:left w:val="single" w:sz="4" w:space="0" w:color="auto"/>
              <w:bottom w:val="single" w:sz="4" w:space="0" w:color="auto"/>
              <w:right w:val="single" w:sz="4" w:space="0" w:color="auto"/>
            </w:tcBorders>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 xml:space="preserve">соисполнитель УИЗО </w:t>
            </w:r>
          </w:p>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АБГО СК</w:t>
            </w:r>
          </w:p>
          <w:p w:rsidR="00F510D6" w:rsidRPr="00BE2668" w:rsidRDefault="00F510D6" w:rsidP="00821BBD">
            <w:pPr>
              <w:autoSpaceDE w:val="0"/>
              <w:autoSpaceDN w:val="0"/>
              <w:adjustRightInd w:val="0"/>
              <w:jc w:val="center"/>
              <w:rPr>
                <w:rFonts w:ascii="Arial" w:hAnsi="Arial" w:cs="Arial"/>
                <w:sz w:val="16"/>
                <w:szCs w:val="16"/>
              </w:rPr>
            </w:pPr>
          </w:p>
        </w:tc>
        <w:tc>
          <w:tcPr>
            <w:tcW w:w="993"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2019</w:t>
            </w:r>
          </w:p>
        </w:tc>
        <w:tc>
          <w:tcPr>
            <w:tcW w:w="712" w:type="dxa"/>
            <w:gridSpan w:val="3"/>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rPr>
                <w:rFonts w:ascii="Arial" w:hAnsi="Arial" w:cs="Arial"/>
                <w:sz w:val="16"/>
                <w:szCs w:val="16"/>
              </w:rPr>
            </w:pPr>
            <w:r w:rsidRPr="00BE2668">
              <w:rPr>
                <w:rFonts w:ascii="Arial" w:hAnsi="Arial" w:cs="Arial"/>
                <w:sz w:val="16"/>
                <w:szCs w:val="16"/>
              </w:rPr>
              <w:t xml:space="preserve">2021 </w:t>
            </w:r>
          </w:p>
        </w:tc>
        <w:tc>
          <w:tcPr>
            <w:tcW w:w="1507" w:type="dxa"/>
            <w:gridSpan w:val="2"/>
            <w:tcBorders>
              <w:top w:val="single" w:sz="4" w:space="0" w:color="auto"/>
              <w:left w:val="single" w:sz="4" w:space="0" w:color="auto"/>
              <w:bottom w:val="single" w:sz="4" w:space="0" w:color="auto"/>
              <w:right w:val="single" w:sz="4" w:space="0" w:color="auto"/>
            </w:tcBorders>
            <w:hideMark/>
          </w:tcPr>
          <w:p w:rsidR="00F510D6" w:rsidRPr="00BE2668" w:rsidRDefault="00F510D6" w:rsidP="00821BBD">
            <w:pPr>
              <w:autoSpaceDE w:val="0"/>
              <w:autoSpaceDN w:val="0"/>
              <w:adjustRightInd w:val="0"/>
              <w:jc w:val="center"/>
              <w:rPr>
                <w:rFonts w:ascii="Arial" w:hAnsi="Arial" w:cs="Arial"/>
                <w:sz w:val="16"/>
                <w:szCs w:val="16"/>
              </w:rPr>
            </w:pPr>
            <w:r w:rsidRPr="00BE2668">
              <w:rPr>
                <w:rFonts w:ascii="Arial" w:hAnsi="Arial" w:cs="Arial"/>
                <w:sz w:val="16"/>
                <w:szCs w:val="16"/>
              </w:rPr>
              <w:t>х</w:t>
            </w:r>
          </w:p>
        </w:tc>
      </w:tr>
    </w:tbl>
    <w:p w:rsidR="00F510D6" w:rsidRPr="00BE2668" w:rsidRDefault="00F510D6" w:rsidP="00F510D6">
      <w:pPr>
        <w:rPr>
          <w:rFonts w:ascii="Arial" w:hAnsi="Arial" w:cs="Arial"/>
          <w:sz w:val="16"/>
          <w:szCs w:val="16"/>
        </w:rPr>
      </w:pPr>
    </w:p>
    <w:p w:rsidR="00F510D6" w:rsidRPr="00BE2668" w:rsidRDefault="00F510D6" w:rsidP="00F510D6">
      <w:pPr>
        <w:rPr>
          <w:rFonts w:ascii="Arial" w:hAnsi="Arial" w:cs="Arial"/>
          <w:sz w:val="16"/>
          <w:szCs w:val="16"/>
        </w:rPr>
      </w:pPr>
    </w:p>
    <w:p w:rsidR="00F510D6" w:rsidRPr="00BE2668" w:rsidRDefault="00F510D6" w:rsidP="00F510D6">
      <w:pPr>
        <w:rPr>
          <w:rFonts w:ascii="Arial" w:hAnsi="Arial" w:cs="Arial"/>
          <w:sz w:val="16"/>
          <w:szCs w:val="16"/>
        </w:rPr>
      </w:pPr>
      <w:r w:rsidRPr="00BE2668">
        <w:rPr>
          <w:rFonts w:ascii="Arial" w:hAnsi="Arial" w:cs="Arial"/>
          <w:sz w:val="16"/>
          <w:szCs w:val="16"/>
        </w:rPr>
        <w:t>Используемые сокращения: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1"/>
        <w:gridCol w:w="8299"/>
      </w:tblGrid>
      <w:tr w:rsidR="00F510D6" w:rsidRPr="00BE2668" w:rsidTr="00821BBD">
        <w:tc>
          <w:tcPr>
            <w:tcW w:w="2660" w:type="dxa"/>
            <w:hideMark/>
          </w:tcPr>
          <w:p w:rsidR="00F510D6" w:rsidRPr="00BE2668" w:rsidRDefault="00F510D6" w:rsidP="00821BBD">
            <w:pPr>
              <w:autoSpaceDE w:val="0"/>
              <w:autoSpaceDN w:val="0"/>
              <w:adjustRightInd w:val="0"/>
              <w:outlineLvl w:val="2"/>
              <w:rPr>
                <w:rFonts w:ascii="Arial" w:hAnsi="Arial" w:cs="Arial"/>
                <w:caps/>
                <w:sz w:val="16"/>
                <w:szCs w:val="16"/>
              </w:rPr>
            </w:pPr>
            <w:r w:rsidRPr="00BE2668">
              <w:rPr>
                <w:rFonts w:ascii="Arial" w:hAnsi="Arial" w:cs="Arial"/>
                <w:sz w:val="16"/>
                <w:szCs w:val="16"/>
              </w:rPr>
              <w:t>АБГО СК</w:t>
            </w:r>
          </w:p>
        </w:tc>
        <w:tc>
          <w:tcPr>
            <w:tcW w:w="12693" w:type="dxa"/>
            <w:hideMark/>
          </w:tcPr>
          <w:p w:rsidR="00F510D6" w:rsidRPr="00BE2668" w:rsidRDefault="00F510D6" w:rsidP="00821BBD">
            <w:pPr>
              <w:rPr>
                <w:rFonts w:ascii="Arial" w:hAnsi="Arial" w:cs="Arial"/>
                <w:sz w:val="16"/>
                <w:szCs w:val="16"/>
              </w:rPr>
            </w:pPr>
            <w:r w:rsidRPr="00BE2668">
              <w:rPr>
                <w:rFonts w:ascii="Arial" w:hAnsi="Arial" w:cs="Arial"/>
                <w:sz w:val="16"/>
                <w:szCs w:val="16"/>
              </w:rPr>
              <w:t>администрация</w:t>
            </w:r>
            <w:r w:rsidRPr="00BE2668">
              <w:rPr>
                <w:rFonts w:ascii="Arial" w:hAnsi="Arial" w:cs="Arial"/>
                <w:caps/>
                <w:sz w:val="16"/>
                <w:szCs w:val="16"/>
              </w:rPr>
              <w:t xml:space="preserve"> Б</w:t>
            </w:r>
            <w:r w:rsidRPr="00BE2668">
              <w:rPr>
                <w:rFonts w:ascii="Arial" w:hAnsi="Arial" w:cs="Arial"/>
                <w:sz w:val="16"/>
                <w:szCs w:val="16"/>
              </w:rPr>
              <w:t>лагодарненского</w:t>
            </w:r>
            <w:r>
              <w:rPr>
                <w:rFonts w:ascii="Arial" w:hAnsi="Arial" w:cs="Arial"/>
                <w:sz w:val="16"/>
                <w:szCs w:val="16"/>
              </w:rPr>
              <w:t xml:space="preserve"> </w:t>
            </w:r>
            <w:r w:rsidRPr="00BE2668">
              <w:rPr>
                <w:rFonts w:ascii="Arial" w:hAnsi="Arial" w:cs="Arial"/>
                <w:sz w:val="16"/>
                <w:szCs w:val="16"/>
              </w:rPr>
              <w:t xml:space="preserve">городского округа </w:t>
            </w:r>
            <w:r w:rsidRPr="00BE2668">
              <w:rPr>
                <w:rFonts w:ascii="Arial" w:hAnsi="Arial" w:cs="Arial"/>
                <w:caps/>
                <w:sz w:val="16"/>
                <w:szCs w:val="16"/>
              </w:rPr>
              <w:t>С</w:t>
            </w:r>
            <w:r w:rsidRPr="00BE2668">
              <w:rPr>
                <w:rFonts w:ascii="Arial" w:hAnsi="Arial" w:cs="Arial"/>
                <w:sz w:val="16"/>
                <w:szCs w:val="16"/>
              </w:rPr>
              <w:t>тавропольского края;</w:t>
            </w:r>
          </w:p>
        </w:tc>
      </w:tr>
      <w:tr w:rsidR="00F510D6" w:rsidRPr="00BE2668" w:rsidTr="00821BBD">
        <w:tc>
          <w:tcPr>
            <w:tcW w:w="2660" w:type="dxa"/>
            <w:hideMark/>
          </w:tcPr>
          <w:p w:rsidR="00F510D6" w:rsidRPr="00BE2668" w:rsidRDefault="00F510D6" w:rsidP="00821BBD">
            <w:pPr>
              <w:autoSpaceDE w:val="0"/>
              <w:autoSpaceDN w:val="0"/>
              <w:adjustRightInd w:val="0"/>
              <w:outlineLvl w:val="2"/>
              <w:rPr>
                <w:rFonts w:ascii="Arial" w:hAnsi="Arial" w:cs="Arial"/>
                <w:sz w:val="16"/>
                <w:szCs w:val="16"/>
              </w:rPr>
            </w:pPr>
            <w:r w:rsidRPr="00BE2668">
              <w:rPr>
                <w:rFonts w:ascii="Arial" w:hAnsi="Arial" w:cs="Arial"/>
                <w:sz w:val="16"/>
                <w:szCs w:val="16"/>
              </w:rPr>
              <w:t>УО и МП АБГО СК</w:t>
            </w:r>
          </w:p>
        </w:tc>
        <w:tc>
          <w:tcPr>
            <w:tcW w:w="12693" w:type="dxa"/>
            <w:hideMark/>
          </w:tcPr>
          <w:p w:rsidR="00F510D6" w:rsidRPr="00BE2668" w:rsidRDefault="00F510D6" w:rsidP="00821BBD">
            <w:pPr>
              <w:rPr>
                <w:rFonts w:ascii="Arial" w:hAnsi="Arial" w:cs="Arial"/>
                <w:sz w:val="16"/>
                <w:szCs w:val="16"/>
              </w:rPr>
            </w:pPr>
            <w:r w:rsidRPr="00BE2668">
              <w:rPr>
                <w:rFonts w:ascii="Arial" w:hAnsi="Arial" w:cs="Arial"/>
                <w:sz w:val="16"/>
                <w:szCs w:val="16"/>
              </w:rPr>
              <w:t>управление образования и молодежной политики администрации</w:t>
            </w:r>
            <w:r w:rsidRPr="00BE2668">
              <w:rPr>
                <w:rFonts w:ascii="Arial" w:hAnsi="Arial" w:cs="Arial"/>
                <w:caps/>
                <w:sz w:val="16"/>
                <w:szCs w:val="16"/>
              </w:rPr>
              <w:t xml:space="preserve"> Б</w:t>
            </w:r>
            <w:r w:rsidRPr="00BE2668">
              <w:rPr>
                <w:rFonts w:ascii="Arial" w:hAnsi="Arial" w:cs="Arial"/>
                <w:sz w:val="16"/>
                <w:szCs w:val="16"/>
              </w:rPr>
              <w:t>лагодарненского</w:t>
            </w:r>
            <w:r>
              <w:rPr>
                <w:rFonts w:ascii="Arial" w:hAnsi="Arial" w:cs="Arial"/>
                <w:sz w:val="16"/>
                <w:szCs w:val="16"/>
              </w:rPr>
              <w:t xml:space="preserve"> </w:t>
            </w:r>
            <w:r w:rsidRPr="00BE2668">
              <w:rPr>
                <w:rFonts w:ascii="Arial" w:hAnsi="Arial" w:cs="Arial"/>
                <w:sz w:val="16"/>
                <w:szCs w:val="16"/>
              </w:rPr>
              <w:t xml:space="preserve">городского округа </w:t>
            </w:r>
            <w:r w:rsidRPr="00BE2668">
              <w:rPr>
                <w:rFonts w:ascii="Arial" w:hAnsi="Arial" w:cs="Arial"/>
                <w:caps/>
                <w:sz w:val="16"/>
                <w:szCs w:val="16"/>
              </w:rPr>
              <w:t>С</w:t>
            </w:r>
            <w:r w:rsidRPr="00BE2668">
              <w:rPr>
                <w:rFonts w:ascii="Arial" w:hAnsi="Arial" w:cs="Arial"/>
                <w:sz w:val="16"/>
                <w:szCs w:val="16"/>
              </w:rPr>
              <w:t>тавропольского края;</w:t>
            </w:r>
          </w:p>
        </w:tc>
      </w:tr>
      <w:tr w:rsidR="00F510D6" w:rsidRPr="00BE2668" w:rsidTr="00821BBD">
        <w:tc>
          <w:tcPr>
            <w:tcW w:w="2660" w:type="dxa"/>
            <w:hideMark/>
          </w:tcPr>
          <w:p w:rsidR="00F510D6" w:rsidRPr="00BE2668" w:rsidRDefault="00F510D6" w:rsidP="00821BBD">
            <w:pPr>
              <w:autoSpaceDE w:val="0"/>
              <w:autoSpaceDN w:val="0"/>
              <w:adjustRightInd w:val="0"/>
              <w:outlineLvl w:val="2"/>
              <w:rPr>
                <w:rFonts w:ascii="Arial" w:hAnsi="Arial" w:cs="Arial"/>
                <w:sz w:val="16"/>
                <w:szCs w:val="16"/>
              </w:rPr>
            </w:pPr>
            <w:r w:rsidRPr="00BE2668">
              <w:rPr>
                <w:rFonts w:ascii="Arial" w:hAnsi="Arial" w:cs="Arial"/>
                <w:sz w:val="16"/>
                <w:szCs w:val="16"/>
              </w:rPr>
              <w:t>ФУ АБГО СК</w:t>
            </w:r>
          </w:p>
        </w:tc>
        <w:tc>
          <w:tcPr>
            <w:tcW w:w="12693" w:type="dxa"/>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финансовое управление администрации</w:t>
            </w:r>
            <w:r w:rsidRPr="00BE2668">
              <w:rPr>
                <w:rFonts w:ascii="Arial" w:hAnsi="Arial" w:cs="Arial"/>
                <w:caps/>
                <w:sz w:val="16"/>
                <w:szCs w:val="16"/>
              </w:rPr>
              <w:t xml:space="preserve"> Б</w:t>
            </w:r>
            <w:r w:rsidRPr="00BE2668">
              <w:rPr>
                <w:rFonts w:ascii="Arial" w:hAnsi="Arial" w:cs="Arial"/>
                <w:sz w:val="16"/>
                <w:szCs w:val="16"/>
              </w:rPr>
              <w:t>лагодарненского</w:t>
            </w:r>
            <w:r>
              <w:rPr>
                <w:rFonts w:ascii="Arial" w:hAnsi="Arial" w:cs="Arial"/>
                <w:sz w:val="16"/>
                <w:szCs w:val="16"/>
              </w:rPr>
              <w:t xml:space="preserve"> </w:t>
            </w:r>
            <w:r w:rsidRPr="00BE2668">
              <w:rPr>
                <w:rFonts w:ascii="Arial" w:hAnsi="Arial" w:cs="Arial"/>
                <w:sz w:val="16"/>
                <w:szCs w:val="16"/>
              </w:rPr>
              <w:t xml:space="preserve">городского округа </w:t>
            </w:r>
            <w:r w:rsidRPr="00BE2668">
              <w:rPr>
                <w:rFonts w:ascii="Arial" w:hAnsi="Arial" w:cs="Arial"/>
                <w:caps/>
                <w:sz w:val="16"/>
                <w:szCs w:val="16"/>
              </w:rPr>
              <w:t>С</w:t>
            </w:r>
            <w:r w:rsidRPr="00BE2668">
              <w:rPr>
                <w:rFonts w:ascii="Arial" w:hAnsi="Arial" w:cs="Arial"/>
                <w:sz w:val="16"/>
                <w:szCs w:val="16"/>
              </w:rPr>
              <w:t>тавропольского края;</w:t>
            </w:r>
          </w:p>
        </w:tc>
      </w:tr>
      <w:tr w:rsidR="00F510D6" w:rsidRPr="00BE2668" w:rsidTr="00821BBD">
        <w:tc>
          <w:tcPr>
            <w:tcW w:w="2660" w:type="dxa"/>
            <w:hideMark/>
          </w:tcPr>
          <w:p w:rsidR="00F510D6" w:rsidRPr="00BE2668" w:rsidRDefault="00F510D6" w:rsidP="00821BBD">
            <w:pPr>
              <w:autoSpaceDE w:val="0"/>
              <w:autoSpaceDN w:val="0"/>
              <w:adjustRightInd w:val="0"/>
              <w:outlineLvl w:val="2"/>
              <w:rPr>
                <w:rFonts w:ascii="Arial" w:hAnsi="Arial" w:cs="Arial"/>
                <w:sz w:val="16"/>
                <w:szCs w:val="16"/>
              </w:rPr>
            </w:pPr>
            <w:r w:rsidRPr="00BE2668">
              <w:rPr>
                <w:rFonts w:ascii="Arial" w:hAnsi="Arial" w:cs="Arial"/>
                <w:sz w:val="16"/>
                <w:szCs w:val="16"/>
              </w:rPr>
              <w:t>УИЗО АБГО СК</w:t>
            </w:r>
          </w:p>
        </w:tc>
        <w:tc>
          <w:tcPr>
            <w:tcW w:w="12693" w:type="dxa"/>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управление имущественных и земельных отношений администрации</w:t>
            </w:r>
            <w:r w:rsidRPr="00BE2668">
              <w:rPr>
                <w:rFonts w:ascii="Arial" w:hAnsi="Arial" w:cs="Arial"/>
                <w:caps/>
                <w:sz w:val="16"/>
                <w:szCs w:val="16"/>
              </w:rPr>
              <w:t xml:space="preserve"> Б</w:t>
            </w:r>
            <w:r w:rsidRPr="00BE2668">
              <w:rPr>
                <w:rFonts w:ascii="Arial" w:hAnsi="Arial" w:cs="Arial"/>
                <w:sz w:val="16"/>
                <w:szCs w:val="16"/>
              </w:rPr>
              <w:t>лагодарненского</w:t>
            </w:r>
            <w:r>
              <w:rPr>
                <w:rFonts w:ascii="Arial" w:hAnsi="Arial" w:cs="Arial"/>
                <w:sz w:val="16"/>
                <w:szCs w:val="16"/>
              </w:rPr>
              <w:t xml:space="preserve"> </w:t>
            </w:r>
            <w:r w:rsidRPr="00BE2668">
              <w:rPr>
                <w:rFonts w:ascii="Arial" w:hAnsi="Arial" w:cs="Arial"/>
                <w:sz w:val="16"/>
                <w:szCs w:val="16"/>
              </w:rPr>
              <w:t xml:space="preserve">городского округа </w:t>
            </w:r>
            <w:r w:rsidRPr="00BE2668">
              <w:rPr>
                <w:rFonts w:ascii="Arial" w:hAnsi="Arial" w:cs="Arial"/>
                <w:caps/>
                <w:sz w:val="16"/>
                <w:szCs w:val="16"/>
              </w:rPr>
              <w:t>С</w:t>
            </w:r>
            <w:r w:rsidRPr="00BE2668">
              <w:rPr>
                <w:rFonts w:ascii="Arial" w:hAnsi="Arial" w:cs="Arial"/>
                <w:sz w:val="16"/>
                <w:szCs w:val="16"/>
              </w:rPr>
              <w:t>тавропольского края;</w:t>
            </w:r>
          </w:p>
        </w:tc>
      </w:tr>
      <w:tr w:rsidR="00F510D6" w:rsidRPr="00BE2668" w:rsidTr="00821BBD">
        <w:tc>
          <w:tcPr>
            <w:tcW w:w="2660" w:type="dxa"/>
            <w:hideMark/>
          </w:tcPr>
          <w:p w:rsidR="00F510D6" w:rsidRPr="00BE2668" w:rsidRDefault="00F510D6" w:rsidP="00821BBD">
            <w:pPr>
              <w:autoSpaceDE w:val="0"/>
              <w:autoSpaceDN w:val="0"/>
              <w:adjustRightInd w:val="0"/>
              <w:outlineLvl w:val="2"/>
              <w:rPr>
                <w:rFonts w:ascii="Arial" w:hAnsi="Arial" w:cs="Arial"/>
                <w:sz w:val="16"/>
                <w:szCs w:val="16"/>
              </w:rPr>
            </w:pPr>
            <w:r w:rsidRPr="00BE2668">
              <w:rPr>
                <w:rFonts w:ascii="Arial" w:hAnsi="Arial" w:cs="Arial"/>
                <w:sz w:val="16"/>
                <w:szCs w:val="16"/>
              </w:rPr>
              <w:t>МУК «БРИКМ»</w:t>
            </w:r>
          </w:p>
        </w:tc>
        <w:tc>
          <w:tcPr>
            <w:tcW w:w="12693" w:type="dxa"/>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муниципальное учреждение культуры «Благодарненский районный историко-краеведческий музей имени Петра Федоровича Грибцова»;</w:t>
            </w:r>
          </w:p>
        </w:tc>
      </w:tr>
      <w:tr w:rsidR="00F510D6" w:rsidRPr="00BE2668" w:rsidTr="00821BBD">
        <w:tc>
          <w:tcPr>
            <w:tcW w:w="2660" w:type="dxa"/>
            <w:hideMark/>
          </w:tcPr>
          <w:p w:rsidR="00F510D6" w:rsidRPr="00BE2668" w:rsidRDefault="00F510D6" w:rsidP="00821BBD">
            <w:pPr>
              <w:autoSpaceDE w:val="0"/>
              <w:autoSpaceDN w:val="0"/>
              <w:adjustRightInd w:val="0"/>
              <w:outlineLvl w:val="2"/>
              <w:rPr>
                <w:rFonts w:ascii="Arial" w:hAnsi="Arial" w:cs="Arial"/>
                <w:sz w:val="16"/>
                <w:szCs w:val="16"/>
              </w:rPr>
            </w:pPr>
            <w:r w:rsidRPr="00BE2668">
              <w:rPr>
                <w:rFonts w:ascii="Arial" w:hAnsi="Arial" w:cs="Arial"/>
                <w:sz w:val="16"/>
                <w:szCs w:val="16"/>
              </w:rPr>
              <w:t>МУК «БЦБС»</w:t>
            </w:r>
          </w:p>
        </w:tc>
        <w:tc>
          <w:tcPr>
            <w:tcW w:w="12693" w:type="dxa"/>
            <w:hideMark/>
          </w:tcPr>
          <w:p w:rsidR="00F510D6" w:rsidRPr="00BE2668" w:rsidRDefault="00F510D6" w:rsidP="00821BBD">
            <w:pPr>
              <w:autoSpaceDE w:val="0"/>
              <w:autoSpaceDN w:val="0"/>
              <w:adjustRightInd w:val="0"/>
              <w:jc w:val="both"/>
              <w:rPr>
                <w:rFonts w:ascii="Arial" w:hAnsi="Arial" w:cs="Arial"/>
                <w:sz w:val="16"/>
                <w:szCs w:val="16"/>
              </w:rPr>
            </w:pPr>
            <w:r w:rsidRPr="00BE2668">
              <w:rPr>
                <w:rFonts w:ascii="Arial" w:hAnsi="Arial" w:cs="Arial"/>
                <w:sz w:val="16"/>
                <w:szCs w:val="16"/>
              </w:rPr>
              <w:t>муниципальное учреждение культуры «Благодарненская централизованная библиотечная система»</w:t>
            </w:r>
          </w:p>
        </w:tc>
      </w:tr>
    </w:tbl>
    <w:p w:rsidR="00F510D6" w:rsidRPr="00BE2668" w:rsidRDefault="00F510D6" w:rsidP="00F510D6">
      <w:pPr>
        <w:rPr>
          <w:rFonts w:ascii="Arial" w:hAnsi="Arial" w:cs="Arial"/>
          <w:sz w:val="16"/>
          <w:szCs w:val="16"/>
        </w:rPr>
      </w:pPr>
    </w:p>
    <w:p w:rsidR="00F510D6" w:rsidRPr="00BE2668" w:rsidRDefault="00F510D6" w:rsidP="00F510D6">
      <w:pPr>
        <w:rPr>
          <w:rFonts w:ascii="Arial" w:hAnsi="Arial" w:cs="Arial"/>
          <w:sz w:val="16"/>
          <w:szCs w:val="16"/>
        </w:rPr>
      </w:pPr>
    </w:p>
    <w:p w:rsidR="00821BBD" w:rsidRPr="00BE2668" w:rsidRDefault="00821BBD" w:rsidP="00821BBD">
      <w:pPr>
        <w:rPr>
          <w:rFonts w:ascii="Arial" w:hAnsi="Arial" w:cs="Arial"/>
          <w:sz w:val="16"/>
          <w:szCs w:val="16"/>
        </w:rPr>
      </w:pPr>
    </w:p>
    <w:tbl>
      <w:tblPr>
        <w:tblW w:w="10456" w:type="dxa"/>
        <w:tblLook w:val="04A0"/>
      </w:tblPr>
      <w:tblGrid>
        <w:gridCol w:w="5211"/>
        <w:gridCol w:w="5245"/>
      </w:tblGrid>
      <w:tr w:rsidR="00821BBD" w:rsidRPr="00BE2668" w:rsidTr="00821BBD">
        <w:tc>
          <w:tcPr>
            <w:tcW w:w="5211" w:type="dxa"/>
          </w:tcPr>
          <w:p w:rsidR="00821BBD" w:rsidRPr="00BE2668" w:rsidRDefault="00821BBD" w:rsidP="00821BBD">
            <w:pPr>
              <w:autoSpaceDE w:val="0"/>
              <w:autoSpaceDN w:val="0"/>
              <w:adjustRightInd w:val="0"/>
              <w:spacing w:line="240" w:lineRule="exact"/>
              <w:jc w:val="center"/>
              <w:outlineLvl w:val="2"/>
              <w:rPr>
                <w:rFonts w:ascii="Arial" w:hAnsi="Arial" w:cs="Arial"/>
                <w:caps/>
                <w:sz w:val="16"/>
                <w:szCs w:val="16"/>
              </w:rPr>
            </w:pPr>
          </w:p>
          <w:p w:rsidR="00821BBD" w:rsidRPr="00BE2668" w:rsidRDefault="00821BBD" w:rsidP="00821BBD">
            <w:pPr>
              <w:autoSpaceDE w:val="0"/>
              <w:autoSpaceDN w:val="0"/>
              <w:adjustRightInd w:val="0"/>
              <w:spacing w:line="240" w:lineRule="exact"/>
              <w:jc w:val="center"/>
              <w:outlineLvl w:val="2"/>
              <w:rPr>
                <w:rFonts w:ascii="Arial" w:hAnsi="Arial" w:cs="Arial"/>
                <w:caps/>
                <w:sz w:val="16"/>
                <w:szCs w:val="16"/>
              </w:rPr>
            </w:pPr>
          </w:p>
          <w:p w:rsidR="00821BBD" w:rsidRPr="00BE2668" w:rsidRDefault="00821BBD" w:rsidP="00821BBD">
            <w:pPr>
              <w:autoSpaceDE w:val="0"/>
              <w:autoSpaceDN w:val="0"/>
              <w:adjustRightInd w:val="0"/>
              <w:spacing w:line="240" w:lineRule="exact"/>
              <w:jc w:val="center"/>
              <w:outlineLvl w:val="2"/>
              <w:rPr>
                <w:rFonts w:ascii="Arial" w:hAnsi="Arial" w:cs="Arial"/>
                <w:caps/>
                <w:sz w:val="16"/>
                <w:szCs w:val="16"/>
              </w:rPr>
            </w:pPr>
          </w:p>
          <w:p w:rsidR="00821BBD" w:rsidRPr="00BE2668" w:rsidRDefault="00821BBD" w:rsidP="00821BBD">
            <w:pPr>
              <w:autoSpaceDE w:val="0"/>
              <w:autoSpaceDN w:val="0"/>
              <w:adjustRightInd w:val="0"/>
              <w:spacing w:line="240" w:lineRule="exact"/>
              <w:jc w:val="center"/>
              <w:outlineLvl w:val="2"/>
              <w:rPr>
                <w:rFonts w:ascii="Arial" w:hAnsi="Arial" w:cs="Arial"/>
                <w:caps/>
                <w:sz w:val="16"/>
                <w:szCs w:val="16"/>
              </w:rPr>
            </w:pPr>
          </w:p>
        </w:tc>
        <w:tc>
          <w:tcPr>
            <w:tcW w:w="5245" w:type="dxa"/>
            <w:hideMark/>
          </w:tcPr>
          <w:p w:rsidR="00821BBD" w:rsidRPr="00BE2668" w:rsidRDefault="00821BBD" w:rsidP="00821BBD">
            <w:pPr>
              <w:tabs>
                <w:tab w:val="left" w:pos="360"/>
              </w:tabs>
              <w:autoSpaceDE w:val="0"/>
              <w:autoSpaceDN w:val="0"/>
              <w:adjustRightInd w:val="0"/>
              <w:spacing w:line="180" w:lineRule="exact"/>
              <w:jc w:val="center"/>
              <w:rPr>
                <w:rFonts w:ascii="Arial" w:hAnsi="Arial" w:cs="Arial"/>
                <w:bCs/>
                <w:sz w:val="16"/>
                <w:szCs w:val="16"/>
              </w:rPr>
            </w:pPr>
            <w:r w:rsidRPr="00BE2668">
              <w:rPr>
                <w:rFonts w:ascii="Arial" w:hAnsi="Arial" w:cs="Arial"/>
                <w:bCs/>
                <w:sz w:val="16"/>
                <w:szCs w:val="16"/>
              </w:rPr>
              <w:t>Приложение 3</w:t>
            </w:r>
          </w:p>
          <w:p w:rsidR="00821BBD" w:rsidRPr="00BE2668" w:rsidRDefault="00821BBD" w:rsidP="00821BBD">
            <w:pPr>
              <w:autoSpaceDE w:val="0"/>
              <w:autoSpaceDN w:val="0"/>
              <w:adjustRightInd w:val="0"/>
              <w:spacing w:line="180" w:lineRule="exact"/>
              <w:jc w:val="center"/>
              <w:outlineLvl w:val="2"/>
              <w:rPr>
                <w:rFonts w:ascii="Arial" w:hAnsi="Arial" w:cs="Arial"/>
                <w:caps/>
                <w:sz w:val="16"/>
                <w:szCs w:val="16"/>
              </w:rPr>
            </w:pPr>
            <w:r w:rsidRPr="00BE2668">
              <w:rPr>
                <w:rFonts w:ascii="Arial" w:hAnsi="Arial" w:cs="Arial"/>
                <w:sz w:val="16"/>
                <w:szCs w:val="16"/>
              </w:rPr>
              <w:t xml:space="preserve">к муниципальной программе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городского округа Ставропольского края</w:t>
            </w:r>
            <w:r w:rsidRPr="00BE2668">
              <w:rPr>
                <w:rFonts w:ascii="Arial" w:hAnsi="Arial" w:cs="Arial"/>
                <w:b/>
                <w:bCs/>
                <w:sz w:val="16"/>
                <w:szCs w:val="16"/>
              </w:rPr>
              <w:t>»</w:t>
            </w:r>
          </w:p>
        </w:tc>
      </w:tr>
    </w:tbl>
    <w:p w:rsidR="00821BBD" w:rsidRPr="00BE2668" w:rsidRDefault="00821BBD" w:rsidP="00821BBD">
      <w:pPr>
        <w:autoSpaceDE w:val="0"/>
        <w:autoSpaceDN w:val="0"/>
        <w:adjustRightInd w:val="0"/>
        <w:spacing w:line="240" w:lineRule="exact"/>
        <w:outlineLvl w:val="2"/>
        <w:rPr>
          <w:rFonts w:ascii="Arial" w:hAnsi="Arial" w:cs="Arial"/>
          <w:caps/>
          <w:sz w:val="16"/>
          <w:szCs w:val="16"/>
        </w:rPr>
      </w:pPr>
    </w:p>
    <w:p w:rsidR="00821BBD" w:rsidRPr="00BE2668" w:rsidRDefault="00821BBD" w:rsidP="00821BBD">
      <w:pPr>
        <w:autoSpaceDE w:val="0"/>
        <w:autoSpaceDN w:val="0"/>
        <w:adjustRightInd w:val="0"/>
        <w:spacing w:line="240" w:lineRule="exact"/>
        <w:outlineLvl w:val="2"/>
        <w:rPr>
          <w:rFonts w:ascii="Arial" w:hAnsi="Arial" w:cs="Arial"/>
          <w:caps/>
          <w:sz w:val="16"/>
          <w:szCs w:val="16"/>
        </w:rPr>
      </w:pPr>
    </w:p>
    <w:p w:rsidR="00821BBD" w:rsidRPr="00BE2668" w:rsidRDefault="00821BBD" w:rsidP="00821BBD">
      <w:pPr>
        <w:autoSpaceDE w:val="0"/>
        <w:autoSpaceDN w:val="0"/>
        <w:adjustRightInd w:val="0"/>
        <w:spacing w:line="240" w:lineRule="exact"/>
        <w:jc w:val="center"/>
        <w:outlineLvl w:val="2"/>
        <w:rPr>
          <w:rFonts w:ascii="Arial" w:hAnsi="Arial" w:cs="Arial"/>
          <w:caps/>
          <w:sz w:val="16"/>
          <w:szCs w:val="16"/>
        </w:rPr>
      </w:pPr>
      <w:r w:rsidRPr="00BE2668">
        <w:rPr>
          <w:rFonts w:ascii="Arial" w:hAnsi="Arial" w:cs="Arial"/>
          <w:caps/>
          <w:sz w:val="16"/>
          <w:szCs w:val="16"/>
        </w:rPr>
        <w:t>Объемы и источники</w:t>
      </w:r>
    </w:p>
    <w:p w:rsidR="00821BBD" w:rsidRPr="00BE2668" w:rsidRDefault="00821BBD" w:rsidP="00821BBD">
      <w:pPr>
        <w:autoSpaceDE w:val="0"/>
        <w:autoSpaceDN w:val="0"/>
        <w:adjustRightInd w:val="0"/>
        <w:spacing w:line="240" w:lineRule="exact"/>
        <w:jc w:val="both"/>
        <w:outlineLvl w:val="2"/>
        <w:rPr>
          <w:rFonts w:ascii="Arial" w:hAnsi="Arial" w:cs="Arial"/>
          <w:sz w:val="16"/>
          <w:szCs w:val="16"/>
        </w:rPr>
      </w:pPr>
      <w:r w:rsidRPr="00BE2668">
        <w:rPr>
          <w:rFonts w:ascii="Arial" w:hAnsi="Arial" w:cs="Arial"/>
          <w:spacing w:val="-4"/>
          <w:sz w:val="16"/>
          <w:szCs w:val="16"/>
        </w:rPr>
        <w:t xml:space="preserve">финансового обеспечения </w:t>
      </w:r>
      <w:r w:rsidRPr="00BE2668">
        <w:rPr>
          <w:rFonts w:ascii="Arial" w:hAnsi="Arial" w:cs="Arial"/>
          <w:sz w:val="16"/>
          <w:szCs w:val="16"/>
        </w:rPr>
        <w:t xml:space="preserve">муниципальной программы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w:t>
      </w:r>
      <w:r w:rsidRPr="00BE2668">
        <w:rPr>
          <w:rFonts w:ascii="Arial" w:hAnsi="Arial" w:cs="Arial"/>
          <w:b/>
          <w:bCs/>
          <w:sz w:val="16"/>
          <w:szCs w:val="16"/>
        </w:rPr>
        <w:t>»</w:t>
      </w:r>
      <w:hyperlink r:id="rId15" w:anchor="Par2393" w:history="1">
        <w:r w:rsidRPr="00BE2668">
          <w:rPr>
            <w:rStyle w:val="af0"/>
            <w:rFonts w:cs="Arial"/>
            <w:color w:val="auto"/>
            <w:sz w:val="16"/>
            <w:szCs w:val="16"/>
          </w:rPr>
          <w:t>&lt;*&gt;</w:t>
        </w:r>
      </w:hyperlink>
    </w:p>
    <w:p w:rsidR="00821BBD" w:rsidRPr="00BE2668" w:rsidRDefault="00821BBD" w:rsidP="00821BBD">
      <w:pPr>
        <w:widowControl w:val="0"/>
        <w:autoSpaceDE w:val="0"/>
        <w:autoSpaceDN w:val="0"/>
        <w:adjustRightInd w:val="0"/>
        <w:spacing w:line="240" w:lineRule="exact"/>
        <w:ind w:firstLine="540"/>
        <w:jc w:val="both"/>
        <w:rPr>
          <w:rFonts w:ascii="Arial" w:hAnsi="Arial" w:cs="Arial"/>
          <w:sz w:val="16"/>
          <w:szCs w:val="16"/>
        </w:rPr>
      </w:pPr>
      <w:r w:rsidRPr="00BE2668">
        <w:rPr>
          <w:rFonts w:ascii="Arial" w:hAnsi="Arial" w:cs="Arial"/>
          <w:sz w:val="16"/>
          <w:szCs w:val="16"/>
        </w:rPr>
        <w:t>--------------------------------</w:t>
      </w:r>
    </w:p>
    <w:p w:rsidR="00821BBD" w:rsidRPr="00BE2668" w:rsidRDefault="00821BBD" w:rsidP="00821BBD">
      <w:pPr>
        <w:widowControl w:val="0"/>
        <w:autoSpaceDE w:val="0"/>
        <w:autoSpaceDN w:val="0"/>
        <w:adjustRightInd w:val="0"/>
        <w:spacing w:line="240" w:lineRule="exact"/>
        <w:ind w:firstLine="540"/>
        <w:jc w:val="both"/>
        <w:rPr>
          <w:rFonts w:ascii="Arial" w:hAnsi="Arial" w:cs="Arial"/>
          <w:sz w:val="16"/>
          <w:szCs w:val="16"/>
        </w:rPr>
      </w:pPr>
      <w:bookmarkStart w:id="11" w:name="Par2393"/>
      <w:bookmarkEnd w:id="11"/>
      <w:r w:rsidRPr="00BE2668">
        <w:rPr>
          <w:rFonts w:ascii="Arial" w:hAnsi="Arial" w:cs="Arial"/>
          <w:sz w:val="16"/>
          <w:szCs w:val="16"/>
        </w:rPr>
        <w:t>&lt;*&gt; Далее в настоящем Приложении используется сокращение – Программа</w:t>
      </w:r>
    </w:p>
    <w:p w:rsidR="00821BBD" w:rsidRPr="00BE2668" w:rsidRDefault="00821BBD" w:rsidP="00821BBD">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2120"/>
        <w:gridCol w:w="2977"/>
        <w:gridCol w:w="1560"/>
        <w:gridCol w:w="1560"/>
        <w:gridCol w:w="1558"/>
      </w:tblGrid>
      <w:tr w:rsidR="00821BBD" w:rsidRPr="00BE2668" w:rsidTr="00BE614E">
        <w:trPr>
          <w:trHeight w:val="174"/>
        </w:trPr>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spacing w:line="240" w:lineRule="exact"/>
              <w:jc w:val="center"/>
              <w:outlineLvl w:val="2"/>
              <w:rPr>
                <w:rFonts w:ascii="Arial" w:hAnsi="Arial" w:cs="Arial"/>
                <w:sz w:val="16"/>
                <w:szCs w:val="16"/>
              </w:rPr>
            </w:pPr>
            <w:r w:rsidRPr="00BE2668">
              <w:rPr>
                <w:rFonts w:ascii="Arial" w:hAnsi="Arial" w:cs="Arial"/>
                <w:sz w:val="16"/>
                <w:szCs w:val="16"/>
              </w:rPr>
              <w:t>№ п/п</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spacing w:line="240" w:lineRule="exact"/>
              <w:jc w:val="center"/>
              <w:outlineLvl w:val="2"/>
              <w:rPr>
                <w:rFonts w:ascii="Arial" w:hAnsi="Arial" w:cs="Arial"/>
                <w:sz w:val="16"/>
                <w:szCs w:val="16"/>
              </w:rPr>
            </w:pPr>
            <w:r w:rsidRPr="00BE2668">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977"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spacing w:line="240" w:lineRule="exact"/>
              <w:jc w:val="center"/>
              <w:outlineLvl w:val="2"/>
              <w:rPr>
                <w:rFonts w:ascii="Arial" w:hAnsi="Arial" w:cs="Arial"/>
                <w:spacing w:val="-2"/>
                <w:sz w:val="16"/>
                <w:szCs w:val="16"/>
              </w:rPr>
            </w:pPr>
            <w:r w:rsidRPr="00BE2668">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678" w:type="dxa"/>
            <w:gridSpan w:val="3"/>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spacing w:line="240" w:lineRule="exact"/>
              <w:jc w:val="center"/>
              <w:outlineLvl w:val="2"/>
              <w:rPr>
                <w:rFonts w:ascii="Arial" w:hAnsi="Arial" w:cs="Arial"/>
                <w:sz w:val="16"/>
                <w:szCs w:val="16"/>
              </w:rPr>
            </w:pPr>
            <w:r w:rsidRPr="00BE2668">
              <w:rPr>
                <w:rFonts w:ascii="Arial" w:hAnsi="Arial" w:cs="Arial"/>
                <w:sz w:val="16"/>
                <w:szCs w:val="16"/>
              </w:rPr>
              <w:t>прогнозная (справочная) оценка расходов по годам (тыс. рублей)</w:t>
            </w:r>
          </w:p>
        </w:tc>
      </w:tr>
      <w:tr w:rsidR="00821BBD" w:rsidRPr="00BE2668" w:rsidTr="00BE614E">
        <w:trPr>
          <w:trHeight w:val="14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spacing w:line="240" w:lineRule="exact"/>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spacing w:line="240" w:lineRule="exact"/>
              <w:rPr>
                <w:rFonts w:ascii="Arial" w:hAnsi="Arial" w:cs="Arial"/>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spacing w:line="240" w:lineRule="exact"/>
              <w:rPr>
                <w:rFonts w:ascii="Arial" w:hAnsi="Arial" w:cs="Arial"/>
                <w:spacing w:val="-2"/>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spacing w:line="240" w:lineRule="exact"/>
              <w:jc w:val="center"/>
              <w:outlineLvl w:val="2"/>
              <w:rPr>
                <w:rFonts w:ascii="Arial" w:hAnsi="Arial" w:cs="Arial"/>
                <w:sz w:val="16"/>
                <w:szCs w:val="16"/>
              </w:rPr>
            </w:pPr>
            <w:r w:rsidRPr="00BE2668">
              <w:rPr>
                <w:rFonts w:ascii="Arial" w:hAnsi="Arial" w:cs="Arial"/>
                <w:sz w:val="16"/>
                <w:szCs w:val="16"/>
              </w:rPr>
              <w:t>2019</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spacing w:line="240" w:lineRule="exact"/>
              <w:jc w:val="center"/>
              <w:outlineLvl w:val="2"/>
              <w:rPr>
                <w:rFonts w:ascii="Arial" w:hAnsi="Arial" w:cs="Arial"/>
                <w:sz w:val="16"/>
                <w:szCs w:val="16"/>
              </w:rPr>
            </w:pPr>
            <w:r w:rsidRPr="00BE2668">
              <w:rPr>
                <w:rFonts w:ascii="Arial" w:hAnsi="Arial" w:cs="Arial"/>
                <w:sz w:val="16"/>
                <w:szCs w:val="16"/>
              </w:rPr>
              <w:t>2020</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spacing w:line="240" w:lineRule="exact"/>
              <w:jc w:val="center"/>
              <w:outlineLvl w:val="2"/>
              <w:rPr>
                <w:rFonts w:ascii="Arial" w:hAnsi="Arial" w:cs="Arial"/>
                <w:sz w:val="16"/>
                <w:szCs w:val="16"/>
              </w:rPr>
            </w:pPr>
            <w:r w:rsidRPr="00BE2668">
              <w:rPr>
                <w:rFonts w:ascii="Arial" w:hAnsi="Arial" w:cs="Arial"/>
                <w:sz w:val="16"/>
                <w:szCs w:val="16"/>
              </w:rPr>
              <w:t>2021</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tcPr>
          <w:p w:rsidR="00821BBD" w:rsidRPr="00BE2668" w:rsidRDefault="00821BBD" w:rsidP="00821BBD">
            <w:pPr>
              <w:autoSpaceDE w:val="0"/>
              <w:autoSpaceDN w:val="0"/>
              <w:adjustRightInd w:val="0"/>
              <w:jc w:val="center"/>
              <w:outlineLvl w:val="2"/>
              <w:rPr>
                <w:rFonts w:ascii="Arial" w:hAnsi="Arial" w:cs="Arial"/>
                <w:sz w:val="16"/>
                <w:szCs w:val="16"/>
                <w:lang w:val="en-US"/>
              </w:rPr>
            </w:pP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Программа</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ind w:hanging="108"/>
              <w:jc w:val="right"/>
              <w:outlineLvl w:val="2"/>
              <w:rPr>
                <w:rFonts w:ascii="Arial" w:hAnsi="Arial" w:cs="Arial"/>
                <w:sz w:val="16"/>
                <w:szCs w:val="16"/>
              </w:rPr>
            </w:pPr>
            <w:r w:rsidRPr="00BE2668">
              <w:rPr>
                <w:rFonts w:ascii="Arial" w:hAnsi="Arial" w:cs="Arial"/>
                <w:sz w:val="16"/>
                <w:szCs w:val="16"/>
              </w:rPr>
              <w:t>178 005,40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177 139,40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180 393,53</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lang w:val="en-US"/>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ind w:hanging="108"/>
              <w:jc w:val="right"/>
              <w:outlineLvl w:val="2"/>
              <w:rPr>
                <w:rFonts w:ascii="Arial" w:hAnsi="Arial" w:cs="Arial"/>
                <w:sz w:val="16"/>
                <w:szCs w:val="16"/>
              </w:rPr>
            </w:pPr>
            <w:r w:rsidRPr="00BE2668">
              <w:rPr>
                <w:rFonts w:ascii="Arial" w:hAnsi="Arial" w:cs="Arial"/>
                <w:sz w:val="16"/>
                <w:szCs w:val="16"/>
              </w:rPr>
              <w:t>178 005,40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177 139,40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180 393,53</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lang w:val="en-US"/>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краевого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4 026,12</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38,88</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38,88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lang w:val="en-US"/>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lang w:val="en-US"/>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 xml:space="preserve">ответственному исполнителю </w:t>
            </w:r>
          </w:p>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4 244,27</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38,88</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38,88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lang w:val="en-US"/>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ind w:hanging="108"/>
              <w:jc w:val="right"/>
              <w:outlineLvl w:val="2"/>
              <w:rPr>
                <w:rFonts w:ascii="Arial" w:hAnsi="Arial" w:cs="Arial"/>
                <w:sz w:val="16"/>
                <w:szCs w:val="16"/>
              </w:rPr>
            </w:pPr>
            <w:r w:rsidRPr="00BE2668">
              <w:rPr>
                <w:rFonts w:ascii="Arial" w:hAnsi="Arial" w:cs="Arial"/>
                <w:sz w:val="16"/>
                <w:szCs w:val="16"/>
              </w:rPr>
              <w:t>173 979,28</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177 100,52</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180 354,65</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lang w:val="en-US"/>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autoSpaceDE w:val="0"/>
              <w:autoSpaceDN w:val="0"/>
              <w:adjustRightInd w:val="0"/>
              <w:ind w:left="-108" w:right="-108"/>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autoSpaceDE w:val="0"/>
              <w:autoSpaceDN w:val="0"/>
              <w:adjustRightInd w:val="0"/>
              <w:ind w:left="-108" w:right="-108"/>
              <w:outlineLvl w:val="2"/>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autoSpaceDE w:val="0"/>
              <w:autoSpaceDN w:val="0"/>
              <w:adjustRightInd w:val="0"/>
              <w:ind w:left="-108" w:right="-108"/>
              <w:outlineLvl w:val="2"/>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lang w:val="en-US"/>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 xml:space="preserve">ответственному исполнителю </w:t>
            </w:r>
          </w:p>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158 917,51</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162 256,89</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165 511,02</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lang w:val="en-US"/>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ind w:left="-108" w:right="-108"/>
              <w:jc w:val="right"/>
              <w:outlineLvl w:val="2"/>
              <w:rPr>
                <w:rFonts w:ascii="Arial" w:hAnsi="Arial" w:cs="Arial"/>
                <w:sz w:val="16"/>
                <w:szCs w:val="16"/>
              </w:rPr>
            </w:pPr>
            <w:r w:rsidRPr="00BE2668">
              <w:rPr>
                <w:rFonts w:ascii="Arial" w:hAnsi="Arial" w:cs="Arial"/>
                <w:sz w:val="16"/>
                <w:szCs w:val="16"/>
              </w:rPr>
              <w:t>14 843,62</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14 843,62</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14 843,62</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lang w:val="en-US"/>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ind w:left="-108"/>
              <w:jc w:val="right"/>
              <w:outlineLvl w:val="2"/>
              <w:rPr>
                <w:rFonts w:ascii="Arial" w:hAnsi="Arial" w:cs="Arial"/>
                <w:sz w:val="16"/>
                <w:szCs w:val="16"/>
              </w:rPr>
            </w:pPr>
            <w:r w:rsidRPr="00BE2668">
              <w:rPr>
                <w:rFonts w:ascii="Arial" w:hAnsi="Arial" w:cs="Arial"/>
                <w:sz w:val="16"/>
                <w:szCs w:val="16"/>
              </w:rPr>
              <w:t>8 777,27</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8 777,27</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8 777,27</w:t>
            </w:r>
          </w:p>
        </w:tc>
      </w:tr>
      <w:tr w:rsidR="00821BBD" w:rsidRPr="00BE2668" w:rsidTr="00BE614E">
        <w:tc>
          <w:tcPr>
            <w:tcW w:w="715" w:type="dxa"/>
            <w:vMerge w:val="restart"/>
            <w:tcBorders>
              <w:top w:val="nil"/>
              <w:left w:val="single" w:sz="4" w:space="0" w:color="auto"/>
              <w:bottom w:val="single" w:sz="4" w:space="0" w:color="auto"/>
              <w:right w:val="single" w:sz="4" w:space="0" w:color="auto"/>
            </w:tcBorders>
          </w:tcPr>
          <w:p w:rsidR="00821BBD" w:rsidRPr="00BE2668" w:rsidRDefault="00821BBD" w:rsidP="00821BBD">
            <w:pPr>
              <w:autoSpaceDE w:val="0"/>
              <w:autoSpaceDN w:val="0"/>
              <w:adjustRightInd w:val="0"/>
              <w:outlineLvl w:val="2"/>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ind w:left="-108"/>
              <w:jc w:val="right"/>
              <w:outlineLvl w:val="2"/>
              <w:rPr>
                <w:rFonts w:ascii="Arial" w:hAnsi="Arial" w:cs="Arial"/>
                <w:sz w:val="16"/>
                <w:szCs w:val="16"/>
              </w:rPr>
            </w:pPr>
            <w:r w:rsidRPr="00BE2668">
              <w:rPr>
                <w:rFonts w:ascii="Arial" w:hAnsi="Arial" w:cs="Arial"/>
                <w:sz w:val="16"/>
                <w:szCs w:val="16"/>
              </w:rPr>
              <w:t>380,00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380,00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380,00</w:t>
            </w:r>
          </w:p>
        </w:tc>
      </w:tr>
      <w:tr w:rsidR="00821BBD" w:rsidRPr="00BE2668" w:rsidTr="00BE614E">
        <w:trPr>
          <w:trHeight w:val="220"/>
        </w:trPr>
        <w:tc>
          <w:tcPr>
            <w:tcW w:w="715" w:type="dxa"/>
            <w:vMerge/>
            <w:tcBorders>
              <w:top w:val="nil"/>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ind w:left="-108" w:right="-108"/>
              <w:jc w:val="right"/>
              <w:outlineLvl w:val="2"/>
              <w:rPr>
                <w:rFonts w:ascii="Arial" w:hAnsi="Arial" w:cs="Arial"/>
                <w:sz w:val="16"/>
                <w:szCs w:val="16"/>
              </w:rPr>
            </w:pPr>
            <w:r w:rsidRPr="00BE2668">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101,57</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101,57</w:t>
            </w:r>
          </w:p>
        </w:tc>
      </w:tr>
      <w:tr w:rsidR="00821BBD" w:rsidRPr="00BE2668" w:rsidTr="00BE614E">
        <w:tc>
          <w:tcPr>
            <w:tcW w:w="715" w:type="dxa"/>
            <w:vMerge/>
            <w:tcBorders>
              <w:top w:val="nil"/>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5 584,78</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5,584,78</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5 584,78</w:t>
            </w:r>
          </w:p>
        </w:tc>
      </w:tr>
      <w:tr w:rsidR="00821BBD" w:rsidRPr="00BE2668" w:rsidTr="00BE614E">
        <w:trPr>
          <w:trHeight w:val="400"/>
        </w:trPr>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sz w:val="16"/>
                <w:szCs w:val="16"/>
              </w:rPr>
            </w:pPr>
            <w:r w:rsidRPr="00BE2668">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 всего</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ind w:firstLine="160"/>
              <w:jc w:val="right"/>
              <w:outlineLvl w:val="2"/>
              <w:rPr>
                <w:rFonts w:ascii="Arial" w:hAnsi="Arial" w:cs="Arial"/>
                <w:sz w:val="16"/>
                <w:szCs w:val="16"/>
              </w:rPr>
            </w:pPr>
            <w:r w:rsidRPr="00BE2668">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r>
      <w:tr w:rsidR="00821BBD" w:rsidRPr="00BE2668" w:rsidTr="00BE614E">
        <w:trPr>
          <w:trHeight w:val="759"/>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ind w:firstLine="160"/>
              <w:jc w:val="right"/>
              <w:outlineLvl w:val="2"/>
              <w:rPr>
                <w:rFonts w:ascii="Arial" w:hAnsi="Arial" w:cs="Arial"/>
                <w:sz w:val="16"/>
                <w:szCs w:val="16"/>
              </w:rPr>
            </w:pPr>
            <w:r w:rsidRPr="00BE2668">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r>
      <w:tr w:rsidR="00821BBD" w:rsidRPr="00BE2668" w:rsidTr="00BE614E">
        <w:trPr>
          <w:trHeight w:val="141"/>
        </w:trPr>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1.1.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sz w:val="16"/>
                <w:szCs w:val="16"/>
              </w:rPr>
            </w:pPr>
            <w:r w:rsidRPr="00BE2668">
              <w:rPr>
                <w:rFonts w:ascii="Arial" w:hAnsi="Arial" w:cs="Arial"/>
                <w:sz w:val="16"/>
                <w:szCs w:val="16"/>
              </w:rPr>
              <w:t xml:space="preserve">Основное мероприятие «Финансовая поддержка субъектов малого и среднего предпринимательства в Благодарненском городском округе Ставропольского края» </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r>
      <w:tr w:rsidR="00821BBD" w:rsidRPr="00BE2668" w:rsidTr="00BE614E">
        <w:trPr>
          <w:trHeight w:val="1009"/>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90,00</w:t>
            </w:r>
          </w:p>
        </w:tc>
      </w:tr>
      <w:tr w:rsidR="00821BBD" w:rsidRPr="00BE2668" w:rsidTr="00BE614E">
        <w:trPr>
          <w:trHeight w:val="1124"/>
        </w:trPr>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2.</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widowControl w:val="0"/>
              <w:autoSpaceDE w:val="0"/>
              <w:autoSpaceDN w:val="0"/>
              <w:adjustRightInd w:val="0"/>
              <w:ind w:firstLine="33"/>
              <w:jc w:val="both"/>
              <w:rPr>
                <w:rFonts w:ascii="Arial" w:hAnsi="Arial" w:cs="Arial"/>
                <w:sz w:val="16"/>
                <w:szCs w:val="16"/>
              </w:rPr>
            </w:pPr>
            <w:r w:rsidRPr="00BE2668">
              <w:rPr>
                <w:rFonts w:ascii="Arial" w:hAnsi="Arial" w:cs="Arial"/>
                <w:sz w:val="16"/>
                <w:szCs w:val="16"/>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w:t>
            </w:r>
            <w:r w:rsidRPr="00BE2668">
              <w:rPr>
                <w:rFonts w:ascii="Arial" w:hAnsi="Arial" w:cs="Arial"/>
                <w:sz w:val="16"/>
                <w:szCs w:val="16"/>
              </w:rPr>
              <w:lastRenderedPageBreak/>
              <w:t>центре предоставления государственных и муниципальных услуг»</w:t>
            </w:r>
          </w:p>
          <w:p w:rsidR="00821BBD" w:rsidRPr="00BE2668" w:rsidRDefault="00821BBD" w:rsidP="00821BBD">
            <w:pPr>
              <w:widowControl w:val="0"/>
              <w:autoSpaceDE w:val="0"/>
              <w:autoSpaceDN w:val="0"/>
              <w:adjustRightInd w:val="0"/>
              <w:ind w:firstLine="33"/>
              <w:jc w:val="both"/>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13 457,30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13 464,77</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13 472,38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13 457,30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13 464,77</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13 472,38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13 457,30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13 464,77</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13 472,38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 xml:space="preserve">ответственному исполнителю АБГО </w:t>
            </w:r>
            <w:r w:rsidRPr="00BE2668">
              <w:rPr>
                <w:rFonts w:ascii="Arial" w:hAnsi="Arial" w:cs="Arial"/>
                <w:sz w:val="16"/>
                <w:szCs w:val="16"/>
              </w:rPr>
              <w:lastRenderedPageBreak/>
              <w:t>СК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lastRenderedPageBreak/>
              <w:t>13 457,30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13 464,77</w:t>
            </w:r>
          </w:p>
        </w:tc>
        <w:tc>
          <w:tcPr>
            <w:tcW w:w="1558" w:type="dxa"/>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13 472,38</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lastRenderedPageBreak/>
              <w:t>2.1.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sz w:val="16"/>
                <w:szCs w:val="16"/>
              </w:rPr>
            </w:pPr>
            <w:r w:rsidRPr="00BE2668">
              <w:rPr>
                <w:rFonts w:ascii="Arial" w:hAnsi="Arial" w:cs="Arial"/>
                <w:sz w:val="16"/>
                <w:szCs w:val="16"/>
              </w:rPr>
              <w:t>Основное мероприятие «Повышение доступности государственных и муниципальных услуг,</w:t>
            </w:r>
            <w:r w:rsidR="00BE614E">
              <w:rPr>
                <w:rFonts w:ascii="Arial" w:hAnsi="Arial" w:cs="Arial"/>
                <w:sz w:val="16"/>
                <w:szCs w:val="16"/>
              </w:rPr>
              <w:t xml:space="preserve"> </w:t>
            </w:r>
            <w:r w:rsidRPr="00BE2668">
              <w:rPr>
                <w:rFonts w:ascii="Arial" w:hAnsi="Arial" w:cs="Arial"/>
                <w:sz w:val="16"/>
                <w:szCs w:val="16"/>
              </w:rPr>
              <w:t>предоставляемых по принципу «одного окна» в многофункциональных центрах», всего</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13 457,30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13 464,77</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13 472,38</w:t>
            </w:r>
          </w:p>
        </w:tc>
      </w:tr>
      <w:tr w:rsidR="00821BBD" w:rsidRPr="00BE2668" w:rsidTr="00BE614E">
        <w:trPr>
          <w:trHeight w:val="483"/>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13 457,30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13 464,77</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13 472,38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13 457,30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13 464,77</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13 472,38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13 457,30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13 464,77</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13 472,38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13 457,30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13 464,77</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13 472,38</w:t>
            </w:r>
          </w:p>
        </w:tc>
      </w:tr>
      <w:tr w:rsidR="00821BBD" w:rsidRPr="00BE2668" w:rsidTr="00BE614E">
        <w:trPr>
          <w:trHeight w:val="407"/>
        </w:trPr>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3.</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sz w:val="16"/>
                <w:szCs w:val="16"/>
              </w:rPr>
            </w:pPr>
            <w:r w:rsidRPr="00BE2668">
              <w:rPr>
                <w:rFonts w:ascii="Arial" w:hAnsi="Arial" w:cs="Arial"/>
                <w:sz w:val="16"/>
                <w:szCs w:val="16"/>
              </w:rPr>
              <w:t>Подпрограмма "Сохранение и развитие культуры"</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80 302,71</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81 022,27</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84 165,19</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80 302,71</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81 022,27</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84 165,19</w:t>
            </w:r>
          </w:p>
        </w:tc>
      </w:tr>
      <w:tr w:rsidR="00821BBD" w:rsidRPr="00BE2668" w:rsidTr="00BE614E">
        <w:trPr>
          <w:trHeight w:val="38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краевого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2 377,24</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rPr>
          <w:trHeight w:val="38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rPr>
          <w:trHeight w:val="38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2 377,24</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rPr>
          <w:trHeight w:val="38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77 925,47</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81 022,27</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84 165,19</w:t>
            </w:r>
          </w:p>
        </w:tc>
      </w:tr>
      <w:tr w:rsidR="00821BBD" w:rsidRPr="00BE2668" w:rsidTr="00BE614E">
        <w:trPr>
          <w:trHeight w:val="70"/>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tc>
      </w:tr>
      <w:tr w:rsidR="00821BBD" w:rsidRPr="00BE2668" w:rsidTr="00BE614E">
        <w:trPr>
          <w:trHeight w:val="517"/>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77 925,47</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81 022,27</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84 165,19</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3.1.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sz w:val="16"/>
                <w:szCs w:val="16"/>
              </w:rPr>
            </w:pPr>
            <w:r w:rsidRPr="00BE2668">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2 449,63</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2 560,55</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2 449,63</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2 560,55</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2 449,63</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2 560,55</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autoSpaceDE w:val="0"/>
              <w:autoSpaceDN w:val="0"/>
              <w:adjustRightInd w:val="0"/>
              <w:jc w:val="right"/>
              <w:outlineLvl w:val="2"/>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autoSpaceDE w:val="0"/>
              <w:autoSpaceDN w:val="0"/>
              <w:adjustRightInd w:val="0"/>
              <w:jc w:val="right"/>
              <w:outlineLvl w:val="2"/>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2 364,09</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2 449,63</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2 560,55</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3.2.</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sz w:val="16"/>
                <w:szCs w:val="16"/>
              </w:rPr>
            </w:pPr>
            <w:r w:rsidRPr="00BE2668">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14 943,93</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14 460,31</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15 132,24</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14 943,93</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14 460,31</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15 132,24</w:t>
            </w:r>
          </w:p>
        </w:tc>
      </w:tr>
      <w:tr w:rsidR="00821BBD" w:rsidRPr="00BE2668" w:rsidTr="00BE614E">
        <w:trPr>
          <w:trHeight w:val="180"/>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14 943,93</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14 460,31</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15 132,24</w:t>
            </w:r>
          </w:p>
        </w:tc>
      </w:tr>
      <w:tr w:rsidR="00821BBD" w:rsidRPr="00BE2668" w:rsidTr="00BE614E">
        <w:trPr>
          <w:trHeight w:val="180"/>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autoSpaceDE w:val="0"/>
              <w:autoSpaceDN w:val="0"/>
              <w:adjustRightInd w:val="0"/>
              <w:jc w:val="right"/>
              <w:outlineLvl w:val="2"/>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autoSpaceDE w:val="0"/>
              <w:autoSpaceDN w:val="0"/>
              <w:adjustRightInd w:val="0"/>
              <w:jc w:val="right"/>
              <w:outlineLvl w:val="2"/>
              <w:rPr>
                <w:rFonts w:ascii="Arial" w:hAnsi="Arial" w:cs="Arial"/>
                <w:sz w:val="16"/>
                <w:szCs w:val="16"/>
              </w:rPr>
            </w:pPr>
          </w:p>
        </w:tc>
      </w:tr>
      <w:tr w:rsidR="00821BBD" w:rsidRPr="00BE2668" w:rsidTr="00BE614E">
        <w:trPr>
          <w:trHeight w:val="180"/>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14 943,93</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14 460,31</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15 132,24</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3.3.</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sz w:val="16"/>
                <w:szCs w:val="16"/>
              </w:rPr>
            </w:pPr>
            <w:r w:rsidRPr="00BE2668">
              <w:rPr>
                <w:rFonts w:ascii="Arial" w:hAnsi="Arial" w:cs="Arial"/>
                <w:sz w:val="16"/>
                <w:szCs w:val="16"/>
              </w:rPr>
              <w:t>Основное мероприятие «Организация и проведение культурно-массовых мероприятий»</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46 416,97</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49 778,73</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51 682,41</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46 416,97</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49 778,73</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51 682,41</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46 416,97</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49 778,73</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51 682,41</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autoSpaceDE w:val="0"/>
              <w:autoSpaceDN w:val="0"/>
              <w:adjustRightInd w:val="0"/>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autoSpaceDE w:val="0"/>
              <w:autoSpaceDN w:val="0"/>
              <w:adjustRightInd w:val="0"/>
              <w:jc w:val="right"/>
              <w:outlineLvl w:val="2"/>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autoSpaceDE w:val="0"/>
              <w:autoSpaceDN w:val="0"/>
              <w:adjustRightInd w:val="0"/>
              <w:jc w:val="right"/>
              <w:outlineLvl w:val="2"/>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46 416,97</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49 778,73</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51 682,41</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3.4.</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13 982,33</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14 333,60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14 789,99</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13 982,33</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14 333,60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14 789,99</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13 982,33</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14 333,60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14 789,99</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13 982,33</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14 333,60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14 789,99</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3.А.</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Региональный проект «Культурная среда»</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2 595,39</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2 595,39</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краевого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2 377,24</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color w:val="0070C0"/>
                <w:sz w:val="16"/>
                <w:szCs w:val="16"/>
              </w:rPr>
            </w:pPr>
            <w:r w:rsidRPr="00BE2668">
              <w:rPr>
                <w:rFonts w:ascii="Arial" w:hAnsi="Arial" w:cs="Arial"/>
                <w:sz w:val="16"/>
                <w:szCs w:val="16"/>
              </w:rPr>
              <w:t>2 377 24</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color w:val="0070C0"/>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color w:val="0070C0"/>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218,146</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218,146</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4.</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both"/>
              <w:rPr>
                <w:rFonts w:ascii="Arial" w:hAnsi="Arial" w:cs="Arial"/>
                <w:bCs/>
                <w:sz w:val="16"/>
                <w:szCs w:val="16"/>
              </w:rPr>
            </w:pPr>
            <w:r w:rsidRPr="00BE2668">
              <w:rPr>
                <w:rFonts w:ascii="Arial" w:hAnsi="Arial" w:cs="Arial"/>
                <w:bCs/>
                <w:sz w:val="16"/>
                <w:szCs w:val="16"/>
              </w:rPr>
              <w:t xml:space="preserve">Подпрограмма </w:t>
            </w:r>
            <w:r w:rsidRPr="00BE2668">
              <w:rPr>
                <w:rFonts w:ascii="Arial" w:hAnsi="Arial" w:cs="Arial"/>
                <w:bCs/>
                <w:sz w:val="16"/>
                <w:szCs w:val="16"/>
              </w:rPr>
              <w:lastRenderedPageBreak/>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24 046,38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22 354,50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22 357,42</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24 046,38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22 354,50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22 357,42</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краевого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1 610,0</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1 610,0</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22 436,38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22 354,50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22 357,42</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18 091,38</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18 009,50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18 012,42</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4345,0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4 345,0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4 345,0</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380,0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380,0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380,0</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3 863,43</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3 863,43</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3 863,43</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101,57</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101,57</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4.1.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sz w:val="16"/>
                <w:szCs w:val="16"/>
              </w:rPr>
            </w:pPr>
            <w:r w:rsidRPr="00BE266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13 483,76</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11 789,02</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11 789,02</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13 483,76</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p w:rsidR="00821BBD" w:rsidRPr="00BE2668" w:rsidRDefault="00821BBD" w:rsidP="00821BBD">
            <w:pPr>
              <w:jc w:val="right"/>
              <w:rPr>
                <w:rFonts w:ascii="Arial" w:hAnsi="Arial" w:cs="Arial"/>
                <w:sz w:val="16"/>
                <w:szCs w:val="16"/>
              </w:rPr>
            </w:pPr>
          </w:p>
          <w:p w:rsidR="00821BBD" w:rsidRPr="00BE2668" w:rsidRDefault="00821BBD" w:rsidP="00821BBD">
            <w:pPr>
              <w:jc w:val="right"/>
              <w:rPr>
                <w:rFonts w:ascii="Arial" w:hAnsi="Arial" w:cs="Arial"/>
                <w:sz w:val="16"/>
                <w:szCs w:val="16"/>
              </w:rPr>
            </w:pPr>
            <w:r w:rsidRPr="00BE2668">
              <w:rPr>
                <w:rFonts w:ascii="Arial" w:hAnsi="Arial" w:cs="Arial"/>
                <w:sz w:val="16"/>
                <w:szCs w:val="16"/>
              </w:rPr>
              <w:t>11 789,02</w:t>
            </w:r>
          </w:p>
        </w:tc>
        <w:tc>
          <w:tcPr>
            <w:tcW w:w="1558"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p w:rsidR="00821BBD" w:rsidRPr="00BE2668" w:rsidRDefault="00821BBD" w:rsidP="00821BBD">
            <w:pPr>
              <w:jc w:val="right"/>
              <w:rPr>
                <w:rFonts w:ascii="Arial" w:hAnsi="Arial" w:cs="Arial"/>
                <w:sz w:val="16"/>
                <w:szCs w:val="16"/>
              </w:rPr>
            </w:pPr>
          </w:p>
          <w:p w:rsidR="00821BBD" w:rsidRPr="00BE2668" w:rsidRDefault="00821BBD" w:rsidP="00821BBD">
            <w:pPr>
              <w:jc w:val="right"/>
              <w:rPr>
                <w:rFonts w:ascii="Arial" w:hAnsi="Arial" w:cs="Arial"/>
                <w:sz w:val="16"/>
                <w:szCs w:val="16"/>
              </w:rPr>
            </w:pPr>
            <w:r w:rsidRPr="00BE2668">
              <w:rPr>
                <w:rFonts w:ascii="Arial" w:hAnsi="Arial" w:cs="Arial"/>
                <w:sz w:val="16"/>
                <w:szCs w:val="16"/>
              </w:rPr>
              <w:t>11 789,02</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краевого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1 610,0</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1 610,0</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rPr>
          <w:trHeight w:val="337"/>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11 873,76</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11 789,02</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11 789,02</w:t>
            </w:r>
          </w:p>
        </w:tc>
      </w:tr>
      <w:tr w:rsidR="00821BBD" w:rsidRPr="00BE2668" w:rsidTr="00BE614E">
        <w:trPr>
          <w:trHeight w:val="415"/>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outlineLvl w:val="2"/>
              <w:rPr>
                <w:rFonts w:ascii="Arial" w:hAnsi="Arial" w:cs="Arial"/>
                <w:sz w:val="16"/>
                <w:szCs w:val="16"/>
              </w:rPr>
            </w:pPr>
            <w:r w:rsidRPr="00BE2668">
              <w:rPr>
                <w:rFonts w:ascii="Arial" w:hAnsi="Arial" w:cs="Arial"/>
                <w:sz w:val="16"/>
                <w:szCs w:val="16"/>
              </w:rPr>
              <w:t>9 648,44</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9 563,70</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9 563,70</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2 225,32</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2 225,32</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2 225,32</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350,0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350,0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350,0</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1 773,75</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1 773,75</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1 773,75</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УСХ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101,57</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101,57</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101,57</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4.2</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sz w:val="16"/>
                <w:szCs w:val="16"/>
              </w:rPr>
            </w:pPr>
            <w:r w:rsidRPr="00BE266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10 562,62</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10 565,48</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10 568,40</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10 562,62</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10 565,48</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10 568,40</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10 562,62</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10 565,48</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10 568,40</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8 442,94</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8 445,80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8 448,72</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2 119,68</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2 119,68</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2 119,68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ФУ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30,00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30,00</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30,00</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УО и МП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2 089,68</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2 089,68</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2 089,68</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5.0.</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sz w:val="16"/>
                <w:szCs w:val="16"/>
              </w:rPr>
            </w:pPr>
            <w:r w:rsidRPr="00BE2668">
              <w:rPr>
                <w:rFonts w:ascii="Arial" w:hAnsi="Arial" w:cs="Arial"/>
                <w:sz w:val="16"/>
                <w:szCs w:val="16"/>
              </w:rPr>
              <w:t>Подпрограмма " Профилактика правонарушений, обеспечение общественного порядка "</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763,86</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763,86</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763,86</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763,86</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краевого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38,88</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38,88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pStyle w:val="ConsPlusTitle"/>
              <w:widowControl/>
              <w:jc w:val="right"/>
              <w:rPr>
                <w:b w:val="0"/>
                <w:sz w:val="16"/>
                <w:szCs w:val="16"/>
                <w:lang w:eastAsia="en-US"/>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pStyle w:val="ConsPlusTitle"/>
              <w:widowControl/>
              <w:jc w:val="right"/>
              <w:rPr>
                <w:b w:val="0"/>
                <w:sz w:val="16"/>
                <w:szCs w:val="16"/>
                <w:lang w:eastAsia="en-US"/>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38,88</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38,88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724,98</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724,98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pStyle w:val="ConsPlusTitle"/>
              <w:widowControl/>
              <w:jc w:val="right"/>
              <w:rPr>
                <w:b w:val="0"/>
                <w:sz w:val="16"/>
                <w:szCs w:val="16"/>
                <w:lang w:eastAsia="en-US"/>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pStyle w:val="ConsPlusTitle"/>
              <w:widowControl/>
              <w:jc w:val="right"/>
              <w:rPr>
                <w:b w:val="0"/>
                <w:sz w:val="16"/>
                <w:szCs w:val="16"/>
                <w:lang w:eastAsia="en-US"/>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724,98</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724,98</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5.1.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sz w:val="16"/>
                <w:szCs w:val="16"/>
              </w:rPr>
            </w:pPr>
            <w:r w:rsidRPr="00BE2668">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763,86</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763,86</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763,86</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763,86</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763,86</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краевого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38,88</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38,88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pStyle w:val="ConsPlusTitle"/>
              <w:widowControl/>
              <w:jc w:val="right"/>
              <w:rPr>
                <w:b w:val="0"/>
                <w:color w:val="0070C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pStyle w:val="ConsPlusTitle"/>
              <w:widowControl/>
              <w:jc w:val="right"/>
              <w:rPr>
                <w:b w:val="0"/>
                <w:color w:val="0070C0"/>
                <w:sz w:val="16"/>
                <w:szCs w:val="16"/>
                <w:lang w:eastAsia="en-US"/>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pStyle w:val="ConsPlusTitle"/>
              <w:widowControl/>
              <w:jc w:val="right"/>
              <w:rPr>
                <w:b w:val="0"/>
                <w:color w:val="0070C0"/>
                <w:sz w:val="16"/>
                <w:szCs w:val="16"/>
                <w:lang w:eastAsia="en-US"/>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38,88</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38,88</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38,88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724,98</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724,98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pStyle w:val="ConsPlusTitle"/>
              <w:widowControl/>
              <w:jc w:val="right"/>
              <w:rPr>
                <w:b w:val="0"/>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pStyle w:val="ConsPlusTitle"/>
              <w:widowControl/>
              <w:jc w:val="right"/>
              <w:rPr>
                <w:b w:val="0"/>
                <w:sz w:val="16"/>
                <w:szCs w:val="16"/>
                <w:lang w:eastAsia="en-US"/>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pStyle w:val="ConsPlusTitle"/>
              <w:widowControl/>
              <w:jc w:val="right"/>
              <w:rPr>
                <w:b w:val="0"/>
                <w:sz w:val="16"/>
                <w:szCs w:val="16"/>
                <w:lang w:eastAsia="en-US"/>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724,98</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724,98</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pStyle w:val="ConsPlusTitle"/>
              <w:widowControl/>
              <w:jc w:val="right"/>
              <w:rPr>
                <w:b w:val="0"/>
                <w:sz w:val="16"/>
                <w:szCs w:val="16"/>
                <w:lang w:eastAsia="en-US"/>
              </w:rPr>
            </w:pPr>
            <w:r w:rsidRPr="00BE2668">
              <w:rPr>
                <w:b w:val="0"/>
                <w:sz w:val="16"/>
                <w:szCs w:val="16"/>
                <w:lang w:eastAsia="en-US"/>
              </w:rPr>
              <w:t>724,98</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6.</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both"/>
              <w:rPr>
                <w:rFonts w:ascii="Arial" w:hAnsi="Arial" w:cs="Arial"/>
                <w:bCs/>
                <w:sz w:val="16"/>
                <w:szCs w:val="16"/>
              </w:rPr>
            </w:pPr>
            <w:r w:rsidRPr="00BE2668">
              <w:rPr>
                <w:rFonts w:ascii="Arial" w:hAnsi="Arial" w:cs="Arial"/>
                <w:bCs/>
                <w:sz w:val="16"/>
                <w:szCs w:val="16"/>
              </w:rPr>
              <w:t>Подпрограмма Программы "Управление муниципальной собственностью в области имущественных и земельных</w:t>
            </w:r>
          </w:p>
          <w:p w:rsidR="00821BBD" w:rsidRPr="00BE2668" w:rsidRDefault="00821BBD" w:rsidP="00821BBD">
            <w:pPr>
              <w:jc w:val="both"/>
              <w:rPr>
                <w:rFonts w:ascii="Arial" w:hAnsi="Arial" w:cs="Arial"/>
                <w:bCs/>
                <w:sz w:val="16"/>
                <w:szCs w:val="16"/>
              </w:rPr>
            </w:pPr>
            <w:r w:rsidRPr="00BE2668">
              <w:rPr>
                <w:rFonts w:ascii="Arial" w:hAnsi="Arial" w:cs="Arial"/>
                <w:bCs/>
                <w:sz w:val="16"/>
                <w:szCs w:val="16"/>
              </w:rPr>
              <w:t>отношений "</w:t>
            </w:r>
            <w:r w:rsidRPr="00BE2668">
              <w:rPr>
                <w:rFonts w:ascii="Arial" w:hAnsi="Arial" w:cs="Arial"/>
                <w:bCs/>
                <w:sz w:val="16"/>
                <w:szCs w:val="16"/>
              </w:rPr>
              <w:tab/>
            </w:r>
            <w:r w:rsidRPr="00BE2668">
              <w:rPr>
                <w:rFonts w:ascii="Arial" w:hAnsi="Arial" w:cs="Arial"/>
                <w:bCs/>
                <w:sz w:val="16"/>
                <w:szCs w:val="16"/>
              </w:rPr>
              <w:lastRenderedPageBreak/>
              <w:tab/>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rPr>
                <w:rFonts w:ascii="Arial" w:hAnsi="Arial" w:cs="Arial"/>
                <w:spacing w:val="-4"/>
                <w:sz w:val="16"/>
                <w:szCs w:val="16"/>
              </w:rPr>
            </w:pPr>
            <w:r w:rsidRPr="00BE2668">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pacing w:val="-4"/>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pacing w:val="-4"/>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pacing w:val="-4"/>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 xml:space="preserve">ответственному исполнителю УИЗО </w:t>
            </w:r>
            <w:r w:rsidRPr="00BE2668">
              <w:rPr>
                <w:rFonts w:ascii="Arial" w:hAnsi="Arial" w:cs="Arial"/>
                <w:sz w:val="16"/>
                <w:szCs w:val="16"/>
              </w:rPr>
              <w:lastRenderedPageBreak/>
              <w:t>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lastRenderedPageBreak/>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r>
      <w:tr w:rsidR="00821BBD" w:rsidRPr="00BE2668" w:rsidTr="00BE614E">
        <w:trPr>
          <w:trHeight w:val="415"/>
        </w:trPr>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6.1.</w:t>
            </w:r>
          </w:p>
        </w:tc>
        <w:tc>
          <w:tcPr>
            <w:tcW w:w="2120" w:type="dxa"/>
            <w:vMerge w:val="restart"/>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jc w:val="both"/>
              <w:rPr>
                <w:rFonts w:ascii="Arial" w:hAnsi="Arial" w:cs="Arial"/>
                <w:bCs/>
                <w:sz w:val="16"/>
                <w:szCs w:val="16"/>
              </w:rPr>
            </w:pPr>
            <w:r w:rsidRPr="00BE2668">
              <w:rPr>
                <w:rFonts w:ascii="Arial" w:hAnsi="Arial" w:cs="Arial"/>
                <w:bCs/>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rPr>
                <w:rFonts w:ascii="Arial" w:hAnsi="Arial" w:cs="Arial"/>
                <w:spacing w:val="-4"/>
                <w:sz w:val="16"/>
                <w:szCs w:val="16"/>
              </w:rPr>
            </w:pPr>
            <w:r w:rsidRPr="00BE2668">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autoSpaceDE w:val="0"/>
              <w:autoSpaceDN w:val="0"/>
              <w:adjustRightInd w:val="0"/>
              <w:jc w:val="right"/>
              <w:rPr>
                <w:rFonts w:ascii="Arial" w:hAnsi="Arial" w:cs="Arial"/>
                <w:spacing w:val="-4"/>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autoSpaceDE w:val="0"/>
              <w:autoSpaceDN w:val="0"/>
              <w:adjustRightInd w:val="0"/>
              <w:jc w:val="right"/>
              <w:rPr>
                <w:rFonts w:ascii="Arial" w:hAnsi="Arial" w:cs="Arial"/>
                <w:spacing w:val="-4"/>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autoSpaceDE w:val="0"/>
              <w:autoSpaceDN w:val="0"/>
              <w:adjustRightInd w:val="0"/>
              <w:jc w:val="right"/>
              <w:rPr>
                <w:rFonts w:ascii="Arial" w:hAnsi="Arial" w:cs="Arial"/>
                <w:spacing w:val="-4"/>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autoSpaceDE w:val="0"/>
              <w:autoSpaceDN w:val="0"/>
              <w:adjustRightInd w:val="0"/>
              <w:outlineLvl w:val="2"/>
              <w:rPr>
                <w:rFonts w:ascii="Arial" w:hAnsi="Arial" w:cs="Arial"/>
                <w:sz w:val="16"/>
                <w:szCs w:val="16"/>
              </w:rPr>
            </w:pPr>
          </w:p>
          <w:p w:rsidR="00821BBD" w:rsidRPr="00BE2668" w:rsidRDefault="00821BBD" w:rsidP="00821BBD">
            <w:pPr>
              <w:autoSpaceDE w:val="0"/>
              <w:autoSpaceDN w:val="0"/>
              <w:adjustRightInd w:val="0"/>
              <w:outlineLvl w:val="2"/>
              <w:rPr>
                <w:rFonts w:ascii="Arial" w:hAnsi="Arial" w:cs="Arial"/>
                <w:sz w:val="16"/>
                <w:szCs w:val="16"/>
              </w:rPr>
            </w:pPr>
          </w:p>
          <w:p w:rsidR="00821BBD" w:rsidRPr="00BE2668" w:rsidRDefault="00821BBD" w:rsidP="00821BBD">
            <w:pPr>
              <w:autoSpaceDE w:val="0"/>
              <w:autoSpaceDN w:val="0"/>
              <w:adjustRightInd w:val="0"/>
              <w:outlineLvl w:val="2"/>
              <w:rPr>
                <w:rFonts w:ascii="Arial" w:hAnsi="Arial" w:cs="Arial"/>
                <w:sz w:val="16"/>
                <w:szCs w:val="16"/>
              </w:rPr>
            </w:pPr>
          </w:p>
          <w:p w:rsidR="00821BBD" w:rsidRPr="00BE2668" w:rsidRDefault="00821BBD" w:rsidP="00821BBD">
            <w:pPr>
              <w:autoSpaceDE w:val="0"/>
              <w:autoSpaceDN w:val="0"/>
              <w:adjustRightInd w:val="0"/>
              <w:outlineLvl w:val="2"/>
              <w:rPr>
                <w:rFonts w:ascii="Arial" w:hAnsi="Arial" w:cs="Arial"/>
                <w:sz w:val="16"/>
                <w:szCs w:val="16"/>
              </w:rPr>
            </w:pPr>
          </w:p>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pacing w:val="-4"/>
                <w:sz w:val="16"/>
                <w:szCs w:val="16"/>
              </w:rPr>
              <w:t>2483,51</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7.</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Подпрограмма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16 355,21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16 370,68</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16 386,44</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16 355,21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16 370,68</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16 386,44</w:t>
            </w:r>
          </w:p>
        </w:tc>
      </w:tr>
      <w:tr w:rsidR="00821BBD" w:rsidRPr="00BE2668" w:rsidTr="00BE614E">
        <w:trPr>
          <w:trHeight w:val="257"/>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16 355,21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16 370,68</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16 386,44</w:t>
            </w:r>
          </w:p>
        </w:tc>
      </w:tr>
      <w:tr w:rsidR="00821BBD" w:rsidRPr="00BE2668" w:rsidTr="00BE614E">
        <w:trPr>
          <w:trHeight w:val="257"/>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tc>
      </w:tr>
      <w:tr w:rsidR="00821BBD" w:rsidRPr="00BE2668" w:rsidTr="00BE614E">
        <w:trPr>
          <w:trHeight w:val="257"/>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16 355,21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16 370,68</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16 386,44</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7.1.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sz w:val="16"/>
                <w:szCs w:val="16"/>
              </w:rPr>
            </w:pPr>
            <w:r w:rsidRPr="00BE2668">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14 614,80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14 630,27</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14 646,03</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14 614,80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14 630,27</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14 646,03</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14 614,80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14 630,27</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14 646,03</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14 614,80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14 630,27</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14 646,03</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7.2</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both"/>
              <w:rPr>
                <w:rFonts w:ascii="Arial" w:hAnsi="Arial" w:cs="Arial"/>
                <w:bCs/>
                <w:sz w:val="16"/>
                <w:szCs w:val="16"/>
              </w:rPr>
            </w:pPr>
            <w:r w:rsidRPr="00BE2668">
              <w:rPr>
                <w:rFonts w:ascii="Arial" w:hAnsi="Arial" w:cs="Arial"/>
                <w:bCs/>
                <w:sz w:val="16"/>
                <w:szCs w:val="16"/>
              </w:rPr>
              <w:t>Основное мероприятие "Обеспечение участия спортивных сборных команд в официальных спортивных мероприятиях"</w:t>
            </w:r>
            <w:r w:rsidRPr="00BE2668">
              <w:rPr>
                <w:rFonts w:ascii="Arial" w:hAnsi="Arial" w:cs="Arial"/>
                <w:bCs/>
                <w:sz w:val="16"/>
                <w:szCs w:val="16"/>
              </w:rPr>
              <w:tab/>
            </w:r>
            <w:r w:rsidRPr="00BE2668">
              <w:rPr>
                <w:rFonts w:ascii="Arial" w:hAnsi="Arial" w:cs="Arial"/>
                <w:bCs/>
                <w:sz w:val="16"/>
                <w:szCs w:val="16"/>
              </w:rPr>
              <w:tab/>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rPr>
                <w:rFonts w:ascii="Arial" w:hAnsi="Arial" w:cs="Arial"/>
                <w:spacing w:val="-4"/>
                <w:sz w:val="16"/>
                <w:szCs w:val="16"/>
              </w:rPr>
            </w:pPr>
            <w:r w:rsidRPr="00BE2668">
              <w:rPr>
                <w:rFonts w:ascii="Arial" w:hAnsi="Arial" w:cs="Arial"/>
                <w:spacing w:val="-4"/>
                <w:sz w:val="16"/>
                <w:szCs w:val="16"/>
              </w:rPr>
              <w:t>1 740,41</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1 740,41</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1 740,41</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rPr>
                <w:rFonts w:ascii="Arial" w:hAnsi="Arial" w:cs="Arial"/>
                <w:spacing w:val="-4"/>
                <w:sz w:val="16"/>
                <w:szCs w:val="16"/>
              </w:rPr>
            </w:pPr>
            <w:r w:rsidRPr="00BE2668">
              <w:rPr>
                <w:rFonts w:ascii="Arial" w:hAnsi="Arial" w:cs="Arial"/>
                <w:spacing w:val="-4"/>
                <w:sz w:val="16"/>
                <w:szCs w:val="16"/>
              </w:rPr>
              <w:t>1 740,41</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p w:rsidR="00821BBD" w:rsidRPr="00BE2668" w:rsidRDefault="00821BBD" w:rsidP="00821BBD">
            <w:pPr>
              <w:jc w:val="right"/>
              <w:rPr>
                <w:rFonts w:ascii="Arial" w:hAnsi="Arial" w:cs="Arial"/>
                <w:sz w:val="16"/>
                <w:szCs w:val="16"/>
              </w:rPr>
            </w:pPr>
          </w:p>
          <w:p w:rsidR="00821BBD" w:rsidRPr="00BE2668" w:rsidRDefault="00821BBD" w:rsidP="00821BBD">
            <w:pPr>
              <w:jc w:val="right"/>
              <w:rPr>
                <w:rFonts w:ascii="Arial" w:hAnsi="Arial" w:cs="Arial"/>
                <w:sz w:val="16"/>
                <w:szCs w:val="16"/>
              </w:rPr>
            </w:pPr>
            <w:r w:rsidRPr="00BE2668">
              <w:rPr>
                <w:rFonts w:ascii="Arial" w:hAnsi="Arial" w:cs="Arial"/>
                <w:sz w:val="16"/>
                <w:szCs w:val="16"/>
              </w:rPr>
              <w:t>1 740,41</w:t>
            </w:r>
          </w:p>
        </w:tc>
        <w:tc>
          <w:tcPr>
            <w:tcW w:w="1558"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p w:rsidR="00821BBD" w:rsidRPr="00BE2668" w:rsidRDefault="00821BBD" w:rsidP="00821BBD">
            <w:pPr>
              <w:jc w:val="right"/>
              <w:rPr>
                <w:rFonts w:ascii="Arial" w:hAnsi="Arial" w:cs="Arial"/>
                <w:sz w:val="16"/>
                <w:szCs w:val="16"/>
              </w:rPr>
            </w:pPr>
          </w:p>
          <w:p w:rsidR="00821BBD" w:rsidRPr="00BE2668" w:rsidRDefault="00821BBD" w:rsidP="00821BBD">
            <w:pPr>
              <w:jc w:val="right"/>
              <w:rPr>
                <w:rFonts w:ascii="Arial" w:hAnsi="Arial" w:cs="Arial"/>
                <w:sz w:val="16"/>
                <w:szCs w:val="16"/>
              </w:rPr>
            </w:pPr>
            <w:r w:rsidRPr="00BE2668">
              <w:rPr>
                <w:rFonts w:ascii="Arial" w:hAnsi="Arial" w:cs="Arial"/>
                <w:sz w:val="16"/>
                <w:szCs w:val="16"/>
              </w:rPr>
              <w:t>1 740,41</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rPr>
                <w:rFonts w:ascii="Arial" w:hAnsi="Arial" w:cs="Arial"/>
                <w:spacing w:val="-4"/>
                <w:sz w:val="16"/>
                <w:szCs w:val="16"/>
              </w:rPr>
            </w:pPr>
            <w:r w:rsidRPr="00BE2668">
              <w:rPr>
                <w:rFonts w:ascii="Arial" w:hAnsi="Arial" w:cs="Arial"/>
                <w:spacing w:val="-4"/>
                <w:sz w:val="16"/>
                <w:szCs w:val="16"/>
              </w:rPr>
              <w:t>1 740,41</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1 740,41</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1 740,41</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bCs/>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autoSpaceDE w:val="0"/>
              <w:autoSpaceDN w:val="0"/>
              <w:adjustRightInd w:val="0"/>
              <w:jc w:val="right"/>
              <w:rPr>
                <w:rFonts w:ascii="Arial" w:hAnsi="Arial" w:cs="Arial"/>
                <w:spacing w:val="-4"/>
                <w:sz w:val="16"/>
                <w:szCs w:val="16"/>
              </w:rPr>
            </w:pPr>
            <w:r w:rsidRPr="00BE2668">
              <w:rPr>
                <w:rFonts w:ascii="Arial" w:hAnsi="Arial" w:cs="Arial"/>
                <w:spacing w:val="-4"/>
                <w:sz w:val="16"/>
                <w:szCs w:val="16"/>
              </w:rPr>
              <w:t>1 740,41</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1 740,41</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1 740,41</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8.</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color w:val="0070C0"/>
                <w:sz w:val="16"/>
                <w:szCs w:val="16"/>
              </w:rPr>
            </w:pPr>
            <w:r w:rsidRPr="00BE2668">
              <w:rPr>
                <w:rFonts w:ascii="Arial" w:hAnsi="Arial" w:cs="Arial"/>
                <w:sz w:val="16"/>
                <w:szCs w:val="16"/>
              </w:rPr>
              <w:t>Подпрограмма «Молодежная политика»</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ind w:left="-108" w:right="-108" w:hanging="142"/>
              <w:jc w:val="right"/>
              <w:outlineLvl w:val="2"/>
              <w:rPr>
                <w:rFonts w:ascii="Arial" w:hAnsi="Arial" w:cs="Arial"/>
                <w:sz w:val="16"/>
                <w:szCs w:val="16"/>
              </w:rPr>
            </w:pPr>
            <w:r w:rsidRPr="00BE2668">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2 461,28</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2 461,28</w:t>
            </w:r>
          </w:p>
        </w:tc>
      </w:tr>
      <w:tr w:rsidR="00821BBD" w:rsidRPr="00BE2668" w:rsidTr="00BE614E">
        <w:trPr>
          <w:trHeight w:val="981"/>
        </w:trPr>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color w:val="0070C0"/>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autoSpaceDE w:val="0"/>
              <w:autoSpaceDN w:val="0"/>
              <w:adjustRightInd w:val="0"/>
              <w:ind w:left="-108" w:right="-108" w:hanging="142"/>
              <w:jc w:val="right"/>
              <w:outlineLvl w:val="2"/>
              <w:rPr>
                <w:rFonts w:ascii="Arial" w:hAnsi="Arial" w:cs="Arial"/>
                <w:sz w:val="16"/>
                <w:szCs w:val="16"/>
              </w:rPr>
            </w:pPr>
          </w:p>
          <w:p w:rsidR="00821BBD" w:rsidRPr="00BE2668" w:rsidRDefault="00821BBD" w:rsidP="00821BBD">
            <w:pPr>
              <w:autoSpaceDE w:val="0"/>
              <w:autoSpaceDN w:val="0"/>
              <w:adjustRightInd w:val="0"/>
              <w:ind w:left="-108" w:right="-108" w:hanging="142"/>
              <w:jc w:val="right"/>
              <w:outlineLvl w:val="2"/>
              <w:rPr>
                <w:rFonts w:ascii="Arial" w:hAnsi="Arial" w:cs="Arial"/>
                <w:sz w:val="16"/>
                <w:szCs w:val="16"/>
              </w:rPr>
            </w:pPr>
          </w:p>
          <w:p w:rsidR="00821BBD" w:rsidRPr="00BE2668" w:rsidRDefault="00821BBD" w:rsidP="00821BBD">
            <w:pPr>
              <w:autoSpaceDE w:val="0"/>
              <w:autoSpaceDN w:val="0"/>
              <w:adjustRightInd w:val="0"/>
              <w:ind w:left="-108" w:right="-108" w:hanging="142"/>
              <w:jc w:val="right"/>
              <w:outlineLvl w:val="2"/>
              <w:rPr>
                <w:rFonts w:ascii="Arial" w:hAnsi="Arial" w:cs="Arial"/>
                <w:sz w:val="16"/>
                <w:szCs w:val="16"/>
              </w:rPr>
            </w:pPr>
            <w:r w:rsidRPr="00BE2668">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p w:rsidR="00821BBD" w:rsidRPr="00BE2668" w:rsidRDefault="00821BBD" w:rsidP="00821BBD">
            <w:pPr>
              <w:jc w:val="right"/>
              <w:rPr>
                <w:rFonts w:ascii="Arial" w:hAnsi="Arial" w:cs="Arial"/>
                <w:sz w:val="16"/>
                <w:szCs w:val="16"/>
              </w:rPr>
            </w:pPr>
          </w:p>
          <w:p w:rsidR="00821BBD" w:rsidRPr="00BE2668" w:rsidRDefault="00821BBD" w:rsidP="00821BBD">
            <w:pPr>
              <w:jc w:val="right"/>
              <w:rPr>
                <w:rFonts w:ascii="Arial" w:hAnsi="Arial" w:cs="Arial"/>
                <w:sz w:val="16"/>
                <w:szCs w:val="16"/>
              </w:rPr>
            </w:pPr>
            <w:r w:rsidRPr="00BE2668">
              <w:rPr>
                <w:rFonts w:ascii="Arial" w:hAnsi="Arial" w:cs="Arial"/>
                <w:sz w:val="16"/>
                <w:szCs w:val="16"/>
              </w:rPr>
              <w:t>2 461,28</w:t>
            </w:r>
          </w:p>
        </w:tc>
        <w:tc>
          <w:tcPr>
            <w:tcW w:w="1558"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p w:rsidR="00821BBD" w:rsidRPr="00BE2668" w:rsidRDefault="00821BBD" w:rsidP="00821BBD">
            <w:pPr>
              <w:jc w:val="right"/>
              <w:rPr>
                <w:rFonts w:ascii="Arial" w:hAnsi="Arial" w:cs="Arial"/>
                <w:sz w:val="16"/>
                <w:szCs w:val="16"/>
              </w:rPr>
            </w:pPr>
          </w:p>
          <w:p w:rsidR="00821BBD" w:rsidRPr="00BE2668" w:rsidRDefault="00821BBD" w:rsidP="00821BBD">
            <w:pPr>
              <w:jc w:val="right"/>
              <w:rPr>
                <w:rFonts w:ascii="Arial" w:hAnsi="Arial" w:cs="Arial"/>
                <w:sz w:val="16"/>
                <w:szCs w:val="16"/>
              </w:rPr>
            </w:pPr>
            <w:r w:rsidRPr="00BE2668">
              <w:rPr>
                <w:rFonts w:ascii="Arial" w:hAnsi="Arial" w:cs="Arial"/>
                <w:sz w:val="16"/>
                <w:szCs w:val="16"/>
              </w:rPr>
              <w:t>2 461,28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color w:val="0070C0"/>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ind w:left="-108" w:right="-108" w:hanging="142"/>
              <w:jc w:val="right"/>
              <w:outlineLvl w:val="2"/>
              <w:rPr>
                <w:rFonts w:ascii="Arial" w:hAnsi="Arial" w:cs="Arial"/>
                <w:sz w:val="16"/>
                <w:szCs w:val="16"/>
              </w:rPr>
            </w:pPr>
            <w:r w:rsidRPr="00BE2668">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2 461,28</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2 461,28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color w:val="0070C0"/>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autoSpaceDE w:val="0"/>
              <w:autoSpaceDN w:val="0"/>
              <w:adjustRightInd w:val="0"/>
              <w:ind w:left="-108" w:right="-108" w:hanging="142"/>
              <w:jc w:val="right"/>
              <w:outlineLvl w:val="2"/>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color w:val="0070C0"/>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ind w:left="-108" w:right="-108" w:hanging="142"/>
              <w:jc w:val="right"/>
              <w:outlineLvl w:val="2"/>
              <w:rPr>
                <w:rFonts w:ascii="Arial" w:hAnsi="Arial" w:cs="Arial"/>
                <w:sz w:val="16"/>
                <w:szCs w:val="16"/>
              </w:rPr>
            </w:pPr>
            <w:r w:rsidRPr="00BE2668">
              <w:rPr>
                <w:rFonts w:ascii="Arial" w:hAnsi="Arial" w:cs="Arial"/>
                <w:sz w:val="16"/>
                <w:szCs w:val="16"/>
              </w:rPr>
              <w:t>739,93</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739,93</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739,93</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color w:val="0070C0"/>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sz w:val="16"/>
                <w:szCs w:val="16"/>
              </w:rPr>
            </w:pPr>
            <w:r w:rsidRPr="00BE2668">
              <w:rPr>
                <w:rFonts w:ascii="Arial" w:hAnsi="Arial" w:cs="Arial"/>
                <w:sz w:val="16"/>
                <w:szCs w:val="16"/>
              </w:rPr>
              <w:t>ответственному исполнителю УО и МП АБГО СК</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ind w:left="-108" w:right="-108" w:hanging="142"/>
              <w:jc w:val="right"/>
              <w:outlineLvl w:val="2"/>
              <w:rPr>
                <w:rFonts w:ascii="Arial" w:hAnsi="Arial" w:cs="Arial"/>
                <w:sz w:val="16"/>
                <w:szCs w:val="16"/>
              </w:rPr>
            </w:pPr>
            <w:r w:rsidRPr="00BE2668">
              <w:rPr>
                <w:rFonts w:ascii="Arial" w:hAnsi="Arial" w:cs="Arial"/>
                <w:sz w:val="16"/>
                <w:szCs w:val="16"/>
              </w:rPr>
              <w:t>1 721,35</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1 721,35</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1 721,35</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8.1.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color w:val="FF0000"/>
                <w:sz w:val="16"/>
                <w:szCs w:val="16"/>
              </w:rPr>
            </w:pPr>
            <w:r w:rsidRPr="00BE2668">
              <w:rPr>
                <w:rFonts w:ascii="Arial" w:hAnsi="Arial" w:cs="Arial"/>
                <w:sz w:val="16"/>
                <w:szCs w:val="16"/>
              </w:rPr>
              <w:t>Основное мероприятие «Организация досуга молодежи»</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ind w:left="-108" w:right="-108" w:hanging="142"/>
              <w:jc w:val="right"/>
              <w:outlineLvl w:val="2"/>
              <w:rPr>
                <w:rFonts w:ascii="Arial" w:hAnsi="Arial" w:cs="Arial"/>
                <w:sz w:val="16"/>
                <w:szCs w:val="16"/>
              </w:rPr>
            </w:pPr>
            <w:r w:rsidRPr="00BE2668">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2 461,28</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2 461,28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color w:val="FF0000"/>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autoSpaceDE w:val="0"/>
              <w:autoSpaceDN w:val="0"/>
              <w:adjustRightInd w:val="0"/>
              <w:ind w:left="-108" w:right="-108" w:hanging="142"/>
              <w:jc w:val="right"/>
              <w:outlineLvl w:val="2"/>
              <w:rPr>
                <w:rFonts w:ascii="Arial" w:hAnsi="Arial" w:cs="Arial"/>
                <w:sz w:val="16"/>
                <w:szCs w:val="16"/>
              </w:rPr>
            </w:pPr>
          </w:p>
          <w:p w:rsidR="00821BBD" w:rsidRPr="00BE2668" w:rsidRDefault="00821BBD" w:rsidP="00821BBD">
            <w:pPr>
              <w:autoSpaceDE w:val="0"/>
              <w:autoSpaceDN w:val="0"/>
              <w:adjustRightInd w:val="0"/>
              <w:ind w:left="-108" w:right="-108" w:hanging="142"/>
              <w:jc w:val="right"/>
              <w:outlineLvl w:val="2"/>
              <w:rPr>
                <w:rFonts w:ascii="Arial" w:hAnsi="Arial" w:cs="Arial"/>
                <w:sz w:val="16"/>
                <w:szCs w:val="16"/>
              </w:rPr>
            </w:pPr>
          </w:p>
          <w:p w:rsidR="00821BBD" w:rsidRPr="00BE2668" w:rsidRDefault="00821BBD" w:rsidP="00821BBD">
            <w:pPr>
              <w:autoSpaceDE w:val="0"/>
              <w:autoSpaceDN w:val="0"/>
              <w:adjustRightInd w:val="0"/>
              <w:ind w:left="-108" w:right="-108" w:hanging="142"/>
              <w:jc w:val="right"/>
              <w:outlineLvl w:val="2"/>
              <w:rPr>
                <w:rFonts w:ascii="Arial" w:hAnsi="Arial" w:cs="Arial"/>
                <w:sz w:val="16"/>
                <w:szCs w:val="16"/>
              </w:rPr>
            </w:pPr>
            <w:r w:rsidRPr="00BE2668">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p w:rsidR="00821BBD" w:rsidRPr="00BE2668" w:rsidRDefault="00821BBD" w:rsidP="00821BBD">
            <w:pPr>
              <w:jc w:val="right"/>
              <w:rPr>
                <w:rFonts w:ascii="Arial" w:hAnsi="Arial" w:cs="Arial"/>
                <w:sz w:val="16"/>
                <w:szCs w:val="16"/>
              </w:rPr>
            </w:pPr>
          </w:p>
          <w:p w:rsidR="00821BBD" w:rsidRPr="00BE2668" w:rsidRDefault="00821BBD" w:rsidP="00821BBD">
            <w:pPr>
              <w:jc w:val="right"/>
              <w:rPr>
                <w:rFonts w:ascii="Arial" w:hAnsi="Arial" w:cs="Arial"/>
                <w:sz w:val="16"/>
                <w:szCs w:val="16"/>
              </w:rPr>
            </w:pPr>
            <w:r w:rsidRPr="00BE2668">
              <w:rPr>
                <w:rFonts w:ascii="Arial" w:hAnsi="Arial" w:cs="Arial"/>
                <w:sz w:val="16"/>
                <w:szCs w:val="16"/>
              </w:rPr>
              <w:t>2 461,28</w:t>
            </w:r>
          </w:p>
        </w:tc>
        <w:tc>
          <w:tcPr>
            <w:tcW w:w="1558"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jc w:val="right"/>
              <w:rPr>
                <w:rFonts w:ascii="Arial" w:hAnsi="Arial" w:cs="Arial"/>
                <w:sz w:val="16"/>
                <w:szCs w:val="16"/>
              </w:rPr>
            </w:pPr>
          </w:p>
          <w:p w:rsidR="00821BBD" w:rsidRPr="00BE2668" w:rsidRDefault="00821BBD" w:rsidP="00821BBD">
            <w:pPr>
              <w:jc w:val="right"/>
              <w:rPr>
                <w:rFonts w:ascii="Arial" w:hAnsi="Arial" w:cs="Arial"/>
                <w:sz w:val="16"/>
                <w:szCs w:val="16"/>
              </w:rPr>
            </w:pPr>
          </w:p>
          <w:p w:rsidR="00821BBD" w:rsidRPr="00BE2668" w:rsidRDefault="00821BBD" w:rsidP="00821BBD">
            <w:pPr>
              <w:jc w:val="right"/>
              <w:rPr>
                <w:rFonts w:ascii="Arial" w:hAnsi="Arial" w:cs="Arial"/>
                <w:sz w:val="16"/>
                <w:szCs w:val="16"/>
              </w:rPr>
            </w:pPr>
            <w:r w:rsidRPr="00BE2668">
              <w:rPr>
                <w:rFonts w:ascii="Arial" w:hAnsi="Arial" w:cs="Arial"/>
                <w:sz w:val="16"/>
                <w:szCs w:val="16"/>
              </w:rPr>
              <w:t>2 461,28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color w:val="FF0000"/>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ind w:left="-108" w:right="-108" w:hanging="142"/>
              <w:jc w:val="right"/>
              <w:outlineLvl w:val="2"/>
              <w:rPr>
                <w:rFonts w:ascii="Arial" w:hAnsi="Arial" w:cs="Arial"/>
                <w:sz w:val="16"/>
                <w:szCs w:val="16"/>
              </w:rPr>
            </w:pPr>
            <w:r w:rsidRPr="00BE2668">
              <w:rPr>
                <w:rFonts w:ascii="Arial" w:hAnsi="Arial" w:cs="Arial"/>
                <w:sz w:val="16"/>
                <w:szCs w:val="16"/>
              </w:rPr>
              <w:t>2 461,28</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2 461,28</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2 461,28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color w:val="FF0000"/>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color w:val="FF0000"/>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sz w:val="16"/>
                <w:szCs w:val="16"/>
              </w:rPr>
            </w:pPr>
            <w:r w:rsidRPr="00BE2668">
              <w:rPr>
                <w:rFonts w:ascii="Arial" w:hAnsi="Arial" w:cs="Arial"/>
                <w:sz w:val="16"/>
                <w:szCs w:val="16"/>
              </w:rPr>
              <w:t>ответственному исполнителю АБГО СК</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ind w:left="-108" w:right="-108" w:hanging="142"/>
              <w:jc w:val="right"/>
              <w:outlineLvl w:val="2"/>
              <w:rPr>
                <w:rFonts w:ascii="Arial" w:hAnsi="Arial" w:cs="Arial"/>
                <w:sz w:val="16"/>
                <w:szCs w:val="16"/>
              </w:rPr>
            </w:pPr>
            <w:r w:rsidRPr="00BE2668">
              <w:rPr>
                <w:rFonts w:ascii="Arial" w:hAnsi="Arial" w:cs="Arial"/>
                <w:sz w:val="16"/>
                <w:szCs w:val="16"/>
              </w:rPr>
              <w:t>739,93</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739,93</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739,93</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color w:val="FF0000"/>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sz w:val="16"/>
                <w:szCs w:val="16"/>
              </w:rPr>
            </w:pPr>
            <w:r w:rsidRPr="00BE2668">
              <w:rPr>
                <w:rFonts w:ascii="Arial" w:hAnsi="Arial" w:cs="Arial"/>
                <w:sz w:val="16"/>
                <w:szCs w:val="16"/>
              </w:rPr>
              <w:t>ответственному исполнителю УО и МП АБГО СК</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ind w:left="-108" w:right="-108" w:hanging="142"/>
              <w:jc w:val="right"/>
              <w:outlineLvl w:val="2"/>
              <w:rPr>
                <w:rFonts w:ascii="Arial" w:hAnsi="Arial" w:cs="Arial"/>
                <w:sz w:val="16"/>
                <w:szCs w:val="16"/>
              </w:rPr>
            </w:pPr>
            <w:r w:rsidRPr="00BE2668">
              <w:rPr>
                <w:rFonts w:ascii="Arial" w:hAnsi="Arial" w:cs="Arial"/>
                <w:sz w:val="16"/>
                <w:szCs w:val="16"/>
              </w:rPr>
              <w:t>1 721,35</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1 721,35</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1 721,35</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9.</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sz w:val="16"/>
                <w:szCs w:val="16"/>
              </w:rPr>
            </w:pPr>
            <w:r w:rsidRPr="00BE2668">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городском округе </w:t>
            </w:r>
            <w:r w:rsidRPr="00BE2668">
              <w:rPr>
                <w:rFonts w:ascii="Arial" w:hAnsi="Arial" w:cs="Arial"/>
                <w:sz w:val="16"/>
                <w:szCs w:val="16"/>
              </w:rPr>
              <w:lastRenderedPageBreak/>
              <w:t>Ставропольского края» и общепрограммные 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lastRenderedPageBreak/>
              <w:t>Всего</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ind w:right="-108" w:hanging="108"/>
              <w:jc w:val="right"/>
              <w:rPr>
                <w:rFonts w:ascii="Arial" w:hAnsi="Arial" w:cs="Arial"/>
                <w:sz w:val="16"/>
                <w:szCs w:val="16"/>
              </w:rPr>
            </w:pPr>
            <w:r w:rsidRPr="00BE2668">
              <w:rPr>
                <w:rFonts w:ascii="Arial" w:hAnsi="Arial" w:cs="Arial"/>
                <w:sz w:val="16"/>
                <w:szCs w:val="16"/>
              </w:rPr>
              <w:t>38 045,15</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ind w:left="-108" w:right="-250"/>
              <w:jc w:val="right"/>
              <w:rPr>
                <w:rFonts w:ascii="Arial" w:hAnsi="Arial" w:cs="Arial"/>
                <w:sz w:val="16"/>
                <w:szCs w:val="16"/>
              </w:rPr>
            </w:pPr>
            <w:r w:rsidRPr="00BE2668">
              <w:rPr>
                <w:rFonts w:ascii="Arial" w:hAnsi="Arial" w:cs="Arial"/>
                <w:sz w:val="16"/>
                <w:szCs w:val="16"/>
              </w:rPr>
              <w:t>38 128,521</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ind w:left="-108" w:right="33"/>
              <w:jc w:val="right"/>
              <w:rPr>
                <w:rFonts w:ascii="Arial" w:hAnsi="Arial" w:cs="Arial"/>
                <w:sz w:val="16"/>
                <w:szCs w:val="16"/>
              </w:rPr>
            </w:pPr>
            <w:r w:rsidRPr="00BE2668">
              <w:rPr>
                <w:rFonts w:ascii="Arial" w:hAnsi="Arial" w:cs="Arial"/>
                <w:sz w:val="16"/>
                <w:szCs w:val="16"/>
              </w:rPr>
              <w:t>38 213,44</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ind w:right="-108" w:hanging="108"/>
              <w:jc w:val="right"/>
              <w:rPr>
                <w:rFonts w:ascii="Arial" w:hAnsi="Arial" w:cs="Arial"/>
                <w:sz w:val="16"/>
                <w:szCs w:val="16"/>
              </w:rPr>
            </w:pPr>
          </w:p>
          <w:p w:rsidR="00821BBD" w:rsidRPr="00BE2668" w:rsidRDefault="00821BBD" w:rsidP="00821BBD">
            <w:pPr>
              <w:ind w:right="-108" w:hanging="108"/>
              <w:jc w:val="right"/>
              <w:rPr>
                <w:rFonts w:ascii="Arial" w:hAnsi="Arial" w:cs="Arial"/>
                <w:sz w:val="16"/>
                <w:szCs w:val="16"/>
              </w:rPr>
            </w:pPr>
          </w:p>
          <w:p w:rsidR="00821BBD" w:rsidRPr="00BE2668" w:rsidRDefault="00821BBD" w:rsidP="00821BBD">
            <w:pPr>
              <w:ind w:right="-108" w:hanging="108"/>
              <w:jc w:val="right"/>
              <w:rPr>
                <w:rFonts w:ascii="Arial" w:hAnsi="Arial" w:cs="Arial"/>
                <w:sz w:val="16"/>
                <w:szCs w:val="16"/>
              </w:rPr>
            </w:pPr>
            <w:r w:rsidRPr="00BE2668">
              <w:rPr>
                <w:rFonts w:ascii="Arial" w:hAnsi="Arial" w:cs="Arial"/>
                <w:sz w:val="16"/>
                <w:szCs w:val="16"/>
              </w:rPr>
              <w:t>38 045,15</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ind w:left="-108" w:right="-250"/>
              <w:jc w:val="right"/>
              <w:rPr>
                <w:rFonts w:ascii="Arial" w:hAnsi="Arial" w:cs="Arial"/>
                <w:sz w:val="16"/>
                <w:szCs w:val="16"/>
              </w:rPr>
            </w:pPr>
          </w:p>
          <w:p w:rsidR="00821BBD" w:rsidRPr="00BE2668" w:rsidRDefault="00821BBD" w:rsidP="00821BBD">
            <w:pPr>
              <w:ind w:left="-108" w:right="-250"/>
              <w:jc w:val="right"/>
              <w:rPr>
                <w:rFonts w:ascii="Arial" w:hAnsi="Arial" w:cs="Arial"/>
                <w:sz w:val="16"/>
                <w:szCs w:val="16"/>
              </w:rPr>
            </w:pPr>
          </w:p>
          <w:p w:rsidR="00821BBD" w:rsidRPr="00BE2668" w:rsidRDefault="00821BBD" w:rsidP="00821BBD">
            <w:pPr>
              <w:ind w:left="-108" w:right="-250"/>
              <w:jc w:val="right"/>
              <w:rPr>
                <w:rFonts w:ascii="Arial" w:hAnsi="Arial" w:cs="Arial"/>
                <w:sz w:val="16"/>
                <w:szCs w:val="16"/>
              </w:rPr>
            </w:pPr>
            <w:r w:rsidRPr="00BE2668">
              <w:rPr>
                <w:rFonts w:ascii="Arial" w:hAnsi="Arial" w:cs="Arial"/>
                <w:sz w:val="16"/>
                <w:szCs w:val="16"/>
              </w:rPr>
              <w:t>38 128,521</w:t>
            </w:r>
          </w:p>
        </w:tc>
        <w:tc>
          <w:tcPr>
            <w:tcW w:w="1558"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ind w:left="-108" w:right="33"/>
              <w:jc w:val="right"/>
              <w:rPr>
                <w:rFonts w:ascii="Arial" w:hAnsi="Arial" w:cs="Arial"/>
                <w:sz w:val="16"/>
                <w:szCs w:val="16"/>
              </w:rPr>
            </w:pPr>
          </w:p>
          <w:p w:rsidR="00821BBD" w:rsidRPr="00BE2668" w:rsidRDefault="00821BBD" w:rsidP="00821BBD">
            <w:pPr>
              <w:ind w:left="-108" w:right="33"/>
              <w:jc w:val="right"/>
              <w:rPr>
                <w:rFonts w:ascii="Arial" w:hAnsi="Arial" w:cs="Arial"/>
                <w:sz w:val="16"/>
                <w:szCs w:val="16"/>
              </w:rPr>
            </w:pPr>
          </w:p>
          <w:p w:rsidR="00821BBD" w:rsidRPr="00BE2668" w:rsidRDefault="00821BBD" w:rsidP="00821BBD">
            <w:pPr>
              <w:ind w:left="-108" w:right="33"/>
              <w:jc w:val="right"/>
              <w:rPr>
                <w:rFonts w:ascii="Arial" w:hAnsi="Arial" w:cs="Arial"/>
                <w:sz w:val="16"/>
                <w:szCs w:val="16"/>
              </w:rPr>
            </w:pPr>
            <w:r w:rsidRPr="00BE2668">
              <w:rPr>
                <w:rFonts w:ascii="Arial" w:hAnsi="Arial" w:cs="Arial"/>
                <w:sz w:val="16"/>
                <w:szCs w:val="16"/>
              </w:rPr>
              <w:t>38 213,44</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ind w:right="-108" w:hanging="108"/>
              <w:jc w:val="right"/>
              <w:rPr>
                <w:rFonts w:ascii="Arial" w:hAnsi="Arial" w:cs="Arial"/>
                <w:sz w:val="16"/>
                <w:szCs w:val="16"/>
              </w:rPr>
            </w:pPr>
            <w:r w:rsidRPr="00BE2668">
              <w:rPr>
                <w:rFonts w:ascii="Arial" w:hAnsi="Arial" w:cs="Arial"/>
                <w:sz w:val="16"/>
                <w:szCs w:val="16"/>
              </w:rPr>
              <w:t>38 045,15</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ind w:left="-108" w:right="-250"/>
              <w:jc w:val="right"/>
              <w:rPr>
                <w:rFonts w:ascii="Arial" w:hAnsi="Arial" w:cs="Arial"/>
                <w:sz w:val="16"/>
                <w:szCs w:val="16"/>
              </w:rPr>
            </w:pPr>
            <w:r w:rsidRPr="00BE2668">
              <w:rPr>
                <w:rFonts w:ascii="Arial" w:hAnsi="Arial" w:cs="Arial"/>
                <w:sz w:val="16"/>
                <w:szCs w:val="16"/>
              </w:rPr>
              <w:t>38 128,521</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ind w:left="-108" w:right="33"/>
              <w:jc w:val="right"/>
              <w:rPr>
                <w:rFonts w:ascii="Arial" w:hAnsi="Arial" w:cs="Arial"/>
                <w:sz w:val="16"/>
                <w:szCs w:val="16"/>
              </w:rPr>
            </w:pPr>
            <w:r w:rsidRPr="00BE2668">
              <w:rPr>
                <w:rFonts w:ascii="Arial" w:hAnsi="Arial" w:cs="Arial"/>
                <w:sz w:val="16"/>
                <w:szCs w:val="16"/>
              </w:rPr>
              <w:t>38 213,44</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ind w:right="-108" w:hanging="108"/>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ind w:left="-108" w:right="-250"/>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ind w:left="-108" w:right="-250"/>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w:t>
            </w:r>
          </w:p>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ind w:right="-108" w:hanging="108"/>
              <w:jc w:val="right"/>
              <w:rPr>
                <w:rFonts w:ascii="Arial" w:hAnsi="Arial" w:cs="Arial"/>
                <w:sz w:val="16"/>
                <w:szCs w:val="16"/>
              </w:rPr>
            </w:pPr>
            <w:r w:rsidRPr="00BE2668">
              <w:rPr>
                <w:rFonts w:ascii="Arial" w:hAnsi="Arial" w:cs="Arial"/>
                <w:sz w:val="16"/>
                <w:szCs w:val="16"/>
              </w:rPr>
              <w:t>31 751,39</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ind w:left="-108"/>
              <w:jc w:val="right"/>
              <w:rPr>
                <w:rFonts w:ascii="Arial" w:hAnsi="Arial" w:cs="Arial"/>
                <w:sz w:val="16"/>
                <w:szCs w:val="16"/>
              </w:rPr>
            </w:pPr>
            <w:r w:rsidRPr="00BE2668">
              <w:rPr>
                <w:rFonts w:ascii="Arial" w:hAnsi="Arial" w:cs="Arial"/>
                <w:sz w:val="16"/>
                <w:szCs w:val="16"/>
              </w:rPr>
              <w:t>31 834,76</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ind w:left="-108"/>
              <w:jc w:val="right"/>
              <w:rPr>
                <w:rFonts w:ascii="Arial" w:hAnsi="Arial" w:cs="Arial"/>
                <w:sz w:val="16"/>
                <w:szCs w:val="16"/>
              </w:rPr>
            </w:pPr>
            <w:r w:rsidRPr="00BE2668">
              <w:rPr>
                <w:rFonts w:ascii="Arial" w:hAnsi="Arial" w:cs="Arial"/>
                <w:sz w:val="16"/>
                <w:szCs w:val="16"/>
              </w:rPr>
              <w:t>31 919,68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ind w:right="-108" w:hanging="108"/>
              <w:jc w:val="right"/>
              <w:rPr>
                <w:rFonts w:ascii="Arial" w:hAnsi="Arial" w:cs="Arial"/>
                <w:sz w:val="16"/>
                <w:szCs w:val="16"/>
              </w:rPr>
            </w:pPr>
            <w:r w:rsidRPr="00BE2668">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6 293,76</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6 293,76</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ind w:right="-108" w:hanging="108"/>
              <w:jc w:val="right"/>
              <w:rPr>
                <w:rFonts w:ascii="Arial" w:hAnsi="Arial" w:cs="Arial"/>
                <w:sz w:val="16"/>
                <w:szCs w:val="16"/>
              </w:rPr>
            </w:pPr>
            <w:r w:rsidRPr="00BE2668">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6 293,76</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6 293,76</w:t>
            </w:r>
          </w:p>
        </w:tc>
      </w:tr>
      <w:tr w:rsidR="00821BBD" w:rsidRPr="00BE2668" w:rsidTr="00BE614E">
        <w:tc>
          <w:tcPr>
            <w:tcW w:w="715"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9.1.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jc w:val="both"/>
              <w:outlineLvl w:val="2"/>
              <w:rPr>
                <w:rFonts w:ascii="Arial" w:hAnsi="Arial" w:cs="Arial"/>
                <w:sz w:val="16"/>
                <w:szCs w:val="16"/>
              </w:rPr>
            </w:pPr>
            <w:r w:rsidRPr="00BE2668">
              <w:rPr>
                <w:rFonts w:ascii="Arial" w:hAnsi="Arial" w:cs="Arial"/>
                <w:sz w:val="16"/>
                <w:szCs w:val="16"/>
              </w:rPr>
              <w:t>Основное мероприятие «Обеспечение реализации Программы»</w:t>
            </w: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Всего</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ind w:right="-108" w:hanging="108"/>
              <w:jc w:val="right"/>
              <w:rPr>
                <w:rFonts w:ascii="Arial" w:hAnsi="Arial" w:cs="Arial"/>
                <w:sz w:val="16"/>
                <w:szCs w:val="16"/>
              </w:rPr>
            </w:pPr>
            <w:r w:rsidRPr="00BE2668">
              <w:rPr>
                <w:rFonts w:ascii="Arial" w:hAnsi="Arial" w:cs="Arial"/>
                <w:sz w:val="16"/>
                <w:szCs w:val="16"/>
              </w:rPr>
              <w:t>38 045,15</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ind w:left="-108" w:right="-250"/>
              <w:jc w:val="right"/>
              <w:rPr>
                <w:rFonts w:ascii="Arial" w:hAnsi="Arial" w:cs="Arial"/>
                <w:sz w:val="16"/>
                <w:szCs w:val="16"/>
              </w:rPr>
            </w:pPr>
            <w:r w:rsidRPr="00BE2668">
              <w:rPr>
                <w:rFonts w:ascii="Arial" w:hAnsi="Arial" w:cs="Arial"/>
                <w:sz w:val="16"/>
                <w:szCs w:val="16"/>
              </w:rPr>
              <w:t>38 128,521</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ind w:left="-108" w:right="33"/>
              <w:jc w:val="right"/>
              <w:rPr>
                <w:rFonts w:ascii="Arial" w:hAnsi="Arial" w:cs="Arial"/>
                <w:sz w:val="16"/>
                <w:szCs w:val="16"/>
              </w:rPr>
            </w:pPr>
            <w:r w:rsidRPr="00BE2668">
              <w:rPr>
                <w:rFonts w:ascii="Arial" w:hAnsi="Arial" w:cs="Arial"/>
                <w:sz w:val="16"/>
                <w:szCs w:val="16"/>
              </w:rPr>
              <w:t>38 213,44</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ind w:right="-108" w:hanging="108"/>
              <w:jc w:val="right"/>
              <w:rPr>
                <w:rFonts w:ascii="Arial" w:hAnsi="Arial" w:cs="Arial"/>
                <w:sz w:val="16"/>
                <w:szCs w:val="16"/>
              </w:rPr>
            </w:pPr>
          </w:p>
          <w:p w:rsidR="00821BBD" w:rsidRPr="00BE2668" w:rsidRDefault="00821BBD" w:rsidP="00821BBD">
            <w:pPr>
              <w:ind w:right="-108" w:hanging="108"/>
              <w:jc w:val="right"/>
              <w:rPr>
                <w:rFonts w:ascii="Arial" w:hAnsi="Arial" w:cs="Arial"/>
                <w:sz w:val="16"/>
                <w:szCs w:val="16"/>
              </w:rPr>
            </w:pPr>
            <w:r w:rsidRPr="00BE2668">
              <w:rPr>
                <w:rFonts w:ascii="Arial" w:hAnsi="Arial" w:cs="Arial"/>
                <w:sz w:val="16"/>
                <w:szCs w:val="16"/>
              </w:rPr>
              <w:t>38 045,15</w:t>
            </w:r>
          </w:p>
        </w:tc>
        <w:tc>
          <w:tcPr>
            <w:tcW w:w="1560"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ind w:left="-108" w:right="-250"/>
              <w:jc w:val="right"/>
              <w:rPr>
                <w:rFonts w:ascii="Arial" w:hAnsi="Arial" w:cs="Arial"/>
                <w:sz w:val="16"/>
                <w:szCs w:val="16"/>
              </w:rPr>
            </w:pPr>
          </w:p>
          <w:p w:rsidR="00821BBD" w:rsidRPr="00BE2668" w:rsidRDefault="00821BBD" w:rsidP="00821BBD">
            <w:pPr>
              <w:ind w:left="-108" w:right="-250"/>
              <w:jc w:val="right"/>
              <w:rPr>
                <w:rFonts w:ascii="Arial" w:hAnsi="Arial" w:cs="Arial"/>
                <w:sz w:val="16"/>
                <w:szCs w:val="16"/>
              </w:rPr>
            </w:pPr>
            <w:r w:rsidRPr="00BE2668">
              <w:rPr>
                <w:rFonts w:ascii="Arial" w:hAnsi="Arial" w:cs="Arial"/>
                <w:sz w:val="16"/>
                <w:szCs w:val="16"/>
              </w:rPr>
              <w:t>38 128,521</w:t>
            </w:r>
          </w:p>
        </w:tc>
        <w:tc>
          <w:tcPr>
            <w:tcW w:w="1558" w:type="dxa"/>
            <w:tcBorders>
              <w:top w:val="single" w:sz="4" w:space="0" w:color="auto"/>
              <w:left w:val="single" w:sz="4" w:space="0" w:color="auto"/>
              <w:bottom w:val="single" w:sz="4" w:space="0" w:color="auto"/>
              <w:right w:val="single" w:sz="4" w:space="0" w:color="auto"/>
            </w:tcBorders>
          </w:tcPr>
          <w:p w:rsidR="00821BBD" w:rsidRPr="00BE2668" w:rsidRDefault="00821BBD" w:rsidP="00821BBD">
            <w:pPr>
              <w:ind w:left="-108" w:right="33"/>
              <w:jc w:val="right"/>
              <w:rPr>
                <w:rFonts w:ascii="Arial" w:hAnsi="Arial" w:cs="Arial"/>
                <w:sz w:val="16"/>
                <w:szCs w:val="16"/>
              </w:rPr>
            </w:pPr>
          </w:p>
          <w:p w:rsidR="00821BBD" w:rsidRPr="00BE2668" w:rsidRDefault="00821BBD" w:rsidP="00821BBD">
            <w:pPr>
              <w:ind w:left="-108" w:right="33"/>
              <w:jc w:val="right"/>
              <w:rPr>
                <w:rFonts w:ascii="Arial" w:hAnsi="Arial" w:cs="Arial"/>
                <w:sz w:val="16"/>
                <w:szCs w:val="16"/>
              </w:rPr>
            </w:pPr>
            <w:r w:rsidRPr="00BE2668">
              <w:rPr>
                <w:rFonts w:ascii="Arial" w:hAnsi="Arial" w:cs="Arial"/>
                <w:sz w:val="16"/>
                <w:szCs w:val="16"/>
              </w:rPr>
              <w:t>38 213,44</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средства местного бюджета</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ind w:right="-108" w:hanging="108"/>
              <w:jc w:val="right"/>
              <w:rPr>
                <w:rFonts w:ascii="Arial" w:hAnsi="Arial" w:cs="Arial"/>
                <w:sz w:val="16"/>
                <w:szCs w:val="16"/>
              </w:rPr>
            </w:pPr>
            <w:r w:rsidRPr="00BE2668">
              <w:rPr>
                <w:rFonts w:ascii="Arial" w:hAnsi="Arial" w:cs="Arial"/>
                <w:sz w:val="16"/>
                <w:szCs w:val="16"/>
              </w:rPr>
              <w:t>38 045,15</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ind w:left="-108" w:right="-250"/>
              <w:jc w:val="right"/>
              <w:rPr>
                <w:rFonts w:ascii="Arial" w:hAnsi="Arial" w:cs="Arial"/>
                <w:sz w:val="16"/>
                <w:szCs w:val="16"/>
              </w:rPr>
            </w:pPr>
            <w:r w:rsidRPr="00BE2668">
              <w:rPr>
                <w:rFonts w:ascii="Arial" w:hAnsi="Arial" w:cs="Arial"/>
                <w:sz w:val="16"/>
                <w:szCs w:val="16"/>
              </w:rPr>
              <w:t>38 128,521</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ind w:left="-108" w:right="33"/>
              <w:jc w:val="right"/>
              <w:rPr>
                <w:rFonts w:ascii="Arial" w:hAnsi="Arial" w:cs="Arial"/>
                <w:sz w:val="16"/>
                <w:szCs w:val="16"/>
              </w:rPr>
            </w:pPr>
            <w:r w:rsidRPr="00BE2668">
              <w:rPr>
                <w:rFonts w:ascii="Arial" w:hAnsi="Arial" w:cs="Arial"/>
                <w:sz w:val="16"/>
                <w:szCs w:val="16"/>
              </w:rPr>
              <w:t>38 213,44</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в т.ч. предусмотренные:</w:t>
            </w: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ind w:right="-108" w:hanging="108"/>
              <w:jc w:val="right"/>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ind w:left="-108" w:right="34"/>
              <w:jc w:val="right"/>
              <w:rPr>
                <w:rFonts w:ascii="Arial" w:hAnsi="Arial" w:cs="Arial"/>
                <w:sz w:val="16"/>
                <w:szCs w:val="16"/>
              </w:rPr>
            </w:pPr>
          </w:p>
        </w:tc>
        <w:tc>
          <w:tcPr>
            <w:tcW w:w="1558" w:type="dxa"/>
            <w:tcBorders>
              <w:top w:val="single" w:sz="4" w:space="0" w:color="auto"/>
              <w:left w:val="single" w:sz="4" w:space="0" w:color="auto"/>
              <w:bottom w:val="single" w:sz="4" w:space="0" w:color="auto"/>
              <w:right w:val="single" w:sz="4" w:space="0" w:color="auto"/>
            </w:tcBorders>
            <w:vAlign w:val="bottom"/>
          </w:tcPr>
          <w:p w:rsidR="00821BBD" w:rsidRPr="00BE2668" w:rsidRDefault="00821BBD" w:rsidP="00821BBD">
            <w:pPr>
              <w:ind w:left="-108" w:right="34"/>
              <w:jc w:val="right"/>
              <w:rPr>
                <w:rFonts w:ascii="Arial" w:hAnsi="Arial" w:cs="Arial"/>
                <w:sz w:val="16"/>
                <w:szCs w:val="16"/>
              </w:rPr>
            </w:pP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ответственному исполнителю</w:t>
            </w:r>
          </w:p>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ind w:right="-108" w:hanging="108"/>
              <w:jc w:val="right"/>
              <w:rPr>
                <w:rFonts w:ascii="Arial" w:hAnsi="Arial" w:cs="Arial"/>
                <w:sz w:val="16"/>
                <w:szCs w:val="16"/>
              </w:rPr>
            </w:pPr>
            <w:r w:rsidRPr="00BE2668">
              <w:rPr>
                <w:rFonts w:ascii="Arial" w:hAnsi="Arial" w:cs="Arial"/>
                <w:sz w:val="16"/>
                <w:szCs w:val="16"/>
              </w:rPr>
              <w:t>31 751,39</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ind w:left="-108"/>
              <w:jc w:val="right"/>
              <w:rPr>
                <w:rFonts w:ascii="Arial" w:hAnsi="Arial" w:cs="Arial"/>
                <w:sz w:val="16"/>
                <w:szCs w:val="16"/>
              </w:rPr>
            </w:pPr>
            <w:r w:rsidRPr="00BE2668">
              <w:rPr>
                <w:rFonts w:ascii="Arial" w:hAnsi="Arial" w:cs="Arial"/>
                <w:sz w:val="16"/>
                <w:szCs w:val="16"/>
              </w:rPr>
              <w:t>31 834,76</w:t>
            </w:r>
          </w:p>
        </w:tc>
        <w:tc>
          <w:tcPr>
            <w:tcW w:w="1558"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ind w:left="-108"/>
              <w:jc w:val="right"/>
              <w:rPr>
                <w:rFonts w:ascii="Arial" w:hAnsi="Arial" w:cs="Arial"/>
                <w:sz w:val="16"/>
                <w:szCs w:val="16"/>
              </w:rPr>
            </w:pPr>
            <w:r w:rsidRPr="00BE2668">
              <w:rPr>
                <w:rFonts w:ascii="Arial" w:hAnsi="Arial" w:cs="Arial"/>
                <w:sz w:val="16"/>
                <w:szCs w:val="16"/>
              </w:rPr>
              <w:t>31 919,68</w:t>
            </w:r>
          </w:p>
        </w:tc>
      </w:tr>
      <w:tr w:rsidR="00821BBD" w:rsidRPr="00BE2668"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BE2668" w:rsidRDefault="00821BBD" w:rsidP="00821BBD">
            <w:pP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autoSpaceDE w:val="0"/>
              <w:autoSpaceDN w:val="0"/>
              <w:adjustRightInd w:val="0"/>
              <w:outlineLvl w:val="2"/>
              <w:rPr>
                <w:rFonts w:ascii="Arial" w:hAnsi="Arial" w:cs="Arial"/>
                <w:sz w:val="16"/>
                <w:szCs w:val="16"/>
              </w:rPr>
            </w:pPr>
            <w:r w:rsidRPr="00BE2668">
              <w:rPr>
                <w:rFonts w:ascii="Arial" w:hAnsi="Arial" w:cs="Arial"/>
                <w:sz w:val="16"/>
                <w:szCs w:val="16"/>
              </w:rPr>
              <w:t>соисполнителю:</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BE2668" w:rsidRDefault="00821BBD" w:rsidP="00821BBD">
            <w:pPr>
              <w:ind w:right="-108" w:hanging="108"/>
              <w:jc w:val="right"/>
              <w:rPr>
                <w:rFonts w:ascii="Arial" w:hAnsi="Arial" w:cs="Arial"/>
                <w:sz w:val="16"/>
                <w:szCs w:val="16"/>
              </w:rPr>
            </w:pPr>
            <w:r w:rsidRPr="00BE2668">
              <w:rPr>
                <w:rFonts w:ascii="Arial" w:hAnsi="Arial" w:cs="Arial"/>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6 293,76</w:t>
            </w:r>
          </w:p>
        </w:tc>
        <w:tc>
          <w:tcPr>
            <w:tcW w:w="1558" w:type="dxa"/>
            <w:tcBorders>
              <w:top w:val="single" w:sz="4" w:space="0" w:color="auto"/>
              <w:left w:val="single" w:sz="4" w:space="0" w:color="auto"/>
              <w:bottom w:val="single" w:sz="4" w:space="0" w:color="auto"/>
              <w:right w:val="single" w:sz="4" w:space="0" w:color="auto"/>
            </w:tcBorders>
            <w:hideMark/>
          </w:tcPr>
          <w:p w:rsidR="00821BBD" w:rsidRPr="00BE2668" w:rsidRDefault="00821BBD" w:rsidP="00821BBD">
            <w:pPr>
              <w:jc w:val="right"/>
              <w:rPr>
                <w:rFonts w:ascii="Arial" w:hAnsi="Arial" w:cs="Arial"/>
                <w:sz w:val="16"/>
                <w:szCs w:val="16"/>
              </w:rPr>
            </w:pPr>
            <w:r w:rsidRPr="00BE2668">
              <w:rPr>
                <w:rFonts w:ascii="Arial" w:hAnsi="Arial" w:cs="Arial"/>
                <w:sz w:val="16"/>
                <w:szCs w:val="16"/>
              </w:rPr>
              <w:t>6 293,76</w:t>
            </w:r>
          </w:p>
        </w:tc>
      </w:tr>
      <w:tr w:rsidR="00821BBD" w:rsidRPr="00821BBD" w:rsidTr="00BE614E">
        <w:tc>
          <w:tcPr>
            <w:tcW w:w="715" w:type="dxa"/>
            <w:vMerge/>
            <w:tcBorders>
              <w:top w:val="single" w:sz="4" w:space="0" w:color="auto"/>
              <w:left w:val="single" w:sz="4" w:space="0" w:color="auto"/>
              <w:bottom w:val="single" w:sz="4" w:space="0" w:color="auto"/>
              <w:right w:val="single" w:sz="4" w:space="0" w:color="auto"/>
            </w:tcBorders>
            <w:vAlign w:val="center"/>
            <w:hideMark/>
          </w:tcPr>
          <w:p w:rsidR="00821BBD" w:rsidRPr="00821BBD" w:rsidRDefault="00821BBD" w:rsidP="00821BBD">
            <w:pPr>
              <w:rPr>
                <w:rFonts w:ascii="Arial" w:hAnsi="Arial" w:cs="Arial"/>
                <w:color w:val="000000" w:themeColor="text1"/>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821BBD" w:rsidRPr="00821BBD" w:rsidRDefault="00821BBD" w:rsidP="00821BBD">
            <w:pPr>
              <w:rPr>
                <w:rFonts w:ascii="Arial" w:hAnsi="Arial" w:cs="Arial"/>
                <w:color w:val="000000" w:themeColor="text1"/>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rsidR="00821BBD" w:rsidRPr="00821BBD" w:rsidRDefault="00821BBD" w:rsidP="00821BBD">
            <w:pPr>
              <w:autoSpaceDE w:val="0"/>
              <w:autoSpaceDN w:val="0"/>
              <w:adjustRightInd w:val="0"/>
              <w:outlineLvl w:val="2"/>
              <w:rPr>
                <w:rFonts w:ascii="Arial" w:hAnsi="Arial" w:cs="Arial"/>
                <w:color w:val="000000" w:themeColor="text1"/>
                <w:sz w:val="16"/>
                <w:szCs w:val="16"/>
              </w:rPr>
            </w:pPr>
            <w:r w:rsidRPr="00821BBD">
              <w:rPr>
                <w:rFonts w:ascii="Arial" w:hAnsi="Arial" w:cs="Arial"/>
                <w:color w:val="000000" w:themeColor="text1"/>
                <w:sz w:val="16"/>
                <w:szCs w:val="16"/>
              </w:rPr>
              <w:t>УИЗО АБГО СК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821BBD" w:rsidRPr="00821BBD" w:rsidRDefault="00821BBD" w:rsidP="00821BBD">
            <w:pPr>
              <w:ind w:right="-108" w:hanging="108"/>
              <w:jc w:val="right"/>
              <w:rPr>
                <w:rFonts w:ascii="Arial" w:hAnsi="Arial" w:cs="Arial"/>
                <w:color w:val="000000" w:themeColor="text1"/>
                <w:sz w:val="16"/>
                <w:szCs w:val="16"/>
              </w:rPr>
            </w:pPr>
            <w:r w:rsidRPr="00821BBD">
              <w:rPr>
                <w:rFonts w:ascii="Arial" w:hAnsi="Arial" w:cs="Arial"/>
                <w:color w:val="000000" w:themeColor="text1"/>
                <w:sz w:val="16"/>
                <w:szCs w:val="16"/>
              </w:rPr>
              <w:t>6 293,76</w:t>
            </w:r>
          </w:p>
        </w:tc>
        <w:tc>
          <w:tcPr>
            <w:tcW w:w="1560" w:type="dxa"/>
            <w:tcBorders>
              <w:top w:val="single" w:sz="4" w:space="0" w:color="auto"/>
              <w:left w:val="single" w:sz="4" w:space="0" w:color="auto"/>
              <w:bottom w:val="single" w:sz="4" w:space="0" w:color="auto"/>
              <w:right w:val="single" w:sz="4" w:space="0" w:color="auto"/>
            </w:tcBorders>
            <w:hideMark/>
          </w:tcPr>
          <w:p w:rsidR="00821BBD" w:rsidRPr="00821BBD" w:rsidRDefault="00821BBD" w:rsidP="00821BBD">
            <w:pPr>
              <w:jc w:val="right"/>
              <w:rPr>
                <w:rFonts w:ascii="Arial" w:hAnsi="Arial" w:cs="Arial"/>
                <w:color w:val="000000" w:themeColor="text1"/>
                <w:sz w:val="16"/>
                <w:szCs w:val="16"/>
              </w:rPr>
            </w:pPr>
            <w:r w:rsidRPr="00821BBD">
              <w:rPr>
                <w:rFonts w:ascii="Arial" w:hAnsi="Arial" w:cs="Arial"/>
                <w:color w:val="000000" w:themeColor="text1"/>
                <w:sz w:val="16"/>
                <w:szCs w:val="16"/>
              </w:rPr>
              <w:t>6 293,76</w:t>
            </w:r>
          </w:p>
        </w:tc>
        <w:tc>
          <w:tcPr>
            <w:tcW w:w="1558" w:type="dxa"/>
            <w:tcBorders>
              <w:top w:val="single" w:sz="4" w:space="0" w:color="auto"/>
              <w:left w:val="single" w:sz="4" w:space="0" w:color="auto"/>
              <w:bottom w:val="single" w:sz="4" w:space="0" w:color="auto"/>
              <w:right w:val="single" w:sz="4" w:space="0" w:color="auto"/>
            </w:tcBorders>
            <w:hideMark/>
          </w:tcPr>
          <w:p w:rsidR="00821BBD" w:rsidRPr="00821BBD" w:rsidRDefault="00821BBD" w:rsidP="00821BBD">
            <w:pPr>
              <w:jc w:val="right"/>
              <w:rPr>
                <w:rFonts w:ascii="Arial" w:hAnsi="Arial" w:cs="Arial"/>
                <w:color w:val="000000" w:themeColor="text1"/>
                <w:sz w:val="16"/>
                <w:szCs w:val="16"/>
              </w:rPr>
            </w:pPr>
            <w:r w:rsidRPr="00821BBD">
              <w:rPr>
                <w:rFonts w:ascii="Arial" w:hAnsi="Arial" w:cs="Arial"/>
                <w:color w:val="000000" w:themeColor="text1"/>
                <w:sz w:val="16"/>
                <w:szCs w:val="16"/>
              </w:rPr>
              <w:t>6 293,76</w:t>
            </w:r>
          </w:p>
        </w:tc>
      </w:tr>
    </w:tbl>
    <w:p w:rsidR="00821BBD" w:rsidRPr="00821BBD" w:rsidRDefault="00821BBD" w:rsidP="00821BBD">
      <w:pPr>
        <w:widowControl w:val="0"/>
        <w:autoSpaceDE w:val="0"/>
        <w:autoSpaceDN w:val="0"/>
        <w:adjustRightInd w:val="0"/>
        <w:rPr>
          <w:rFonts w:ascii="Arial" w:hAnsi="Arial" w:cs="Arial"/>
          <w:bCs/>
          <w:color w:val="000000" w:themeColor="text1"/>
          <w:sz w:val="16"/>
          <w:szCs w:val="16"/>
        </w:rPr>
      </w:pPr>
    </w:p>
    <w:p w:rsidR="00821BBD" w:rsidRPr="00BE2668" w:rsidRDefault="00821BBD" w:rsidP="00821BBD">
      <w:pPr>
        <w:widowControl w:val="0"/>
        <w:autoSpaceDE w:val="0"/>
        <w:autoSpaceDN w:val="0"/>
        <w:adjustRightInd w:val="0"/>
        <w:rPr>
          <w:rFonts w:ascii="Arial" w:hAnsi="Arial" w:cs="Arial"/>
          <w:bCs/>
          <w:sz w:val="16"/>
          <w:szCs w:val="16"/>
        </w:rPr>
      </w:pPr>
    </w:p>
    <w:p w:rsidR="00821BBD" w:rsidRPr="00BE2668" w:rsidRDefault="00821BBD" w:rsidP="00821BBD">
      <w:pPr>
        <w:rPr>
          <w:rFonts w:ascii="Arial" w:hAnsi="Arial" w:cs="Arial"/>
          <w:bCs/>
          <w:sz w:val="16"/>
          <w:szCs w:val="16"/>
        </w:rPr>
      </w:pPr>
    </w:p>
    <w:p w:rsidR="00821BBD" w:rsidRPr="00BE2668" w:rsidRDefault="00821BBD" w:rsidP="00821BBD">
      <w:pPr>
        <w:rPr>
          <w:rFonts w:ascii="Arial" w:hAnsi="Arial" w:cs="Arial"/>
          <w:bCs/>
          <w:sz w:val="16"/>
          <w:szCs w:val="16"/>
        </w:rPr>
      </w:pPr>
    </w:p>
    <w:p w:rsidR="00821BBD" w:rsidRPr="00BE2668" w:rsidRDefault="00821BBD" w:rsidP="00821BBD">
      <w:pPr>
        <w:rPr>
          <w:rFonts w:ascii="Arial" w:hAnsi="Arial" w:cs="Arial"/>
          <w:sz w:val="16"/>
          <w:szCs w:val="16"/>
        </w:rPr>
      </w:pPr>
    </w:p>
    <w:tbl>
      <w:tblPr>
        <w:tblW w:w="10598" w:type="dxa"/>
        <w:tblLook w:val="04A0"/>
      </w:tblPr>
      <w:tblGrid>
        <w:gridCol w:w="6204"/>
        <w:gridCol w:w="4394"/>
      </w:tblGrid>
      <w:tr w:rsidR="00821BBD" w:rsidRPr="00BE2668" w:rsidTr="00BE614E">
        <w:tc>
          <w:tcPr>
            <w:tcW w:w="6204" w:type="dxa"/>
          </w:tcPr>
          <w:p w:rsidR="00821BBD" w:rsidRPr="00BE2668" w:rsidRDefault="00821BBD" w:rsidP="00821BBD">
            <w:pPr>
              <w:widowControl w:val="0"/>
              <w:autoSpaceDE w:val="0"/>
              <w:autoSpaceDN w:val="0"/>
              <w:adjustRightInd w:val="0"/>
              <w:spacing w:line="240" w:lineRule="exact"/>
              <w:jc w:val="both"/>
              <w:rPr>
                <w:rFonts w:ascii="Arial" w:hAnsi="Arial" w:cs="Arial"/>
                <w:bCs/>
                <w:sz w:val="16"/>
                <w:szCs w:val="16"/>
              </w:rPr>
            </w:pPr>
          </w:p>
          <w:p w:rsidR="00821BBD" w:rsidRPr="00BE2668" w:rsidRDefault="00821BBD" w:rsidP="00821BBD">
            <w:pPr>
              <w:widowControl w:val="0"/>
              <w:autoSpaceDE w:val="0"/>
              <w:autoSpaceDN w:val="0"/>
              <w:adjustRightInd w:val="0"/>
              <w:spacing w:line="240" w:lineRule="exact"/>
              <w:jc w:val="both"/>
              <w:rPr>
                <w:rFonts w:ascii="Arial" w:hAnsi="Arial" w:cs="Arial"/>
                <w:bCs/>
                <w:sz w:val="16"/>
                <w:szCs w:val="16"/>
              </w:rPr>
            </w:pPr>
          </w:p>
        </w:tc>
        <w:tc>
          <w:tcPr>
            <w:tcW w:w="4394" w:type="dxa"/>
            <w:hideMark/>
          </w:tcPr>
          <w:p w:rsidR="00821BBD" w:rsidRPr="00BE2668" w:rsidRDefault="00821BBD" w:rsidP="00BE614E">
            <w:pPr>
              <w:widowControl w:val="0"/>
              <w:autoSpaceDE w:val="0"/>
              <w:autoSpaceDN w:val="0"/>
              <w:adjustRightInd w:val="0"/>
              <w:spacing w:line="180" w:lineRule="exact"/>
              <w:jc w:val="center"/>
              <w:rPr>
                <w:rFonts w:ascii="Arial" w:hAnsi="Arial" w:cs="Arial"/>
                <w:bCs/>
                <w:sz w:val="16"/>
                <w:szCs w:val="16"/>
              </w:rPr>
            </w:pPr>
            <w:r w:rsidRPr="00BE2668">
              <w:rPr>
                <w:rFonts w:ascii="Arial" w:hAnsi="Arial" w:cs="Arial"/>
                <w:bCs/>
                <w:sz w:val="16"/>
                <w:szCs w:val="16"/>
              </w:rPr>
              <w:t>Приложение 4</w:t>
            </w:r>
          </w:p>
          <w:p w:rsidR="00821BBD" w:rsidRPr="00BE2668" w:rsidRDefault="00821BBD" w:rsidP="00BE614E">
            <w:pPr>
              <w:widowControl w:val="0"/>
              <w:autoSpaceDE w:val="0"/>
              <w:autoSpaceDN w:val="0"/>
              <w:adjustRightInd w:val="0"/>
              <w:spacing w:line="180" w:lineRule="exact"/>
              <w:jc w:val="center"/>
              <w:rPr>
                <w:rFonts w:ascii="Arial" w:hAnsi="Arial" w:cs="Arial"/>
                <w:bCs/>
                <w:sz w:val="16"/>
                <w:szCs w:val="16"/>
              </w:rPr>
            </w:pPr>
            <w:r w:rsidRPr="00BE2668">
              <w:rPr>
                <w:rFonts w:ascii="Arial" w:hAnsi="Arial" w:cs="Arial"/>
                <w:sz w:val="16"/>
                <w:szCs w:val="16"/>
              </w:rPr>
              <w:t xml:space="preserve">к муниципальной программе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w:t>
            </w:r>
            <w:r w:rsidRPr="00BE2668">
              <w:rPr>
                <w:rFonts w:ascii="Arial" w:hAnsi="Arial" w:cs="Arial"/>
                <w:b/>
                <w:bCs/>
                <w:sz w:val="16"/>
                <w:szCs w:val="16"/>
              </w:rPr>
              <w:t>»</w:t>
            </w:r>
          </w:p>
        </w:tc>
      </w:tr>
    </w:tbl>
    <w:p w:rsidR="00821BBD" w:rsidRPr="00BE2668" w:rsidRDefault="00821BBD" w:rsidP="00821BBD">
      <w:pPr>
        <w:spacing w:line="240" w:lineRule="exact"/>
        <w:rPr>
          <w:rFonts w:ascii="Arial" w:hAnsi="Arial" w:cs="Arial"/>
          <w:sz w:val="16"/>
          <w:szCs w:val="16"/>
        </w:rPr>
      </w:pPr>
    </w:p>
    <w:p w:rsidR="00821BBD" w:rsidRPr="00BE2668" w:rsidRDefault="00821BBD" w:rsidP="00821BBD">
      <w:pPr>
        <w:pStyle w:val="ConsPlusNormal"/>
        <w:spacing w:line="240" w:lineRule="exact"/>
        <w:jc w:val="center"/>
        <w:rPr>
          <w:sz w:val="16"/>
          <w:szCs w:val="16"/>
        </w:rPr>
      </w:pPr>
      <w:r w:rsidRPr="00BE2668">
        <w:rPr>
          <w:sz w:val="16"/>
          <w:szCs w:val="16"/>
        </w:rPr>
        <w:t>СВЕДЕНИЯ</w:t>
      </w:r>
    </w:p>
    <w:p w:rsidR="00821BBD" w:rsidRPr="00BE2668" w:rsidRDefault="00821BBD" w:rsidP="00821BBD">
      <w:pPr>
        <w:pStyle w:val="ConsPlusNormal"/>
        <w:spacing w:line="240" w:lineRule="exact"/>
        <w:jc w:val="center"/>
        <w:rPr>
          <w:sz w:val="16"/>
          <w:szCs w:val="16"/>
        </w:rPr>
      </w:pPr>
      <w:r w:rsidRPr="00BE2668">
        <w:rPr>
          <w:sz w:val="16"/>
          <w:szCs w:val="16"/>
        </w:rPr>
        <w:t>о весовых коэффициентах, присвоенных целям Программы, задачам подпрограмм Программы</w:t>
      </w:r>
    </w:p>
    <w:p w:rsidR="00821BBD" w:rsidRPr="00BE2668" w:rsidRDefault="00821BBD" w:rsidP="00821BBD">
      <w:pPr>
        <w:pStyle w:val="ConsPlusNormal"/>
        <w:spacing w:line="240" w:lineRule="exact"/>
        <w:jc w:val="center"/>
        <w:rPr>
          <w:sz w:val="16"/>
          <w:szCs w:val="16"/>
        </w:rPr>
      </w:pPr>
    </w:p>
    <w:p w:rsidR="00821BBD" w:rsidRPr="00BE2668" w:rsidRDefault="00821BBD" w:rsidP="00821BBD">
      <w:pPr>
        <w:pStyle w:val="ConsPlusNormal"/>
        <w:spacing w:line="240" w:lineRule="exact"/>
        <w:jc w:val="center"/>
        <w:rPr>
          <w:sz w:val="16"/>
          <w:szCs w:val="16"/>
        </w:rPr>
      </w:pPr>
    </w:p>
    <w:tbl>
      <w:tblPr>
        <w:tblStyle w:val="af5"/>
        <w:tblW w:w="10598" w:type="dxa"/>
        <w:tblLook w:val="04A0"/>
      </w:tblPr>
      <w:tblGrid>
        <w:gridCol w:w="581"/>
        <w:gridCol w:w="6080"/>
        <w:gridCol w:w="1075"/>
        <w:gridCol w:w="1075"/>
        <w:gridCol w:w="1787"/>
      </w:tblGrid>
      <w:tr w:rsidR="00821BBD" w:rsidRPr="00BE2668" w:rsidTr="00BE614E">
        <w:tc>
          <w:tcPr>
            <w:tcW w:w="581" w:type="dxa"/>
          </w:tcPr>
          <w:p w:rsidR="00821BBD" w:rsidRPr="00BE2668" w:rsidRDefault="00821BBD" w:rsidP="00821BBD">
            <w:pPr>
              <w:pStyle w:val="ConsPlusNormal"/>
              <w:spacing w:line="240" w:lineRule="exact"/>
              <w:jc w:val="center"/>
              <w:rPr>
                <w:sz w:val="16"/>
                <w:szCs w:val="16"/>
                <w:lang w:eastAsia="en-US"/>
              </w:rPr>
            </w:pPr>
            <w:r w:rsidRPr="00BE2668">
              <w:rPr>
                <w:sz w:val="16"/>
                <w:szCs w:val="16"/>
                <w:lang w:eastAsia="en-US"/>
              </w:rPr>
              <w:t>№</w:t>
            </w:r>
          </w:p>
          <w:p w:rsidR="00821BBD" w:rsidRPr="00BE2668" w:rsidRDefault="00821BBD" w:rsidP="00821BBD">
            <w:pPr>
              <w:pStyle w:val="ConsPlusNormal"/>
              <w:spacing w:line="240" w:lineRule="exact"/>
              <w:jc w:val="center"/>
              <w:rPr>
                <w:sz w:val="16"/>
                <w:szCs w:val="16"/>
                <w:lang w:eastAsia="en-US"/>
              </w:rPr>
            </w:pPr>
            <w:r w:rsidRPr="00BE2668">
              <w:rPr>
                <w:sz w:val="16"/>
                <w:szCs w:val="16"/>
                <w:lang w:eastAsia="en-US"/>
              </w:rPr>
              <w:t>п/п</w:t>
            </w:r>
          </w:p>
        </w:tc>
        <w:tc>
          <w:tcPr>
            <w:tcW w:w="6080" w:type="dxa"/>
          </w:tcPr>
          <w:p w:rsidR="00821BBD" w:rsidRPr="00BE2668" w:rsidRDefault="00821BBD" w:rsidP="00821BBD">
            <w:pPr>
              <w:pStyle w:val="ConsPlusNormal"/>
              <w:spacing w:line="240" w:lineRule="exact"/>
              <w:jc w:val="center"/>
              <w:rPr>
                <w:sz w:val="16"/>
                <w:szCs w:val="16"/>
                <w:lang w:eastAsia="en-US"/>
              </w:rPr>
            </w:pPr>
            <w:r w:rsidRPr="00BE2668">
              <w:rPr>
                <w:sz w:val="16"/>
                <w:szCs w:val="16"/>
                <w:lang w:eastAsia="en-US"/>
              </w:rPr>
              <w:t>Цели Программы и задачи подпрограмм Программы</w:t>
            </w:r>
          </w:p>
        </w:tc>
        <w:tc>
          <w:tcPr>
            <w:tcW w:w="3937" w:type="dxa"/>
            <w:gridSpan w:val="3"/>
          </w:tcPr>
          <w:p w:rsidR="00821BBD" w:rsidRPr="00BE2668" w:rsidRDefault="00821BBD" w:rsidP="00821BBD">
            <w:pPr>
              <w:pStyle w:val="ConsPlusNormal"/>
              <w:spacing w:line="240" w:lineRule="exact"/>
              <w:jc w:val="center"/>
              <w:rPr>
                <w:sz w:val="16"/>
                <w:szCs w:val="16"/>
              </w:rPr>
            </w:pPr>
            <w:r w:rsidRPr="00BE2668">
              <w:rPr>
                <w:sz w:val="16"/>
                <w:szCs w:val="16"/>
                <w:lang w:eastAsia="en-US"/>
              </w:rPr>
              <w:t>значения весовых коэффициентов, присвоенных целям Программы и задачам подпрограмм Программы по годам</w:t>
            </w:r>
          </w:p>
        </w:tc>
      </w:tr>
      <w:tr w:rsidR="00821BBD" w:rsidRPr="00BE2668" w:rsidTr="00BE614E">
        <w:tc>
          <w:tcPr>
            <w:tcW w:w="581" w:type="dxa"/>
            <w:vAlign w:val="center"/>
          </w:tcPr>
          <w:p w:rsidR="00821BBD" w:rsidRPr="00BE2668" w:rsidRDefault="00821BBD" w:rsidP="00821BBD">
            <w:pPr>
              <w:rPr>
                <w:rFonts w:ascii="Arial" w:hAnsi="Arial" w:cs="Arial"/>
                <w:sz w:val="16"/>
                <w:szCs w:val="16"/>
              </w:rPr>
            </w:pPr>
          </w:p>
        </w:tc>
        <w:tc>
          <w:tcPr>
            <w:tcW w:w="6080" w:type="dxa"/>
            <w:vAlign w:val="center"/>
          </w:tcPr>
          <w:p w:rsidR="00821BBD" w:rsidRPr="00BE2668" w:rsidRDefault="00821BBD" w:rsidP="00821BBD">
            <w:pPr>
              <w:rPr>
                <w:rFonts w:ascii="Arial" w:hAnsi="Arial" w:cs="Arial"/>
                <w:sz w:val="16"/>
                <w:szCs w:val="16"/>
              </w:rPr>
            </w:pPr>
          </w:p>
        </w:tc>
        <w:tc>
          <w:tcPr>
            <w:tcW w:w="1075" w:type="dxa"/>
          </w:tcPr>
          <w:p w:rsidR="00821BBD" w:rsidRPr="00BE2668" w:rsidRDefault="00821BBD"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2019</w:t>
            </w:r>
          </w:p>
        </w:tc>
        <w:tc>
          <w:tcPr>
            <w:tcW w:w="1075" w:type="dxa"/>
          </w:tcPr>
          <w:p w:rsidR="00821BBD" w:rsidRPr="00BE2668" w:rsidRDefault="00821BBD"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2020</w:t>
            </w:r>
          </w:p>
        </w:tc>
        <w:tc>
          <w:tcPr>
            <w:tcW w:w="1787" w:type="dxa"/>
          </w:tcPr>
          <w:p w:rsidR="00821BBD" w:rsidRPr="00BE2668" w:rsidRDefault="00821BBD" w:rsidP="00821BBD">
            <w:pPr>
              <w:autoSpaceDE w:val="0"/>
              <w:autoSpaceDN w:val="0"/>
              <w:adjustRightInd w:val="0"/>
              <w:jc w:val="center"/>
              <w:outlineLvl w:val="2"/>
              <w:rPr>
                <w:rFonts w:ascii="Arial" w:hAnsi="Arial" w:cs="Arial"/>
                <w:sz w:val="16"/>
                <w:szCs w:val="16"/>
              </w:rPr>
            </w:pPr>
            <w:r w:rsidRPr="00BE2668">
              <w:rPr>
                <w:rFonts w:ascii="Arial" w:hAnsi="Arial" w:cs="Arial"/>
                <w:sz w:val="16"/>
                <w:szCs w:val="16"/>
              </w:rPr>
              <w:t>2021</w:t>
            </w:r>
          </w:p>
        </w:tc>
      </w:tr>
      <w:tr w:rsidR="00821BBD" w:rsidRPr="00BE2668" w:rsidTr="00BE614E">
        <w:tc>
          <w:tcPr>
            <w:tcW w:w="581" w:type="dxa"/>
          </w:tcPr>
          <w:p w:rsidR="00821BBD" w:rsidRPr="00BE2668" w:rsidRDefault="00821BBD" w:rsidP="00821BBD">
            <w:pPr>
              <w:pStyle w:val="ConsPlusNormal"/>
              <w:jc w:val="center"/>
              <w:rPr>
                <w:sz w:val="16"/>
                <w:szCs w:val="16"/>
              </w:rPr>
            </w:pPr>
          </w:p>
        </w:tc>
        <w:tc>
          <w:tcPr>
            <w:tcW w:w="6080" w:type="dxa"/>
          </w:tcPr>
          <w:p w:rsidR="00821BBD" w:rsidRPr="00BE2668" w:rsidRDefault="00821BBD" w:rsidP="00821BBD">
            <w:pPr>
              <w:pStyle w:val="ConsPlusNormal"/>
              <w:jc w:val="both"/>
              <w:rPr>
                <w:sz w:val="16"/>
                <w:szCs w:val="16"/>
                <w:lang w:eastAsia="en-US"/>
              </w:rPr>
            </w:pPr>
            <w:r w:rsidRPr="00BE2668">
              <w:rPr>
                <w:sz w:val="16"/>
                <w:szCs w:val="16"/>
                <w:lang w:eastAsia="en-US"/>
              </w:rPr>
              <w:t>Цель  Программы  «Повышение эффективности деятельности органов местного самоуправления Благодарненского городского округа Ставропольского края»</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1</w:t>
            </w:r>
          </w:p>
        </w:tc>
        <w:tc>
          <w:tcPr>
            <w:tcW w:w="6080" w:type="dxa"/>
          </w:tcPr>
          <w:p w:rsidR="00821BBD" w:rsidRPr="00BE2668" w:rsidRDefault="00821BBD" w:rsidP="00821BBD">
            <w:pPr>
              <w:pStyle w:val="ConsPlusNormal"/>
              <w:jc w:val="both"/>
              <w:rPr>
                <w:sz w:val="16"/>
                <w:szCs w:val="16"/>
                <w:lang w:eastAsia="en-US"/>
              </w:rPr>
            </w:pPr>
            <w:r w:rsidRPr="00BE2668">
              <w:rPr>
                <w:sz w:val="16"/>
                <w:szCs w:val="16"/>
                <w:lang w:eastAsia="en-US"/>
              </w:rPr>
              <w:t>Подпрограмма 1 «Развитие малого и  среднего    предпринимательства, поддержка конкуренции и формирование благоприятного инвестиционного климата»</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1.1.</w:t>
            </w:r>
          </w:p>
        </w:tc>
        <w:tc>
          <w:tcPr>
            <w:tcW w:w="6080" w:type="dxa"/>
          </w:tcPr>
          <w:p w:rsidR="00821BBD" w:rsidRPr="00BE2668" w:rsidRDefault="00821BBD" w:rsidP="00821BBD">
            <w:pPr>
              <w:pStyle w:val="ConsPlusNormal"/>
              <w:jc w:val="both"/>
              <w:rPr>
                <w:sz w:val="16"/>
                <w:szCs w:val="16"/>
                <w:lang w:eastAsia="en-US"/>
              </w:rPr>
            </w:pPr>
            <w:r w:rsidRPr="00BE2668">
              <w:rPr>
                <w:sz w:val="16"/>
                <w:szCs w:val="16"/>
                <w:lang w:eastAsia="en-US"/>
              </w:rPr>
              <w:t>Задача 1 подпрограммы 1 Программы «Повышение предпринимательской активности и развитие малого и среднего предпринимательства в Благодарненском городском округе Ставропольского края»</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2</w:t>
            </w:r>
          </w:p>
        </w:tc>
        <w:tc>
          <w:tcPr>
            <w:tcW w:w="6080" w:type="dxa"/>
          </w:tcPr>
          <w:p w:rsidR="00821BBD" w:rsidRPr="00BE2668" w:rsidRDefault="00821BBD" w:rsidP="00821BBD">
            <w:pPr>
              <w:pStyle w:val="ConsPlusNormal"/>
              <w:jc w:val="both"/>
              <w:rPr>
                <w:sz w:val="16"/>
                <w:szCs w:val="16"/>
                <w:lang w:eastAsia="en-US"/>
              </w:rPr>
            </w:pPr>
            <w:r w:rsidRPr="00BE2668">
              <w:rPr>
                <w:sz w:val="16"/>
                <w:szCs w:val="16"/>
                <w:lang w:eastAsia="en-US"/>
              </w:rPr>
              <w:t>Подпрограмма 2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2.1.</w:t>
            </w:r>
          </w:p>
        </w:tc>
        <w:tc>
          <w:tcPr>
            <w:tcW w:w="6080" w:type="dxa"/>
          </w:tcPr>
          <w:p w:rsidR="00821BBD" w:rsidRPr="00BE2668" w:rsidRDefault="00821BBD" w:rsidP="00821BBD">
            <w:pPr>
              <w:pStyle w:val="ConsPlusNormal"/>
              <w:jc w:val="both"/>
              <w:rPr>
                <w:sz w:val="16"/>
                <w:szCs w:val="16"/>
                <w:lang w:eastAsia="en-US"/>
              </w:rPr>
            </w:pPr>
            <w:r w:rsidRPr="00BE2668">
              <w:rPr>
                <w:sz w:val="16"/>
                <w:szCs w:val="16"/>
                <w:lang w:eastAsia="en-US"/>
              </w:rPr>
              <w:t>Задача 1 подпрограммы 2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p w:rsidR="00821BBD" w:rsidRPr="00BE2668" w:rsidRDefault="00821BBD" w:rsidP="00821BBD">
            <w:pPr>
              <w:pStyle w:val="ConsPlusNormal"/>
              <w:jc w:val="both"/>
              <w:rPr>
                <w:sz w:val="16"/>
                <w:szCs w:val="16"/>
                <w:lang w:eastAsia="en-US"/>
              </w:rPr>
            </w:pP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3</w:t>
            </w:r>
          </w:p>
        </w:tc>
        <w:tc>
          <w:tcPr>
            <w:tcW w:w="6080" w:type="dxa"/>
          </w:tcPr>
          <w:p w:rsidR="00821BBD" w:rsidRPr="00BE2668" w:rsidRDefault="00821BBD" w:rsidP="00821BBD">
            <w:pPr>
              <w:pStyle w:val="ConsPlusNormal"/>
              <w:rPr>
                <w:sz w:val="16"/>
                <w:szCs w:val="16"/>
                <w:lang w:eastAsia="en-US"/>
              </w:rPr>
            </w:pPr>
            <w:r w:rsidRPr="00BE2668">
              <w:rPr>
                <w:sz w:val="16"/>
                <w:szCs w:val="16"/>
                <w:lang w:eastAsia="en-US"/>
              </w:rPr>
              <w:t>Подпрограмма 3 «Сохранение и развитие культуры»</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3.1.</w:t>
            </w:r>
          </w:p>
        </w:tc>
        <w:tc>
          <w:tcPr>
            <w:tcW w:w="6080" w:type="dxa"/>
          </w:tcPr>
          <w:p w:rsidR="00821BBD" w:rsidRPr="00BE2668" w:rsidRDefault="00821BBD" w:rsidP="00821BBD">
            <w:pPr>
              <w:autoSpaceDE w:val="0"/>
              <w:autoSpaceDN w:val="0"/>
              <w:adjustRightInd w:val="0"/>
              <w:jc w:val="both"/>
              <w:rPr>
                <w:rFonts w:ascii="Arial" w:hAnsi="Arial" w:cs="Arial"/>
                <w:sz w:val="16"/>
                <w:szCs w:val="16"/>
              </w:rPr>
            </w:pPr>
            <w:r w:rsidRPr="00BE2668">
              <w:rPr>
                <w:rFonts w:ascii="Arial" w:hAnsi="Arial" w:cs="Arial"/>
                <w:sz w:val="16"/>
                <w:szCs w:val="16"/>
              </w:rPr>
              <w:t xml:space="preserve">Задача 1 подпрограммы 3 Программы: </w:t>
            </w:r>
            <w:r w:rsidRPr="00BE2668">
              <w:rPr>
                <w:rFonts w:ascii="Arial" w:hAnsi="Arial" w:cs="Arial"/>
                <w:iCs/>
                <w:sz w:val="16"/>
                <w:szCs w:val="16"/>
              </w:rPr>
              <w:t>Обеспечение роста посещаемости МУК «БРИКМ»  за  счет внедрения инновационных форм работы</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0,1</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0,1</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0,1</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3.2.</w:t>
            </w:r>
          </w:p>
        </w:tc>
        <w:tc>
          <w:tcPr>
            <w:tcW w:w="6080" w:type="dxa"/>
          </w:tcPr>
          <w:p w:rsidR="00821BBD" w:rsidRPr="00BE2668" w:rsidRDefault="00821BBD" w:rsidP="00821BBD">
            <w:pPr>
              <w:autoSpaceDE w:val="0"/>
              <w:autoSpaceDN w:val="0"/>
              <w:adjustRightInd w:val="0"/>
              <w:jc w:val="both"/>
              <w:rPr>
                <w:rFonts w:ascii="Arial" w:hAnsi="Arial" w:cs="Arial"/>
                <w:sz w:val="16"/>
                <w:szCs w:val="16"/>
              </w:rPr>
            </w:pPr>
            <w:r w:rsidRPr="00BE2668">
              <w:rPr>
                <w:rFonts w:ascii="Arial" w:hAnsi="Arial" w:cs="Arial"/>
                <w:sz w:val="16"/>
                <w:szCs w:val="16"/>
              </w:rPr>
              <w:t>Задача 2 подпрограммы 3 Программы «</w:t>
            </w:r>
            <w:r w:rsidRPr="00BE2668">
              <w:rPr>
                <w:rFonts w:ascii="Arial" w:hAnsi="Arial" w:cs="Arial"/>
                <w:iCs/>
                <w:sz w:val="16"/>
                <w:szCs w:val="16"/>
              </w:rPr>
              <w:t xml:space="preserve">Создание  в  библиотеках  комфортной  среды   для духовного,     культурного,     интеллектуального развития населения  </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0,2</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0,2</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0,2</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3.3.</w:t>
            </w:r>
          </w:p>
        </w:tc>
        <w:tc>
          <w:tcPr>
            <w:tcW w:w="6080" w:type="dxa"/>
          </w:tcPr>
          <w:p w:rsidR="00821BBD" w:rsidRPr="00BE2668" w:rsidRDefault="00821BBD" w:rsidP="00821BBD">
            <w:pPr>
              <w:autoSpaceDE w:val="0"/>
              <w:autoSpaceDN w:val="0"/>
              <w:adjustRightInd w:val="0"/>
              <w:jc w:val="both"/>
              <w:rPr>
                <w:rFonts w:ascii="Arial" w:hAnsi="Arial" w:cs="Arial"/>
                <w:sz w:val="16"/>
                <w:szCs w:val="16"/>
              </w:rPr>
            </w:pPr>
            <w:r w:rsidRPr="00BE2668">
              <w:rPr>
                <w:rFonts w:ascii="Arial" w:hAnsi="Arial" w:cs="Arial"/>
                <w:b/>
                <w:iCs/>
                <w:sz w:val="16"/>
                <w:szCs w:val="16"/>
              </w:rPr>
              <w:softHyphen/>
            </w:r>
            <w:r w:rsidRPr="00BE2668">
              <w:rPr>
                <w:rFonts w:ascii="Arial" w:hAnsi="Arial" w:cs="Arial"/>
                <w:sz w:val="16"/>
                <w:szCs w:val="16"/>
              </w:rPr>
              <w:t xml:space="preserve"> Задача 3 подпрограммы 3 Программы: </w:t>
            </w:r>
            <w:r w:rsidRPr="00BE2668">
              <w:rPr>
                <w:rFonts w:ascii="Arial" w:hAnsi="Arial" w:cs="Arial"/>
                <w:iCs/>
                <w:sz w:val="16"/>
                <w:szCs w:val="16"/>
              </w:rPr>
              <w:t>Обеспечение доступности культурных благ для</w:t>
            </w:r>
            <w:r w:rsidRPr="00BE2668">
              <w:rPr>
                <w:rFonts w:ascii="Arial" w:hAnsi="Arial" w:cs="Arial"/>
                <w:iCs/>
                <w:sz w:val="16"/>
                <w:szCs w:val="16"/>
              </w:rPr>
              <w:softHyphen/>
              <w:t xml:space="preserve"> населения Благодарненского городского округа</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0,5</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0,5</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0,5</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3.4.</w:t>
            </w:r>
          </w:p>
        </w:tc>
        <w:tc>
          <w:tcPr>
            <w:tcW w:w="6080" w:type="dxa"/>
          </w:tcPr>
          <w:p w:rsidR="00821BBD" w:rsidRPr="00BE2668" w:rsidRDefault="00821BBD" w:rsidP="00821BBD">
            <w:pPr>
              <w:autoSpaceDE w:val="0"/>
              <w:autoSpaceDN w:val="0"/>
              <w:adjustRightInd w:val="0"/>
              <w:jc w:val="both"/>
              <w:rPr>
                <w:rFonts w:ascii="Arial" w:hAnsi="Arial" w:cs="Arial"/>
                <w:sz w:val="16"/>
                <w:szCs w:val="16"/>
              </w:rPr>
            </w:pPr>
            <w:r w:rsidRPr="00BE2668">
              <w:rPr>
                <w:rFonts w:ascii="Arial" w:hAnsi="Arial" w:cs="Arial"/>
                <w:sz w:val="16"/>
                <w:szCs w:val="16"/>
              </w:rPr>
              <w:t>Задача 4 подпрограммы 3 Программы: Обеспечение доступности и повышение качества дополнительного образования детей Благодарненского городского округа</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0,2</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0,2</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0,2</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4</w:t>
            </w:r>
          </w:p>
        </w:tc>
        <w:tc>
          <w:tcPr>
            <w:tcW w:w="6080" w:type="dxa"/>
          </w:tcPr>
          <w:p w:rsidR="00821BBD" w:rsidRPr="00BE2668" w:rsidRDefault="00821BBD" w:rsidP="00821BBD">
            <w:pPr>
              <w:jc w:val="both"/>
              <w:rPr>
                <w:rFonts w:ascii="Arial" w:hAnsi="Arial" w:cs="Arial"/>
                <w:bCs/>
                <w:sz w:val="16"/>
                <w:szCs w:val="16"/>
              </w:rPr>
            </w:pPr>
            <w:r w:rsidRPr="00BE2668">
              <w:rPr>
                <w:rFonts w:ascii="Arial" w:hAnsi="Arial" w:cs="Arial"/>
                <w:bCs/>
                <w:sz w:val="16"/>
                <w:szCs w:val="16"/>
              </w:rPr>
              <w:t>Подпрограмма 4"Профилактика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4.1.</w:t>
            </w:r>
          </w:p>
        </w:tc>
        <w:tc>
          <w:tcPr>
            <w:tcW w:w="6080" w:type="dxa"/>
          </w:tcPr>
          <w:p w:rsidR="00821BBD" w:rsidRPr="00BE2668" w:rsidRDefault="00821BBD" w:rsidP="00821BBD">
            <w:pPr>
              <w:jc w:val="both"/>
              <w:rPr>
                <w:rFonts w:ascii="Arial" w:hAnsi="Arial" w:cs="Arial"/>
                <w:bCs/>
                <w:sz w:val="16"/>
                <w:szCs w:val="16"/>
              </w:rPr>
            </w:pPr>
            <w:r w:rsidRPr="00BE2668">
              <w:rPr>
                <w:rFonts w:ascii="Arial" w:hAnsi="Arial" w:cs="Arial"/>
                <w:sz w:val="16"/>
                <w:szCs w:val="16"/>
              </w:rPr>
              <w:t>Задача 1подпрограммы 4 Программы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межкофессионального согласия, профилактику межнациональных (межэтнических) конфликтов в границах городского округа»</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0,5</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0,5</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0,5</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lastRenderedPageBreak/>
              <w:t>4.2.</w:t>
            </w:r>
          </w:p>
        </w:tc>
        <w:tc>
          <w:tcPr>
            <w:tcW w:w="6080" w:type="dxa"/>
          </w:tcPr>
          <w:p w:rsidR="00821BBD" w:rsidRPr="00BE2668" w:rsidRDefault="00821BBD" w:rsidP="00821BBD">
            <w:pPr>
              <w:jc w:val="both"/>
              <w:rPr>
                <w:rFonts w:ascii="Arial" w:hAnsi="Arial" w:cs="Arial"/>
                <w:sz w:val="16"/>
                <w:szCs w:val="16"/>
              </w:rPr>
            </w:pPr>
            <w:r w:rsidRPr="00BE2668">
              <w:rPr>
                <w:rFonts w:ascii="Arial" w:hAnsi="Arial" w:cs="Arial"/>
                <w:sz w:val="16"/>
                <w:szCs w:val="16"/>
              </w:rPr>
              <w:t>Задача 2 подпрограммы 4 Программы: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p w:rsidR="00821BBD" w:rsidRPr="00BE2668" w:rsidRDefault="00821BBD" w:rsidP="00821BBD">
            <w:pPr>
              <w:jc w:val="both"/>
              <w:rPr>
                <w:rFonts w:ascii="Arial" w:hAnsi="Arial" w:cs="Arial"/>
                <w:sz w:val="16"/>
                <w:szCs w:val="16"/>
              </w:rPr>
            </w:pPr>
          </w:p>
        </w:tc>
        <w:tc>
          <w:tcPr>
            <w:tcW w:w="1075" w:type="dxa"/>
            <w:vAlign w:val="center"/>
          </w:tcPr>
          <w:p w:rsidR="00821BBD" w:rsidRPr="00BE2668" w:rsidRDefault="00821BBD" w:rsidP="00821BBD">
            <w:pPr>
              <w:pStyle w:val="ConsPlusNormal"/>
              <w:jc w:val="right"/>
              <w:rPr>
                <w:sz w:val="16"/>
                <w:szCs w:val="16"/>
                <w:lang w:eastAsia="en-US"/>
              </w:rPr>
            </w:pPr>
          </w:p>
          <w:p w:rsidR="00821BBD" w:rsidRPr="00BE2668" w:rsidRDefault="00821BBD" w:rsidP="00821BBD">
            <w:pPr>
              <w:pStyle w:val="ConsPlusNormal"/>
              <w:jc w:val="right"/>
              <w:rPr>
                <w:sz w:val="16"/>
                <w:szCs w:val="16"/>
                <w:lang w:eastAsia="en-US"/>
              </w:rPr>
            </w:pPr>
          </w:p>
          <w:p w:rsidR="00821BBD" w:rsidRPr="00BE2668" w:rsidRDefault="00821BBD" w:rsidP="00821BBD">
            <w:pPr>
              <w:pStyle w:val="ConsPlusNormal"/>
              <w:jc w:val="right"/>
              <w:rPr>
                <w:sz w:val="16"/>
                <w:szCs w:val="16"/>
                <w:lang w:eastAsia="en-US"/>
              </w:rPr>
            </w:pPr>
          </w:p>
          <w:p w:rsidR="00821BBD" w:rsidRPr="00BE2668" w:rsidRDefault="00821BBD" w:rsidP="00821BBD">
            <w:pPr>
              <w:pStyle w:val="ConsPlusNormal"/>
              <w:jc w:val="right"/>
              <w:rPr>
                <w:sz w:val="16"/>
                <w:szCs w:val="16"/>
                <w:lang w:eastAsia="en-US"/>
              </w:rPr>
            </w:pPr>
            <w:r w:rsidRPr="00BE2668">
              <w:rPr>
                <w:sz w:val="16"/>
                <w:szCs w:val="16"/>
                <w:lang w:eastAsia="en-US"/>
              </w:rPr>
              <w:t>0,5</w:t>
            </w:r>
          </w:p>
        </w:tc>
        <w:tc>
          <w:tcPr>
            <w:tcW w:w="1075" w:type="dxa"/>
            <w:vAlign w:val="center"/>
          </w:tcPr>
          <w:p w:rsidR="00821BBD" w:rsidRPr="00BE2668" w:rsidRDefault="00821BBD" w:rsidP="00821BBD">
            <w:pPr>
              <w:pStyle w:val="ConsPlusNormal"/>
              <w:jc w:val="right"/>
              <w:rPr>
                <w:sz w:val="16"/>
                <w:szCs w:val="16"/>
                <w:lang w:eastAsia="en-US"/>
              </w:rPr>
            </w:pPr>
          </w:p>
          <w:p w:rsidR="00821BBD" w:rsidRPr="00BE2668" w:rsidRDefault="00821BBD" w:rsidP="00821BBD">
            <w:pPr>
              <w:pStyle w:val="ConsPlusNormal"/>
              <w:jc w:val="right"/>
              <w:rPr>
                <w:sz w:val="16"/>
                <w:szCs w:val="16"/>
                <w:lang w:eastAsia="en-US"/>
              </w:rPr>
            </w:pPr>
          </w:p>
          <w:p w:rsidR="00821BBD" w:rsidRPr="00BE2668" w:rsidRDefault="00821BBD" w:rsidP="00821BBD">
            <w:pPr>
              <w:pStyle w:val="ConsPlusNormal"/>
              <w:jc w:val="right"/>
              <w:rPr>
                <w:sz w:val="16"/>
                <w:szCs w:val="16"/>
                <w:lang w:eastAsia="en-US"/>
              </w:rPr>
            </w:pPr>
          </w:p>
          <w:p w:rsidR="00821BBD" w:rsidRPr="00BE2668" w:rsidRDefault="00821BBD" w:rsidP="00821BBD">
            <w:pPr>
              <w:pStyle w:val="ConsPlusNormal"/>
              <w:jc w:val="right"/>
              <w:rPr>
                <w:sz w:val="16"/>
                <w:szCs w:val="16"/>
                <w:lang w:eastAsia="en-US"/>
              </w:rPr>
            </w:pPr>
            <w:r w:rsidRPr="00BE2668">
              <w:rPr>
                <w:sz w:val="16"/>
                <w:szCs w:val="16"/>
                <w:lang w:eastAsia="en-US"/>
              </w:rPr>
              <w:t>0,5</w:t>
            </w:r>
          </w:p>
        </w:tc>
        <w:tc>
          <w:tcPr>
            <w:tcW w:w="1787" w:type="dxa"/>
            <w:vAlign w:val="center"/>
          </w:tcPr>
          <w:p w:rsidR="00821BBD" w:rsidRPr="00BE2668" w:rsidRDefault="00821BBD" w:rsidP="00821BBD">
            <w:pPr>
              <w:pStyle w:val="ConsPlusNormal"/>
              <w:jc w:val="right"/>
              <w:rPr>
                <w:sz w:val="16"/>
                <w:szCs w:val="16"/>
                <w:lang w:eastAsia="en-US"/>
              </w:rPr>
            </w:pPr>
          </w:p>
          <w:p w:rsidR="00821BBD" w:rsidRPr="00BE2668" w:rsidRDefault="00821BBD" w:rsidP="00821BBD">
            <w:pPr>
              <w:pStyle w:val="ConsPlusNormal"/>
              <w:jc w:val="right"/>
              <w:rPr>
                <w:sz w:val="16"/>
                <w:szCs w:val="16"/>
                <w:lang w:eastAsia="en-US"/>
              </w:rPr>
            </w:pPr>
          </w:p>
          <w:p w:rsidR="00821BBD" w:rsidRPr="00BE2668" w:rsidRDefault="00821BBD" w:rsidP="00821BBD">
            <w:pPr>
              <w:pStyle w:val="ConsPlusNormal"/>
              <w:jc w:val="right"/>
              <w:rPr>
                <w:sz w:val="16"/>
                <w:szCs w:val="16"/>
                <w:lang w:eastAsia="en-US"/>
              </w:rPr>
            </w:pPr>
          </w:p>
          <w:p w:rsidR="00821BBD" w:rsidRPr="00BE2668" w:rsidRDefault="00821BBD" w:rsidP="00821BBD">
            <w:pPr>
              <w:pStyle w:val="ConsPlusNormal"/>
              <w:jc w:val="right"/>
              <w:rPr>
                <w:sz w:val="16"/>
                <w:szCs w:val="16"/>
                <w:lang w:eastAsia="en-US"/>
              </w:rPr>
            </w:pPr>
            <w:r w:rsidRPr="00BE2668">
              <w:rPr>
                <w:sz w:val="16"/>
                <w:szCs w:val="16"/>
                <w:lang w:eastAsia="en-US"/>
              </w:rPr>
              <w:t>0,5</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5</w:t>
            </w:r>
          </w:p>
        </w:tc>
        <w:tc>
          <w:tcPr>
            <w:tcW w:w="6080" w:type="dxa"/>
          </w:tcPr>
          <w:p w:rsidR="00821BBD" w:rsidRPr="00BE2668" w:rsidRDefault="00821BBD" w:rsidP="00821BBD">
            <w:pPr>
              <w:jc w:val="both"/>
              <w:rPr>
                <w:rFonts w:ascii="Arial" w:hAnsi="Arial" w:cs="Arial"/>
                <w:sz w:val="16"/>
                <w:szCs w:val="16"/>
              </w:rPr>
            </w:pPr>
            <w:r w:rsidRPr="00BE2668">
              <w:rPr>
                <w:rFonts w:ascii="Arial" w:hAnsi="Arial" w:cs="Arial"/>
                <w:sz w:val="16"/>
                <w:szCs w:val="16"/>
              </w:rPr>
              <w:t>Подпрограмма 5 «Профилактика правонарушений, обеспечение общественного порядка»</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5.1.</w:t>
            </w:r>
          </w:p>
        </w:tc>
        <w:tc>
          <w:tcPr>
            <w:tcW w:w="6080" w:type="dxa"/>
          </w:tcPr>
          <w:p w:rsidR="00821BBD" w:rsidRPr="00BE2668" w:rsidRDefault="00821BBD" w:rsidP="00821BBD">
            <w:pPr>
              <w:jc w:val="both"/>
              <w:rPr>
                <w:rFonts w:ascii="Arial" w:hAnsi="Arial" w:cs="Arial"/>
                <w:sz w:val="16"/>
                <w:szCs w:val="16"/>
              </w:rPr>
            </w:pPr>
            <w:r w:rsidRPr="00BE2668">
              <w:rPr>
                <w:rFonts w:ascii="Arial" w:hAnsi="Arial" w:cs="Arial"/>
                <w:sz w:val="16"/>
                <w:szCs w:val="16"/>
              </w:rPr>
              <w:t>Задача  1подпрограммы 5 Программы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6</w:t>
            </w:r>
          </w:p>
        </w:tc>
        <w:tc>
          <w:tcPr>
            <w:tcW w:w="6080" w:type="dxa"/>
          </w:tcPr>
          <w:p w:rsidR="00821BBD" w:rsidRPr="00BE2668" w:rsidRDefault="00821BBD" w:rsidP="00821BBD">
            <w:pPr>
              <w:jc w:val="both"/>
              <w:rPr>
                <w:rFonts w:ascii="Arial" w:hAnsi="Arial" w:cs="Arial"/>
                <w:sz w:val="16"/>
                <w:szCs w:val="16"/>
              </w:rPr>
            </w:pPr>
            <w:r w:rsidRPr="00BE2668">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6.1.</w:t>
            </w:r>
          </w:p>
        </w:tc>
        <w:tc>
          <w:tcPr>
            <w:tcW w:w="6080" w:type="dxa"/>
          </w:tcPr>
          <w:p w:rsidR="00821BBD" w:rsidRPr="00BE2668" w:rsidRDefault="00821BBD" w:rsidP="00821BBD">
            <w:pPr>
              <w:jc w:val="both"/>
              <w:rPr>
                <w:rFonts w:ascii="Arial" w:hAnsi="Arial" w:cs="Arial"/>
                <w:sz w:val="16"/>
                <w:szCs w:val="16"/>
              </w:rPr>
            </w:pPr>
            <w:r w:rsidRPr="00BE2668">
              <w:rPr>
                <w:rFonts w:ascii="Arial" w:hAnsi="Arial" w:cs="Arial"/>
                <w:sz w:val="16"/>
                <w:szCs w:val="16"/>
              </w:rPr>
              <w:t>Задача 1 подпрограммы 6 Программы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7</w:t>
            </w:r>
          </w:p>
        </w:tc>
        <w:tc>
          <w:tcPr>
            <w:tcW w:w="6080" w:type="dxa"/>
          </w:tcPr>
          <w:p w:rsidR="00821BBD" w:rsidRPr="00BE2668" w:rsidRDefault="00821BBD" w:rsidP="00821BBD">
            <w:pPr>
              <w:jc w:val="both"/>
              <w:rPr>
                <w:rFonts w:ascii="Arial" w:hAnsi="Arial" w:cs="Arial"/>
                <w:sz w:val="16"/>
                <w:szCs w:val="16"/>
              </w:rPr>
            </w:pPr>
            <w:r w:rsidRPr="00BE2668">
              <w:rPr>
                <w:rFonts w:ascii="Arial" w:hAnsi="Arial" w:cs="Arial"/>
                <w:sz w:val="16"/>
                <w:szCs w:val="16"/>
              </w:rPr>
              <w:t>Подпрограмма 7 «Развитие физической культуры и спорта»</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7.1.</w:t>
            </w:r>
          </w:p>
        </w:tc>
        <w:tc>
          <w:tcPr>
            <w:tcW w:w="6080" w:type="dxa"/>
          </w:tcPr>
          <w:p w:rsidR="00821BBD" w:rsidRPr="00BE2668" w:rsidRDefault="00821BBD" w:rsidP="00821BBD">
            <w:pPr>
              <w:jc w:val="both"/>
              <w:rPr>
                <w:rFonts w:ascii="Arial" w:hAnsi="Arial" w:cs="Arial"/>
                <w:sz w:val="16"/>
                <w:szCs w:val="16"/>
              </w:rPr>
            </w:pPr>
            <w:r w:rsidRPr="00BE2668">
              <w:rPr>
                <w:rFonts w:ascii="Arial" w:hAnsi="Arial" w:cs="Arial"/>
                <w:sz w:val="16"/>
                <w:szCs w:val="16"/>
              </w:rPr>
              <w:t>Задача 1 подпрограммы  7 Программы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8</w:t>
            </w:r>
          </w:p>
        </w:tc>
        <w:tc>
          <w:tcPr>
            <w:tcW w:w="6080" w:type="dxa"/>
          </w:tcPr>
          <w:p w:rsidR="00821BBD" w:rsidRPr="00BE2668" w:rsidRDefault="00821BBD" w:rsidP="00821BBD">
            <w:pPr>
              <w:jc w:val="both"/>
              <w:rPr>
                <w:rFonts w:ascii="Arial" w:hAnsi="Arial" w:cs="Arial"/>
                <w:sz w:val="16"/>
                <w:szCs w:val="16"/>
              </w:rPr>
            </w:pPr>
            <w:r w:rsidRPr="00BE2668">
              <w:rPr>
                <w:rFonts w:ascii="Arial" w:hAnsi="Arial" w:cs="Arial"/>
                <w:sz w:val="16"/>
                <w:szCs w:val="16"/>
              </w:rPr>
              <w:t>Подпрограмма 8 ««Молодежная политика»</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r>
      <w:tr w:rsidR="00821BBD" w:rsidRPr="00BE2668" w:rsidTr="00BE614E">
        <w:tc>
          <w:tcPr>
            <w:tcW w:w="581" w:type="dxa"/>
          </w:tcPr>
          <w:p w:rsidR="00821BBD" w:rsidRPr="00BE2668" w:rsidRDefault="00821BBD" w:rsidP="00821BBD">
            <w:pPr>
              <w:pStyle w:val="ConsPlusNormal"/>
              <w:jc w:val="center"/>
              <w:rPr>
                <w:sz w:val="16"/>
                <w:szCs w:val="16"/>
                <w:lang w:eastAsia="en-US"/>
              </w:rPr>
            </w:pPr>
            <w:r w:rsidRPr="00BE2668">
              <w:rPr>
                <w:sz w:val="16"/>
                <w:szCs w:val="16"/>
                <w:lang w:eastAsia="en-US"/>
              </w:rPr>
              <w:t>8.1</w:t>
            </w:r>
          </w:p>
        </w:tc>
        <w:tc>
          <w:tcPr>
            <w:tcW w:w="6080" w:type="dxa"/>
          </w:tcPr>
          <w:p w:rsidR="00821BBD" w:rsidRPr="00BE2668" w:rsidRDefault="00821BBD" w:rsidP="00821BBD">
            <w:pPr>
              <w:jc w:val="both"/>
              <w:rPr>
                <w:rFonts w:ascii="Arial" w:hAnsi="Arial" w:cs="Arial"/>
                <w:sz w:val="16"/>
                <w:szCs w:val="16"/>
              </w:rPr>
            </w:pPr>
            <w:r w:rsidRPr="00BE2668">
              <w:rPr>
                <w:rFonts w:ascii="Arial" w:hAnsi="Arial" w:cs="Arial"/>
                <w:sz w:val="16"/>
                <w:szCs w:val="16"/>
              </w:rPr>
              <w:t>Задача 1 подпрограммы 8 Программы "« Обеспечение  и создание  комфортных условий в округе для трудового, духовного, физического и творческого развития молодого человека»"</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075"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c>
          <w:tcPr>
            <w:tcW w:w="1787" w:type="dxa"/>
            <w:vAlign w:val="bottom"/>
          </w:tcPr>
          <w:p w:rsidR="00821BBD" w:rsidRPr="00BE2668" w:rsidRDefault="00821BBD" w:rsidP="00821BBD">
            <w:pPr>
              <w:pStyle w:val="ConsPlusNormal"/>
              <w:jc w:val="right"/>
              <w:rPr>
                <w:sz w:val="16"/>
                <w:szCs w:val="16"/>
                <w:lang w:eastAsia="en-US"/>
              </w:rPr>
            </w:pPr>
            <w:r w:rsidRPr="00BE2668">
              <w:rPr>
                <w:sz w:val="16"/>
                <w:szCs w:val="16"/>
                <w:lang w:eastAsia="en-US"/>
              </w:rPr>
              <w:t>1</w:t>
            </w:r>
          </w:p>
        </w:tc>
      </w:tr>
    </w:tbl>
    <w:p w:rsidR="00821BBD" w:rsidRPr="00BE2668" w:rsidRDefault="00821BBD" w:rsidP="00821BBD">
      <w:pPr>
        <w:pStyle w:val="ConsPlusNormal"/>
        <w:spacing w:line="240" w:lineRule="exact"/>
        <w:jc w:val="center"/>
        <w:rPr>
          <w:sz w:val="16"/>
          <w:szCs w:val="16"/>
        </w:rPr>
      </w:pPr>
    </w:p>
    <w:p w:rsidR="00C002A8" w:rsidRDefault="00C002A8" w:rsidP="00FF3460">
      <w:pPr>
        <w:widowControl w:val="0"/>
        <w:autoSpaceDE w:val="0"/>
        <w:autoSpaceDN w:val="0"/>
        <w:adjustRightInd w:val="0"/>
        <w:rPr>
          <w:rFonts w:ascii="Arial" w:hAnsi="Arial" w:cs="Arial"/>
          <w:sz w:val="16"/>
          <w:szCs w:val="16"/>
        </w:rPr>
      </w:pPr>
    </w:p>
    <w:p w:rsidR="00956B32" w:rsidRDefault="00956B32" w:rsidP="00FF3460">
      <w:pPr>
        <w:widowControl w:val="0"/>
        <w:autoSpaceDE w:val="0"/>
        <w:autoSpaceDN w:val="0"/>
        <w:adjustRightInd w:val="0"/>
        <w:rPr>
          <w:rFonts w:ascii="Arial" w:hAnsi="Arial" w:cs="Arial"/>
          <w:sz w:val="16"/>
          <w:szCs w:val="16"/>
        </w:rPr>
        <w:sectPr w:rsidR="00956B32" w:rsidSect="00F510D6">
          <w:type w:val="continuous"/>
          <w:pgSz w:w="11905" w:h="16838"/>
          <w:pgMar w:top="1134" w:right="848" w:bottom="1134" w:left="993" w:header="720" w:footer="720" w:gutter="0"/>
          <w:cols w:space="851"/>
          <w:noEndnote/>
          <w:titlePg/>
          <w:docGrid w:linePitch="381"/>
        </w:sectPr>
      </w:pPr>
    </w:p>
    <w:p w:rsidR="00C002A8" w:rsidRDefault="00C002A8" w:rsidP="00FF3460">
      <w:pPr>
        <w:widowControl w:val="0"/>
        <w:autoSpaceDE w:val="0"/>
        <w:autoSpaceDN w:val="0"/>
        <w:adjustRightInd w:val="0"/>
        <w:rPr>
          <w:rFonts w:ascii="Arial" w:hAnsi="Arial" w:cs="Arial"/>
          <w:sz w:val="16"/>
          <w:szCs w:val="16"/>
        </w:rPr>
      </w:pPr>
    </w:p>
    <w:tbl>
      <w:tblPr>
        <w:tblW w:w="0" w:type="auto"/>
        <w:tblLook w:val="04A0"/>
      </w:tblPr>
      <w:tblGrid>
        <w:gridCol w:w="1526"/>
        <w:gridCol w:w="3296"/>
      </w:tblGrid>
      <w:tr w:rsidR="00956B32" w:rsidRPr="00BE2668" w:rsidTr="00956B32">
        <w:tc>
          <w:tcPr>
            <w:tcW w:w="1526" w:type="dxa"/>
          </w:tcPr>
          <w:p w:rsidR="00956B32" w:rsidRPr="00BE2668" w:rsidRDefault="00956B32" w:rsidP="007D371F">
            <w:pPr>
              <w:widowControl w:val="0"/>
              <w:autoSpaceDE w:val="0"/>
              <w:autoSpaceDN w:val="0"/>
              <w:adjustRightInd w:val="0"/>
              <w:spacing w:line="240" w:lineRule="exact"/>
              <w:jc w:val="both"/>
              <w:rPr>
                <w:rFonts w:ascii="Arial" w:hAnsi="Arial" w:cs="Arial"/>
                <w:bCs/>
                <w:sz w:val="16"/>
                <w:szCs w:val="16"/>
              </w:rPr>
            </w:pPr>
          </w:p>
        </w:tc>
        <w:tc>
          <w:tcPr>
            <w:tcW w:w="3296" w:type="dxa"/>
            <w:hideMark/>
          </w:tcPr>
          <w:p w:rsidR="00956B32" w:rsidRPr="00BE2668" w:rsidRDefault="00956B32" w:rsidP="00956B32">
            <w:pPr>
              <w:widowControl w:val="0"/>
              <w:autoSpaceDE w:val="0"/>
              <w:autoSpaceDN w:val="0"/>
              <w:adjustRightInd w:val="0"/>
              <w:spacing w:line="180" w:lineRule="exact"/>
              <w:jc w:val="center"/>
              <w:rPr>
                <w:rFonts w:ascii="Arial" w:hAnsi="Arial" w:cs="Arial"/>
                <w:bCs/>
                <w:sz w:val="16"/>
                <w:szCs w:val="16"/>
              </w:rPr>
            </w:pPr>
            <w:r w:rsidRPr="00BE2668">
              <w:rPr>
                <w:rFonts w:ascii="Arial" w:hAnsi="Arial" w:cs="Arial"/>
                <w:bCs/>
                <w:sz w:val="16"/>
                <w:szCs w:val="16"/>
              </w:rPr>
              <w:t>Приложение 5</w:t>
            </w:r>
          </w:p>
          <w:p w:rsidR="00956B32" w:rsidRPr="00BE2668" w:rsidRDefault="00956B32" w:rsidP="00956B32">
            <w:pPr>
              <w:widowControl w:val="0"/>
              <w:autoSpaceDE w:val="0"/>
              <w:autoSpaceDN w:val="0"/>
              <w:adjustRightInd w:val="0"/>
              <w:spacing w:line="180" w:lineRule="exact"/>
              <w:jc w:val="center"/>
              <w:rPr>
                <w:rFonts w:ascii="Arial" w:hAnsi="Arial" w:cs="Arial"/>
                <w:bCs/>
                <w:sz w:val="16"/>
                <w:szCs w:val="16"/>
              </w:rPr>
            </w:pPr>
            <w:r w:rsidRPr="00BE2668">
              <w:rPr>
                <w:rFonts w:ascii="Arial" w:hAnsi="Arial" w:cs="Arial"/>
                <w:sz w:val="16"/>
                <w:szCs w:val="16"/>
              </w:rPr>
              <w:t xml:space="preserve">к муниципальной программе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w:t>
            </w:r>
            <w:r w:rsidRPr="00BE2668">
              <w:rPr>
                <w:rFonts w:ascii="Arial" w:hAnsi="Arial" w:cs="Arial"/>
                <w:b/>
                <w:bCs/>
                <w:sz w:val="16"/>
                <w:szCs w:val="16"/>
              </w:rPr>
              <w:t>»</w:t>
            </w:r>
          </w:p>
        </w:tc>
      </w:tr>
    </w:tbl>
    <w:p w:rsidR="00956B32" w:rsidRPr="00BE2668" w:rsidRDefault="00956B32" w:rsidP="00956B32">
      <w:pPr>
        <w:widowControl w:val="0"/>
        <w:autoSpaceDE w:val="0"/>
        <w:autoSpaceDN w:val="0"/>
        <w:adjustRightInd w:val="0"/>
        <w:spacing w:line="240" w:lineRule="exact"/>
        <w:jc w:val="center"/>
        <w:rPr>
          <w:rFonts w:ascii="Arial" w:hAnsi="Arial" w:cs="Arial"/>
          <w:bCs/>
          <w:sz w:val="16"/>
          <w:szCs w:val="16"/>
        </w:rPr>
      </w:pPr>
    </w:p>
    <w:p w:rsidR="00956B32" w:rsidRPr="00BE2668" w:rsidRDefault="00956B32" w:rsidP="00956B32">
      <w:pPr>
        <w:widowControl w:val="0"/>
        <w:autoSpaceDE w:val="0"/>
        <w:autoSpaceDN w:val="0"/>
        <w:adjustRightInd w:val="0"/>
        <w:spacing w:line="180" w:lineRule="exact"/>
        <w:jc w:val="center"/>
        <w:rPr>
          <w:rFonts w:ascii="Arial" w:hAnsi="Arial" w:cs="Arial"/>
          <w:bCs/>
          <w:sz w:val="16"/>
          <w:szCs w:val="16"/>
        </w:rPr>
      </w:pPr>
      <w:r w:rsidRPr="00BE2668">
        <w:rPr>
          <w:rFonts w:ascii="Arial" w:hAnsi="Arial" w:cs="Arial"/>
          <w:bCs/>
          <w:sz w:val="16"/>
          <w:szCs w:val="16"/>
        </w:rPr>
        <w:t>ПОДПРОГРАММА</w:t>
      </w:r>
    </w:p>
    <w:p w:rsidR="00956B32" w:rsidRPr="00BE2668" w:rsidRDefault="00956B32" w:rsidP="00956B32">
      <w:pPr>
        <w:widowControl w:val="0"/>
        <w:autoSpaceDE w:val="0"/>
        <w:autoSpaceDN w:val="0"/>
        <w:adjustRightInd w:val="0"/>
        <w:spacing w:line="180" w:lineRule="exact"/>
        <w:jc w:val="both"/>
        <w:rPr>
          <w:rFonts w:ascii="Arial" w:hAnsi="Arial" w:cs="Arial"/>
          <w:b/>
          <w:bCs/>
          <w:sz w:val="16"/>
          <w:szCs w:val="16"/>
        </w:rPr>
      </w:pPr>
      <w:r w:rsidRPr="00BE2668">
        <w:rPr>
          <w:rFonts w:ascii="Arial" w:hAnsi="Arial" w:cs="Arial"/>
          <w:bCs/>
          <w:sz w:val="16"/>
          <w:szCs w:val="16"/>
        </w:rPr>
        <w:t xml:space="preserve"> «</w:t>
      </w:r>
      <w:r w:rsidRPr="00BE2668">
        <w:rPr>
          <w:rFonts w:ascii="Arial" w:hAnsi="Arial" w:cs="Arial"/>
          <w:sz w:val="16"/>
          <w:szCs w:val="16"/>
        </w:rPr>
        <w:t>Развитие малого и среднего предпринимательства, поддержка конкуренции и формирование благоприятного инвестиционного климата»</w:t>
      </w:r>
    </w:p>
    <w:p w:rsidR="00956B32" w:rsidRPr="00BE2668" w:rsidRDefault="00956B32" w:rsidP="00956B32">
      <w:pPr>
        <w:widowControl w:val="0"/>
        <w:autoSpaceDE w:val="0"/>
        <w:autoSpaceDN w:val="0"/>
        <w:adjustRightInd w:val="0"/>
        <w:spacing w:line="240" w:lineRule="exact"/>
        <w:ind w:firstLine="539"/>
        <w:jc w:val="both"/>
        <w:rPr>
          <w:rFonts w:ascii="Arial" w:hAnsi="Arial" w:cs="Arial"/>
          <w:sz w:val="16"/>
          <w:szCs w:val="16"/>
        </w:rPr>
      </w:pPr>
    </w:p>
    <w:p w:rsidR="00956B32" w:rsidRPr="00BE2668" w:rsidRDefault="00956B32" w:rsidP="00956B32">
      <w:pPr>
        <w:widowControl w:val="0"/>
        <w:autoSpaceDE w:val="0"/>
        <w:autoSpaceDN w:val="0"/>
        <w:adjustRightInd w:val="0"/>
        <w:spacing w:line="180" w:lineRule="exact"/>
        <w:jc w:val="center"/>
        <w:outlineLvl w:val="1"/>
        <w:rPr>
          <w:rFonts w:ascii="Arial" w:hAnsi="Arial" w:cs="Arial"/>
          <w:sz w:val="16"/>
          <w:szCs w:val="16"/>
        </w:rPr>
      </w:pPr>
      <w:r w:rsidRPr="00BE2668">
        <w:rPr>
          <w:rFonts w:ascii="Arial" w:hAnsi="Arial" w:cs="Arial"/>
          <w:sz w:val="16"/>
          <w:szCs w:val="16"/>
        </w:rPr>
        <w:t>ПАСПОРТ</w:t>
      </w:r>
    </w:p>
    <w:p w:rsidR="00956B32" w:rsidRPr="00BE2668" w:rsidRDefault="00956B32" w:rsidP="00956B32">
      <w:pPr>
        <w:widowControl w:val="0"/>
        <w:autoSpaceDE w:val="0"/>
        <w:autoSpaceDN w:val="0"/>
        <w:adjustRightInd w:val="0"/>
        <w:spacing w:line="180" w:lineRule="exact"/>
        <w:jc w:val="both"/>
        <w:rPr>
          <w:rFonts w:ascii="Arial" w:hAnsi="Arial" w:cs="Arial"/>
          <w:b/>
          <w:bCs/>
          <w:sz w:val="16"/>
          <w:szCs w:val="16"/>
        </w:rPr>
      </w:pPr>
      <w:r w:rsidRPr="00BE2668">
        <w:rPr>
          <w:rFonts w:ascii="Arial" w:hAnsi="Arial" w:cs="Arial"/>
          <w:bCs/>
          <w:sz w:val="16"/>
          <w:szCs w:val="16"/>
        </w:rPr>
        <w:t>подпрограммы «</w:t>
      </w:r>
      <w:r w:rsidRPr="00BE2668">
        <w:rPr>
          <w:rFonts w:ascii="Arial" w:hAnsi="Arial" w:cs="Arial"/>
          <w:sz w:val="16"/>
          <w:szCs w:val="16"/>
        </w:rPr>
        <w:t>Развитие малого и  среднего    предпринимательства, поддержка конкуренции и формирование благоприятного инвестиционного климата</w:t>
      </w:r>
      <w:r w:rsidRPr="00BE2668">
        <w:rPr>
          <w:rFonts w:ascii="Arial" w:hAnsi="Arial" w:cs="Arial"/>
          <w:b/>
          <w:bCs/>
          <w:sz w:val="16"/>
          <w:szCs w:val="16"/>
        </w:rPr>
        <w:t>»</w:t>
      </w:r>
    </w:p>
    <w:p w:rsidR="00956B32" w:rsidRPr="00BE2668" w:rsidRDefault="00956B32" w:rsidP="00956B32">
      <w:pPr>
        <w:widowControl w:val="0"/>
        <w:autoSpaceDE w:val="0"/>
        <w:autoSpaceDN w:val="0"/>
        <w:adjustRightInd w:val="0"/>
        <w:jc w:val="both"/>
        <w:rPr>
          <w:rFonts w:ascii="Arial" w:hAnsi="Arial" w:cs="Arial"/>
          <w:bCs/>
          <w:sz w:val="16"/>
          <w:szCs w:val="16"/>
        </w:rPr>
      </w:pPr>
    </w:p>
    <w:tbl>
      <w:tblPr>
        <w:tblW w:w="5070" w:type="dxa"/>
        <w:tblLook w:val="04A0"/>
      </w:tblPr>
      <w:tblGrid>
        <w:gridCol w:w="1691"/>
        <w:gridCol w:w="3379"/>
      </w:tblGrid>
      <w:tr w:rsidR="00956B32" w:rsidRPr="00BE2668" w:rsidTr="00956B32">
        <w:tc>
          <w:tcPr>
            <w:tcW w:w="1691" w:type="dxa"/>
            <w:hideMark/>
          </w:tcPr>
          <w:p w:rsidR="00956B32" w:rsidRPr="00BE2668" w:rsidRDefault="00956B32"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Наименование</w:t>
            </w:r>
          </w:p>
          <w:p w:rsidR="00956B32" w:rsidRPr="00BE2668" w:rsidRDefault="00956B32"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подпрограммы</w:t>
            </w:r>
          </w:p>
        </w:tc>
        <w:tc>
          <w:tcPr>
            <w:tcW w:w="3379" w:type="dxa"/>
          </w:tcPr>
          <w:p w:rsidR="00956B32" w:rsidRPr="00BE2668" w:rsidRDefault="00956B32" w:rsidP="007D371F">
            <w:pPr>
              <w:widowControl w:val="0"/>
              <w:autoSpaceDE w:val="0"/>
              <w:autoSpaceDN w:val="0"/>
              <w:adjustRightInd w:val="0"/>
              <w:jc w:val="both"/>
              <w:rPr>
                <w:rFonts w:ascii="Arial" w:hAnsi="Arial" w:cs="Arial"/>
                <w:sz w:val="16"/>
                <w:szCs w:val="16"/>
              </w:rPr>
            </w:pPr>
            <w:r w:rsidRPr="00BE2668">
              <w:rPr>
                <w:rFonts w:ascii="Arial" w:hAnsi="Arial" w:cs="Arial"/>
                <w:bCs/>
                <w:sz w:val="16"/>
                <w:szCs w:val="16"/>
              </w:rPr>
              <w:t>подпрограмма  «</w:t>
            </w:r>
            <w:r w:rsidRPr="00BE2668">
              <w:rPr>
                <w:rFonts w:ascii="Arial" w:hAnsi="Arial" w:cs="Arial"/>
                <w:sz w:val="16"/>
                <w:szCs w:val="16"/>
              </w:rPr>
              <w:t>Развитие малого и  среднего    предпринимательства, поддержка конкуренции и формирование благоприятного инвестиционного климата» (далее –  Подпрограмма)</w:t>
            </w:r>
          </w:p>
          <w:p w:rsidR="00956B32" w:rsidRPr="00BE2668" w:rsidRDefault="00956B32" w:rsidP="007D371F">
            <w:pPr>
              <w:widowControl w:val="0"/>
              <w:autoSpaceDE w:val="0"/>
              <w:autoSpaceDN w:val="0"/>
              <w:adjustRightInd w:val="0"/>
              <w:jc w:val="both"/>
              <w:rPr>
                <w:rFonts w:ascii="Arial" w:hAnsi="Arial" w:cs="Arial"/>
                <w:sz w:val="16"/>
                <w:szCs w:val="16"/>
              </w:rPr>
            </w:pPr>
          </w:p>
        </w:tc>
      </w:tr>
      <w:tr w:rsidR="00956B32" w:rsidRPr="00BE2668" w:rsidTr="00956B32">
        <w:tc>
          <w:tcPr>
            <w:tcW w:w="1691" w:type="dxa"/>
            <w:hideMark/>
          </w:tcPr>
          <w:p w:rsidR="00956B32" w:rsidRPr="00BE2668" w:rsidRDefault="00956B32"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Ответственный исполнитель подпрограммы</w:t>
            </w:r>
          </w:p>
        </w:tc>
        <w:tc>
          <w:tcPr>
            <w:tcW w:w="3379" w:type="dxa"/>
          </w:tcPr>
          <w:p w:rsidR="00956B32" w:rsidRPr="00BE2668" w:rsidRDefault="00956B32" w:rsidP="007D371F">
            <w:pPr>
              <w:widowControl w:val="0"/>
              <w:autoSpaceDE w:val="0"/>
              <w:autoSpaceDN w:val="0"/>
              <w:adjustRightInd w:val="0"/>
              <w:ind w:firstLine="175"/>
              <w:jc w:val="both"/>
              <w:rPr>
                <w:rFonts w:ascii="Arial" w:hAnsi="Arial" w:cs="Arial"/>
                <w:sz w:val="16"/>
                <w:szCs w:val="16"/>
              </w:rPr>
            </w:pPr>
            <w:r w:rsidRPr="00BE2668">
              <w:rPr>
                <w:rFonts w:ascii="Arial" w:hAnsi="Arial" w:cs="Arial"/>
                <w:sz w:val="16"/>
                <w:szCs w:val="16"/>
              </w:rPr>
              <w:t>АБГО СК</w:t>
            </w:r>
          </w:p>
          <w:p w:rsidR="00956B32" w:rsidRPr="00BE2668" w:rsidRDefault="00956B32" w:rsidP="007D371F">
            <w:pPr>
              <w:widowControl w:val="0"/>
              <w:autoSpaceDE w:val="0"/>
              <w:autoSpaceDN w:val="0"/>
              <w:adjustRightInd w:val="0"/>
              <w:ind w:firstLine="175"/>
              <w:jc w:val="both"/>
              <w:rPr>
                <w:rFonts w:ascii="Arial" w:hAnsi="Arial" w:cs="Arial"/>
                <w:sz w:val="16"/>
                <w:szCs w:val="16"/>
              </w:rPr>
            </w:pPr>
          </w:p>
        </w:tc>
      </w:tr>
      <w:tr w:rsidR="00956B32" w:rsidRPr="00BE2668" w:rsidTr="00956B32">
        <w:tc>
          <w:tcPr>
            <w:tcW w:w="1691" w:type="dxa"/>
            <w:hideMark/>
          </w:tcPr>
          <w:p w:rsidR="00956B32" w:rsidRPr="00BE2668" w:rsidRDefault="00956B32"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Соисполнители подпрограммы</w:t>
            </w:r>
          </w:p>
        </w:tc>
        <w:tc>
          <w:tcPr>
            <w:tcW w:w="3379" w:type="dxa"/>
            <w:hideMark/>
          </w:tcPr>
          <w:p w:rsidR="00956B32" w:rsidRPr="00BE2668" w:rsidRDefault="00956B32" w:rsidP="007D371F">
            <w:pPr>
              <w:widowControl w:val="0"/>
              <w:autoSpaceDE w:val="0"/>
              <w:autoSpaceDN w:val="0"/>
              <w:adjustRightInd w:val="0"/>
              <w:ind w:firstLine="175"/>
              <w:jc w:val="both"/>
              <w:rPr>
                <w:rFonts w:ascii="Arial" w:hAnsi="Arial" w:cs="Arial"/>
                <w:sz w:val="16"/>
                <w:szCs w:val="16"/>
              </w:rPr>
            </w:pPr>
            <w:r w:rsidRPr="00BE2668">
              <w:rPr>
                <w:rFonts w:ascii="Arial" w:hAnsi="Arial" w:cs="Arial"/>
                <w:sz w:val="16"/>
                <w:szCs w:val="16"/>
              </w:rPr>
              <w:t>нет</w:t>
            </w:r>
          </w:p>
        </w:tc>
      </w:tr>
      <w:tr w:rsidR="00956B32" w:rsidRPr="00BE2668" w:rsidTr="00956B32">
        <w:tc>
          <w:tcPr>
            <w:tcW w:w="1691" w:type="dxa"/>
            <w:hideMark/>
          </w:tcPr>
          <w:p w:rsidR="00956B32" w:rsidRPr="00BE2668" w:rsidRDefault="00956B32"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Участники подпрограммы</w:t>
            </w:r>
          </w:p>
        </w:tc>
        <w:tc>
          <w:tcPr>
            <w:tcW w:w="3379" w:type="dxa"/>
            <w:hideMark/>
          </w:tcPr>
          <w:p w:rsidR="00956B32" w:rsidRPr="00BE2668" w:rsidRDefault="00956B32" w:rsidP="007D371F">
            <w:pPr>
              <w:widowControl w:val="0"/>
              <w:autoSpaceDE w:val="0"/>
              <w:autoSpaceDN w:val="0"/>
              <w:adjustRightInd w:val="0"/>
              <w:ind w:firstLine="175"/>
              <w:jc w:val="both"/>
              <w:rPr>
                <w:rFonts w:ascii="Arial" w:hAnsi="Arial" w:cs="Arial"/>
                <w:sz w:val="16"/>
                <w:szCs w:val="16"/>
              </w:rPr>
            </w:pPr>
            <w:r w:rsidRPr="00BE2668">
              <w:rPr>
                <w:rFonts w:ascii="Arial" w:hAnsi="Arial" w:cs="Arial"/>
                <w:sz w:val="16"/>
                <w:szCs w:val="16"/>
              </w:rPr>
              <w:t>нет</w:t>
            </w:r>
          </w:p>
        </w:tc>
      </w:tr>
      <w:tr w:rsidR="00956B32" w:rsidRPr="00BE2668" w:rsidTr="00956B32">
        <w:tc>
          <w:tcPr>
            <w:tcW w:w="1691" w:type="dxa"/>
            <w:hideMark/>
          </w:tcPr>
          <w:p w:rsidR="00956B32" w:rsidRPr="00BE2668" w:rsidRDefault="00956B32"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Задачи подпрограммы</w:t>
            </w:r>
          </w:p>
        </w:tc>
        <w:tc>
          <w:tcPr>
            <w:tcW w:w="3379" w:type="dxa"/>
          </w:tcPr>
          <w:p w:rsidR="00956B32" w:rsidRPr="00BE2668" w:rsidRDefault="00956B32"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повышение предпринимательской активности и развитие малого и среднего предпринимательства в Благодарненском городском округе Ставропольского края</w:t>
            </w:r>
          </w:p>
        </w:tc>
      </w:tr>
      <w:tr w:rsidR="00956B32" w:rsidRPr="00BE2668" w:rsidTr="00956B32">
        <w:tc>
          <w:tcPr>
            <w:tcW w:w="1691" w:type="dxa"/>
            <w:hideMark/>
          </w:tcPr>
          <w:p w:rsidR="00956B32" w:rsidRPr="00BE2668" w:rsidRDefault="00956B32"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Показатели решения задач Подпрограммы</w:t>
            </w:r>
          </w:p>
        </w:tc>
        <w:tc>
          <w:tcPr>
            <w:tcW w:w="3379" w:type="dxa"/>
            <w:hideMark/>
          </w:tcPr>
          <w:p w:rsidR="00956B32" w:rsidRPr="00BE2668" w:rsidRDefault="00956B32" w:rsidP="007D371F">
            <w:pPr>
              <w:widowControl w:val="0"/>
              <w:autoSpaceDE w:val="0"/>
              <w:autoSpaceDN w:val="0"/>
              <w:adjustRightInd w:val="0"/>
              <w:ind w:firstLine="175"/>
              <w:jc w:val="both"/>
              <w:rPr>
                <w:rFonts w:ascii="Arial" w:hAnsi="Arial" w:cs="Arial"/>
                <w:sz w:val="16"/>
                <w:szCs w:val="16"/>
              </w:rPr>
            </w:pPr>
            <w:r w:rsidRPr="00BE2668">
              <w:rPr>
                <w:rFonts w:ascii="Arial" w:hAnsi="Arial" w:cs="Arial"/>
                <w:sz w:val="16"/>
                <w:szCs w:val="16"/>
              </w:rPr>
              <w:t xml:space="preserve">число субъектов малого и среднего предпринимательства на 10 тыс. человек населения Благодарненского городского округа Ставропольского края; </w:t>
            </w:r>
          </w:p>
          <w:p w:rsidR="00956B32" w:rsidRPr="00BE2668" w:rsidRDefault="00956B32" w:rsidP="007D371F">
            <w:pPr>
              <w:ind w:firstLine="175"/>
              <w:jc w:val="both"/>
              <w:rPr>
                <w:rFonts w:ascii="Arial" w:hAnsi="Arial" w:cs="Arial"/>
                <w:sz w:val="16"/>
                <w:szCs w:val="16"/>
              </w:rPr>
            </w:pPr>
            <w:r w:rsidRPr="00BE2668">
              <w:rPr>
                <w:rFonts w:ascii="Arial" w:hAnsi="Arial" w:cs="Arial"/>
                <w:sz w:val="16"/>
                <w:szCs w:val="16"/>
              </w:rPr>
              <w:t>объем инвестиций в основной капитал (за исключением бюджетных средств);</w:t>
            </w:r>
          </w:p>
          <w:p w:rsidR="00956B32" w:rsidRPr="00BE2668" w:rsidRDefault="00956B32" w:rsidP="007D371F">
            <w:pPr>
              <w:ind w:firstLine="175"/>
              <w:jc w:val="both"/>
              <w:rPr>
                <w:rFonts w:ascii="Arial" w:hAnsi="Arial" w:cs="Arial"/>
                <w:sz w:val="16"/>
                <w:szCs w:val="16"/>
              </w:rPr>
            </w:pPr>
            <w:r w:rsidRPr="00BE2668">
              <w:rPr>
                <w:rFonts w:ascii="Arial" w:hAnsi="Arial" w:cs="Arial"/>
                <w:sz w:val="16"/>
                <w:szCs w:val="16"/>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w:t>
            </w:r>
            <w:r w:rsidRPr="00BE2668">
              <w:rPr>
                <w:rFonts w:ascii="Arial" w:hAnsi="Arial" w:cs="Arial"/>
                <w:sz w:val="16"/>
                <w:szCs w:val="16"/>
              </w:rPr>
              <w:lastRenderedPageBreak/>
              <w:t>всех предприятий и организаций</w:t>
            </w:r>
          </w:p>
        </w:tc>
      </w:tr>
      <w:tr w:rsidR="00956B32" w:rsidRPr="00BE2668" w:rsidTr="00956B32">
        <w:tc>
          <w:tcPr>
            <w:tcW w:w="1691" w:type="dxa"/>
          </w:tcPr>
          <w:p w:rsidR="00956B32" w:rsidRPr="00BE2668" w:rsidRDefault="00956B32" w:rsidP="007D371F">
            <w:pPr>
              <w:widowControl w:val="0"/>
              <w:autoSpaceDE w:val="0"/>
              <w:autoSpaceDN w:val="0"/>
              <w:adjustRightInd w:val="0"/>
              <w:jc w:val="both"/>
              <w:rPr>
                <w:rFonts w:ascii="Arial" w:hAnsi="Arial" w:cs="Arial"/>
                <w:sz w:val="16"/>
                <w:szCs w:val="16"/>
              </w:rPr>
            </w:pPr>
          </w:p>
          <w:p w:rsidR="00956B32" w:rsidRPr="00BE2668" w:rsidRDefault="00956B32"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 xml:space="preserve">Сроки реализации Подпрограммы </w:t>
            </w:r>
          </w:p>
        </w:tc>
        <w:tc>
          <w:tcPr>
            <w:tcW w:w="3379" w:type="dxa"/>
            <w:hideMark/>
          </w:tcPr>
          <w:p w:rsidR="00956B32" w:rsidRPr="00BE2668" w:rsidRDefault="00956B32" w:rsidP="007D371F">
            <w:pPr>
              <w:widowControl w:val="0"/>
              <w:autoSpaceDE w:val="0"/>
              <w:autoSpaceDN w:val="0"/>
              <w:adjustRightInd w:val="0"/>
              <w:jc w:val="both"/>
              <w:rPr>
                <w:rFonts w:ascii="Arial" w:hAnsi="Arial" w:cs="Arial"/>
                <w:sz w:val="16"/>
                <w:szCs w:val="16"/>
              </w:rPr>
            </w:pPr>
          </w:p>
          <w:p w:rsidR="00956B32" w:rsidRPr="00BE2668" w:rsidRDefault="00956B32"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2019 -2021 годы</w:t>
            </w:r>
          </w:p>
        </w:tc>
      </w:tr>
      <w:tr w:rsidR="00956B32" w:rsidRPr="00BE2668" w:rsidTr="00956B32">
        <w:tc>
          <w:tcPr>
            <w:tcW w:w="1691" w:type="dxa"/>
            <w:hideMark/>
          </w:tcPr>
          <w:p w:rsidR="00956B32" w:rsidRPr="00BE2668" w:rsidRDefault="00956B32"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Объемы и  источники финансового обеспечения Подпрограммы</w:t>
            </w:r>
          </w:p>
        </w:tc>
        <w:tc>
          <w:tcPr>
            <w:tcW w:w="3379" w:type="dxa"/>
            <w:hideMark/>
          </w:tcPr>
          <w:p w:rsidR="00956B32" w:rsidRPr="00BE2668" w:rsidRDefault="00956B32" w:rsidP="007D371F">
            <w:pPr>
              <w:pStyle w:val="ConsPlusCell"/>
              <w:jc w:val="both"/>
              <w:rPr>
                <w:sz w:val="16"/>
                <w:szCs w:val="16"/>
                <w:lang w:eastAsia="en-US"/>
              </w:rPr>
            </w:pPr>
            <w:r w:rsidRPr="00BE2668">
              <w:rPr>
                <w:sz w:val="16"/>
                <w:szCs w:val="16"/>
                <w:lang w:eastAsia="en-US"/>
              </w:rPr>
              <w:t>Объем финансового обеспечения Подпрограммы за счет всех источников финансирования составит 270,00 тыс. рублей, в том числе по годам:</w:t>
            </w:r>
          </w:p>
          <w:p w:rsidR="00956B32" w:rsidRPr="00BE2668" w:rsidRDefault="00956B32" w:rsidP="007D371F">
            <w:pPr>
              <w:pStyle w:val="ConsPlusCell"/>
              <w:jc w:val="both"/>
              <w:rPr>
                <w:sz w:val="16"/>
                <w:szCs w:val="16"/>
                <w:lang w:eastAsia="en-US"/>
              </w:rPr>
            </w:pPr>
            <w:r w:rsidRPr="00BE2668">
              <w:rPr>
                <w:sz w:val="16"/>
                <w:szCs w:val="16"/>
                <w:lang w:eastAsia="en-US"/>
              </w:rPr>
              <w:t xml:space="preserve">        2019 год -  90,000 тыс. рублей </w:t>
            </w:r>
          </w:p>
          <w:p w:rsidR="00956B32" w:rsidRPr="00BE2668" w:rsidRDefault="00956B32" w:rsidP="007D371F">
            <w:pPr>
              <w:pStyle w:val="ConsPlusCell"/>
              <w:jc w:val="both"/>
              <w:rPr>
                <w:sz w:val="16"/>
                <w:szCs w:val="16"/>
                <w:lang w:eastAsia="en-US"/>
              </w:rPr>
            </w:pPr>
            <w:r w:rsidRPr="00BE2668">
              <w:rPr>
                <w:sz w:val="16"/>
                <w:szCs w:val="16"/>
                <w:lang w:eastAsia="en-US"/>
              </w:rPr>
              <w:t xml:space="preserve">        2020 год – 90,000 тыс. рублей;</w:t>
            </w:r>
          </w:p>
          <w:p w:rsidR="00956B32" w:rsidRPr="00BE2668" w:rsidRDefault="00956B32" w:rsidP="007D371F">
            <w:pPr>
              <w:pStyle w:val="ConsPlusCell"/>
              <w:jc w:val="both"/>
              <w:rPr>
                <w:sz w:val="16"/>
                <w:szCs w:val="16"/>
                <w:lang w:eastAsia="en-US"/>
              </w:rPr>
            </w:pPr>
            <w:r w:rsidRPr="00BE2668">
              <w:rPr>
                <w:sz w:val="16"/>
                <w:szCs w:val="16"/>
                <w:lang w:eastAsia="en-US"/>
              </w:rPr>
              <w:t xml:space="preserve">        2021 год – 90,000 тыс. рублей;</w:t>
            </w:r>
          </w:p>
          <w:p w:rsidR="00956B32" w:rsidRPr="00BE2668" w:rsidRDefault="00956B32" w:rsidP="007D371F">
            <w:pPr>
              <w:pStyle w:val="ConsPlusCell"/>
              <w:jc w:val="both"/>
              <w:rPr>
                <w:sz w:val="16"/>
                <w:szCs w:val="16"/>
                <w:lang w:eastAsia="en-US"/>
              </w:rPr>
            </w:pPr>
            <w:r w:rsidRPr="00BE2668">
              <w:rPr>
                <w:sz w:val="16"/>
                <w:szCs w:val="16"/>
                <w:lang w:eastAsia="en-US"/>
              </w:rPr>
              <w:t>в том числе по источникам финансового обеспечения:</w:t>
            </w:r>
          </w:p>
          <w:p w:rsidR="00956B32" w:rsidRPr="00BE2668" w:rsidRDefault="00956B32" w:rsidP="007D371F">
            <w:pPr>
              <w:pStyle w:val="ConsPlusCell"/>
              <w:jc w:val="both"/>
              <w:rPr>
                <w:sz w:val="16"/>
                <w:szCs w:val="16"/>
                <w:lang w:eastAsia="en-US"/>
              </w:rPr>
            </w:pPr>
            <w:r w:rsidRPr="00BE2668">
              <w:rPr>
                <w:sz w:val="16"/>
                <w:szCs w:val="16"/>
                <w:lang w:eastAsia="en-US"/>
              </w:rPr>
              <w:t>за счет средств местного бюджета составит 270,00 тыс. рублей, в том числе по годам:</w:t>
            </w:r>
          </w:p>
          <w:p w:rsidR="00956B32" w:rsidRPr="00BE2668" w:rsidRDefault="00956B32" w:rsidP="007D371F">
            <w:pPr>
              <w:pStyle w:val="ConsPlusCell"/>
              <w:jc w:val="both"/>
              <w:rPr>
                <w:sz w:val="16"/>
                <w:szCs w:val="16"/>
                <w:lang w:eastAsia="en-US"/>
              </w:rPr>
            </w:pPr>
            <w:r w:rsidRPr="00BE2668">
              <w:rPr>
                <w:sz w:val="16"/>
                <w:szCs w:val="16"/>
                <w:lang w:eastAsia="en-US"/>
              </w:rPr>
              <w:t xml:space="preserve">        2019 год -  90,000 тыс. рублей </w:t>
            </w:r>
          </w:p>
          <w:p w:rsidR="00956B32" w:rsidRPr="00BE2668" w:rsidRDefault="00956B32" w:rsidP="007D371F">
            <w:pPr>
              <w:pStyle w:val="ConsPlusCell"/>
              <w:jc w:val="both"/>
              <w:rPr>
                <w:sz w:val="16"/>
                <w:szCs w:val="16"/>
                <w:lang w:eastAsia="en-US"/>
              </w:rPr>
            </w:pPr>
            <w:r w:rsidRPr="00BE2668">
              <w:rPr>
                <w:sz w:val="16"/>
                <w:szCs w:val="16"/>
                <w:lang w:eastAsia="en-US"/>
              </w:rPr>
              <w:t xml:space="preserve">        2020 год – 90,000 тыс. рублей;</w:t>
            </w:r>
          </w:p>
          <w:p w:rsidR="00956B32" w:rsidRPr="00BE2668" w:rsidRDefault="00956B32" w:rsidP="007D371F">
            <w:pPr>
              <w:pStyle w:val="ConsPlusCell"/>
              <w:jc w:val="both"/>
              <w:rPr>
                <w:sz w:val="16"/>
                <w:szCs w:val="16"/>
                <w:lang w:eastAsia="en-US"/>
              </w:rPr>
            </w:pPr>
            <w:r w:rsidRPr="00BE2668">
              <w:rPr>
                <w:sz w:val="16"/>
                <w:szCs w:val="16"/>
                <w:lang w:eastAsia="en-US"/>
              </w:rPr>
              <w:t xml:space="preserve">        2021 год – 90,000 тыс. рублей</w:t>
            </w:r>
          </w:p>
        </w:tc>
      </w:tr>
      <w:tr w:rsidR="00956B32" w:rsidRPr="00BE2668" w:rsidTr="00956B32">
        <w:tc>
          <w:tcPr>
            <w:tcW w:w="1691" w:type="dxa"/>
            <w:hideMark/>
          </w:tcPr>
          <w:p w:rsidR="00956B32" w:rsidRPr="00BE2668" w:rsidRDefault="00956B32"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Ожидаемые конечные результаты</w:t>
            </w:r>
          </w:p>
          <w:p w:rsidR="00956B32" w:rsidRPr="00BE2668" w:rsidRDefault="00956B32"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реализации Подпрограммы</w:t>
            </w:r>
          </w:p>
        </w:tc>
        <w:tc>
          <w:tcPr>
            <w:tcW w:w="3379" w:type="dxa"/>
            <w:hideMark/>
          </w:tcPr>
          <w:p w:rsidR="00956B32" w:rsidRPr="00BE2668" w:rsidRDefault="00956B32" w:rsidP="007D371F">
            <w:pPr>
              <w:widowControl w:val="0"/>
              <w:autoSpaceDE w:val="0"/>
              <w:autoSpaceDN w:val="0"/>
              <w:adjustRightInd w:val="0"/>
              <w:jc w:val="both"/>
              <w:rPr>
                <w:rFonts w:ascii="Arial" w:hAnsi="Arial" w:cs="Arial"/>
                <w:sz w:val="16"/>
                <w:szCs w:val="16"/>
              </w:rPr>
            </w:pPr>
            <w:r w:rsidRPr="00BE2668">
              <w:rPr>
                <w:rFonts w:ascii="Arial" w:eastAsia="Cambria" w:hAnsi="Arial" w:cs="Arial"/>
                <w:sz w:val="16"/>
                <w:szCs w:val="16"/>
              </w:rPr>
              <w:t xml:space="preserve">увеличение к 2021 году числа субъектов </w:t>
            </w:r>
            <w:r w:rsidRPr="00BE2668">
              <w:rPr>
                <w:rFonts w:ascii="Arial" w:hAnsi="Arial" w:cs="Arial"/>
                <w:sz w:val="16"/>
                <w:szCs w:val="16"/>
              </w:rPr>
              <w:t>малого и среднего предпринимательства</w:t>
            </w:r>
            <w:r w:rsidRPr="00BE2668">
              <w:rPr>
                <w:rFonts w:ascii="Arial" w:eastAsia="Cambria" w:hAnsi="Arial" w:cs="Arial"/>
                <w:sz w:val="16"/>
                <w:szCs w:val="16"/>
              </w:rPr>
              <w:t xml:space="preserve"> в расчете на 10 тыс. человек населения до 396 единиц</w:t>
            </w:r>
          </w:p>
        </w:tc>
      </w:tr>
    </w:tbl>
    <w:p w:rsidR="00956B32" w:rsidRPr="00BE2668" w:rsidRDefault="00956B32" w:rsidP="00956B32">
      <w:pPr>
        <w:autoSpaceDE w:val="0"/>
        <w:autoSpaceDN w:val="0"/>
        <w:adjustRightInd w:val="0"/>
        <w:ind w:firstLine="720"/>
        <w:jc w:val="both"/>
        <w:rPr>
          <w:rFonts w:ascii="Arial" w:hAnsi="Arial" w:cs="Arial"/>
          <w:sz w:val="16"/>
          <w:szCs w:val="16"/>
        </w:rPr>
      </w:pPr>
    </w:p>
    <w:p w:rsidR="00956B32" w:rsidRPr="00BE2668" w:rsidRDefault="00956B32" w:rsidP="00956B32">
      <w:pPr>
        <w:autoSpaceDE w:val="0"/>
        <w:autoSpaceDN w:val="0"/>
        <w:adjustRightInd w:val="0"/>
        <w:ind w:firstLine="720"/>
        <w:jc w:val="center"/>
        <w:rPr>
          <w:rFonts w:ascii="Arial" w:hAnsi="Arial" w:cs="Arial"/>
          <w:sz w:val="16"/>
          <w:szCs w:val="16"/>
        </w:rPr>
      </w:pPr>
      <w:r w:rsidRPr="00BE2668">
        <w:rPr>
          <w:rFonts w:ascii="Arial" w:hAnsi="Arial" w:cs="Arial"/>
          <w:sz w:val="16"/>
          <w:szCs w:val="16"/>
        </w:rPr>
        <w:t>Характеристика основных мероприятий подпрограммы</w:t>
      </w:r>
    </w:p>
    <w:p w:rsidR="00956B32" w:rsidRPr="00BE2668" w:rsidRDefault="00956B32" w:rsidP="00956B32">
      <w:pPr>
        <w:autoSpaceDE w:val="0"/>
        <w:autoSpaceDN w:val="0"/>
        <w:adjustRightInd w:val="0"/>
        <w:ind w:firstLine="720"/>
        <w:jc w:val="both"/>
        <w:rPr>
          <w:rFonts w:ascii="Arial" w:hAnsi="Arial" w:cs="Arial"/>
          <w:sz w:val="16"/>
          <w:szCs w:val="16"/>
        </w:rPr>
      </w:pPr>
    </w:p>
    <w:p w:rsidR="00956B32" w:rsidRPr="00BE2668" w:rsidRDefault="00956B32" w:rsidP="00956B32">
      <w:pPr>
        <w:shd w:val="clear" w:color="auto" w:fill="FFFFFF"/>
        <w:tabs>
          <w:tab w:val="left" w:pos="134"/>
        </w:tabs>
        <w:suppressAutoHyphens/>
        <w:ind w:firstLine="142"/>
        <w:jc w:val="both"/>
        <w:rPr>
          <w:rFonts w:ascii="Arial" w:hAnsi="Arial" w:cs="Arial"/>
          <w:sz w:val="16"/>
          <w:szCs w:val="16"/>
          <w:lang w:eastAsia="ar-SA"/>
        </w:rPr>
      </w:pPr>
      <w:r w:rsidRPr="00BE2668">
        <w:rPr>
          <w:rFonts w:ascii="Arial" w:hAnsi="Arial" w:cs="Arial"/>
          <w:sz w:val="16"/>
          <w:szCs w:val="16"/>
          <w:lang w:eastAsia="ar-SA"/>
        </w:rPr>
        <w:t>Благодарненский городской округ  Ставропольского края как территория с диверсифицированной экономикой, богатым природно-ресурсным потенциалом, развитой инфраструктурой, распола</w:t>
      </w:r>
      <w:r w:rsidRPr="00BE2668">
        <w:rPr>
          <w:rFonts w:ascii="Arial" w:hAnsi="Arial" w:cs="Arial"/>
          <w:sz w:val="16"/>
          <w:szCs w:val="16"/>
          <w:lang w:eastAsia="ar-SA"/>
        </w:rPr>
        <w:softHyphen/>
        <w:t xml:space="preserve">гает благоприятными условиями для привлечения инвестиций. </w:t>
      </w:r>
    </w:p>
    <w:p w:rsidR="00956B32" w:rsidRPr="00BE2668" w:rsidRDefault="00956B32" w:rsidP="00956B32">
      <w:pPr>
        <w:autoSpaceDE w:val="0"/>
        <w:autoSpaceDN w:val="0"/>
        <w:adjustRightInd w:val="0"/>
        <w:ind w:firstLine="142"/>
        <w:jc w:val="both"/>
        <w:rPr>
          <w:rFonts w:ascii="Arial" w:hAnsi="Arial" w:cs="Arial"/>
          <w:sz w:val="16"/>
          <w:szCs w:val="16"/>
        </w:rPr>
      </w:pPr>
      <w:r w:rsidRPr="00BE2668">
        <w:rPr>
          <w:rFonts w:ascii="Arial" w:hAnsi="Arial" w:cs="Arial"/>
          <w:sz w:val="16"/>
          <w:szCs w:val="16"/>
        </w:rPr>
        <w:t>За последние годы в Благодарненском городском округе Ставропольского края наблюдается устойчивая тенденция роста производства товаров, работ и услуг во всех основных отраслях экономики.</w:t>
      </w:r>
    </w:p>
    <w:p w:rsidR="00956B32" w:rsidRPr="00BE2668" w:rsidRDefault="00956B32" w:rsidP="00956B32">
      <w:pPr>
        <w:autoSpaceDE w:val="0"/>
        <w:autoSpaceDN w:val="0"/>
        <w:adjustRightInd w:val="0"/>
        <w:ind w:firstLine="142"/>
        <w:jc w:val="both"/>
        <w:rPr>
          <w:rFonts w:ascii="Arial" w:hAnsi="Arial" w:cs="Arial"/>
          <w:sz w:val="16"/>
          <w:szCs w:val="16"/>
        </w:rPr>
      </w:pPr>
      <w:r w:rsidRPr="00BE2668">
        <w:rPr>
          <w:rFonts w:ascii="Arial" w:hAnsi="Arial" w:cs="Arial"/>
          <w:sz w:val="16"/>
          <w:szCs w:val="16"/>
        </w:rPr>
        <w:t xml:space="preserve">Но, несмотря на положительные тенденции в развитии экономики Ставропольского края, перед большинством организаций Благодарненского района  Ставропольского края остаются проблемы сбыта товаров (работ, услуг) и привлечения финансовых ресурсов для модернизации и развития производства. </w:t>
      </w:r>
    </w:p>
    <w:p w:rsidR="00956B32" w:rsidRPr="00BE2668" w:rsidRDefault="00956B32" w:rsidP="00956B32">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 xml:space="preserve">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w:t>
      </w:r>
      <w:r w:rsidRPr="00BE2668">
        <w:rPr>
          <w:rFonts w:ascii="Arial" w:hAnsi="Arial" w:cs="Arial"/>
          <w:sz w:val="16"/>
          <w:szCs w:val="16"/>
        </w:rPr>
        <w:lastRenderedPageBreak/>
        <w:t>формирования и реализации стимулирующей политики привлечения инвестиций.</w:t>
      </w:r>
    </w:p>
    <w:p w:rsidR="00956B32" w:rsidRPr="00BE2668" w:rsidRDefault="00956B32" w:rsidP="00956B32">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Привлечение инвестиций в экономику округа требует формирования благоприятного инвестиционного климата района,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округа. Основным показателем, характеризующим инвестиционную активность в округе, является поступление инвестиций в основной капитал за счет всех источников финансирования.</w:t>
      </w:r>
    </w:p>
    <w:p w:rsidR="00956B32" w:rsidRPr="00BE2668" w:rsidRDefault="00956B32" w:rsidP="00956B32">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Подпрограмма предусматривает следующее основное мероприятие, направленное на сбалансированное социально-экономическое развитие Благодарненского городского округа Ставропольского края, улучшение инвестиционного климата в Благодарненском городском округе Ставропольского края:</w:t>
      </w:r>
    </w:p>
    <w:p w:rsidR="00956B32" w:rsidRPr="00BE2668" w:rsidRDefault="00956B32" w:rsidP="00956B32">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формирование благоприятного инвестиционного имиджа Благодарненского городского округа  Ставропольского края, в рамках которого предполагается:</w:t>
      </w:r>
    </w:p>
    <w:p w:rsidR="00956B32" w:rsidRPr="00BE2668" w:rsidRDefault="00956B32" w:rsidP="00956B32">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создание и размещение в средствах массовой информации, буклетах, на рекламных щитах, выставочных стендах или информационно-телекоммуникационной сети "Интернет" информационных материалов о торгово-экономическом, инвестиционном потенциале Благодарненского городского округа Ставропольского края;</w:t>
      </w:r>
    </w:p>
    <w:p w:rsidR="00956B32" w:rsidRPr="00BE2668" w:rsidRDefault="00956B32" w:rsidP="00956B32">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участие в совещаниях, конференциях, семинарах, обучение на курсах повышения квалификации инвестиционной, инновационной и маркетинговой направленности и иных мероприятиях по вопросам инвестиций и инноваций (например, Инвестиционный тур, Инновации года и подобные мероприятия) ;</w:t>
      </w:r>
    </w:p>
    <w:p w:rsidR="00956B32" w:rsidRPr="00BE2668" w:rsidRDefault="00956B32" w:rsidP="00956B32">
      <w:pPr>
        <w:shd w:val="clear" w:color="auto" w:fill="FFFFFF"/>
        <w:ind w:firstLine="142"/>
        <w:jc w:val="both"/>
        <w:rPr>
          <w:rFonts w:ascii="Arial" w:hAnsi="Arial" w:cs="Arial"/>
          <w:sz w:val="16"/>
          <w:szCs w:val="16"/>
        </w:rPr>
      </w:pPr>
      <w:r w:rsidRPr="00BE2668">
        <w:rPr>
          <w:rFonts w:ascii="Arial" w:hAnsi="Arial" w:cs="Arial"/>
          <w:sz w:val="16"/>
          <w:szCs w:val="16"/>
        </w:rPr>
        <w:t>сопровождение инвестиционных проектов в режиме "одного окна".</w:t>
      </w:r>
    </w:p>
    <w:p w:rsidR="00956B32" w:rsidRPr="00BE2668" w:rsidRDefault="00956B32" w:rsidP="00956B32">
      <w:pPr>
        <w:autoSpaceDE w:val="0"/>
        <w:autoSpaceDN w:val="0"/>
        <w:adjustRightInd w:val="0"/>
        <w:ind w:firstLine="142"/>
        <w:jc w:val="both"/>
        <w:rPr>
          <w:rFonts w:ascii="Arial" w:hAnsi="Arial" w:cs="Arial"/>
          <w:sz w:val="16"/>
          <w:szCs w:val="16"/>
        </w:rPr>
      </w:pPr>
      <w:r w:rsidRPr="00BE2668">
        <w:rPr>
          <w:rFonts w:ascii="Arial" w:hAnsi="Arial" w:cs="Arial"/>
          <w:sz w:val="16"/>
          <w:szCs w:val="16"/>
        </w:rPr>
        <w:t>Необходимы дальнейшие меры по поддержке субъектов малого и среднего предпринимательства и обеспечению роста инвестиционной привлекательности округа.</w:t>
      </w:r>
    </w:p>
    <w:p w:rsidR="00956B32" w:rsidRPr="00BE2668" w:rsidRDefault="00956B32" w:rsidP="00956B32">
      <w:pPr>
        <w:autoSpaceDE w:val="0"/>
        <w:autoSpaceDN w:val="0"/>
        <w:adjustRightInd w:val="0"/>
        <w:ind w:firstLine="142"/>
        <w:jc w:val="both"/>
        <w:rPr>
          <w:rFonts w:ascii="Arial" w:hAnsi="Arial" w:cs="Arial"/>
          <w:sz w:val="16"/>
          <w:szCs w:val="16"/>
        </w:rPr>
      </w:pPr>
      <w:r w:rsidRPr="00BE2668">
        <w:rPr>
          <w:rFonts w:ascii="Arial" w:hAnsi="Arial" w:cs="Arial"/>
          <w:sz w:val="16"/>
          <w:szCs w:val="16"/>
        </w:rPr>
        <w:t xml:space="preserve">Малое  </w:t>
      </w:r>
      <w:bookmarkStart w:id="12" w:name="YANDEX_239"/>
      <w:bookmarkEnd w:id="12"/>
      <w:r w:rsidRPr="00BE2668">
        <w:rPr>
          <w:rFonts w:ascii="Arial" w:hAnsi="Arial" w:cs="Arial"/>
          <w:sz w:val="16"/>
          <w:szCs w:val="16"/>
        </w:rPr>
        <w:t xml:space="preserve"> и  </w:t>
      </w:r>
      <w:bookmarkStart w:id="13" w:name="YANDEX_240"/>
      <w:bookmarkEnd w:id="13"/>
      <w:r w:rsidRPr="00BE2668">
        <w:rPr>
          <w:rFonts w:ascii="Arial" w:hAnsi="Arial" w:cs="Arial"/>
          <w:sz w:val="16"/>
          <w:szCs w:val="16"/>
        </w:rPr>
        <w:t xml:space="preserve"> среднее  </w:t>
      </w:r>
      <w:bookmarkStart w:id="14" w:name="YANDEX_241"/>
      <w:bookmarkEnd w:id="14"/>
      <w:r w:rsidRPr="00BE2668">
        <w:rPr>
          <w:rFonts w:ascii="Arial" w:hAnsi="Arial" w:cs="Arial"/>
          <w:sz w:val="16"/>
          <w:szCs w:val="16"/>
        </w:rPr>
        <w:t xml:space="preserve"> предпринимательство  обладает такими необходимыми качествами, как гибкость </w:t>
      </w:r>
      <w:bookmarkStart w:id="15" w:name="YANDEX_242"/>
      <w:bookmarkEnd w:id="15"/>
      <w:r w:rsidRPr="00BE2668">
        <w:rPr>
          <w:rFonts w:ascii="Arial" w:hAnsi="Arial" w:cs="Arial"/>
          <w:sz w:val="16"/>
          <w:szCs w:val="16"/>
        </w:rPr>
        <w:t xml:space="preserve"> и  приспособляемость к конъюнктуре рынка, способность быстро изменять структуру производства, оперативно создавать </w:t>
      </w:r>
      <w:bookmarkStart w:id="16" w:name="YANDEX_243"/>
      <w:bookmarkEnd w:id="16"/>
      <w:r w:rsidRPr="00BE2668">
        <w:rPr>
          <w:rFonts w:ascii="Arial" w:hAnsi="Arial" w:cs="Arial"/>
          <w:sz w:val="16"/>
          <w:szCs w:val="16"/>
        </w:rPr>
        <w:t xml:space="preserve"> и  применять новые технологии </w:t>
      </w:r>
      <w:bookmarkStart w:id="17" w:name="YANDEX_244"/>
      <w:bookmarkEnd w:id="17"/>
      <w:r w:rsidRPr="00BE2668">
        <w:rPr>
          <w:rFonts w:ascii="Arial" w:hAnsi="Arial" w:cs="Arial"/>
          <w:sz w:val="16"/>
          <w:szCs w:val="16"/>
        </w:rPr>
        <w:t xml:space="preserve"> и  научные разработки. </w:t>
      </w:r>
    </w:p>
    <w:p w:rsidR="00956B32" w:rsidRPr="00BE2668" w:rsidRDefault="00956B32" w:rsidP="00956B32">
      <w:pPr>
        <w:autoSpaceDE w:val="0"/>
        <w:autoSpaceDN w:val="0"/>
        <w:adjustRightInd w:val="0"/>
        <w:ind w:firstLine="142"/>
        <w:jc w:val="both"/>
        <w:rPr>
          <w:rFonts w:ascii="Arial" w:hAnsi="Arial" w:cs="Arial"/>
          <w:sz w:val="16"/>
          <w:szCs w:val="16"/>
        </w:rPr>
      </w:pPr>
      <w:r w:rsidRPr="00BE2668">
        <w:rPr>
          <w:rFonts w:ascii="Arial" w:hAnsi="Arial" w:cs="Arial"/>
          <w:sz w:val="16"/>
          <w:szCs w:val="16"/>
        </w:rPr>
        <w:t xml:space="preserve">Развитие </w:t>
      </w:r>
      <w:bookmarkStart w:id="18" w:name="YANDEX_245"/>
      <w:bookmarkEnd w:id="18"/>
      <w:r w:rsidRPr="00BE2668">
        <w:rPr>
          <w:rFonts w:ascii="Arial" w:hAnsi="Arial" w:cs="Arial"/>
          <w:sz w:val="16"/>
          <w:szCs w:val="16"/>
        </w:rPr>
        <w:t xml:space="preserve"> малого  </w:t>
      </w:r>
      <w:bookmarkStart w:id="19" w:name="YANDEX_246"/>
      <w:bookmarkEnd w:id="19"/>
      <w:r w:rsidRPr="00BE2668">
        <w:rPr>
          <w:rFonts w:ascii="Arial" w:hAnsi="Arial" w:cs="Arial"/>
          <w:sz w:val="16"/>
          <w:szCs w:val="16"/>
        </w:rPr>
        <w:t xml:space="preserve"> и  </w:t>
      </w:r>
      <w:bookmarkStart w:id="20" w:name="YANDEX_247"/>
      <w:bookmarkEnd w:id="20"/>
      <w:r w:rsidRPr="00BE2668">
        <w:rPr>
          <w:rFonts w:ascii="Arial" w:hAnsi="Arial" w:cs="Arial"/>
          <w:sz w:val="16"/>
          <w:szCs w:val="16"/>
        </w:rPr>
        <w:t xml:space="preserve"> среднего  </w:t>
      </w:r>
      <w:bookmarkStart w:id="21" w:name="YANDEX_248"/>
      <w:bookmarkEnd w:id="21"/>
      <w:r w:rsidRPr="00BE2668">
        <w:rPr>
          <w:rFonts w:ascii="Arial" w:hAnsi="Arial" w:cs="Arial"/>
          <w:sz w:val="16"/>
          <w:szCs w:val="16"/>
        </w:rPr>
        <w:t xml:space="preserve"> предпринимательства  способствует решению не только социальных проблем, но </w:t>
      </w:r>
      <w:bookmarkStart w:id="22" w:name="YANDEX_249"/>
      <w:bookmarkEnd w:id="22"/>
      <w:r w:rsidRPr="00BE2668">
        <w:rPr>
          <w:rFonts w:ascii="Arial" w:hAnsi="Arial" w:cs="Arial"/>
          <w:sz w:val="16"/>
          <w:szCs w:val="16"/>
        </w:rPr>
        <w:t xml:space="preserve"> и  служит основой для экономического развития </w:t>
      </w:r>
      <w:bookmarkStart w:id="23" w:name="YANDEX_250"/>
      <w:bookmarkEnd w:id="23"/>
      <w:r w:rsidRPr="00BE2668">
        <w:rPr>
          <w:rFonts w:ascii="Arial" w:hAnsi="Arial" w:cs="Arial"/>
          <w:sz w:val="16"/>
          <w:szCs w:val="16"/>
        </w:rPr>
        <w:t> </w:t>
      </w:r>
      <w:bookmarkStart w:id="24" w:name="YANDEX_251"/>
      <w:bookmarkEnd w:id="24"/>
      <w:r w:rsidRPr="00BE2668">
        <w:rPr>
          <w:rFonts w:ascii="Arial" w:hAnsi="Arial" w:cs="Arial"/>
          <w:sz w:val="16"/>
          <w:szCs w:val="16"/>
        </w:rPr>
        <w:t>округа. Деятельность субъектов малого и среднего предпринимательства в Благодарненском городском округе Ставропольского края (далее – субъекты МСП) направлена на удовлетворение потребностей рынка товаров и услуг, что обеспечивает пополнение доходной базы бюджетов любого уровня бюджетной системы Российской Федерации, способствует развитию конкуренции. Кроме того, малый и средний бизнес создает рабочие места и способствует решению социальных проблем в районе.</w:t>
      </w:r>
    </w:p>
    <w:p w:rsidR="00956B32" w:rsidRPr="00BE2668" w:rsidRDefault="00956B32" w:rsidP="00956B32">
      <w:pPr>
        <w:ind w:firstLine="142"/>
        <w:jc w:val="both"/>
        <w:rPr>
          <w:rFonts w:ascii="Arial" w:hAnsi="Arial" w:cs="Arial"/>
          <w:sz w:val="16"/>
          <w:szCs w:val="16"/>
        </w:rPr>
      </w:pPr>
      <w:r w:rsidRPr="00BE2668">
        <w:rPr>
          <w:rFonts w:ascii="Arial" w:hAnsi="Arial" w:cs="Arial"/>
          <w:sz w:val="16"/>
          <w:szCs w:val="16"/>
        </w:rPr>
        <w:t xml:space="preserve">Вместе с тем, потенциал малого предпринимательства в округе задействован слабо. Оформление принятых работников на предприятиях и легализация выплачиваемой заработной платы является наиболее важным вопросом в настоящее время, так как в структуре собственных доходов бюджета Благодарненского городского округа Ставропольского  края более 70 процентов занимает налог на доходы физических лиц. </w:t>
      </w:r>
    </w:p>
    <w:p w:rsidR="00956B32" w:rsidRPr="00BE2668" w:rsidRDefault="00956B32" w:rsidP="00956B32">
      <w:pPr>
        <w:ind w:firstLine="142"/>
        <w:jc w:val="both"/>
        <w:rPr>
          <w:rFonts w:ascii="Arial" w:hAnsi="Arial" w:cs="Arial"/>
          <w:sz w:val="16"/>
          <w:szCs w:val="16"/>
        </w:rPr>
      </w:pPr>
      <w:r w:rsidRPr="00BE2668">
        <w:rPr>
          <w:rFonts w:ascii="Arial" w:hAnsi="Arial" w:cs="Arial"/>
          <w:sz w:val="16"/>
          <w:szCs w:val="16"/>
        </w:rPr>
        <w:t xml:space="preserve">Создание благоприятных условий для развития </w:t>
      </w:r>
      <w:bookmarkStart w:id="25" w:name="YANDEX_282"/>
      <w:bookmarkEnd w:id="25"/>
      <w:r w:rsidRPr="00BE2668">
        <w:rPr>
          <w:rFonts w:ascii="Arial" w:hAnsi="Arial" w:cs="Arial"/>
          <w:sz w:val="16"/>
          <w:szCs w:val="16"/>
        </w:rPr>
        <w:t xml:space="preserve"> малого  </w:t>
      </w:r>
      <w:bookmarkStart w:id="26" w:name="YANDEX_283"/>
      <w:bookmarkEnd w:id="26"/>
      <w:r w:rsidRPr="00BE2668">
        <w:rPr>
          <w:rFonts w:ascii="Arial" w:hAnsi="Arial" w:cs="Arial"/>
          <w:sz w:val="16"/>
          <w:szCs w:val="16"/>
        </w:rPr>
        <w:t xml:space="preserve"> и  </w:t>
      </w:r>
      <w:bookmarkStart w:id="27" w:name="YANDEX_284"/>
      <w:bookmarkEnd w:id="27"/>
      <w:r w:rsidRPr="00BE2668">
        <w:rPr>
          <w:rFonts w:ascii="Arial" w:hAnsi="Arial" w:cs="Arial"/>
          <w:sz w:val="16"/>
          <w:szCs w:val="16"/>
        </w:rPr>
        <w:t xml:space="preserve"> среднего  </w:t>
      </w:r>
      <w:bookmarkStart w:id="28" w:name="YANDEX_285"/>
      <w:bookmarkEnd w:id="28"/>
      <w:r w:rsidRPr="00BE2668">
        <w:rPr>
          <w:rFonts w:ascii="Arial" w:hAnsi="Arial" w:cs="Arial"/>
          <w:sz w:val="16"/>
          <w:szCs w:val="16"/>
        </w:rPr>
        <w:t xml:space="preserve"> предпринимательства  рассматривается  в качестве одного из основных факторов обеспечения социально-экономического благополучия </w:t>
      </w:r>
      <w:bookmarkStart w:id="29" w:name="YANDEX_288"/>
      <w:bookmarkEnd w:id="29"/>
      <w:r w:rsidRPr="00BE2668">
        <w:rPr>
          <w:rFonts w:ascii="Arial" w:hAnsi="Arial" w:cs="Arial"/>
          <w:sz w:val="16"/>
          <w:szCs w:val="16"/>
        </w:rPr>
        <w:t xml:space="preserve"> округа, повышения жизненного уровня </w:t>
      </w:r>
      <w:bookmarkStart w:id="30" w:name="YANDEX_289"/>
      <w:bookmarkEnd w:id="30"/>
      <w:r w:rsidRPr="00BE2668">
        <w:rPr>
          <w:rFonts w:ascii="Arial" w:hAnsi="Arial" w:cs="Arial"/>
          <w:sz w:val="16"/>
          <w:szCs w:val="16"/>
        </w:rPr>
        <w:t> и  занятости населения</w:t>
      </w:r>
      <w:bookmarkStart w:id="31" w:name="YANDEX_290"/>
      <w:bookmarkEnd w:id="31"/>
      <w:r w:rsidRPr="00BE2668">
        <w:rPr>
          <w:rFonts w:ascii="Arial" w:hAnsi="Arial" w:cs="Arial"/>
          <w:sz w:val="16"/>
          <w:szCs w:val="16"/>
        </w:rPr>
        <w:t>.</w:t>
      </w:r>
    </w:p>
    <w:p w:rsidR="00956B32" w:rsidRPr="00BE2668" w:rsidRDefault="00956B32" w:rsidP="00956B32">
      <w:pPr>
        <w:suppressAutoHyphens/>
        <w:ind w:firstLine="142"/>
        <w:jc w:val="both"/>
        <w:rPr>
          <w:rFonts w:ascii="Arial" w:hAnsi="Arial" w:cs="Arial"/>
          <w:sz w:val="16"/>
          <w:szCs w:val="16"/>
        </w:rPr>
      </w:pPr>
      <w:r w:rsidRPr="00BE2668">
        <w:rPr>
          <w:rFonts w:ascii="Arial" w:hAnsi="Arial" w:cs="Arial"/>
          <w:sz w:val="16"/>
          <w:szCs w:val="16"/>
          <w:lang w:eastAsia="ar-SA"/>
        </w:rPr>
        <w:t xml:space="preserve">Для развития предпринимательства в Благодарненском городском округе Ставропольского края   применяется механизм   </w:t>
      </w:r>
      <w:r w:rsidRPr="00BE2668">
        <w:rPr>
          <w:rFonts w:ascii="Arial" w:hAnsi="Arial" w:cs="Arial"/>
          <w:sz w:val="16"/>
          <w:szCs w:val="16"/>
        </w:rPr>
        <w:t>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w:t>
      </w:r>
    </w:p>
    <w:p w:rsidR="00956B32" w:rsidRPr="00BE2668" w:rsidRDefault="00956B32" w:rsidP="00956B32">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Подпрограмма предусматривает мероприятие, направленное на поддержку и развитие субъектов МСП в Благодарненском городском округе  Ставропольского края:</w:t>
      </w:r>
    </w:p>
    <w:p w:rsidR="00956B32" w:rsidRPr="00BE2668" w:rsidRDefault="00956B32" w:rsidP="00956B32">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оказание финансовой поддержки субъектов МСП Благодарненского городского округа Ставропольского края, в рамках которого предполагается:</w:t>
      </w:r>
    </w:p>
    <w:p w:rsidR="00956B32" w:rsidRPr="00BE2668" w:rsidRDefault="00956B32" w:rsidP="00956B32">
      <w:pPr>
        <w:ind w:firstLine="142"/>
        <w:jc w:val="both"/>
        <w:rPr>
          <w:rFonts w:ascii="Arial" w:hAnsi="Arial" w:cs="Arial"/>
          <w:sz w:val="16"/>
          <w:szCs w:val="16"/>
        </w:rPr>
      </w:pPr>
      <w:r w:rsidRPr="00BE2668">
        <w:rPr>
          <w:rFonts w:ascii="Arial" w:hAnsi="Arial" w:cs="Arial"/>
          <w:sz w:val="16"/>
          <w:szCs w:val="16"/>
        </w:rPr>
        <w:lastRenderedPageBreak/>
        <w:t>информирование о существующих мерах государственной  и муниципальной поддержки и об инфраструктуре поддержки субъектов МСП, доведение до широкого круга лиц положительных примеров создания собственного дела, является важной составляющей в продвижении поступательного развития малого и среднего предпринимательства в Благодарненском городском округе  Ставропольского края;</w:t>
      </w:r>
    </w:p>
    <w:p w:rsidR="00956B32" w:rsidRPr="00BE2668" w:rsidRDefault="00956B32" w:rsidP="00956B32">
      <w:pPr>
        <w:autoSpaceDE w:val="0"/>
        <w:autoSpaceDN w:val="0"/>
        <w:adjustRightInd w:val="0"/>
        <w:ind w:firstLine="142"/>
        <w:jc w:val="both"/>
        <w:rPr>
          <w:rFonts w:ascii="Arial" w:hAnsi="Arial" w:cs="Arial"/>
          <w:sz w:val="16"/>
          <w:szCs w:val="16"/>
        </w:rPr>
      </w:pPr>
      <w:r w:rsidRPr="00BE2668">
        <w:rPr>
          <w:rFonts w:ascii="Arial" w:hAnsi="Arial" w:cs="Arial"/>
          <w:sz w:val="16"/>
          <w:szCs w:val="16"/>
        </w:rPr>
        <w:t>планируется проведение мероприятий по популяризации предпринимательской деятельности, предусматривающих:</w:t>
      </w:r>
    </w:p>
    <w:p w:rsidR="00956B32" w:rsidRPr="00BE2668" w:rsidRDefault="00956B32" w:rsidP="00956B32">
      <w:pPr>
        <w:autoSpaceDE w:val="0"/>
        <w:autoSpaceDN w:val="0"/>
        <w:adjustRightInd w:val="0"/>
        <w:ind w:firstLine="142"/>
        <w:jc w:val="both"/>
        <w:rPr>
          <w:rFonts w:ascii="Arial" w:hAnsi="Arial" w:cs="Arial"/>
          <w:sz w:val="16"/>
          <w:szCs w:val="16"/>
        </w:rPr>
      </w:pPr>
      <w:r w:rsidRPr="00BE2668">
        <w:rPr>
          <w:rFonts w:ascii="Arial" w:hAnsi="Arial" w:cs="Arial"/>
          <w:sz w:val="16"/>
          <w:szCs w:val="16"/>
        </w:rPr>
        <w:t>публикацию в периодических печатных изданиях Благодарненского городского округа Ставропольского  края объявлений о начале (окончании) приема заявок от субъектов МСП в целях предоставления им мер муниципальной поддержки, а также о мероприятиях, проводимых в рамках празднования на территории  Благодарненского городского округа Ставропольского края Дня российского предпринимательства;</w:t>
      </w:r>
    </w:p>
    <w:p w:rsidR="00956B32" w:rsidRPr="00BE2668" w:rsidRDefault="00956B32" w:rsidP="00956B32">
      <w:pPr>
        <w:autoSpaceDE w:val="0"/>
        <w:autoSpaceDN w:val="0"/>
        <w:adjustRightInd w:val="0"/>
        <w:ind w:firstLine="142"/>
        <w:jc w:val="both"/>
        <w:rPr>
          <w:rFonts w:ascii="Arial" w:hAnsi="Arial" w:cs="Arial"/>
          <w:sz w:val="16"/>
          <w:szCs w:val="16"/>
        </w:rPr>
      </w:pPr>
      <w:r w:rsidRPr="00BE2668">
        <w:rPr>
          <w:rFonts w:ascii="Arial" w:hAnsi="Arial" w:cs="Arial"/>
          <w:sz w:val="16"/>
          <w:szCs w:val="16"/>
        </w:rPr>
        <w:t>публикацию в периодических печатных изданиях Благодарненского городского округа Ставропольского  края о реализуемых в крае и районе  механизмах государственной  и муниципальной поддержки субъектов МСП и деятельности организаций, образующих инфраструктуру поддержки субъектов МСП;</w:t>
      </w:r>
    </w:p>
    <w:p w:rsidR="00956B32" w:rsidRPr="00BE2668" w:rsidRDefault="00956B32" w:rsidP="00956B32">
      <w:pPr>
        <w:autoSpaceDE w:val="0"/>
        <w:autoSpaceDN w:val="0"/>
        <w:adjustRightInd w:val="0"/>
        <w:ind w:firstLine="142"/>
        <w:jc w:val="both"/>
        <w:rPr>
          <w:rFonts w:ascii="Arial" w:hAnsi="Arial" w:cs="Arial"/>
          <w:sz w:val="16"/>
          <w:szCs w:val="16"/>
        </w:rPr>
      </w:pPr>
      <w:r w:rsidRPr="00BE2668">
        <w:rPr>
          <w:rFonts w:ascii="Arial" w:hAnsi="Arial" w:cs="Arial"/>
          <w:sz w:val="16"/>
          <w:szCs w:val="16"/>
        </w:rPr>
        <w:t>проведение на территории  Благодарненского городского округа Ставропольского края мероприятий, посвященных празднованию Дня российского предпринимательства, в соответствии с Указом Президента Российской Федерации от 18 октября 2007 года № 1381;</w:t>
      </w:r>
    </w:p>
    <w:p w:rsidR="00956B32" w:rsidRPr="00BE2668" w:rsidRDefault="00956B32" w:rsidP="00956B32">
      <w:pPr>
        <w:autoSpaceDE w:val="0"/>
        <w:autoSpaceDN w:val="0"/>
        <w:adjustRightInd w:val="0"/>
        <w:ind w:firstLine="142"/>
        <w:jc w:val="both"/>
        <w:rPr>
          <w:rFonts w:ascii="Arial" w:hAnsi="Arial" w:cs="Arial"/>
          <w:sz w:val="16"/>
          <w:szCs w:val="16"/>
        </w:rPr>
      </w:pPr>
      <w:r w:rsidRPr="00BE2668">
        <w:rPr>
          <w:rFonts w:ascii="Arial" w:hAnsi="Arial" w:cs="Arial"/>
          <w:sz w:val="16"/>
          <w:szCs w:val="16"/>
        </w:rPr>
        <w:t>проведение «круглых столов» по обсуждению актуальных мер государственной  и муниципальной поддержки субъектов МСП: форм, порядка, целей и условий предоставления.</w:t>
      </w:r>
    </w:p>
    <w:p w:rsidR="00956B32" w:rsidRPr="00BE2668" w:rsidRDefault="00956B32" w:rsidP="00956B32">
      <w:pPr>
        <w:ind w:firstLine="142"/>
        <w:jc w:val="both"/>
        <w:rPr>
          <w:rFonts w:ascii="Arial" w:hAnsi="Arial" w:cs="Arial"/>
          <w:sz w:val="16"/>
          <w:szCs w:val="16"/>
        </w:rPr>
      </w:pPr>
      <w:hyperlink r:id="rId16" w:history="1">
        <w:r w:rsidRPr="00BE2668">
          <w:rPr>
            <w:rStyle w:val="af0"/>
            <w:rFonts w:cs="Arial"/>
            <w:color w:val="auto"/>
            <w:sz w:val="16"/>
            <w:szCs w:val="16"/>
          </w:rPr>
          <w:t>Перечень</w:t>
        </w:r>
      </w:hyperlink>
      <w:r w:rsidRPr="00BE2668">
        <w:rPr>
          <w:rFonts w:ascii="Arial" w:hAnsi="Arial" w:cs="Arial"/>
          <w:sz w:val="16"/>
          <w:szCs w:val="16"/>
        </w:rPr>
        <w:t xml:space="preserve"> основных мероприятий Подпрограммы приведен в приложении 2 к Программе.</w:t>
      </w:r>
    </w:p>
    <w:p w:rsidR="00956B32" w:rsidRPr="00BE2668" w:rsidRDefault="00956B32" w:rsidP="00956B32">
      <w:pPr>
        <w:ind w:firstLine="142"/>
        <w:jc w:val="both"/>
        <w:rPr>
          <w:rFonts w:ascii="Arial" w:eastAsia="Cambria" w:hAnsi="Arial" w:cs="Arial"/>
          <w:sz w:val="16"/>
          <w:szCs w:val="16"/>
        </w:rPr>
      </w:pPr>
      <w:r w:rsidRPr="00BE2668">
        <w:rPr>
          <w:rFonts w:ascii="Arial" w:eastAsia="Cambria" w:hAnsi="Arial" w:cs="Arial"/>
          <w:sz w:val="16"/>
          <w:szCs w:val="16"/>
        </w:rPr>
        <w:t xml:space="preserve">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 что в конечном итоге скажется на увеличении к 2021 году числа субъектов МСП в расчете на 10 тыс. человек населения до 396,0 единиц. </w:t>
      </w:r>
    </w:p>
    <w:p w:rsidR="00C002A8" w:rsidRDefault="00C002A8" w:rsidP="00FF3460">
      <w:pPr>
        <w:widowControl w:val="0"/>
        <w:autoSpaceDE w:val="0"/>
        <w:autoSpaceDN w:val="0"/>
        <w:adjustRightInd w:val="0"/>
        <w:rPr>
          <w:rFonts w:ascii="Arial" w:hAnsi="Arial" w:cs="Arial"/>
          <w:sz w:val="16"/>
          <w:szCs w:val="16"/>
        </w:rPr>
      </w:pPr>
    </w:p>
    <w:p w:rsidR="00C002A8" w:rsidRDefault="00C002A8" w:rsidP="00FF3460">
      <w:pPr>
        <w:widowControl w:val="0"/>
        <w:autoSpaceDE w:val="0"/>
        <w:autoSpaceDN w:val="0"/>
        <w:adjustRightInd w:val="0"/>
        <w:rPr>
          <w:rFonts w:ascii="Arial" w:hAnsi="Arial" w:cs="Arial"/>
          <w:sz w:val="16"/>
          <w:szCs w:val="16"/>
        </w:rPr>
      </w:pPr>
    </w:p>
    <w:p w:rsidR="00B93E11" w:rsidRDefault="00B93E11" w:rsidP="00B93E11">
      <w:pPr>
        <w:widowControl w:val="0"/>
        <w:autoSpaceDE w:val="0"/>
        <w:autoSpaceDN w:val="0"/>
        <w:adjustRightInd w:val="0"/>
        <w:rPr>
          <w:rFonts w:ascii="Arial" w:hAnsi="Arial" w:cs="Arial"/>
          <w:sz w:val="16"/>
          <w:szCs w:val="16"/>
        </w:rPr>
      </w:pPr>
    </w:p>
    <w:tbl>
      <w:tblPr>
        <w:tblW w:w="0" w:type="auto"/>
        <w:tblLook w:val="04A0"/>
      </w:tblPr>
      <w:tblGrid>
        <w:gridCol w:w="1526"/>
        <w:gridCol w:w="3296"/>
      </w:tblGrid>
      <w:tr w:rsidR="00B93E11" w:rsidRPr="00BE2668" w:rsidTr="007D371F">
        <w:tc>
          <w:tcPr>
            <w:tcW w:w="1526" w:type="dxa"/>
          </w:tcPr>
          <w:p w:rsidR="00B93E11" w:rsidRPr="00BE2668" w:rsidRDefault="00B93E11" w:rsidP="007D371F">
            <w:pPr>
              <w:widowControl w:val="0"/>
              <w:autoSpaceDE w:val="0"/>
              <w:autoSpaceDN w:val="0"/>
              <w:adjustRightInd w:val="0"/>
              <w:spacing w:line="240" w:lineRule="exact"/>
              <w:jc w:val="both"/>
              <w:rPr>
                <w:rFonts w:ascii="Arial" w:hAnsi="Arial" w:cs="Arial"/>
                <w:bCs/>
                <w:sz w:val="16"/>
                <w:szCs w:val="16"/>
              </w:rPr>
            </w:pPr>
          </w:p>
        </w:tc>
        <w:tc>
          <w:tcPr>
            <w:tcW w:w="3296" w:type="dxa"/>
            <w:hideMark/>
          </w:tcPr>
          <w:p w:rsidR="00B93E11" w:rsidRPr="00BE2668" w:rsidRDefault="00B93E11" w:rsidP="007D371F">
            <w:pPr>
              <w:widowControl w:val="0"/>
              <w:autoSpaceDE w:val="0"/>
              <w:autoSpaceDN w:val="0"/>
              <w:adjustRightInd w:val="0"/>
              <w:spacing w:line="180" w:lineRule="exact"/>
              <w:jc w:val="center"/>
              <w:rPr>
                <w:rFonts w:ascii="Arial" w:hAnsi="Arial" w:cs="Arial"/>
                <w:bCs/>
                <w:sz w:val="16"/>
                <w:szCs w:val="16"/>
              </w:rPr>
            </w:pPr>
            <w:r w:rsidRPr="00BE2668">
              <w:rPr>
                <w:rFonts w:ascii="Arial" w:hAnsi="Arial" w:cs="Arial"/>
                <w:bCs/>
                <w:sz w:val="16"/>
                <w:szCs w:val="16"/>
              </w:rPr>
              <w:t xml:space="preserve">Приложение </w:t>
            </w:r>
            <w:r>
              <w:rPr>
                <w:rFonts w:ascii="Arial" w:hAnsi="Arial" w:cs="Arial"/>
                <w:bCs/>
                <w:sz w:val="16"/>
                <w:szCs w:val="16"/>
              </w:rPr>
              <w:t>6</w:t>
            </w:r>
          </w:p>
          <w:p w:rsidR="00B93E11" w:rsidRPr="00BE2668" w:rsidRDefault="00B93E11" w:rsidP="007D371F">
            <w:pPr>
              <w:widowControl w:val="0"/>
              <w:autoSpaceDE w:val="0"/>
              <w:autoSpaceDN w:val="0"/>
              <w:adjustRightInd w:val="0"/>
              <w:spacing w:line="180" w:lineRule="exact"/>
              <w:jc w:val="center"/>
              <w:rPr>
                <w:rFonts w:ascii="Arial" w:hAnsi="Arial" w:cs="Arial"/>
                <w:bCs/>
                <w:sz w:val="16"/>
                <w:szCs w:val="16"/>
              </w:rPr>
            </w:pPr>
            <w:r w:rsidRPr="00BE2668">
              <w:rPr>
                <w:rFonts w:ascii="Arial" w:hAnsi="Arial" w:cs="Arial"/>
                <w:sz w:val="16"/>
                <w:szCs w:val="16"/>
              </w:rPr>
              <w:t xml:space="preserve">к муниципальной программе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w:t>
            </w:r>
            <w:r w:rsidRPr="00BE2668">
              <w:rPr>
                <w:rFonts w:ascii="Arial" w:hAnsi="Arial" w:cs="Arial"/>
                <w:b/>
                <w:bCs/>
                <w:sz w:val="16"/>
                <w:szCs w:val="16"/>
              </w:rPr>
              <w:t>»</w:t>
            </w:r>
          </w:p>
        </w:tc>
      </w:tr>
    </w:tbl>
    <w:p w:rsidR="00B93E11" w:rsidRPr="00BE2668" w:rsidRDefault="00B93E11" w:rsidP="00B93E11">
      <w:pPr>
        <w:widowControl w:val="0"/>
        <w:autoSpaceDE w:val="0"/>
        <w:autoSpaceDN w:val="0"/>
        <w:adjustRightInd w:val="0"/>
        <w:spacing w:line="240" w:lineRule="exact"/>
        <w:jc w:val="both"/>
        <w:rPr>
          <w:rFonts w:ascii="Arial" w:hAnsi="Arial" w:cs="Arial"/>
          <w:sz w:val="16"/>
          <w:szCs w:val="16"/>
        </w:rPr>
      </w:pPr>
    </w:p>
    <w:p w:rsidR="00B93E11" w:rsidRPr="00BE2668" w:rsidRDefault="00B93E11" w:rsidP="00B93E11">
      <w:pPr>
        <w:widowControl w:val="0"/>
        <w:autoSpaceDE w:val="0"/>
        <w:autoSpaceDN w:val="0"/>
        <w:adjustRightInd w:val="0"/>
        <w:spacing w:line="240" w:lineRule="exact"/>
        <w:jc w:val="center"/>
        <w:rPr>
          <w:rFonts w:ascii="Arial" w:hAnsi="Arial" w:cs="Arial"/>
          <w:bCs/>
          <w:sz w:val="16"/>
          <w:szCs w:val="16"/>
        </w:rPr>
      </w:pPr>
      <w:r w:rsidRPr="00BE2668">
        <w:rPr>
          <w:rFonts w:ascii="Arial" w:hAnsi="Arial" w:cs="Arial"/>
          <w:bCs/>
          <w:sz w:val="16"/>
          <w:szCs w:val="16"/>
        </w:rPr>
        <w:t>ПОДПРОГРАММА</w:t>
      </w:r>
    </w:p>
    <w:p w:rsidR="00B93E11" w:rsidRPr="00BE2668" w:rsidRDefault="00B93E11" w:rsidP="00B93E11">
      <w:pPr>
        <w:widowControl w:val="0"/>
        <w:autoSpaceDE w:val="0"/>
        <w:autoSpaceDN w:val="0"/>
        <w:adjustRightInd w:val="0"/>
        <w:spacing w:line="240" w:lineRule="exact"/>
        <w:ind w:firstLine="34"/>
        <w:jc w:val="both"/>
        <w:rPr>
          <w:rFonts w:ascii="Arial" w:hAnsi="Arial" w:cs="Arial"/>
          <w:sz w:val="16"/>
          <w:szCs w:val="16"/>
        </w:rPr>
      </w:pPr>
      <w:r w:rsidRPr="00BE2668">
        <w:rPr>
          <w:rFonts w:ascii="Arial" w:hAnsi="Arial" w:cs="Arial"/>
          <w:sz w:val="16"/>
          <w:szCs w:val="16"/>
        </w:rPr>
        <w:t>«Снижение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p w:rsidR="00B93E11" w:rsidRPr="00BE2668" w:rsidRDefault="00B93E11" w:rsidP="00B93E11">
      <w:pPr>
        <w:widowControl w:val="0"/>
        <w:autoSpaceDE w:val="0"/>
        <w:autoSpaceDN w:val="0"/>
        <w:adjustRightInd w:val="0"/>
        <w:spacing w:line="240" w:lineRule="exact"/>
        <w:ind w:firstLine="34"/>
        <w:jc w:val="both"/>
        <w:rPr>
          <w:rFonts w:ascii="Arial" w:hAnsi="Arial" w:cs="Arial"/>
          <w:sz w:val="16"/>
          <w:szCs w:val="16"/>
        </w:rPr>
      </w:pPr>
    </w:p>
    <w:p w:rsidR="00B93E11" w:rsidRPr="00BE2668" w:rsidRDefault="00B93E11" w:rsidP="00B93E11">
      <w:pPr>
        <w:widowControl w:val="0"/>
        <w:autoSpaceDE w:val="0"/>
        <w:autoSpaceDN w:val="0"/>
        <w:adjustRightInd w:val="0"/>
        <w:spacing w:line="180" w:lineRule="exact"/>
        <w:jc w:val="center"/>
        <w:outlineLvl w:val="1"/>
        <w:rPr>
          <w:rFonts w:ascii="Arial" w:hAnsi="Arial" w:cs="Arial"/>
          <w:sz w:val="16"/>
          <w:szCs w:val="16"/>
        </w:rPr>
      </w:pPr>
      <w:r w:rsidRPr="00BE2668">
        <w:rPr>
          <w:rFonts w:ascii="Arial" w:hAnsi="Arial" w:cs="Arial"/>
          <w:sz w:val="16"/>
          <w:szCs w:val="16"/>
        </w:rPr>
        <w:t>ПАСПОРТ</w:t>
      </w:r>
    </w:p>
    <w:p w:rsidR="00B93E11" w:rsidRPr="00BE2668" w:rsidRDefault="00B93E11" w:rsidP="00B93E11">
      <w:pPr>
        <w:widowControl w:val="0"/>
        <w:autoSpaceDE w:val="0"/>
        <w:autoSpaceDN w:val="0"/>
        <w:adjustRightInd w:val="0"/>
        <w:spacing w:line="180" w:lineRule="exact"/>
        <w:ind w:firstLine="34"/>
        <w:jc w:val="both"/>
        <w:rPr>
          <w:rFonts w:ascii="Arial" w:hAnsi="Arial" w:cs="Arial"/>
          <w:b/>
          <w:bCs/>
          <w:sz w:val="16"/>
          <w:szCs w:val="16"/>
        </w:rPr>
      </w:pPr>
      <w:r w:rsidRPr="00BE2668">
        <w:rPr>
          <w:rFonts w:ascii="Arial" w:hAnsi="Arial" w:cs="Arial"/>
          <w:bCs/>
          <w:sz w:val="16"/>
          <w:szCs w:val="16"/>
        </w:rPr>
        <w:t xml:space="preserve">подпрограммы </w:t>
      </w:r>
      <w:r w:rsidRPr="00BE2668">
        <w:rPr>
          <w:rFonts w:ascii="Arial" w:hAnsi="Arial" w:cs="Arial"/>
          <w:sz w:val="16"/>
          <w:szCs w:val="16"/>
        </w:rPr>
        <w:t xml:space="preserve">«Снижение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w:t>
      </w:r>
      <w:r w:rsidRPr="00BE2668">
        <w:rPr>
          <w:rFonts w:ascii="Arial" w:hAnsi="Arial" w:cs="Arial"/>
          <w:bCs/>
          <w:sz w:val="16"/>
          <w:szCs w:val="16"/>
        </w:rPr>
        <w:t xml:space="preserve">муниципальной программы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w:t>
      </w:r>
      <w:r w:rsidRPr="00BE2668">
        <w:rPr>
          <w:rFonts w:ascii="Arial" w:hAnsi="Arial" w:cs="Arial"/>
          <w:b/>
          <w:bCs/>
          <w:sz w:val="16"/>
          <w:szCs w:val="16"/>
        </w:rPr>
        <w:t>»</w:t>
      </w:r>
    </w:p>
    <w:tbl>
      <w:tblPr>
        <w:tblW w:w="4786" w:type="dxa"/>
        <w:tblLayout w:type="fixed"/>
        <w:tblLook w:val="00A0"/>
      </w:tblPr>
      <w:tblGrid>
        <w:gridCol w:w="2375"/>
        <w:gridCol w:w="2411"/>
      </w:tblGrid>
      <w:tr w:rsidR="00B93E11" w:rsidRPr="00BE2668" w:rsidTr="00B93E11">
        <w:tc>
          <w:tcPr>
            <w:tcW w:w="2375" w:type="dxa"/>
            <w:hideMark/>
          </w:tcPr>
          <w:p w:rsidR="00B93E11" w:rsidRPr="00BE2668" w:rsidRDefault="00B93E11"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Наименование</w:t>
            </w:r>
          </w:p>
          <w:p w:rsidR="00B93E11" w:rsidRPr="00BE2668" w:rsidRDefault="00B93E11"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Подпрограммы</w:t>
            </w:r>
          </w:p>
        </w:tc>
        <w:tc>
          <w:tcPr>
            <w:tcW w:w="2411" w:type="dxa"/>
          </w:tcPr>
          <w:p w:rsidR="00B93E11" w:rsidRPr="00BE2668" w:rsidRDefault="00B93E11" w:rsidP="007D371F">
            <w:pPr>
              <w:widowControl w:val="0"/>
              <w:autoSpaceDE w:val="0"/>
              <w:autoSpaceDN w:val="0"/>
              <w:adjustRightInd w:val="0"/>
              <w:ind w:firstLine="33"/>
              <w:jc w:val="both"/>
              <w:rPr>
                <w:rFonts w:ascii="Arial" w:hAnsi="Arial" w:cs="Arial"/>
                <w:sz w:val="16"/>
                <w:szCs w:val="16"/>
              </w:rPr>
            </w:pPr>
            <w:r w:rsidRPr="00BE2668">
              <w:rPr>
                <w:rFonts w:ascii="Arial" w:hAnsi="Arial" w:cs="Arial"/>
                <w:sz w:val="16"/>
                <w:szCs w:val="16"/>
              </w:rPr>
              <w:t xml:space="preserve">подпрограмма  «Снижение административных барьеров,    оптимизация    и  повышение качества предоставления </w:t>
            </w:r>
            <w:r w:rsidRPr="00BE2668">
              <w:rPr>
                <w:rFonts w:ascii="Arial" w:hAnsi="Arial" w:cs="Arial"/>
                <w:sz w:val="16"/>
                <w:szCs w:val="16"/>
              </w:rPr>
              <w:lastRenderedPageBreak/>
              <w:t>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(далее – Подпрограмма)</w:t>
            </w:r>
          </w:p>
          <w:p w:rsidR="00B93E11" w:rsidRPr="00BE2668" w:rsidRDefault="00B93E11" w:rsidP="007D371F">
            <w:pPr>
              <w:tabs>
                <w:tab w:val="left" w:pos="360"/>
              </w:tabs>
              <w:autoSpaceDE w:val="0"/>
              <w:autoSpaceDN w:val="0"/>
              <w:adjustRightInd w:val="0"/>
              <w:jc w:val="both"/>
              <w:rPr>
                <w:rFonts w:ascii="Arial" w:hAnsi="Arial" w:cs="Arial"/>
                <w:sz w:val="16"/>
                <w:szCs w:val="16"/>
              </w:rPr>
            </w:pPr>
          </w:p>
        </w:tc>
      </w:tr>
      <w:tr w:rsidR="00B93E11" w:rsidRPr="00BE2668" w:rsidTr="00B93E11">
        <w:tc>
          <w:tcPr>
            <w:tcW w:w="2375" w:type="dxa"/>
            <w:hideMark/>
          </w:tcPr>
          <w:p w:rsidR="00B93E11" w:rsidRPr="00BE2668" w:rsidRDefault="00B93E11"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lastRenderedPageBreak/>
              <w:t>Ответственный исполнитель Подпрограммы</w:t>
            </w:r>
          </w:p>
        </w:tc>
        <w:tc>
          <w:tcPr>
            <w:tcW w:w="2411" w:type="dxa"/>
          </w:tcPr>
          <w:p w:rsidR="00B93E11" w:rsidRPr="00BE2668" w:rsidRDefault="00B93E11" w:rsidP="007D371F">
            <w:pPr>
              <w:jc w:val="both"/>
              <w:rPr>
                <w:rFonts w:ascii="Arial" w:hAnsi="Arial" w:cs="Arial"/>
                <w:sz w:val="16"/>
                <w:szCs w:val="16"/>
              </w:rPr>
            </w:pPr>
            <w:r w:rsidRPr="00BE2668">
              <w:rPr>
                <w:rFonts w:ascii="Arial" w:hAnsi="Arial" w:cs="Arial"/>
                <w:sz w:val="16"/>
                <w:szCs w:val="16"/>
              </w:rPr>
              <w:t>АБГО СК</w:t>
            </w:r>
          </w:p>
          <w:p w:rsidR="00B93E11" w:rsidRPr="00BE2668" w:rsidRDefault="00B93E11" w:rsidP="007D371F">
            <w:pPr>
              <w:jc w:val="both"/>
              <w:rPr>
                <w:rFonts w:ascii="Arial" w:hAnsi="Arial" w:cs="Arial"/>
                <w:sz w:val="16"/>
                <w:szCs w:val="16"/>
              </w:rPr>
            </w:pPr>
          </w:p>
        </w:tc>
      </w:tr>
      <w:tr w:rsidR="00B93E11" w:rsidRPr="00BE2668" w:rsidTr="00B93E11">
        <w:tc>
          <w:tcPr>
            <w:tcW w:w="2375" w:type="dxa"/>
            <w:hideMark/>
          </w:tcPr>
          <w:p w:rsidR="00B93E11" w:rsidRPr="00BE2668" w:rsidRDefault="00B93E11"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Соисполнители подпрограммы</w:t>
            </w:r>
          </w:p>
        </w:tc>
        <w:tc>
          <w:tcPr>
            <w:tcW w:w="2411" w:type="dxa"/>
            <w:hideMark/>
          </w:tcPr>
          <w:p w:rsidR="00B93E11" w:rsidRPr="00BE2668" w:rsidRDefault="00B93E11" w:rsidP="007D371F">
            <w:pPr>
              <w:widowControl w:val="0"/>
              <w:autoSpaceDE w:val="0"/>
              <w:autoSpaceDN w:val="0"/>
              <w:adjustRightInd w:val="0"/>
              <w:ind w:firstLine="175"/>
              <w:jc w:val="both"/>
              <w:rPr>
                <w:rFonts w:ascii="Arial" w:hAnsi="Arial" w:cs="Arial"/>
                <w:sz w:val="16"/>
                <w:szCs w:val="16"/>
              </w:rPr>
            </w:pPr>
            <w:r w:rsidRPr="00BE2668">
              <w:rPr>
                <w:rFonts w:ascii="Arial" w:hAnsi="Arial" w:cs="Arial"/>
                <w:sz w:val="16"/>
                <w:szCs w:val="16"/>
              </w:rPr>
              <w:t>нет</w:t>
            </w:r>
          </w:p>
        </w:tc>
      </w:tr>
      <w:tr w:rsidR="00B93E11" w:rsidRPr="00BE2668" w:rsidTr="00B93E11">
        <w:tc>
          <w:tcPr>
            <w:tcW w:w="2375" w:type="dxa"/>
          </w:tcPr>
          <w:p w:rsidR="00B93E11" w:rsidRPr="00BE2668" w:rsidRDefault="00B93E11"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Участники Подпрограммы</w:t>
            </w:r>
          </w:p>
          <w:p w:rsidR="00B93E11" w:rsidRPr="00BE2668" w:rsidRDefault="00B93E11" w:rsidP="007D371F">
            <w:pPr>
              <w:widowControl w:val="0"/>
              <w:autoSpaceDE w:val="0"/>
              <w:autoSpaceDN w:val="0"/>
              <w:adjustRightInd w:val="0"/>
              <w:jc w:val="both"/>
              <w:rPr>
                <w:rFonts w:ascii="Arial" w:hAnsi="Arial" w:cs="Arial"/>
                <w:sz w:val="16"/>
                <w:szCs w:val="16"/>
              </w:rPr>
            </w:pPr>
          </w:p>
        </w:tc>
        <w:tc>
          <w:tcPr>
            <w:tcW w:w="2411" w:type="dxa"/>
            <w:hideMark/>
          </w:tcPr>
          <w:p w:rsidR="00B93E11" w:rsidRPr="00BE2668" w:rsidRDefault="00B93E11" w:rsidP="007D371F">
            <w:pPr>
              <w:widowControl w:val="0"/>
              <w:autoSpaceDE w:val="0"/>
              <w:autoSpaceDN w:val="0"/>
              <w:adjustRightInd w:val="0"/>
              <w:ind w:firstLine="175"/>
              <w:jc w:val="both"/>
              <w:rPr>
                <w:rFonts w:ascii="Arial" w:hAnsi="Arial" w:cs="Arial"/>
                <w:sz w:val="16"/>
                <w:szCs w:val="16"/>
              </w:rPr>
            </w:pPr>
            <w:r w:rsidRPr="00BE2668">
              <w:rPr>
                <w:rFonts w:ascii="Arial" w:hAnsi="Arial" w:cs="Arial"/>
                <w:sz w:val="16"/>
                <w:szCs w:val="16"/>
              </w:rPr>
              <w:t>нет</w:t>
            </w:r>
          </w:p>
        </w:tc>
      </w:tr>
      <w:tr w:rsidR="00B93E11" w:rsidRPr="00BE2668" w:rsidTr="00B93E11">
        <w:tc>
          <w:tcPr>
            <w:tcW w:w="2375" w:type="dxa"/>
            <w:hideMark/>
          </w:tcPr>
          <w:p w:rsidR="00B93E11" w:rsidRPr="00BE2668" w:rsidRDefault="00B93E11" w:rsidP="007D371F">
            <w:pPr>
              <w:rPr>
                <w:rFonts w:ascii="Arial" w:hAnsi="Arial" w:cs="Arial"/>
                <w:sz w:val="16"/>
                <w:szCs w:val="16"/>
              </w:rPr>
            </w:pPr>
            <w:r w:rsidRPr="00BE2668">
              <w:rPr>
                <w:rFonts w:ascii="Arial" w:hAnsi="Arial" w:cs="Arial"/>
                <w:sz w:val="16"/>
                <w:szCs w:val="16"/>
              </w:rPr>
              <w:t>Задачи Подпрограммы</w:t>
            </w:r>
          </w:p>
        </w:tc>
        <w:tc>
          <w:tcPr>
            <w:tcW w:w="2411" w:type="dxa"/>
          </w:tcPr>
          <w:p w:rsidR="00B93E11" w:rsidRPr="00BE2668" w:rsidRDefault="00B93E11" w:rsidP="007D371F">
            <w:pPr>
              <w:autoSpaceDE w:val="0"/>
              <w:autoSpaceDN w:val="0"/>
              <w:adjustRightInd w:val="0"/>
              <w:jc w:val="both"/>
              <w:rPr>
                <w:rFonts w:ascii="Arial" w:hAnsi="Arial" w:cs="Arial"/>
                <w:sz w:val="16"/>
                <w:szCs w:val="16"/>
              </w:rPr>
            </w:pPr>
            <w:r w:rsidRPr="00BE2668">
              <w:rPr>
                <w:rFonts w:ascii="Arial" w:hAnsi="Arial" w:cs="Arial"/>
                <w:sz w:val="16"/>
                <w:szCs w:val="16"/>
              </w:rPr>
              <w:t>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p w:rsidR="00B93E11" w:rsidRPr="00BE2668" w:rsidRDefault="00B93E11" w:rsidP="007D371F">
            <w:pPr>
              <w:autoSpaceDE w:val="0"/>
              <w:autoSpaceDN w:val="0"/>
              <w:adjustRightInd w:val="0"/>
              <w:jc w:val="both"/>
              <w:rPr>
                <w:rFonts w:ascii="Arial" w:hAnsi="Arial" w:cs="Arial"/>
                <w:sz w:val="16"/>
                <w:szCs w:val="16"/>
              </w:rPr>
            </w:pPr>
          </w:p>
        </w:tc>
      </w:tr>
      <w:tr w:rsidR="00B93E11" w:rsidRPr="00BE2668" w:rsidTr="00B93E11">
        <w:tc>
          <w:tcPr>
            <w:tcW w:w="2375" w:type="dxa"/>
            <w:hideMark/>
          </w:tcPr>
          <w:p w:rsidR="00B93E11" w:rsidRPr="00BE2668" w:rsidRDefault="00B93E11"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Показатели  решения задач Подпрограммы</w:t>
            </w:r>
          </w:p>
        </w:tc>
        <w:tc>
          <w:tcPr>
            <w:tcW w:w="2411" w:type="dxa"/>
            <w:hideMark/>
          </w:tcPr>
          <w:p w:rsidR="00B93E11" w:rsidRPr="00BE2668" w:rsidRDefault="00B93E11"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доля граждан, использующих механизм получения государственных и муниципальных услуг в электронной форме;</w:t>
            </w:r>
          </w:p>
          <w:p w:rsidR="00B93E11" w:rsidRPr="00BE2668" w:rsidRDefault="00B93E11"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tc>
      </w:tr>
      <w:tr w:rsidR="00B93E11" w:rsidRPr="00BE2668" w:rsidTr="00B93E11">
        <w:tc>
          <w:tcPr>
            <w:tcW w:w="2375" w:type="dxa"/>
            <w:hideMark/>
          </w:tcPr>
          <w:p w:rsidR="00B93E11" w:rsidRPr="00BE2668" w:rsidRDefault="00B93E11"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 xml:space="preserve">Сроки реализации Подпрограммы        </w:t>
            </w:r>
          </w:p>
        </w:tc>
        <w:tc>
          <w:tcPr>
            <w:tcW w:w="2411" w:type="dxa"/>
          </w:tcPr>
          <w:p w:rsidR="00B93E11" w:rsidRPr="00BE2668" w:rsidRDefault="00B93E11" w:rsidP="007D371F">
            <w:pPr>
              <w:widowControl w:val="0"/>
              <w:autoSpaceDE w:val="0"/>
              <w:autoSpaceDN w:val="0"/>
              <w:adjustRightInd w:val="0"/>
              <w:jc w:val="both"/>
              <w:rPr>
                <w:rFonts w:ascii="Arial" w:hAnsi="Arial" w:cs="Arial"/>
                <w:sz w:val="16"/>
                <w:szCs w:val="16"/>
              </w:rPr>
            </w:pPr>
          </w:p>
          <w:p w:rsidR="00B93E11" w:rsidRPr="00BE2668" w:rsidRDefault="00B93E11" w:rsidP="007D371F">
            <w:pPr>
              <w:widowControl w:val="0"/>
              <w:autoSpaceDE w:val="0"/>
              <w:autoSpaceDN w:val="0"/>
              <w:adjustRightInd w:val="0"/>
              <w:jc w:val="both"/>
              <w:rPr>
                <w:rFonts w:ascii="Arial" w:hAnsi="Arial" w:cs="Arial"/>
                <w:sz w:val="16"/>
                <w:szCs w:val="16"/>
              </w:rPr>
            </w:pPr>
          </w:p>
          <w:p w:rsidR="00B93E11" w:rsidRPr="00BE2668" w:rsidRDefault="00B93E11"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2019-2021 годы</w:t>
            </w:r>
          </w:p>
        </w:tc>
      </w:tr>
      <w:tr w:rsidR="00B93E11" w:rsidRPr="00BE2668" w:rsidTr="00B93E11">
        <w:tc>
          <w:tcPr>
            <w:tcW w:w="2375" w:type="dxa"/>
            <w:hideMark/>
          </w:tcPr>
          <w:p w:rsidR="00B93E11" w:rsidRPr="00BE2668" w:rsidRDefault="00B93E11"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Объемы и источники финансового обеспечения Подпрограммы</w:t>
            </w:r>
          </w:p>
        </w:tc>
        <w:tc>
          <w:tcPr>
            <w:tcW w:w="2411" w:type="dxa"/>
            <w:hideMark/>
          </w:tcPr>
          <w:p w:rsidR="00B93E11" w:rsidRPr="00BE2668" w:rsidRDefault="00B93E11" w:rsidP="007D371F">
            <w:pPr>
              <w:pStyle w:val="ConsPlusCell"/>
              <w:jc w:val="both"/>
              <w:rPr>
                <w:sz w:val="16"/>
                <w:szCs w:val="16"/>
                <w:lang w:eastAsia="en-US"/>
              </w:rPr>
            </w:pPr>
            <w:r w:rsidRPr="00BE2668">
              <w:rPr>
                <w:sz w:val="16"/>
                <w:szCs w:val="16"/>
                <w:lang w:eastAsia="en-US"/>
              </w:rPr>
              <w:t>Объем финансового обеспечения Подпрограммы за счет всех источников финансирования составит 40 394,46  тыс. рублей, в  том  числе  по годам:</w:t>
            </w:r>
          </w:p>
          <w:p w:rsidR="00B93E11" w:rsidRPr="00BE2668" w:rsidRDefault="00B93E11" w:rsidP="007D371F">
            <w:pPr>
              <w:pStyle w:val="ConsPlusCell"/>
              <w:jc w:val="both"/>
              <w:rPr>
                <w:sz w:val="16"/>
                <w:szCs w:val="16"/>
                <w:lang w:eastAsia="en-US"/>
              </w:rPr>
            </w:pPr>
            <w:r w:rsidRPr="00BE2668">
              <w:rPr>
                <w:sz w:val="16"/>
                <w:szCs w:val="16"/>
                <w:lang w:eastAsia="en-US"/>
              </w:rPr>
              <w:t xml:space="preserve">      2019 год – 13 457,30 тыс. рублей;</w:t>
            </w:r>
          </w:p>
          <w:p w:rsidR="00B93E11" w:rsidRPr="00BE2668" w:rsidRDefault="00B93E11" w:rsidP="007D371F">
            <w:pPr>
              <w:pStyle w:val="ConsPlusCell"/>
              <w:jc w:val="both"/>
              <w:rPr>
                <w:sz w:val="16"/>
                <w:szCs w:val="16"/>
                <w:lang w:eastAsia="en-US"/>
              </w:rPr>
            </w:pPr>
            <w:r w:rsidRPr="00BE2668">
              <w:rPr>
                <w:sz w:val="16"/>
                <w:szCs w:val="16"/>
                <w:lang w:eastAsia="en-US"/>
              </w:rPr>
              <w:t xml:space="preserve">      2020 год -  13 464,77 тыс. рублей;</w:t>
            </w:r>
          </w:p>
          <w:p w:rsidR="00B93E11" w:rsidRPr="00BE2668" w:rsidRDefault="00B93E11" w:rsidP="007D371F">
            <w:pPr>
              <w:pStyle w:val="ConsPlusCell"/>
              <w:jc w:val="both"/>
              <w:rPr>
                <w:sz w:val="16"/>
                <w:szCs w:val="16"/>
                <w:lang w:eastAsia="en-US"/>
              </w:rPr>
            </w:pPr>
            <w:r w:rsidRPr="00BE2668">
              <w:rPr>
                <w:sz w:val="16"/>
                <w:szCs w:val="16"/>
                <w:lang w:eastAsia="en-US"/>
              </w:rPr>
              <w:t xml:space="preserve">      2021 год -  13 472,38 тыс. рублей;</w:t>
            </w:r>
          </w:p>
          <w:p w:rsidR="00B93E11" w:rsidRPr="00BE2668" w:rsidRDefault="00B93E11" w:rsidP="007D371F">
            <w:pPr>
              <w:pStyle w:val="ConsPlusCell"/>
              <w:jc w:val="both"/>
              <w:rPr>
                <w:sz w:val="16"/>
                <w:szCs w:val="16"/>
                <w:lang w:eastAsia="en-US"/>
              </w:rPr>
            </w:pPr>
            <w:r w:rsidRPr="00BE2668">
              <w:rPr>
                <w:sz w:val="16"/>
                <w:szCs w:val="16"/>
                <w:lang w:eastAsia="en-US"/>
              </w:rPr>
              <w:t>в том числе по источникам финансового обеспечения:</w:t>
            </w:r>
          </w:p>
          <w:p w:rsidR="00B93E11" w:rsidRPr="00BE2668" w:rsidRDefault="00B93E11" w:rsidP="007D371F">
            <w:pPr>
              <w:pStyle w:val="ConsPlusCell"/>
              <w:jc w:val="both"/>
              <w:rPr>
                <w:sz w:val="16"/>
                <w:szCs w:val="16"/>
                <w:lang w:eastAsia="en-US"/>
              </w:rPr>
            </w:pPr>
            <w:r w:rsidRPr="00BE2668">
              <w:rPr>
                <w:sz w:val="16"/>
                <w:szCs w:val="16"/>
                <w:lang w:eastAsia="en-US"/>
              </w:rPr>
              <w:t>за счет средств местного бюджета составит 40 394,46,00 тыс. рублей, в том числе по годам:</w:t>
            </w:r>
          </w:p>
          <w:p w:rsidR="00B93E11" w:rsidRPr="00BE2668" w:rsidRDefault="00B93E11" w:rsidP="007D371F">
            <w:pPr>
              <w:pStyle w:val="ConsPlusCell"/>
              <w:jc w:val="both"/>
              <w:rPr>
                <w:sz w:val="16"/>
                <w:szCs w:val="16"/>
                <w:lang w:eastAsia="en-US"/>
              </w:rPr>
            </w:pPr>
            <w:r w:rsidRPr="00BE2668">
              <w:rPr>
                <w:sz w:val="16"/>
                <w:szCs w:val="16"/>
                <w:lang w:eastAsia="en-US"/>
              </w:rPr>
              <w:t xml:space="preserve">   2019 год – 13 457,30 тыс. рублей;</w:t>
            </w:r>
          </w:p>
          <w:p w:rsidR="00B93E11" w:rsidRPr="00BE2668" w:rsidRDefault="00B93E11" w:rsidP="007D371F">
            <w:pPr>
              <w:pStyle w:val="ConsPlusCell"/>
              <w:jc w:val="both"/>
              <w:rPr>
                <w:sz w:val="16"/>
                <w:szCs w:val="16"/>
                <w:lang w:eastAsia="en-US"/>
              </w:rPr>
            </w:pPr>
            <w:r w:rsidRPr="00BE2668">
              <w:rPr>
                <w:sz w:val="16"/>
                <w:szCs w:val="16"/>
                <w:lang w:eastAsia="en-US"/>
              </w:rPr>
              <w:t xml:space="preserve">      2020 год -  13 464,77 тыс. рублей;</w:t>
            </w:r>
          </w:p>
          <w:p w:rsidR="00B93E11" w:rsidRPr="00BE2668" w:rsidRDefault="00B93E11" w:rsidP="007D371F">
            <w:pPr>
              <w:pStyle w:val="ConsPlusCell"/>
              <w:jc w:val="both"/>
              <w:rPr>
                <w:sz w:val="16"/>
                <w:szCs w:val="16"/>
                <w:lang w:eastAsia="en-US"/>
              </w:rPr>
            </w:pPr>
            <w:r w:rsidRPr="00BE2668">
              <w:rPr>
                <w:sz w:val="16"/>
                <w:szCs w:val="16"/>
                <w:lang w:eastAsia="en-US"/>
              </w:rPr>
              <w:t xml:space="preserve">      2021 год -  13 472,38 тыс. рублей.</w:t>
            </w:r>
          </w:p>
        </w:tc>
      </w:tr>
      <w:tr w:rsidR="00B93E11" w:rsidRPr="00BE2668" w:rsidTr="00B93E11">
        <w:tc>
          <w:tcPr>
            <w:tcW w:w="2375" w:type="dxa"/>
            <w:hideMark/>
          </w:tcPr>
          <w:p w:rsidR="00B93E11" w:rsidRPr="00BE2668" w:rsidRDefault="00B93E11"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Ожидаемые конечные результаты</w:t>
            </w:r>
          </w:p>
          <w:p w:rsidR="00B93E11" w:rsidRPr="00BE2668" w:rsidRDefault="00B93E11" w:rsidP="007D371F">
            <w:pPr>
              <w:rPr>
                <w:rFonts w:ascii="Arial" w:hAnsi="Arial" w:cs="Arial"/>
                <w:sz w:val="16"/>
                <w:szCs w:val="16"/>
              </w:rPr>
            </w:pPr>
            <w:r w:rsidRPr="00BE2668">
              <w:rPr>
                <w:rFonts w:ascii="Arial" w:hAnsi="Arial" w:cs="Arial"/>
                <w:sz w:val="16"/>
                <w:szCs w:val="16"/>
              </w:rPr>
              <w:t>реализации Подпрограммы</w:t>
            </w:r>
          </w:p>
        </w:tc>
        <w:tc>
          <w:tcPr>
            <w:tcW w:w="2411" w:type="dxa"/>
          </w:tcPr>
          <w:p w:rsidR="00B93E11" w:rsidRPr="00BE2668" w:rsidRDefault="00B93E11" w:rsidP="007D371F">
            <w:pPr>
              <w:jc w:val="both"/>
              <w:rPr>
                <w:rFonts w:ascii="Arial" w:hAnsi="Arial" w:cs="Arial"/>
                <w:sz w:val="16"/>
                <w:szCs w:val="16"/>
              </w:rPr>
            </w:pPr>
            <w:r w:rsidRPr="00BE2668">
              <w:rPr>
                <w:rFonts w:ascii="Arial" w:hAnsi="Arial" w:cs="Arial"/>
                <w:sz w:val="16"/>
                <w:szCs w:val="16"/>
              </w:rPr>
              <w:t>увеличение доли граждан, использующих механизм получения государственных и муниципальных услуг в электронной форме к 2021  году – до 90 процентов</w:t>
            </w:r>
          </w:p>
          <w:p w:rsidR="00B93E11" w:rsidRPr="00BE2668" w:rsidRDefault="00B93E11" w:rsidP="007D371F">
            <w:pPr>
              <w:pStyle w:val="ConsPlusCell"/>
              <w:ind w:firstLine="176"/>
              <w:jc w:val="both"/>
              <w:rPr>
                <w:sz w:val="16"/>
                <w:szCs w:val="16"/>
                <w:lang w:eastAsia="en-US"/>
              </w:rPr>
            </w:pPr>
          </w:p>
        </w:tc>
      </w:tr>
    </w:tbl>
    <w:p w:rsidR="00B93E11" w:rsidRDefault="00B93E11" w:rsidP="00B93E11">
      <w:pPr>
        <w:autoSpaceDE w:val="0"/>
        <w:autoSpaceDN w:val="0"/>
        <w:adjustRightInd w:val="0"/>
        <w:ind w:firstLine="142"/>
        <w:jc w:val="both"/>
        <w:rPr>
          <w:rFonts w:ascii="Arial" w:hAnsi="Arial" w:cs="Arial"/>
          <w:sz w:val="16"/>
          <w:szCs w:val="16"/>
        </w:rPr>
      </w:pPr>
    </w:p>
    <w:p w:rsidR="00B93E11" w:rsidRPr="00BE2668" w:rsidRDefault="00B93E11" w:rsidP="00B93E11">
      <w:pPr>
        <w:autoSpaceDE w:val="0"/>
        <w:autoSpaceDN w:val="0"/>
        <w:adjustRightInd w:val="0"/>
        <w:ind w:firstLine="142"/>
        <w:jc w:val="both"/>
        <w:rPr>
          <w:rFonts w:ascii="Arial" w:hAnsi="Arial" w:cs="Arial"/>
          <w:sz w:val="16"/>
          <w:szCs w:val="16"/>
        </w:rPr>
      </w:pPr>
      <w:r w:rsidRPr="00BE2668">
        <w:rPr>
          <w:rFonts w:ascii="Arial" w:hAnsi="Arial" w:cs="Arial"/>
          <w:sz w:val="16"/>
          <w:szCs w:val="16"/>
        </w:rPr>
        <w:t>Характеристика основных мероприятий подпрограммы</w:t>
      </w:r>
    </w:p>
    <w:p w:rsidR="00B93E11" w:rsidRPr="00BE2668" w:rsidRDefault="00B93E11" w:rsidP="00B93E11">
      <w:pPr>
        <w:autoSpaceDE w:val="0"/>
        <w:autoSpaceDN w:val="0"/>
        <w:adjustRightInd w:val="0"/>
        <w:ind w:firstLine="142"/>
        <w:jc w:val="both"/>
        <w:rPr>
          <w:rFonts w:ascii="Arial" w:hAnsi="Arial" w:cs="Arial"/>
          <w:sz w:val="16"/>
          <w:szCs w:val="16"/>
        </w:rPr>
      </w:pPr>
    </w:p>
    <w:p w:rsidR="00B93E11" w:rsidRPr="00BE2668" w:rsidRDefault="00B93E11" w:rsidP="00B93E11">
      <w:pPr>
        <w:autoSpaceDE w:val="0"/>
        <w:autoSpaceDN w:val="0"/>
        <w:adjustRightInd w:val="0"/>
        <w:ind w:firstLine="142"/>
        <w:jc w:val="both"/>
        <w:rPr>
          <w:rFonts w:ascii="Arial" w:hAnsi="Arial" w:cs="Arial"/>
          <w:sz w:val="16"/>
          <w:szCs w:val="16"/>
        </w:rPr>
      </w:pPr>
      <w:r w:rsidRPr="00BE2668">
        <w:rPr>
          <w:rFonts w:ascii="Arial" w:hAnsi="Arial" w:cs="Arial"/>
          <w:sz w:val="16"/>
          <w:szCs w:val="16"/>
        </w:rPr>
        <w:t>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«одного окна», который реализуется в многофункциональных центрах.</w:t>
      </w:r>
    </w:p>
    <w:p w:rsidR="00B93E11" w:rsidRPr="00BE2668" w:rsidRDefault="00B93E11" w:rsidP="00B93E11">
      <w:pPr>
        <w:autoSpaceDE w:val="0"/>
        <w:autoSpaceDN w:val="0"/>
        <w:adjustRightInd w:val="0"/>
        <w:ind w:firstLine="142"/>
        <w:jc w:val="both"/>
        <w:rPr>
          <w:rFonts w:ascii="Arial" w:hAnsi="Arial" w:cs="Arial"/>
          <w:sz w:val="16"/>
          <w:szCs w:val="16"/>
        </w:rPr>
      </w:pPr>
      <w:r w:rsidRPr="00BE2668">
        <w:rPr>
          <w:rFonts w:ascii="Arial" w:hAnsi="Arial" w:cs="Arial"/>
          <w:sz w:val="16"/>
          <w:szCs w:val="16"/>
        </w:rPr>
        <w:t>Предоставление государственных и муниципальных услуг по принципу «одного окна»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B93E11" w:rsidRPr="00BE2668" w:rsidRDefault="00B93E11" w:rsidP="00B93E11">
      <w:pPr>
        <w:autoSpaceDE w:val="0"/>
        <w:autoSpaceDN w:val="0"/>
        <w:adjustRightInd w:val="0"/>
        <w:ind w:firstLine="142"/>
        <w:jc w:val="both"/>
        <w:rPr>
          <w:rFonts w:ascii="Arial" w:hAnsi="Arial" w:cs="Arial"/>
          <w:sz w:val="16"/>
          <w:szCs w:val="16"/>
        </w:rPr>
      </w:pPr>
      <w:r w:rsidRPr="00BE2668">
        <w:rPr>
          <w:rFonts w:ascii="Arial" w:hAnsi="Arial" w:cs="Arial"/>
          <w:sz w:val="16"/>
          <w:szCs w:val="16"/>
        </w:rPr>
        <w:t>В результате должны быть существенно уменьшены временные,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 в том числе:</w:t>
      </w:r>
    </w:p>
    <w:p w:rsidR="00B93E11" w:rsidRPr="00BE2668" w:rsidRDefault="00B93E11" w:rsidP="00B93E11">
      <w:pPr>
        <w:autoSpaceDE w:val="0"/>
        <w:autoSpaceDN w:val="0"/>
        <w:adjustRightInd w:val="0"/>
        <w:ind w:firstLine="142"/>
        <w:jc w:val="both"/>
        <w:rPr>
          <w:rFonts w:ascii="Arial" w:hAnsi="Arial" w:cs="Arial"/>
          <w:sz w:val="16"/>
          <w:szCs w:val="16"/>
        </w:rPr>
      </w:pPr>
      <w:r w:rsidRPr="00BE2668">
        <w:rPr>
          <w:rFonts w:ascii="Arial" w:hAnsi="Arial" w:cs="Arial"/>
          <w:sz w:val="16"/>
          <w:szCs w:val="16"/>
        </w:rPr>
        <w:t>сокращены сроки предоставления государственных и муниципальных услуг;</w:t>
      </w:r>
    </w:p>
    <w:p w:rsidR="00B93E11" w:rsidRPr="00BE2668" w:rsidRDefault="00B93E11" w:rsidP="00B93E11">
      <w:pPr>
        <w:autoSpaceDE w:val="0"/>
        <w:autoSpaceDN w:val="0"/>
        <w:adjustRightInd w:val="0"/>
        <w:ind w:firstLine="142"/>
        <w:jc w:val="both"/>
        <w:rPr>
          <w:rFonts w:ascii="Arial" w:hAnsi="Arial" w:cs="Arial"/>
          <w:sz w:val="16"/>
          <w:szCs w:val="16"/>
        </w:rPr>
      </w:pPr>
      <w:r w:rsidRPr="00BE2668">
        <w:rPr>
          <w:rFonts w:ascii="Arial" w:hAnsi="Arial" w:cs="Arial"/>
          <w:sz w:val="16"/>
          <w:szCs w:val="16"/>
        </w:rPr>
        <w:t>сокращено количество и требуемых от заявителя документов;</w:t>
      </w:r>
    </w:p>
    <w:p w:rsidR="00B93E11" w:rsidRPr="00BE2668" w:rsidRDefault="00B93E11" w:rsidP="00B93E11">
      <w:pPr>
        <w:autoSpaceDE w:val="0"/>
        <w:autoSpaceDN w:val="0"/>
        <w:adjustRightInd w:val="0"/>
        <w:ind w:firstLine="142"/>
        <w:jc w:val="both"/>
        <w:rPr>
          <w:rFonts w:ascii="Arial" w:hAnsi="Arial" w:cs="Arial"/>
          <w:sz w:val="16"/>
          <w:szCs w:val="16"/>
        </w:rPr>
      </w:pPr>
      <w:r w:rsidRPr="00BE2668">
        <w:rPr>
          <w:rFonts w:ascii="Arial" w:hAnsi="Arial" w:cs="Arial"/>
          <w:sz w:val="16"/>
          <w:szCs w:val="16"/>
        </w:rPr>
        <w:t>выявлены и исключены избыточные и дублирующие административные процедуры;</w:t>
      </w:r>
    </w:p>
    <w:p w:rsidR="00B93E11" w:rsidRPr="00BE2668" w:rsidRDefault="00B93E11" w:rsidP="00B93E11">
      <w:pPr>
        <w:autoSpaceDE w:val="0"/>
        <w:autoSpaceDN w:val="0"/>
        <w:adjustRightInd w:val="0"/>
        <w:ind w:firstLine="142"/>
        <w:jc w:val="both"/>
        <w:rPr>
          <w:rFonts w:ascii="Arial" w:hAnsi="Arial" w:cs="Arial"/>
          <w:sz w:val="16"/>
          <w:szCs w:val="16"/>
        </w:rPr>
      </w:pPr>
      <w:r w:rsidRPr="00BE2668">
        <w:rPr>
          <w:rFonts w:ascii="Arial" w:hAnsi="Arial" w:cs="Arial"/>
          <w:sz w:val="16"/>
          <w:szCs w:val="16"/>
        </w:rPr>
        <w:t>обеспечено межведомственное и межуровневое взаимодействие, позволяющее сократить количество обращений заявителя в органы исполнительной власти Ставропольского края, органы местного самоуправления Благодарненского городского округа Ставропольского края и иные организации, участвующие в предоставлении государственных и муниципальных услуг;</w:t>
      </w:r>
    </w:p>
    <w:p w:rsidR="00B93E11" w:rsidRPr="00BE2668" w:rsidRDefault="00B93E11" w:rsidP="00B93E11">
      <w:pPr>
        <w:autoSpaceDE w:val="0"/>
        <w:autoSpaceDN w:val="0"/>
        <w:adjustRightInd w:val="0"/>
        <w:ind w:firstLine="142"/>
        <w:jc w:val="both"/>
        <w:rPr>
          <w:rFonts w:ascii="Arial" w:hAnsi="Arial" w:cs="Arial"/>
          <w:sz w:val="16"/>
          <w:szCs w:val="16"/>
        </w:rPr>
      </w:pPr>
      <w:r w:rsidRPr="00BE2668">
        <w:rPr>
          <w:rFonts w:ascii="Arial" w:hAnsi="Arial" w:cs="Arial"/>
          <w:sz w:val="16"/>
          <w:szCs w:val="16"/>
        </w:rPr>
        <w:t>усовершенствовано нормативное правовое регулирование порядка предоставления государственных и муниципальных услуг;</w:t>
      </w:r>
    </w:p>
    <w:p w:rsidR="00B93E11" w:rsidRPr="00BE2668" w:rsidRDefault="00B93E11" w:rsidP="00B93E11">
      <w:pPr>
        <w:autoSpaceDE w:val="0"/>
        <w:autoSpaceDN w:val="0"/>
        <w:adjustRightInd w:val="0"/>
        <w:ind w:firstLine="142"/>
        <w:jc w:val="both"/>
        <w:rPr>
          <w:rFonts w:ascii="Arial" w:hAnsi="Arial" w:cs="Arial"/>
          <w:sz w:val="16"/>
          <w:szCs w:val="16"/>
        </w:rPr>
      </w:pPr>
      <w:r w:rsidRPr="00BE2668">
        <w:rPr>
          <w:rFonts w:ascii="Arial" w:hAnsi="Arial" w:cs="Arial"/>
          <w:sz w:val="16"/>
          <w:szCs w:val="16"/>
        </w:rPr>
        <w:t>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B93E11" w:rsidRPr="00BE2668" w:rsidRDefault="00B93E11" w:rsidP="00B93E11">
      <w:pPr>
        <w:autoSpaceDE w:val="0"/>
        <w:autoSpaceDN w:val="0"/>
        <w:adjustRightInd w:val="0"/>
        <w:ind w:firstLine="142"/>
        <w:jc w:val="both"/>
        <w:rPr>
          <w:rFonts w:ascii="Arial" w:hAnsi="Arial" w:cs="Arial"/>
          <w:sz w:val="16"/>
          <w:szCs w:val="16"/>
        </w:rPr>
      </w:pPr>
      <w:r w:rsidRPr="00BE2668">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B93E11" w:rsidRPr="00BE2668" w:rsidRDefault="00B93E11" w:rsidP="00B93E11">
      <w:pPr>
        <w:autoSpaceDE w:val="0"/>
        <w:autoSpaceDN w:val="0"/>
        <w:adjustRightInd w:val="0"/>
        <w:ind w:firstLine="142"/>
        <w:jc w:val="both"/>
        <w:rPr>
          <w:rFonts w:ascii="Arial" w:hAnsi="Arial" w:cs="Arial"/>
          <w:sz w:val="16"/>
          <w:szCs w:val="16"/>
        </w:rPr>
      </w:pPr>
      <w:r w:rsidRPr="00BE2668">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p>
    <w:p w:rsidR="00B93E11" w:rsidRPr="00BE2668" w:rsidRDefault="00B93E11" w:rsidP="00B93E11">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Подпрограмма предусматривает реализацию следующих основных мероприятий:</w:t>
      </w:r>
    </w:p>
    <w:p w:rsidR="00B93E11" w:rsidRPr="00BE2668" w:rsidRDefault="00B93E11" w:rsidP="00B93E11">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 совершенствованию муниципальных  контрольных (надзорных) функций органов местного самоуправления Благодарненского городского округа  Ставропольского края, в рамках которых предполагается:</w:t>
      </w:r>
    </w:p>
    <w:p w:rsidR="00B93E11" w:rsidRPr="00BE2668" w:rsidRDefault="00B93E11" w:rsidP="00B93E11">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совершенствование нормативной правовой базы Благодарненского городского округа Ставропольского края в части устранения норм, препятствующих предоставлению государственных и муниципальных услуг по принципу "одного окна" в многофункциональных центрах;</w:t>
      </w:r>
    </w:p>
    <w:p w:rsidR="00B93E11" w:rsidRPr="00BE2668" w:rsidRDefault="00B93E11" w:rsidP="00B93E11">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организация предоставления муниципальных услуг, предоставляемых органами местного самоуправления Благодарненского городского округа  Ставропольского края, в многофункциональных центрах;</w:t>
      </w:r>
    </w:p>
    <w:p w:rsidR="00B93E11" w:rsidRPr="00BE2668" w:rsidRDefault="00B93E11" w:rsidP="00B93E11">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участие в совещаниях, семинарах, "круглых столах",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w:t>
      </w:r>
    </w:p>
    <w:p w:rsidR="00B93E11" w:rsidRPr="00BE2668" w:rsidRDefault="00B93E11" w:rsidP="00B93E11">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обеспечение деятельности многофункционального центра предоставления государственных и муниципальных услуг;</w:t>
      </w:r>
    </w:p>
    <w:p w:rsidR="00B93E11" w:rsidRPr="00BE2668" w:rsidRDefault="00B93E11" w:rsidP="00B93E11">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 xml:space="preserve">размещение сведений о муниципальных услугах, предоставляемых органами местного самоуправления </w:t>
      </w:r>
      <w:r w:rsidRPr="00BE2668">
        <w:rPr>
          <w:rFonts w:ascii="Arial" w:hAnsi="Arial" w:cs="Arial"/>
          <w:sz w:val="16"/>
          <w:szCs w:val="16"/>
        </w:rPr>
        <w:lastRenderedPageBreak/>
        <w:t>Благодарненского городского округа Ставропольского края и муниципальных контрольных (надзорных) функциях органов местного самоуправления Благодарненского городского округа  Ставропольского края, в региональном реестре.</w:t>
      </w:r>
    </w:p>
    <w:p w:rsidR="00B93E11" w:rsidRPr="00BE2668" w:rsidRDefault="00B93E11" w:rsidP="00B93E11">
      <w:pPr>
        <w:autoSpaceDE w:val="0"/>
        <w:autoSpaceDN w:val="0"/>
        <w:adjustRightInd w:val="0"/>
        <w:ind w:firstLine="142"/>
        <w:jc w:val="both"/>
        <w:rPr>
          <w:rFonts w:ascii="Arial" w:hAnsi="Arial" w:cs="Arial"/>
          <w:sz w:val="16"/>
          <w:szCs w:val="16"/>
        </w:rPr>
      </w:pPr>
      <w:hyperlink r:id="rId17" w:history="1">
        <w:r w:rsidRPr="00BE2668">
          <w:rPr>
            <w:rStyle w:val="af0"/>
            <w:rFonts w:cs="Arial"/>
            <w:color w:val="auto"/>
            <w:sz w:val="16"/>
            <w:szCs w:val="16"/>
          </w:rPr>
          <w:t>Перечень</w:t>
        </w:r>
      </w:hyperlink>
      <w:r w:rsidRPr="00BE2668">
        <w:rPr>
          <w:rFonts w:ascii="Arial" w:hAnsi="Arial" w:cs="Arial"/>
          <w:sz w:val="16"/>
          <w:szCs w:val="16"/>
        </w:rPr>
        <w:t xml:space="preserve"> основных мероприятий Подпрограммы приведен в приложении 2 к Программе.</w:t>
      </w:r>
    </w:p>
    <w:p w:rsidR="00B93E11" w:rsidRPr="00BE2668" w:rsidRDefault="00B93E11" w:rsidP="00B93E11">
      <w:pPr>
        <w:autoSpaceDE w:val="0"/>
        <w:autoSpaceDN w:val="0"/>
        <w:adjustRightInd w:val="0"/>
        <w:ind w:firstLine="142"/>
        <w:jc w:val="both"/>
        <w:rPr>
          <w:rFonts w:ascii="Arial" w:hAnsi="Arial" w:cs="Arial"/>
          <w:sz w:val="16"/>
          <w:szCs w:val="16"/>
        </w:rPr>
      </w:pPr>
      <w:r w:rsidRPr="00BE2668">
        <w:rPr>
          <w:rFonts w:ascii="Arial" w:hAnsi="Arial" w:cs="Arial"/>
          <w:sz w:val="16"/>
          <w:szCs w:val="16"/>
        </w:rPr>
        <w:t>Непосредственным результатом реализации данного основного мероприятия Подпрограммы станет:</w:t>
      </w:r>
    </w:p>
    <w:p w:rsidR="00B93E11" w:rsidRPr="00BE2668" w:rsidRDefault="00B93E11" w:rsidP="00B93E11">
      <w:pPr>
        <w:ind w:firstLine="142"/>
        <w:jc w:val="both"/>
        <w:rPr>
          <w:rFonts w:ascii="Arial" w:hAnsi="Arial" w:cs="Arial"/>
          <w:sz w:val="16"/>
          <w:szCs w:val="16"/>
        </w:rPr>
      </w:pPr>
      <w:r w:rsidRPr="00BE2668">
        <w:rPr>
          <w:rFonts w:ascii="Arial" w:hAnsi="Arial" w:cs="Arial"/>
          <w:sz w:val="16"/>
          <w:szCs w:val="16"/>
        </w:rPr>
        <w:t>увеличение доли граждан, использующих механизм получения государственных и муниципальных услуг в электронной форме к 2021  году – до 90 процентов.</w:t>
      </w:r>
    </w:p>
    <w:p w:rsidR="00B93E11" w:rsidRPr="00BE2668" w:rsidRDefault="00B93E11" w:rsidP="00B93E11">
      <w:pPr>
        <w:widowControl w:val="0"/>
        <w:autoSpaceDE w:val="0"/>
        <w:autoSpaceDN w:val="0"/>
        <w:adjustRightInd w:val="0"/>
        <w:ind w:firstLine="142"/>
        <w:jc w:val="both"/>
        <w:rPr>
          <w:rFonts w:ascii="Arial" w:hAnsi="Arial" w:cs="Arial"/>
          <w:sz w:val="16"/>
          <w:szCs w:val="16"/>
        </w:rPr>
      </w:pPr>
    </w:p>
    <w:p w:rsidR="00C002A8" w:rsidRDefault="00C002A8" w:rsidP="00FF3460">
      <w:pPr>
        <w:widowControl w:val="0"/>
        <w:autoSpaceDE w:val="0"/>
        <w:autoSpaceDN w:val="0"/>
        <w:adjustRightInd w:val="0"/>
        <w:rPr>
          <w:rFonts w:ascii="Arial" w:hAnsi="Arial" w:cs="Arial"/>
          <w:sz w:val="16"/>
          <w:szCs w:val="16"/>
        </w:rPr>
      </w:pPr>
    </w:p>
    <w:p w:rsidR="004D1DF8" w:rsidRDefault="004D1DF8" w:rsidP="00FF3460">
      <w:pPr>
        <w:widowControl w:val="0"/>
        <w:autoSpaceDE w:val="0"/>
        <w:autoSpaceDN w:val="0"/>
        <w:adjustRightInd w:val="0"/>
        <w:rPr>
          <w:rFonts w:ascii="Arial" w:hAnsi="Arial" w:cs="Arial"/>
          <w:sz w:val="16"/>
          <w:szCs w:val="16"/>
        </w:rPr>
      </w:pPr>
    </w:p>
    <w:p w:rsidR="004D1DF8" w:rsidRDefault="004D1DF8" w:rsidP="00FF3460">
      <w:pPr>
        <w:widowControl w:val="0"/>
        <w:autoSpaceDE w:val="0"/>
        <w:autoSpaceDN w:val="0"/>
        <w:adjustRightInd w:val="0"/>
        <w:rPr>
          <w:rFonts w:ascii="Arial" w:hAnsi="Arial" w:cs="Arial"/>
          <w:sz w:val="16"/>
          <w:szCs w:val="16"/>
        </w:rPr>
      </w:pPr>
    </w:p>
    <w:p w:rsidR="004D1DF8" w:rsidRDefault="004D1DF8" w:rsidP="00FF3460">
      <w:pPr>
        <w:widowControl w:val="0"/>
        <w:autoSpaceDE w:val="0"/>
        <w:autoSpaceDN w:val="0"/>
        <w:adjustRightInd w:val="0"/>
        <w:rPr>
          <w:rFonts w:ascii="Arial" w:hAnsi="Arial" w:cs="Arial"/>
          <w:sz w:val="16"/>
          <w:szCs w:val="16"/>
        </w:rPr>
      </w:pPr>
    </w:p>
    <w:p w:rsidR="007A11E5" w:rsidRPr="00BE2668" w:rsidRDefault="007A11E5" w:rsidP="007A11E5">
      <w:pPr>
        <w:widowControl w:val="0"/>
        <w:autoSpaceDE w:val="0"/>
        <w:autoSpaceDN w:val="0"/>
        <w:adjustRightInd w:val="0"/>
        <w:ind w:firstLine="708"/>
        <w:jc w:val="both"/>
        <w:rPr>
          <w:rFonts w:ascii="Arial" w:hAnsi="Arial" w:cs="Arial"/>
          <w:sz w:val="16"/>
          <w:szCs w:val="16"/>
        </w:rPr>
      </w:pPr>
    </w:p>
    <w:tbl>
      <w:tblPr>
        <w:tblpPr w:leftFromText="180" w:rightFromText="180" w:bottomFromText="200" w:vertAnchor="text" w:horzAnchor="margin" w:tblpY="-131"/>
        <w:tblW w:w="0" w:type="auto"/>
        <w:tblLook w:val="04A0"/>
      </w:tblPr>
      <w:tblGrid>
        <w:gridCol w:w="1061"/>
        <w:gridCol w:w="3975"/>
      </w:tblGrid>
      <w:tr w:rsidR="007A11E5" w:rsidRPr="00BE2668" w:rsidTr="007D371F">
        <w:tc>
          <w:tcPr>
            <w:tcW w:w="2235" w:type="dxa"/>
          </w:tcPr>
          <w:p w:rsidR="007A11E5" w:rsidRPr="00BE2668" w:rsidRDefault="007A11E5" w:rsidP="007D371F">
            <w:pPr>
              <w:widowControl w:val="0"/>
              <w:autoSpaceDE w:val="0"/>
              <w:autoSpaceDN w:val="0"/>
              <w:adjustRightInd w:val="0"/>
              <w:spacing w:line="240" w:lineRule="exact"/>
              <w:jc w:val="both"/>
              <w:rPr>
                <w:rFonts w:ascii="Arial" w:hAnsi="Arial" w:cs="Arial"/>
                <w:bCs/>
                <w:sz w:val="16"/>
                <w:szCs w:val="16"/>
              </w:rPr>
            </w:pPr>
          </w:p>
        </w:tc>
        <w:tc>
          <w:tcPr>
            <w:tcW w:w="7335" w:type="dxa"/>
            <w:hideMark/>
          </w:tcPr>
          <w:p w:rsidR="007A11E5" w:rsidRPr="00BE2668" w:rsidRDefault="007A11E5" w:rsidP="002F378C">
            <w:pPr>
              <w:widowControl w:val="0"/>
              <w:autoSpaceDE w:val="0"/>
              <w:autoSpaceDN w:val="0"/>
              <w:adjustRightInd w:val="0"/>
              <w:spacing w:line="180" w:lineRule="exact"/>
              <w:jc w:val="center"/>
              <w:rPr>
                <w:rFonts w:ascii="Arial" w:hAnsi="Arial" w:cs="Arial"/>
                <w:bCs/>
                <w:sz w:val="16"/>
                <w:szCs w:val="16"/>
              </w:rPr>
            </w:pPr>
            <w:r w:rsidRPr="00BE2668">
              <w:rPr>
                <w:rFonts w:ascii="Arial" w:hAnsi="Arial" w:cs="Arial"/>
                <w:bCs/>
                <w:sz w:val="16"/>
                <w:szCs w:val="16"/>
              </w:rPr>
              <w:t>Приложение 7</w:t>
            </w:r>
          </w:p>
          <w:p w:rsidR="007A11E5" w:rsidRPr="00BE2668" w:rsidRDefault="007A11E5" w:rsidP="002F378C">
            <w:pPr>
              <w:widowControl w:val="0"/>
              <w:autoSpaceDE w:val="0"/>
              <w:autoSpaceDN w:val="0"/>
              <w:adjustRightInd w:val="0"/>
              <w:spacing w:line="180" w:lineRule="exact"/>
              <w:jc w:val="center"/>
              <w:rPr>
                <w:rFonts w:ascii="Arial" w:hAnsi="Arial" w:cs="Arial"/>
                <w:bCs/>
                <w:sz w:val="16"/>
                <w:szCs w:val="16"/>
              </w:rPr>
            </w:pPr>
            <w:r w:rsidRPr="00BE2668">
              <w:rPr>
                <w:rFonts w:ascii="Arial" w:hAnsi="Arial" w:cs="Arial"/>
                <w:sz w:val="16"/>
                <w:szCs w:val="16"/>
              </w:rPr>
              <w:t xml:space="preserve">к муниципальной программе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w:t>
            </w:r>
            <w:r w:rsidRPr="00BE2668">
              <w:rPr>
                <w:rFonts w:ascii="Arial" w:hAnsi="Arial" w:cs="Arial"/>
                <w:b/>
                <w:bCs/>
                <w:sz w:val="16"/>
                <w:szCs w:val="16"/>
              </w:rPr>
              <w:t>»</w:t>
            </w:r>
          </w:p>
        </w:tc>
      </w:tr>
    </w:tbl>
    <w:p w:rsidR="007A11E5" w:rsidRPr="00BE2668" w:rsidRDefault="007A11E5" w:rsidP="002F378C">
      <w:pPr>
        <w:spacing w:line="180" w:lineRule="exact"/>
        <w:jc w:val="center"/>
        <w:rPr>
          <w:rFonts w:ascii="Arial" w:hAnsi="Arial" w:cs="Arial"/>
          <w:sz w:val="16"/>
          <w:szCs w:val="16"/>
        </w:rPr>
      </w:pPr>
      <w:r w:rsidRPr="00BE2668">
        <w:rPr>
          <w:rFonts w:ascii="Arial" w:hAnsi="Arial" w:cs="Arial"/>
          <w:sz w:val="16"/>
          <w:szCs w:val="16"/>
        </w:rPr>
        <w:t>ПОДПРОГРАММА</w:t>
      </w:r>
    </w:p>
    <w:p w:rsidR="007A11E5" w:rsidRPr="00BE2668" w:rsidRDefault="007A11E5" w:rsidP="002F378C">
      <w:pPr>
        <w:spacing w:line="180" w:lineRule="exact"/>
        <w:jc w:val="center"/>
        <w:rPr>
          <w:rFonts w:ascii="Arial" w:hAnsi="Arial" w:cs="Arial"/>
          <w:sz w:val="16"/>
          <w:szCs w:val="16"/>
        </w:rPr>
      </w:pPr>
      <w:r w:rsidRPr="00BE2668">
        <w:rPr>
          <w:rFonts w:ascii="Arial" w:hAnsi="Arial" w:cs="Arial"/>
          <w:sz w:val="16"/>
          <w:szCs w:val="16"/>
        </w:rPr>
        <w:t>«Сохранение и развитие культуры»</w:t>
      </w:r>
    </w:p>
    <w:p w:rsidR="007A11E5" w:rsidRPr="00BE2668" w:rsidRDefault="007A11E5" w:rsidP="002F378C">
      <w:pPr>
        <w:spacing w:line="180" w:lineRule="exact"/>
        <w:jc w:val="center"/>
        <w:rPr>
          <w:rFonts w:ascii="Arial" w:hAnsi="Arial" w:cs="Arial"/>
          <w:sz w:val="16"/>
          <w:szCs w:val="16"/>
        </w:rPr>
      </w:pPr>
    </w:p>
    <w:p w:rsidR="007A11E5" w:rsidRPr="00BE2668" w:rsidRDefault="007A11E5" w:rsidP="002F378C">
      <w:pPr>
        <w:widowControl w:val="0"/>
        <w:autoSpaceDE w:val="0"/>
        <w:autoSpaceDN w:val="0"/>
        <w:adjustRightInd w:val="0"/>
        <w:spacing w:line="180" w:lineRule="exact"/>
        <w:jc w:val="center"/>
        <w:outlineLvl w:val="1"/>
        <w:rPr>
          <w:rFonts w:ascii="Arial" w:hAnsi="Arial" w:cs="Arial"/>
          <w:sz w:val="16"/>
          <w:szCs w:val="16"/>
        </w:rPr>
      </w:pPr>
      <w:r w:rsidRPr="00BE2668">
        <w:rPr>
          <w:rFonts w:ascii="Arial" w:hAnsi="Arial" w:cs="Arial"/>
          <w:sz w:val="16"/>
          <w:szCs w:val="16"/>
        </w:rPr>
        <w:t>ПАСПОРТ</w:t>
      </w:r>
    </w:p>
    <w:p w:rsidR="007A11E5" w:rsidRPr="00BE2668" w:rsidRDefault="007A11E5" w:rsidP="002F378C">
      <w:pPr>
        <w:spacing w:line="180" w:lineRule="exact"/>
        <w:jc w:val="center"/>
        <w:rPr>
          <w:rFonts w:ascii="Arial" w:hAnsi="Arial" w:cs="Arial"/>
          <w:sz w:val="16"/>
          <w:szCs w:val="16"/>
        </w:rPr>
      </w:pPr>
      <w:r w:rsidRPr="00BE2668">
        <w:rPr>
          <w:rFonts w:ascii="Arial" w:hAnsi="Arial" w:cs="Arial"/>
          <w:bCs/>
          <w:sz w:val="16"/>
          <w:szCs w:val="16"/>
        </w:rPr>
        <w:t xml:space="preserve">подпрограммы </w:t>
      </w:r>
      <w:r w:rsidRPr="00BE2668">
        <w:rPr>
          <w:rFonts w:ascii="Arial" w:hAnsi="Arial" w:cs="Arial"/>
          <w:sz w:val="16"/>
          <w:szCs w:val="16"/>
        </w:rPr>
        <w:t>«Сохранение и развитие культуры»</w:t>
      </w:r>
    </w:p>
    <w:p w:rsidR="007A11E5" w:rsidRPr="00BE2668" w:rsidRDefault="007A11E5" w:rsidP="002F378C">
      <w:pPr>
        <w:widowControl w:val="0"/>
        <w:autoSpaceDE w:val="0"/>
        <w:autoSpaceDN w:val="0"/>
        <w:adjustRightInd w:val="0"/>
        <w:spacing w:line="180" w:lineRule="exact"/>
        <w:jc w:val="center"/>
        <w:rPr>
          <w:rFonts w:ascii="Arial" w:hAnsi="Arial" w:cs="Arial"/>
          <w:b/>
          <w:bCs/>
          <w:sz w:val="16"/>
          <w:szCs w:val="16"/>
        </w:rPr>
      </w:pPr>
      <w:r w:rsidRPr="00BE2668">
        <w:rPr>
          <w:rFonts w:ascii="Arial" w:hAnsi="Arial" w:cs="Arial"/>
          <w:bCs/>
          <w:sz w:val="16"/>
          <w:szCs w:val="16"/>
        </w:rPr>
        <w:t xml:space="preserve"> муниципальной программы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w:t>
      </w:r>
      <w:r w:rsidRPr="00BE2668">
        <w:rPr>
          <w:rFonts w:ascii="Arial" w:hAnsi="Arial" w:cs="Arial"/>
          <w:b/>
          <w:bCs/>
          <w:sz w:val="16"/>
          <w:szCs w:val="16"/>
        </w:rPr>
        <w:t>»</w:t>
      </w:r>
    </w:p>
    <w:p w:rsidR="007A11E5" w:rsidRPr="00BE2668" w:rsidRDefault="007A11E5" w:rsidP="002F378C">
      <w:pPr>
        <w:widowControl w:val="0"/>
        <w:autoSpaceDE w:val="0"/>
        <w:autoSpaceDN w:val="0"/>
        <w:adjustRightInd w:val="0"/>
        <w:spacing w:line="180" w:lineRule="exact"/>
        <w:rPr>
          <w:rFonts w:ascii="Arial" w:hAnsi="Arial" w:cs="Arial"/>
          <w:b/>
          <w:bCs/>
          <w:sz w:val="16"/>
          <w:szCs w:val="16"/>
        </w:rPr>
      </w:pPr>
    </w:p>
    <w:tbl>
      <w:tblPr>
        <w:tblW w:w="4786" w:type="dxa"/>
        <w:tblLayout w:type="fixed"/>
        <w:tblLook w:val="00A0"/>
      </w:tblPr>
      <w:tblGrid>
        <w:gridCol w:w="2375"/>
        <w:gridCol w:w="2411"/>
      </w:tblGrid>
      <w:tr w:rsidR="007A11E5" w:rsidRPr="00BE2668" w:rsidTr="002F378C">
        <w:tc>
          <w:tcPr>
            <w:tcW w:w="2375" w:type="dxa"/>
            <w:hideMark/>
          </w:tcPr>
          <w:p w:rsidR="007A11E5" w:rsidRPr="00BE2668" w:rsidRDefault="007A11E5"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Наименование</w:t>
            </w:r>
          </w:p>
          <w:p w:rsidR="007A11E5" w:rsidRPr="00BE2668" w:rsidRDefault="007A11E5"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Подпрограммы</w:t>
            </w:r>
          </w:p>
        </w:tc>
        <w:tc>
          <w:tcPr>
            <w:tcW w:w="2411" w:type="dxa"/>
          </w:tcPr>
          <w:p w:rsidR="007A11E5" w:rsidRPr="00BE2668" w:rsidRDefault="007A11E5"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подпрограмма  «Сохранение и развитие культуры»   (далее – Подпрограмма)</w:t>
            </w:r>
          </w:p>
          <w:p w:rsidR="007A11E5" w:rsidRPr="00BE2668" w:rsidRDefault="007A11E5" w:rsidP="007D371F">
            <w:pPr>
              <w:tabs>
                <w:tab w:val="left" w:pos="360"/>
              </w:tabs>
              <w:autoSpaceDE w:val="0"/>
              <w:autoSpaceDN w:val="0"/>
              <w:adjustRightInd w:val="0"/>
              <w:jc w:val="both"/>
              <w:rPr>
                <w:rFonts w:ascii="Arial" w:hAnsi="Arial" w:cs="Arial"/>
                <w:sz w:val="16"/>
                <w:szCs w:val="16"/>
              </w:rPr>
            </w:pPr>
          </w:p>
        </w:tc>
      </w:tr>
      <w:tr w:rsidR="007A11E5" w:rsidRPr="00BE2668" w:rsidTr="002F378C">
        <w:tc>
          <w:tcPr>
            <w:tcW w:w="2375" w:type="dxa"/>
          </w:tcPr>
          <w:p w:rsidR="007A11E5" w:rsidRPr="00BE2668" w:rsidRDefault="007A11E5"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Ответственный исполнитель Подпрограммы</w:t>
            </w:r>
          </w:p>
          <w:p w:rsidR="007A11E5" w:rsidRPr="00BE2668" w:rsidRDefault="007A11E5" w:rsidP="007D371F">
            <w:pPr>
              <w:widowControl w:val="0"/>
              <w:autoSpaceDE w:val="0"/>
              <w:autoSpaceDN w:val="0"/>
              <w:adjustRightInd w:val="0"/>
              <w:jc w:val="both"/>
              <w:rPr>
                <w:rFonts w:ascii="Arial" w:hAnsi="Arial" w:cs="Arial"/>
                <w:sz w:val="16"/>
                <w:szCs w:val="16"/>
              </w:rPr>
            </w:pPr>
          </w:p>
        </w:tc>
        <w:tc>
          <w:tcPr>
            <w:tcW w:w="2411" w:type="dxa"/>
          </w:tcPr>
          <w:p w:rsidR="007A11E5" w:rsidRPr="00BE2668" w:rsidRDefault="007A11E5" w:rsidP="007D371F">
            <w:pPr>
              <w:jc w:val="both"/>
              <w:rPr>
                <w:rFonts w:ascii="Arial" w:hAnsi="Arial" w:cs="Arial"/>
                <w:sz w:val="16"/>
                <w:szCs w:val="16"/>
              </w:rPr>
            </w:pPr>
            <w:r w:rsidRPr="00BE2668">
              <w:rPr>
                <w:rFonts w:ascii="Arial" w:hAnsi="Arial" w:cs="Arial"/>
                <w:sz w:val="16"/>
                <w:szCs w:val="16"/>
              </w:rPr>
              <w:t>администрация Благодарненского городского округа Ставропольского края</w:t>
            </w:r>
          </w:p>
          <w:p w:rsidR="007A11E5" w:rsidRPr="00BE2668" w:rsidRDefault="007A11E5" w:rsidP="007D371F">
            <w:pPr>
              <w:jc w:val="both"/>
              <w:rPr>
                <w:rFonts w:ascii="Arial" w:hAnsi="Arial" w:cs="Arial"/>
                <w:sz w:val="16"/>
                <w:szCs w:val="16"/>
              </w:rPr>
            </w:pPr>
          </w:p>
        </w:tc>
      </w:tr>
      <w:tr w:rsidR="007A11E5" w:rsidRPr="00BE2668" w:rsidTr="002F378C">
        <w:tc>
          <w:tcPr>
            <w:tcW w:w="2375" w:type="dxa"/>
          </w:tcPr>
          <w:p w:rsidR="007A11E5" w:rsidRPr="00BE2668" w:rsidRDefault="007A11E5"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Соисполнители подпрограммы</w:t>
            </w:r>
          </w:p>
          <w:p w:rsidR="007A11E5" w:rsidRPr="00BE2668" w:rsidRDefault="007A11E5" w:rsidP="007D371F">
            <w:pPr>
              <w:widowControl w:val="0"/>
              <w:autoSpaceDE w:val="0"/>
              <w:autoSpaceDN w:val="0"/>
              <w:adjustRightInd w:val="0"/>
              <w:jc w:val="both"/>
              <w:rPr>
                <w:rFonts w:ascii="Arial" w:hAnsi="Arial" w:cs="Arial"/>
                <w:sz w:val="16"/>
                <w:szCs w:val="16"/>
              </w:rPr>
            </w:pPr>
          </w:p>
        </w:tc>
        <w:tc>
          <w:tcPr>
            <w:tcW w:w="2411" w:type="dxa"/>
            <w:hideMark/>
          </w:tcPr>
          <w:p w:rsidR="007A11E5" w:rsidRPr="00BE2668" w:rsidRDefault="007A11E5" w:rsidP="007D371F">
            <w:pPr>
              <w:widowControl w:val="0"/>
              <w:autoSpaceDE w:val="0"/>
              <w:autoSpaceDN w:val="0"/>
              <w:adjustRightInd w:val="0"/>
              <w:ind w:firstLine="175"/>
              <w:jc w:val="both"/>
              <w:rPr>
                <w:rFonts w:ascii="Arial" w:hAnsi="Arial" w:cs="Arial"/>
                <w:sz w:val="16"/>
                <w:szCs w:val="16"/>
              </w:rPr>
            </w:pPr>
            <w:r w:rsidRPr="00BE2668">
              <w:rPr>
                <w:rFonts w:ascii="Arial" w:hAnsi="Arial" w:cs="Arial"/>
                <w:sz w:val="16"/>
                <w:szCs w:val="16"/>
              </w:rPr>
              <w:t>нет</w:t>
            </w:r>
          </w:p>
        </w:tc>
      </w:tr>
      <w:tr w:rsidR="007A11E5" w:rsidRPr="00BE2668" w:rsidTr="002F378C">
        <w:tc>
          <w:tcPr>
            <w:tcW w:w="2375" w:type="dxa"/>
            <w:hideMark/>
          </w:tcPr>
          <w:p w:rsidR="007A11E5" w:rsidRPr="00BE2668" w:rsidRDefault="007A11E5"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Участники Подпрограммы</w:t>
            </w:r>
          </w:p>
          <w:p w:rsidR="007A11E5" w:rsidRPr="00BE2668" w:rsidRDefault="007A11E5" w:rsidP="007D371F">
            <w:pPr>
              <w:widowControl w:val="0"/>
              <w:autoSpaceDE w:val="0"/>
              <w:autoSpaceDN w:val="0"/>
              <w:adjustRightInd w:val="0"/>
              <w:jc w:val="both"/>
              <w:rPr>
                <w:rFonts w:ascii="Arial" w:hAnsi="Arial" w:cs="Arial"/>
                <w:sz w:val="16"/>
                <w:szCs w:val="16"/>
              </w:rPr>
            </w:pPr>
          </w:p>
        </w:tc>
        <w:tc>
          <w:tcPr>
            <w:tcW w:w="2411" w:type="dxa"/>
            <w:hideMark/>
          </w:tcPr>
          <w:p w:rsidR="007A11E5" w:rsidRPr="00BE2668" w:rsidRDefault="007A11E5" w:rsidP="007D371F">
            <w:pPr>
              <w:widowControl w:val="0"/>
              <w:autoSpaceDE w:val="0"/>
              <w:autoSpaceDN w:val="0"/>
              <w:adjustRightInd w:val="0"/>
              <w:ind w:firstLine="175"/>
              <w:jc w:val="both"/>
              <w:rPr>
                <w:rFonts w:ascii="Arial" w:hAnsi="Arial" w:cs="Arial"/>
                <w:sz w:val="16"/>
                <w:szCs w:val="16"/>
              </w:rPr>
            </w:pPr>
            <w:r w:rsidRPr="00BE2668">
              <w:rPr>
                <w:rFonts w:ascii="Arial" w:hAnsi="Arial" w:cs="Arial"/>
                <w:sz w:val="16"/>
                <w:szCs w:val="16"/>
              </w:rPr>
              <w:t>нет</w:t>
            </w:r>
          </w:p>
        </w:tc>
      </w:tr>
      <w:tr w:rsidR="007A11E5" w:rsidRPr="00BE2668" w:rsidTr="002F378C">
        <w:tc>
          <w:tcPr>
            <w:tcW w:w="2375" w:type="dxa"/>
            <w:hideMark/>
          </w:tcPr>
          <w:p w:rsidR="007A11E5" w:rsidRPr="00BE2668" w:rsidRDefault="007A11E5" w:rsidP="007D371F">
            <w:pPr>
              <w:rPr>
                <w:rFonts w:ascii="Arial" w:hAnsi="Arial" w:cs="Arial"/>
                <w:sz w:val="16"/>
                <w:szCs w:val="16"/>
              </w:rPr>
            </w:pPr>
            <w:r w:rsidRPr="00BE2668">
              <w:rPr>
                <w:rFonts w:ascii="Arial" w:hAnsi="Arial" w:cs="Arial"/>
                <w:sz w:val="16"/>
                <w:szCs w:val="16"/>
              </w:rPr>
              <w:t>Задачи Подпрограммы</w:t>
            </w:r>
          </w:p>
        </w:tc>
        <w:tc>
          <w:tcPr>
            <w:tcW w:w="2411" w:type="dxa"/>
            <w:hideMark/>
          </w:tcPr>
          <w:p w:rsidR="007A11E5" w:rsidRPr="00BE2668" w:rsidRDefault="007A11E5" w:rsidP="007D371F">
            <w:pPr>
              <w:pStyle w:val="ConsPlusCell"/>
              <w:ind w:firstLine="176"/>
              <w:jc w:val="both"/>
              <w:rPr>
                <w:iCs/>
                <w:sz w:val="16"/>
                <w:szCs w:val="16"/>
                <w:lang w:eastAsia="en-US"/>
              </w:rPr>
            </w:pPr>
            <w:r w:rsidRPr="00BE2668">
              <w:rPr>
                <w:iCs/>
                <w:sz w:val="16"/>
                <w:szCs w:val="16"/>
                <w:lang w:eastAsia="en-US"/>
              </w:rPr>
              <w:t>обеспечение роста посещаемости МУК «БРИКМ»  за  счет внедрения инновационных форм работы;</w:t>
            </w:r>
          </w:p>
          <w:p w:rsidR="007A11E5" w:rsidRPr="00BE2668" w:rsidRDefault="007A11E5" w:rsidP="007D371F">
            <w:pPr>
              <w:pStyle w:val="ConsPlusCell"/>
              <w:ind w:firstLine="176"/>
              <w:jc w:val="both"/>
              <w:rPr>
                <w:iCs/>
                <w:sz w:val="16"/>
                <w:szCs w:val="16"/>
                <w:lang w:eastAsia="en-US"/>
              </w:rPr>
            </w:pPr>
            <w:r w:rsidRPr="00BE2668">
              <w:rPr>
                <w:iCs/>
                <w:sz w:val="16"/>
                <w:szCs w:val="16"/>
                <w:lang w:eastAsia="en-US"/>
              </w:rPr>
              <w:t>создание  в  библиотеках  комфортной  среды   для духовного,     культурного,     интеллектуального развития населения;</w:t>
            </w:r>
          </w:p>
          <w:p w:rsidR="007A11E5" w:rsidRPr="00BE2668" w:rsidRDefault="007A11E5" w:rsidP="007D371F">
            <w:pPr>
              <w:pStyle w:val="ConsPlusCell"/>
              <w:ind w:firstLine="176"/>
              <w:jc w:val="both"/>
              <w:rPr>
                <w:iCs/>
                <w:sz w:val="16"/>
                <w:szCs w:val="16"/>
                <w:lang w:eastAsia="en-US"/>
              </w:rPr>
            </w:pPr>
            <w:r w:rsidRPr="00BE2668">
              <w:rPr>
                <w:iCs/>
                <w:sz w:val="16"/>
                <w:szCs w:val="16"/>
                <w:lang w:eastAsia="en-US"/>
              </w:rPr>
              <w:softHyphen/>
              <w:t>обеспечение доступности культурных благ для</w:t>
            </w:r>
            <w:r w:rsidRPr="00BE2668">
              <w:rPr>
                <w:iCs/>
                <w:sz w:val="16"/>
                <w:szCs w:val="16"/>
                <w:lang w:eastAsia="en-US"/>
              </w:rPr>
              <w:softHyphen/>
              <w:t xml:space="preserve"> населения Благодарненского</w:t>
            </w:r>
            <w:r w:rsidR="002F378C">
              <w:rPr>
                <w:iCs/>
                <w:sz w:val="16"/>
                <w:szCs w:val="16"/>
                <w:lang w:eastAsia="en-US"/>
              </w:rPr>
              <w:t xml:space="preserve"> </w:t>
            </w:r>
            <w:r w:rsidRPr="00BE2668">
              <w:rPr>
                <w:iCs/>
                <w:sz w:val="16"/>
                <w:szCs w:val="16"/>
                <w:lang w:eastAsia="en-US"/>
              </w:rPr>
              <w:t>городского округа Ставропольского края;</w:t>
            </w:r>
          </w:p>
          <w:p w:rsidR="007A11E5" w:rsidRPr="00BE2668" w:rsidRDefault="007A11E5" w:rsidP="007D371F">
            <w:pPr>
              <w:pStyle w:val="ConsPlusCell"/>
              <w:ind w:firstLine="176"/>
              <w:jc w:val="both"/>
              <w:rPr>
                <w:iCs/>
                <w:sz w:val="16"/>
                <w:szCs w:val="16"/>
                <w:lang w:eastAsia="en-US"/>
              </w:rPr>
            </w:pPr>
            <w:r w:rsidRPr="00BE2668">
              <w:rPr>
                <w:iCs/>
                <w:sz w:val="16"/>
                <w:szCs w:val="16"/>
                <w:lang w:eastAsia="en-US"/>
              </w:rPr>
              <w:t>обеспечение доступности и повышение качества дополнительного образования детей Благодарненского городского округа</w:t>
            </w:r>
          </w:p>
          <w:p w:rsidR="007A11E5" w:rsidRPr="00BE2668" w:rsidRDefault="007A11E5" w:rsidP="007D371F">
            <w:pPr>
              <w:pStyle w:val="ConsPlusCell"/>
              <w:ind w:firstLine="176"/>
              <w:jc w:val="both"/>
              <w:rPr>
                <w:sz w:val="16"/>
                <w:szCs w:val="16"/>
                <w:lang w:eastAsia="en-US"/>
              </w:rPr>
            </w:pPr>
          </w:p>
        </w:tc>
      </w:tr>
      <w:tr w:rsidR="007A11E5" w:rsidRPr="00BE2668" w:rsidTr="002F378C">
        <w:tc>
          <w:tcPr>
            <w:tcW w:w="2375" w:type="dxa"/>
            <w:hideMark/>
          </w:tcPr>
          <w:p w:rsidR="007A11E5" w:rsidRPr="00BE2668" w:rsidRDefault="007A11E5"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Показатели  решения задач Подпрограммы</w:t>
            </w:r>
          </w:p>
        </w:tc>
        <w:tc>
          <w:tcPr>
            <w:tcW w:w="2411" w:type="dxa"/>
            <w:hideMark/>
          </w:tcPr>
          <w:p w:rsidR="007A11E5" w:rsidRPr="00BE2668" w:rsidRDefault="007A11E5" w:rsidP="007D371F">
            <w:pPr>
              <w:pStyle w:val="ConsPlusCell"/>
              <w:ind w:firstLine="176"/>
              <w:jc w:val="both"/>
              <w:rPr>
                <w:sz w:val="16"/>
                <w:szCs w:val="16"/>
                <w:lang w:eastAsia="en-US"/>
              </w:rPr>
            </w:pPr>
            <w:r w:rsidRPr="00BE2668">
              <w:rPr>
                <w:sz w:val="16"/>
                <w:szCs w:val="16"/>
                <w:lang w:eastAsia="en-US"/>
              </w:rPr>
              <w:t>количество посетителей МУК «БРИКМ";</w:t>
            </w:r>
          </w:p>
          <w:p w:rsidR="007A11E5" w:rsidRPr="00BE2668" w:rsidRDefault="007A11E5" w:rsidP="007D371F">
            <w:pPr>
              <w:pStyle w:val="ConsPlusCell"/>
              <w:ind w:firstLine="176"/>
              <w:jc w:val="both"/>
              <w:rPr>
                <w:sz w:val="16"/>
                <w:szCs w:val="16"/>
                <w:lang w:eastAsia="en-US"/>
              </w:rPr>
            </w:pPr>
            <w:r w:rsidRPr="00BE2668">
              <w:rPr>
                <w:sz w:val="16"/>
                <w:szCs w:val="16"/>
                <w:lang w:eastAsia="en-US"/>
              </w:rPr>
              <w:t>количество читателей  МУК «БЦБС»;</w:t>
            </w:r>
          </w:p>
          <w:p w:rsidR="007A11E5" w:rsidRPr="00BE2668" w:rsidRDefault="007A11E5" w:rsidP="007D371F">
            <w:pPr>
              <w:pStyle w:val="ConsPlusCell"/>
              <w:ind w:firstLine="176"/>
              <w:jc w:val="both"/>
              <w:rPr>
                <w:sz w:val="16"/>
                <w:szCs w:val="16"/>
                <w:lang w:eastAsia="en-US"/>
              </w:rPr>
            </w:pPr>
            <w:r w:rsidRPr="00BE2668">
              <w:rPr>
                <w:sz w:val="16"/>
                <w:szCs w:val="16"/>
                <w:lang w:eastAsia="en-US"/>
              </w:rPr>
              <w:t xml:space="preserve">уровень фактической обеспеченности библиотеками от </w:t>
            </w:r>
            <w:r w:rsidRPr="00BE2668">
              <w:rPr>
                <w:sz w:val="16"/>
                <w:szCs w:val="16"/>
                <w:lang w:eastAsia="en-US"/>
              </w:rPr>
              <w:lastRenderedPageBreak/>
              <w:t>нормативной потребности;</w:t>
            </w:r>
          </w:p>
          <w:p w:rsidR="007A11E5" w:rsidRPr="00BE2668" w:rsidRDefault="007A11E5" w:rsidP="007D371F">
            <w:pPr>
              <w:pStyle w:val="ConsPlusCell"/>
              <w:ind w:firstLine="176"/>
              <w:jc w:val="both"/>
              <w:rPr>
                <w:sz w:val="16"/>
                <w:szCs w:val="16"/>
                <w:lang w:eastAsia="en-US"/>
              </w:rPr>
            </w:pPr>
            <w:r w:rsidRPr="00BE2668">
              <w:rPr>
                <w:sz w:val="16"/>
                <w:szCs w:val="16"/>
                <w:lang w:eastAsia="en-US"/>
              </w:rPr>
              <w:t xml:space="preserve">количество  культурных  мероприятий    проводимых     муниципальными  учреждениями района; </w:t>
            </w:r>
          </w:p>
          <w:p w:rsidR="007A11E5" w:rsidRPr="00BE2668" w:rsidRDefault="007A11E5" w:rsidP="007D371F">
            <w:pPr>
              <w:pStyle w:val="ConsPlusCell"/>
              <w:ind w:firstLine="176"/>
              <w:jc w:val="both"/>
              <w:rPr>
                <w:sz w:val="16"/>
                <w:szCs w:val="16"/>
                <w:lang w:eastAsia="en-US"/>
              </w:rPr>
            </w:pPr>
            <w:r w:rsidRPr="00BE2668">
              <w:rPr>
                <w:sz w:val="16"/>
                <w:szCs w:val="16"/>
                <w:lang w:eastAsia="en-US"/>
              </w:rPr>
              <w:t>уровень фактической  обеспеченности учреждениями клубного типа от нормативной потребности;</w:t>
            </w:r>
          </w:p>
          <w:p w:rsidR="007A11E5" w:rsidRPr="00BE2668" w:rsidRDefault="007A11E5" w:rsidP="007D371F">
            <w:pPr>
              <w:pStyle w:val="ConsPlusCell"/>
              <w:ind w:firstLine="176"/>
              <w:jc w:val="both"/>
              <w:rPr>
                <w:sz w:val="16"/>
                <w:szCs w:val="16"/>
                <w:lang w:eastAsia="en-US"/>
              </w:rPr>
            </w:pPr>
            <w:r w:rsidRPr="00BE2668">
              <w:rPr>
                <w:sz w:val="16"/>
                <w:szCs w:val="16"/>
                <w:lang w:eastAsia="en-US"/>
              </w:rPr>
              <w:t>доля детей, охваченных дополнительным образованием в сфере культуры;</w:t>
            </w:r>
          </w:p>
          <w:p w:rsidR="007A11E5" w:rsidRPr="00BE2668" w:rsidRDefault="007A11E5" w:rsidP="007D371F">
            <w:pPr>
              <w:pStyle w:val="ConsPlusCell"/>
              <w:ind w:firstLine="176"/>
              <w:jc w:val="both"/>
              <w:rPr>
                <w:sz w:val="16"/>
                <w:szCs w:val="16"/>
                <w:lang w:eastAsia="en-US"/>
              </w:rPr>
            </w:pPr>
            <w:r w:rsidRPr="00BE2668">
              <w:rPr>
                <w:sz w:val="16"/>
                <w:szCs w:val="16"/>
                <w:lang w:eastAsia="en-US"/>
              </w:rPr>
              <w:t>уровень средней заработной платы преподавателей к среднекраевой заработной плате преподавателей данной сферы</w:t>
            </w:r>
          </w:p>
        </w:tc>
      </w:tr>
      <w:tr w:rsidR="007A11E5" w:rsidRPr="00BE2668" w:rsidTr="002F378C">
        <w:tc>
          <w:tcPr>
            <w:tcW w:w="2375" w:type="dxa"/>
            <w:hideMark/>
          </w:tcPr>
          <w:p w:rsidR="007A11E5" w:rsidRPr="00BE2668" w:rsidRDefault="007A11E5"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 xml:space="preserve">Сроки реализации Подпрограммы        </w:t>
            </w:r>
          </w:p>
        </w:tc>
        <w:tc>
          <w:tcPr>
            <w:tcW w:w="2411" w:type="dxa"/>
          </w:tcPr>
          <w:p w:rsidR="007A11E5" w:rsidRPr="00BE2668" w:rsidRDefault="007A11E5"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2019-2021 годы</w:t>
            </w:r>
          </w:p>
          <w:p w:rsidR="007A11E5" w:rsidRPr="00BE2668" w:rsidRDefault="007A11E5" w:rsidP="007D371F">
            <w:pPr>
              <w:widowControl w:val="0"/>
              <w:autoSpaceDE w:val="0"/>
              <w:autoSpaceDN w:val="0"/>
              <w:adjustRightInd w:val="0"/>
              <w:jc w:val="both"/>
              <w:rPr>
                <w:rFonts w:ascii="Arial" w:hAnsi="Arial" w:cs="Arial"/>
                <w:sz w:val="16"/>
                <w:szCs w:val="16"/>
              </w:rPr>
            </w:pPr>
          </w:p>
          <w:p w:rsidR="007A11E5" w:rsidRPr="00BE2668" w:rsidRDefault="007A11E5" w:rsidP="007D371F">
            <w:pPr>
              <w:widowControl w:val="0"/>
              <w:autoSpaceDE w:val="0"/>
              <w:autoSpaceDN w:val="0"/>
              <w:adjustRightInd w:val="0"/>
              <w:jc w:val="both"/>
              <w:rPr>
                <w:rFonts w:ascii="Arial" w:hAnsi="Arial" w:cs="Arial"/>
                <w:sz w:val="16"/>
                <w:szCs w:val="16"/>
              </w:rPr>
            </w:pPr>
          </w:p>
        </w:tc>
      </w:tr>
      <w:tr w:rsidR="007A11E5" w:rsidRPr="00BE2668" w:rsidTr="002F378C">
        <w:tc>
          <w:tcPr>
            <w:tcW w:w="2375" w:type="dxa"/>
          </w:tcPr>
          <w:p w:rsidR="007A11E5" w:rsidRPr="00BE2668" w:rsidRDefault="007A11E5" w:rsidP="007D371F">
            <w:pPr>
              <w:widowControl w:val="0"/>
              <w:autoSpaceDE w:val="0"/>
              <w:autoSpaceDN w:val="0"/>
              <w:adjustRightInd w:val="0"/>
              <w:jc w:val="both"/>
              <w:rPr>
                <w:rFonts w:ascii="Arial" w:hAnsi="Arial" w:cs="Arial"/>
                <w:sz w:val="16"/>
                <w:szCs w:val="16"/>
              </w:rPr>
            </w:pPr>
          </w:p>
          <w:p w:rsidR="007A11E5" w:rsidRPr="00BE2668" w:rsidRDefault="007A11E5"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Объемы и источники финансового обеспечения Подпрограммы</w:t>
            </w:r>
          </w:p>
        </w:tc>
        <w:tc>
          <w:tcPr>
            <w:tcW w:w="2411" w:type="dxa"/>
            <w:hideMark/>
          </w:tcPr>
          <w:p w:rsidR="007A11E5" w:rsidRPr="00BE2668" w:rsidRDefault="007A11E5" w:rsidP="007D371F">
            <w:pPr>
              <w:pStyle w:val="ConsPlusCell"/>
              <w:jc w:val="both"/>
              <w:rPr>
                <w:sz w:val="16"/>
                <w:szCs w:val="16"/>
                <w:lang w:eastAsia="en-US"/>
              </w:rPr>
            </w:pPr>
            <w:r w:rsidRPr="00BE2668">
              <w:rPr>
                <w:sz w:val="16"/>
                <w:szCs w:val="16"/>
                <w:lang w:eastAsia="en-US"/>
              </w:rPr>
              <w:t>Объем финансового обеспечения Подпрограммы за счет всех источников финансирования составит 245 490,17  тыс. рублей, в  том  числе  по годам:</w:t>
            </w:r>
          </w:p>
          <w:p w:rsidR="007A11E5" w:rsidRPr="00BE2668" w:rsidRDefault="007A11E5" w:rsidP="007D371F">
            <w:pPr>
              <w:pStyle w:val="ConsPlusCell"/>
              <w:jc w:val="both"/>
              <w:rPr>
                <w:sz w:val="16"/>
                <w:szCs w:val="16"/>
                <w:lang w:eastAsia="en-US"/>
              </w:rPr>
            </w:pPr>
            <w:r w:rsidRPr="00BE2668">
              <w:rPr>
                <w:sz w:val="16"/>
                <w:szCs w:val="16"/>
                <w:lang w:eastAsia="en-US"/>
              </w:rPr>
              <w:t xml:space="preserve">          2019 год –  80 302,71 тыс. рублей;</w:t>
            </w:r>
          </w:p>
          <w:p w:rsidR="007A11E5" w:rsidRPr="00BE2668" w:rsidRDefault="007A11E5" w:rsidP="007D371F">
            <w:pPr>
              <w:pStyle w:val="ConsPlusCell"/>
              <w:jc w:val="both"/>
              <w:rPr>
                <w:sz w:val="16"/>
                <w:szCs w:val="16"/>
                <w:lang w:eastAsia="en-US"/>
              </w:rPr>
            </w:pPr>
            <w:r w:rsidRPr="00BE2668">
              <w:rPr>
                <w:sz w:val="16"/>
                <w:szCs w:val="16"/>
                <w:lang w:eastAsia="en-US"/>
              </w:rPr>
              <w:t xml:space="preserve">          2020 год –  81 022,27 тыс. рублей;</w:t>
            </w:r>
          </w:p>
          <w:p w:rsidR="007A11E5" w:rsidRPr="00BE2668" w:rsidRDefault="007A11E5" w:rsidP="007D371F">
            <w:pPr>
              <w:pStyle w:val="ConsPlusCell"/>
              <w:jc w:val="both"/>
              <w:rPr>
                <w:sz w:val="16"/>
                <w:szCs w:val="16"/>
                <w:lang w:eastAsia="en-US"/>
              </w:rPr>
            </w:pPr>
            <w:r w:rsidRPr="00BE2668">
              <w:rPr>
                <w:sz w:val="16"/>
                <w:szCs w:val="16"/>
                <w:lang w:eastAsia="en-US"/>
              </w:rPr>
              <w:t xml:space="preserve">          2021 год -   84 165,19 тыс. рублей;</w:t>
            </w:r>
          </w:p>
          <w:p w:rsidR="007A11E5" w:rsidRPr="00BE2668" w:rsidRDefault="007A11E5" w:rsidP="007D371F">
            <w:pPr>
              <w:pStyle w:val="ConsPlusCell"/>
              <w:jc w:val="both"/>
              <w:rPr>
                <w:sz w:val="16"/>
                <w:szCs w:val="16"/>
                <w:lang w:eastAsia="en-US"/>
              </w:rPr>
            </w:pPr>
            <w:r w:rsidRPr="00BE2668">
              <w:rPr>
                <w:sz w:val="16"/>
                <w:szCs w:val="16"/>
                <w:lang w:eastAsia="en-US"/>
              </w:rPr>
              <w:t>в том числе по источникам финансового обеспечения:</w:t>
            </w:r>
          </w:p>
          <w:p w:rsidR="007A11E5" w:rsidRPr="00BE2668" w:rsidRDefault="007A11E5" w:rsidP="007D371F">
            <w:pPr>
              <w:pStyle w:val="ConsPlusCell"/>
              <w:jc w:val="both"/>
              <w:rPr>
                <w:sz w:val="16"/>
                <w:szCs w:val="16"/>
                <w:lang w:eastAsia="en-US"/>
              </w:rPr>
            </w:pPr>
            <w:r w:rsidRPr="00BE2668">
              <w:rPr>
                <w:sz w:val="16"/>
                <w:szCs w:val="16"/>
                <w:lang w:eastAsia="en-US"/>
              </w:rPr>
              <w:t>за счет средств краевого бюджета –  2 377,24 тыс. рублей, в том числе по годам:</w:t>
            </w:r>
          </w:p>
          <w:p w:rsidR="007A11E5" w:rsidRPr="00BE2668" w:rsidRDefault="007A11E5" w:rsidP="007D371F">
            <w:pPr>
              <w:pStyle w:val="ConsPlusCell"/>
              <w:jc w:val="both"/>
              <w:rPr>
                <w:sz w:val="16"/>
                <w:szCs w:val="16"/>
                <w:lang w:eastAsia="en-US"/>
              </w:rPr>
            </w:pPr>
            <w:r w:rsidRPr="00BE2668">
              <w:rPr>
                <w:sz w:val="16"/>
                <w:szCs w:val="16"/>
                <w:lang w:eastAsia="en-US"/>
              </w:rPr>
              <w:t xml:space="preserve">          2019 год – 2 377,24 тыс. рублей;</w:t>
            </w:r>
          </w:p>
          <w:p w:rsidR="007A11E5" w:rsidRPr="00BE2668" w:rsidRDefault="007A11E5" w:rsidP="007D371F">
            <w:pPr>
              <w:pStyle w:val="ConsPlusCell"/>
              <w:jc w:val="both"/>
              <w:rPr>
                <w:sz w:val="16"/>
                <w:szCs w:val="16"/>
                <w:lang w:eastAsia="en-US"/>
              </w:rPr>
            </w:pPr>
            <w:r w:rsidRPr="00BE2668">
              <w:rPr>
                <w:sz w:val="16"/>
                <w:szCs w:val="16"/>
                <w:lang w:eastAsia="en-US"/>
              </w:rPr>
              <w:t xml:space="preserve">          2020 год – 0,0 тыс. рублей;</w:t>
            </w:r>
          </w:p>
          <w:p w:rsidR="007A11E5" w:rsidRPr="00BE2668" w:rsidRDefault="007A11E5" w:rsidP="007D371F">
            <w:pPr>
              <w:pStyle w:val="ConsPlusCell"/>
              <w:jc w:val="both"/>
              <w:rPr>
                <w:sz w:val="16"/>
                <w:szCs w:val="16"/>
                <w:lang w:eastAsia="en-US"/>
              </w:rPr>
            </w:pPr>
            <w:r w:rsidRPr="00BE2668">
              <w:rPr>
                <w:sz w:val="16"/>
                <w:szCs w:val="16"/>
                <w:lang w:eastAsia="en-US"/>
              </w:rPr>
              <w:t xml:space="preserve">          2021 год – 0,0 тыс. рублей</w:t>
            </w:r>
          </w:p>
          <w:p w:rsidR="007A11E5" w:rsidRPr="00BE2668" w:rsidRDefault="007A11E5" w:rsidP="007D371F">
            <w:pPr>
              <w:pStyle w:val="ConsPlusCell"/>
              <w:jc w:val="both"/>
              <w:rPr>
                <w:sz w:val="16"/>
                <w:szCs w:val="16"/>
                <w:lang w:eastAsia="en-US"/>
              </w:rPr>
            </w:pPr>
            <w:r w:rsidRPr="00BE2668">
              <w:rPr>
                <w:sz w:val="16"/>
                <w:szCs w:val="16"/>
                <w:lang w:eastAsia="en-US"/>
              </w:rPr>
              <w:t>за счет средств местного бюджета  243 112,93  тыс. рублей, в том числе по годам:</w:t>
            </w:r>
          </w:p>
          <w:p w:rsidR="007A11E5" w:rsidRPr="00BE2668" w:rsidRDefault="007A11E5" w:rsidP="007D371F">
            <w:pPr>
              <w:pStyle w:val="ConsPlusCell"/>
              <w:jc w:val="both"/>
              <w:rPr>
                <w:sz w:val="16"/>
                <w:szCs w:val="16"/>
                <w:lang w:eastAsia="en-US"/>
              </w:rPr>
            </w:pPr>
            <w:r w:rsidRPr="00BE2668">
              <w:rPr>
                <w:sz w:val="16"/>
                <w:szCs w:val="16"/>
                <w:lang w:eastAsia="en-US"/>
              </w:rPr>
              <w:t xml:space="preserve">          2018 год –   77 925,47 тыс. рублей;</w:t>
            </w:r>
          </w:p>
          <w:p w:rsidR="007A11E5" w:rsidRPr="00BE2668" w:rsidRDefault="007A11E5" w:rsidP="007D371F">
            <w:pPr>
              <w:pStyle w:val="ConsPlusCell"/>
              <w:jc w:val="both"/>
              <w:rPr>
                <w:sz w:val="16"/>
                <w:szCs w:val="16"/>
                <w:lang w:eastAsia="en-US"/>
              </w:rPr>
            </w:pPr>
            <w:r w:rsidRPr="00BE2668">
              <w:rPr>
                <w:sz w:val="16"/>
                <w:szCs w:val="16"/>
                <w:lang w:eastAsia="en-US"/>
              </w:rPr>
              <w:t xml:space="preserve">          2019 год –   81 022,27  тыс. рублей;</w:t>
            </w:r>
          </w:p>
          <w:p w:rsidR="007A11E5" w:rsidRPr="00BE2668" w:rsidRDefault="007A11E5" w:rsidP="007D371F">
            <w:pPr>
              <w:pStyle w:val="ConsPlusCell"/>
              <w:jc w:val="both"/>
              <w:rPr>
                <w:sz w:val="16"/>
                <w:szCs w:val="16"/>
                <w:lang w:eastAsia="en-US"/>
              </w:rPr>
            </w:pPr>
            <w:r w:rsidRPr="00BE2668">
              <w:rPr>
                <w:sz w:val="16"/>
                <w:szCs w:val="16"/>
                <w:lang w:eastAsia="en-US"/>
              </w:rPr>
              <w:t xml:space="preserve">          2020 год –   84 165,19  тыс. рублей</w:t>
            </w:r>
          </w:p>
          <w:p w:rsidR="007A11E5" w:rsidRPr="00BE2668" w:rsidRDefault="007A11E5" w:rsidP="007D371F">
            <w:pPr>
              <w:pStyle w:val="ConsPlusCell"/>
              <w:jc w:val="both"/>
              <w:rPr>
                <w:sz w:val="16"/>
                <w:szCs w:val="16"/>
                <w:lang w:eastAsia="en-US"/>
              </w:rPr>
            </w:pPr>
          </w:p>
        </w:tc>
      </w:tr>
      <w:tr w:rsidR="007A11E5" w:rsidRPr="00BE2668" w:rsidTr="002F378C">
        <w:tc>
          <w:tcPr>
            <w:tcW w:w="2375" w:type="dxa"/>
            <w:hideMark/>
          </w:tcPr>
          <w:p w:rsidR="007A11E5" w:rsidRPr="00BE2668" w:rsidRDefault="007A11E5"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Ожидаемые конечные результаты</w:t>
            </w:r>
          </w:p>
          <w:p w:rsidR="007A11E5" w:rsidRPr="00BE2668" w:rsidRDefault="007A11E5" w:rsidP="007D371F">
            <w:pPr>
              <w:rPr>
                <w:rFonts w:ascii="Arial" w:hAnsi="Arial" w:cs="Arial"/>
                <w:sz w:val="16"/>
                <w:szCs w:val="16"/>
              </w:rPr>
            </w:pPr>
            <w:r w:rsidRPr="00BE2668">
              <w:rPr>
                <w:rFonts w:ascii="Arial" w:hAnsi="Arial" w:cs="Arial"/>
                <w:sz w:val="16"/>
                <w:szCs w:val="16"/>
              </w:rPr>
              <w:t>реализации Подпрограммы</w:t>
            </w:r>
          </w:p>
        </w:tc>
        <w:tc>
          <w:tcPr>
            <w:tcW w:w="2411" w:type="dxa"/>
          </w:tcPr>
          <w:p w:rsidR="007A11E5" w:rsidRPr="00BE2668" w:rsidRDefault="007A11E5" w:rsidP="007D371F">
            <w:pPr>
              <w:pStyle w:val="ConsPlusCell"/>
              <w:ind w:firstLine="176"/>
              <w:jc w:val="both"/>
              <w:rPr>
                <w:sz w:val="16"/>
                <w:szCs w:val="16"/>
                <w:lang w:eastAsia="en-US"/>
              </w:rPr>
            </w:pPr>
            <w:r w:rsidRPr="00BE2668">
              <w:rPr>
                <w:sz w:val="16"/>
                <w:szCs w:val="16"/>
                <w:lang w:eastAsia="en-US"/>
              </w:rPr>
              <w:t>увеличение количества посетителей МУК «БРИКМ»  к 2021  году на 1 процент;</w:t>
            </w:r>
          </w:p>
          <w:p w:rsidR="007A11E5" w:rsidRPr="00BE2668" w:rsidRDefault="007A11E5" w:rsidP="007D371F">
            <w:pPr>
              <w:pStyle w:val="ConsPlusCell"/>
              <w:ind w:firstLine="176"/>
              <w:jc w:val="both"/>
              <w:rPr>
                <w:sz w:val="16"/>
                <w:szCs w:val="16"/>
                <w:lang w:eastAsia="en-US"/>
              </w:rPr>
            </w:pPr>
            <w:r w:rsidRPr="00BE2668">
              <w:rPr>
                <w:sz w:val="16"/>
                <w:szCs w:val="16"/>
                <w:lang w:eastAsia="en-US"/>
              </w:rPr>
              <w:t>увеличение количества</w:t>
            </w:r>
            <w:r w:rsidRPr="00BE2668">
              <w:rPr>
                <w:rFonts w:eastAsia="Courier New"/>
                <w:sz w:val="16"/>
                <w:szCs w:val="16"/>
                <w:lang w:eastAsia="en-US"/>
              </w:rPr>
              <w:t xml:space="preserve"> читателей  </w:t>
            </w:r>
            <w:r w:rsidRPr="00BE2668">
              <w:rPr>
                <w:sz w:val="16"/>
                <w:szCs w:val="16"/>
                <w:lang w:eastAsia="en-US"/>
              </w:rPr>
              <w:t>МУК «БЦБС» к 2021  году на 1 процент;</w:t>
            </w:r>
          </w:p>
          <w:p w:rsidR="007A11E5" w:rsidRPr="00BE2668" w:rsidRDefault="007A11E5" w:rsidP="007D371F">
            <w:pPr>
              <w:pStyle w:val="ConsPlusCell"/>
              <w:ind w:firstLine="176"/>
              <w:jc w:val="both"/>
              <w:rPr>
                <w:sz w:val="16"/>
                <w:szCs w:val="16"/>
                <w:lang w:eastAsia="en-US"/>
              </w:rPr>
            </w:pPr>
            <w:r w:rsidRPr="00BE2668">
              <w:rPr>
                <w:sz w:val="16"/>
                <w:szCs w:val="16"/>
                <w:lang w:eastAsia="en-US"/>
              </w:rPr>
              <w:t>сохранение количества обучающихся в учреждениях культуры по сравнению с 2017 годом на период до 2021  года;</w:t>
            </w:r>
          </w:p>
          <w:p w:rsidR="007A11E5" w:rsidRPr="00BE2668" w:rsidRDefault="007A11E5" w:rsidP="007D371F">
            <w:pPr>
              <w:pStyle w:val="ConsPlusCell"/>
              <w:ind w:firstLine="176"/>
              <w:jc w:val="both"/>
              <w:rPr>
                <w:sz w:val="16"/>
                <w:szCs w:val="16"/>
                <w:lang w:eastAsia="en-US"/>
              </w:rPr>
            </w:pPr>
            <w:r w:rsidRPr="00BE2668">
              <w:rPr>
                <w:sz w:val="16"/>
                <w:szCs w:val="16"/>
                <w:lang w:eastAsia="en-US"/>
              </w:rPr>
              <w:t>увеличение количества проведенных мероприятий на территории района к 2021  году на 1 процент</w:t>
            </w:r>
          </w:p>
          <w:p w:rsidR="007A11E5" w:rsidRPr="00BE2668" w:rsidRDefault="007A11E5" w:rsidP="007D371F">
            <w:pPr>
              <w:pStyle w:val="ConsPlusCell"/>
              <w:jc w:val="both"/>
              <w:rPr>
                <w:sz w:val="16"/>
                <w:szCs w:val="16"/>
                <w:lang w:eastAsia="en-US"/>
              </w:rPr>
            </w:pPr>
          </w:p>
        </w:tc>
      </w:tr>
    </w:tbl>
    <w:p w:rsidR="002F378C" w:rsidRDefault="002F378C" w:rsidP="007A11E5">
      <w:pPr>
        <w:widowControl w:val="0"/>
        <w:autoSpaceDE w:val="0"/>
        <w:autoSpaceDN w:val="0"/>
        <w:adjustRightInd w:val="0"/>
        <w:jc w:val="center"/>
        <w:rPr>
          <w:rFonts w:ascii="Arial" w:hAnsi="Arial" w:cs="Arial"/>
          <w:sz w:val="16"/>
          <w:szCs w:val="16"/>
        </w:rPr>
      </w:pPr>
    </w:p>
    <w:p w:rsidR="004D1DF8" w:rsidRDefault="004D1DF8" w:rsidP="007A11E5">
      <w:pPr>
        <w:widowControl w:val="0"/>
        <w:autoSpaceDE w:val="0"/>
        <w:autoSpaceDN w:val="0"/>
        <w:adjustRightInd w:val="0"/>
        <w:jc w:val="center"/>
        <w:rPr>
          <w:rFonts w:ascii="Arial" w:hAnsi="Arial" w:cs="Arial"/>
          <w:sz w:val="16"/>
          <w:szCs w:val="16"/>
        </w:rPr>
      </w:pPr>
    </w:p>
    <w:p w:rsidR="007A11E5" w:rsidRPr="00BE2668" w:rsidRDefault="007A11E5" w:rsidP="007A11E5">
      <w:pPr>
        <w:widowControl w:val="0"/>
        <w:autoSpaceDE w:val="0"/>
        <w:autoSpaceDN w:val="0"/>
        <w:adjustRightInd w:val="0"/>
        <w:jc w:val="center"/>
        <w:rPr>
          <w:rFonts w:ascii="Arial" w:hAnsi="Arial" w:cs="Arial"/>
          <w:sz w:val="16"/>
          <w:szCs w:val="16"/>
        </w:rPr>
      </w:pPr>
      <w:r w:rsidRPr="00BE2668">
        <w:rPr>
          <w:rFonts w:ascii="Arial" w:hAnsi="Arial" w:cs="Arial"/>
          <w:sz w:val="16"/>
          <w:szCs w:val="16"/>
        </w:rPr>
        <w:t>Характеристика основных мероприятий подпрограммы</w:t>
      </w:r>
    </w:p>
    <w:p w:rsidR="007A11E5" w:rsidRPr="00BE2668" w:rsidRDefault="007A11E5" w:rsidP="002F378C">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 xml:space="preserve">Подпрограмма предусматривает реализацию следующих </w:t>
      </w:r>
      <w:r w:rsidRPr="00BE2668">
        <w:rPr>
          <w:rFonts w:ascii="Arial" w:hAnsi="Arial" w:cs="Arial"/>
          <w:sz w:val="16"/>
          <w:szCs w:val="16"/>
        </w:rPr>
        <w:lastRenderedPageBreak/>
        <w:t>основных мероприятий:</w:t>
      </w:r>
    </w:p>
    <w:p w:rsidR="007A11E5" w:rsidRPr="00BE2668" w:rsidRDefault="007A11E5" w:rsidP="002F378C">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формирование, учет, изучение, обеспечение физического сохранения и безопасности музейных предметов, музейных коллекций.</w:t>
      </w:r>
      <w:r w:rsidR="002F378C">
        <w:rPr>
          <w:rFonts w:ascii="Arial" w:hAnsi="Arial" w:cs="Arial"/>
          <w:sz w:val="16"/>
          <w:szCs w:val="16"/>
        </w:rPr>
        <w:t xml:space="preserve"> </w:t>
      </w:r>
      <w:r w:rsidRPr="00BE2668">
        <w:rPr>
          <w:rFonts w:ascii="Arial" w:hAnsi="Arial" w:cs="Arial"/>
          <w:sz w:val="16"/>
          <w:szCs w:val="16"/>
        </w:rPr>
        <w:t>В ходе реализации этого мероприятия предполагается обеспечить удовлетворение потребностей граждан в услугах, предоставляемых   МУК «БРИКМ», расширение доступа к культурным ценностям;</w:t>
      </w:r>
    </w:p>
    <w:p w:rsidR="007A11E5" w:rsidRPr="00BE2668" w:rsidRDefault="007A11E5" w:rsidP="002F378C">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библиотечное, библиографическое и информационное обслуживание пользователей библиотеки. Предполагается обеспечить свободный доступ населения района к информации, формированию в среде несовершеннолетних правовой культуры и организации их досуга как одного из методов предотвращения их противоправного поведения;</w:t>
      </w:r>
    </w:p>
    <w:p w:rsidR="007A11E5" w:rsidRPr="00BE2668" w:rsidRDefault="007A11E5" w:rsidP="002F378C">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реализация дополнительных общеобразовательных предпрофессиональных программ в области искусств предполагает реализацию дополнительного образования детей путем внедрения дополнительных образовательных программ художественно-эстетической направленности;</w:t>
      </w:r>
    </w:p>
    <w:p w:rsidR="007A11E5" w:rsidRPr="00BE2668" w:rsidRDefault="007A11E5" w:rsidP="002F378C">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обеспечение доступности культурных благ для</w:t>
      </w:r>
      <w:r w:rsidRPr="00BE2668">
        <w:rPr>
          <w:rFonts w:ascii="Arial" w:hAnsi="Arial" w:cs="Arial"/>
          <w:sz w:val="16"/>
          <w:szCs w:val="16"/>
        </w:rPr>
        <w:softHyphen/>
        <w:t xml:space="preserve"> населения Благодарненского городского округа предполагает в рамках реализации подпрограммы расширить единое культурное пространство на территории Благодарненского городского округа Ставропольского края, внедрить в новые технологии создания и распространения культурных благ, обеспечить доступность художественных ценностей для различных категорий населения района.</w:t>
      </w:r>
    </w:p>
    <w:p w:rsidR="007A11E5" w:rsidRPr="00BE2668" w:rsidRDefault="007A11E5" w:rsidP="002F378C">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Перечень основных мероприятий Подпрограммы приведен в приложении 2 к Программе.</w:t>
      </w:r>
    </w:p>
    <w:p w:rsidR="007A11E5" w:rsidRPr="00BE2668" w:rsidRDefault="007A11E5" w:rsidP="002F378C">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Непосредственными результатами реализации основных мероприятий Подпрограммы станут:</w:t>
      </w:r>
    </w:p>
    <w:p w:rsidR="007A11E5" w:rsidRPr="00BE2668" w:rsidRDefault="007A11E5" w:rsidP="002F378C">
      <w:pPr>
        <w:pStyle w:val="ConsPlusCell"/>
        <w:ind w:firstLine="142"/>
        <w:jc w:val="both"/>
        <w:rPr>
          <w:sz w:val="16"/>
          <w:szCs w:val="16"/>
        </w:rPr>
      </w:pPr>
      <w:r w:rsidRPr="00BE2668">
        <w:rPr>
          <w:sz w:val="16"/>
          <w:szCs w:val="16"/>
        </w:rPr>
        <w:t>увеличение количества посетителей МУК «БРИКМ»  к 2021  году на 1 процента;</w:t>
      </w:r>
    </w:p>
    <w:p w:rsidR="007A11E5" w:rsidRPr="00BE2668" w:rsidRDefault="007A11E5" w:rsidP="002F378C">
      <w:pPr>
        <w:pStyle w:val="ConsPlusCell"/>
        <w:ind w:firstLine="142"/>
        <w:jc w:val="both"/>
        <w:rPr>
          <w:sz w:val="16"/>
          <w:szCs w:val="16"/>
        </w:rPr>
      </w:pPr>
      <w:r w:rsidRPr="00BE2668">
        <w:rPr>
          <w:sz w:val="16"/>
          <w:szCs w:val="16"/>
        </w:rPr>
        <w:t>увеличение количества</w:t>
      </w:r>
      <w:r w:rsidRPr="00BE2668">
        <w:rPr>
          <w:rFonts w:eastAsia="Courier New"/>
          <w:sz w:val="16"/>
          <w:szCs w:val="16"/>
        </w:rPr>
        <w:t xml:space="preserve"> читателей  </w:t>
      </w:r>
      <w:r w:rsidRPr="00BE2668">
        <w:rPr>
          <w:sz w:val="16"/>
          <w:szCs w:val="16"/>
        </w:rPr>
        <w:t>МУК «БЦБС» к 2021  году на 1 процента;</w:t>
      </w:r>
    </w:p>
    <w:p w:rsidR="007A11E5" w:rsidRPr="00BE2668" w:rsidRDefault="007A11E5" w:rsidP="002F378C">
      <w:pPr>
        <w:pStyle w:val="ConsPlusCell"/>
        <w:ind w:firstLine="142"/>
        <w:jc w:val="both"/>
        <w:rPr>
          <w:sz w:val="16"/>
          <w:szCs w:val="16"/>
        </w:rPr>
      </w:pPr>
      <w:r w:rsidRPr="00BE2668">
        <w:rPr>
          <w:sz w:val="16"/>
          <w:szCs w:val="16"/>
        </w:rPr>
        <w:t>сохранение количества обучающихся в учреждениях культуры по сравнению с 2017 годом на период до 2021  года;</w:t>
      </w:r>
    </w:p>
    <w:p w:rsidR="007A11E5" w:rsidRPr="00BE2668" w:rsidRDefault="007A11E5" w:rsidP="002F378C">
      <w:pPr>
        <w:pStyle w:val="ConsPlusCell"/>
        <w:ind w:firstLine="142"/>
        <w:jc w:val="both"/>
        <w:rPr>
          <w:sz w:val="16"/>
          <w:szCs w:val="16"/>
        </w:rPr>
      </w:pPr>
      <w:r w:rsidRPr="00BE2668">
        <w:rPr>
          <w:sz w:val="16"/>
          <w:szCs w:val="16"/>
        </w:rPr>
        <w:t>увеличение количества проведенных мероприятий на территории района к 2021  году на 1 процента.</w:t>
      </w:r>
    </w:p>
    <w:p w:rsidR="007A11E5" w:rsidRPr="00BE2668" w:rsidRDefault="007A11E5" w:rsidP="002F378C">
      <w:pPr>
        <w:widowControl w:val="0"/>
        <w:autoSpaceDE w:val="0"/>
        <w:autoSpaceDN w:val="0"/>
        <w:adjustRightInd w:val="0"/>
        <w:ind w:firstLine="142"/>
        <w:jc w:val="both"/>
        <w:rPr>
          <w:rFonts w:ascii="Arial" w:hAnsi="Arial" w:cs="Arial"/>
          <w:sz w:val="16"/>
          <w:szCs w:val="16"/>
        </w:rPr>
      </w:pPr>
    </w:p>
    <w:p w:rsidR="007A11E5" w:rsidRPr="00BE2668" w:rsidRDefault="007A11E5" w:rsidP="007A11E5">
      <w:pPr>
        <w:widowControl w:val="0"/>
        <w:autoSpaceDE w:val="0"/>
        <w:autoSpaceDN w:val="0"/>
        <w:adjustRightInd w:val="0"/>
        <w:jc w:val="both"/>
        <w:rPr>
          <w:rFonts w:ascii="Arial" w:hAnsi="Arial" w:cs="Arial"/>
          <w:sz w:val="16"/>
          <w:szCs w:val="16"/>
        </w:rPr>
      </w:pPr>
      <w:r w:rsidRPr="00BE2668">
        <w:rPr>
          <w:rFonts w:ascii="Arial" w:hAnsi="Arial" w:cs="Arial"/>
          <w:sz w:val="16"/>
          <w:szCs w:val="16"/>
        </w:rPr>
        <w:t>Используемые сокращения:</w:t>
      </w:r>
    </w:p>
    <w:p w:rsidR="007A11E5" w:rsidRPr="00BE2668" w:rsidRDefault="007A11E5" w:rsidP="007A11E5">
      <w:pPr>
        <w:widowControl w:val="0"/>
        <w:autoSpaceDE w:val="0"/>
        <w:autoSpaceDN w:val="0"/>
        <w:adjustRightInd w:val="0"/>
        <w:jc w:val="both"/>
        <w:rPr>
          <w:rFonts w:ascii="Arial" w:hAnsi="Arial" w:cs="Arial"/>
          <w:sz w:val="16"/>
          <w:szCs w:val="16"/>
        </w:rPr>
      </w:pPr>
    </w:p>
    <w:tbl>
      <w:tblPr>
        <w:tblW w:w="0" w:type="auto"/>
        <w:tblLook w:val="04A0"/>
      </w:tblPr>
      <w:tblGrid>
        <w:gridCol w:w="1384"/>
        <w:gridCol w:w="3438"/>
      </w:tblGrid>
      <w:tr w:rsidR="007A11E5" w:rsidRPr="00BE2668" w:rsidTr="002F378C">
        <w:tc>
          <w:tcPr>
            <w:tcW w:w="1384" w:type="dxa"/>
            <w:hideMark/>
          </w:tcPr>
          <w:p w:rsidR="007A11E5" w:rsidRPr="002F378C" w:rsidRDefault="007A11E5" w:rsidP="007D371F">
            <w:pPr>
              <w:widowControl w:val="0"/>
              <w:autoSpaceDE w:val="0"/>
              <w:autoSpaceDN w:val="0"/>
              <w:adjustRightInd w:val="0"/>
              <w:jc w:val="both"/>
              <w:rPr>
                <w:rFonts w:ascii="Arial" w:hAnsi="Arial" w:cs="Arial"/>
                <w:sz w:val="12"/>
                <w:szCs w:val="12"/>
              </w:rPr>
            </w:pPr>
            <w:r w:rsidRPr="002F378C">
              <w:rPr>
                <w:rFonts w:ascii="Arial" w:hAnsi="Arial" w:cs="Arial"/>
                <w:sz w:val="12"/>
                <w:szCs w:val="12"/>
              </w:rPr>
              <w:t xml:space="preserve">МУК «БРИКМ»  </w:t>
            </w:r>
          </w:p>
        </w:tc>
        <w:tc>
          <w:tcPr>
            <w:tcW w:w="3438" w:type="dxa"/>
            <w:hideMark/>
          </w:tcPr>
          <w:p w:rsidR="007A11E5" w:rsidRPr="002F378C" w:rsidRDefault="007A11E5" w:rsidP="007D371F">
            <w:pPr>
              <w:widowControl w:val="0"/>
              <w:autoSpaceDE w:val="0"/>
              <w:autoSpaceDN w:val="0"/>
              <w:adjustRightInd w:val="0"/>
              <w:jc w:val="both"/>
              <w:rPr>
                <w:rFonts w:ascii="Arial" w:hAnsi="Arial" w:cs="Arial"/>
                <w:sz w:val="12"/>
                <w:szCs w:val="12"/>
              </w:rPr>
            </w:pPr>
            <w:r w:rsidRPr="002F378C">
              <w:rPr>
                <w:rFonts w:ascii="Arial" w:hAnsi="Arial" w:cs="Arial"/>
                <w:sz w:val="12"/>
                <w:szCs w:val="12"/>
              </w:rPr>
              <w:t>муниципальное учреждение культуры «Благодарненский районный историко-краеведческий музей имени Петра Федоровича Грибцова»;</w:t>
            </w:r>
          </w:p>
        </w:tc>
      </w:tr>
      <w:tr w:rsidR="007A11E5" w:rsidRPr="00BE2668" w:rsidTr="002F378C">
        <w:tc>
          <w:tcPr>
            <w:tcW w:w="1384" w:type="dxa"/>
            <w:hideMark/>
          </w:tcPr>
          <w:p w:rsidR="007A11E5" w:rsidRPr="002F378C" w:rsidRDefault="007A11E5" w:rsidP="007D371F">
            <w:pPr>
              <w:widowControl w:val="0"/>
              <w:autoSpaceDE w:val="0"/>
              <w:autoSpaceDN w:val="0"/>
              <w:adjustRightInd w:val="0"/>
              <w:jc w:val="both"/>
              <w:rPr>
                <w:rFonts w:ascii="Arial" w:hAnsi="Arial" w:cs="Arial"/>
                <w:sz w:val="12"/>
                <w:szCs w:val="12"/>
              </w:rPr>
            </w:pPr>
            <w:r w:rsidRPr="002F378C">
              <w:rPr>
                <w:rFonts w:ascii="Arial" w:hAnsi="Arial" w:cs="Arial"/>
                <w:sz w:val="12"/>
                <w:szCs w:val="12"/>
              </w:rPr>
              <w:t>МУК «БЦБС»</w:t>
            </w:r>
          </w:p>
        </w:tc>
        <w:tc>
          <w:tcPr>
            <w:tcW w:w="3438" w:type="dxa"/>
            <w:hideMark/>
          </w:tcPr>
          <w:p w:rsidR="007A11E5" w:rsidRPr="002F378C" w:rsidRDefault="007A11E5" w:rsidP="007D371F">
            <w:pPr>
              <w:widowControl w:val="0"/>
              <w:autoSpaceDE w:val="0"/>
              <w:autoSpaceDN w:val="0"/>
              <w:adjustRightInd w:val="0"/>
              <w:jc w:val="both"/>
              <w:rPr>
                <w:rFonts w:ascii="Arial" w:hAnsi="Arial" w:cs="Arial"/>
                <w:sz w:val="12"/>
                <w:szCs w:val="12"/>
              </w:rPr>
            </w:pPr>
            <w:r w:rsidRPr="002F378C">
              <w:rPr>
                <w:rFonts w:ascii="Arial" w:hAnsi="Arial" w:cs="Arial"/>
                <w:sz w:val="12"/>
                <w:szCs w:val="12"/>
              </w:rPr>
              <w:t>муниципальное учреждение культуры «Благодарненская централизованная библиотечная система» Благодарненского городского округа Ставропольского края»</w:t>
            </w:r>
          </w:p>
        </w:tc>
      </w:tr>
    </w:tbl>
    <w:p w:rsidR="007A11E5" w:rsidRPr="00BE2668" w:rsidRDefault="007A11E5" w:rsidP="007A11E5">
      <w:pPr>
        <w:widowControl w:val="0"/>
        <w:autoSpaceDE w:val="0"/>
        <w:autoSpaceDN w:val="0"/>
        <w:adjustRightInd w:val="0"/>
        <w:jc w:val="both"/>
        <w:rPr>
          <w:rFonts w:ascii="Arial" w:hAnsi="Arial" w:cs="Arial"/>
          <w:sz w:val="16"/>
          <w:szCs w:val="16"/>
        </w:rPr>
      </w:pPr>
    </w:p>
    <w:p w:rsidR="00C002A8" w:rsidRDefault="00C002A8" w:rsidP="00FF3460">
      <w:pPr>
        <w:widowControl w:val="0"/>
        <w:autoSpaceDE w:val="0"/>
        <w:autoSpaceDN w:val="0"/>
        <w:adjustRightInd w:val="0"/>
        <w:rPr>
          <w:rFonts w:ascii="Arial" w:hAnsi="Arial" w:cs="Arial"/>
          <w:sz w:val="16"/>
          <w:szCs w:val="16"/>
        </w:rPr>
      </w:pPr>
    </w:p>
    <w:p w:rsidR="00877B9D" w:rsidRDefault="00877B9D" w:rsidP="00877B9D">
      <w:pPr>
        <w:widowControl w:val="0"/>
        <w:autoSpaceDE w:val="0"/>
        <w:autoSpaceDN w:val="0"/>
        <w:adjustRightInd w:val="0"/>
        <w:jc w:val="both"/>
        <w:rPr>
          <w:rFonts w:ascii="Arial" w:hAnsi="Arial" w:cs="Arial"/>
          <w:sz w:val="16"/>
          <w:szCs w:val="16"/>
        </w:rPr>
      </w:pPr>
    </w:p>
    <w:p w:rsidR="004D1DF8" w:rsidRPr="00BE2668" w:rsidRDefault="004D1DF8" w:rsidP="00877B9D">
      <w:pPr>
        <w:widowControl w:val="0"/>
        <w:autoSpaceDE w:val="0"/>
        <w:autoSpaceDN w:val="0"/>
        <w:adjustRightInd w:val="0"/>
        <w:jc w:val="both"/>
        <w:rPr>
          <w:rFonts w:ascii="Arial" w:hAnsi="Arial" w:cs="Arial"/>
          <w:sz w:val="16"/>
          <w:szCs w:val="16"/>
        </w:rPr>
      </w:pPr>
    </w:p>
    <w:p w:rsidR="00877B9D" w:rsidRDefault="00877B9D" w:rsidP="00877B9D">
      <w:pPr>
        <w:pStyle w:val="ConsPlusCell"/>
        <w:jc w:val="both"/>
        <w:rPr>
          <w:sz w:val="16"/>
          <w:szCs w:val="16"/>
          <w:lang w:eastAsia="en-US"/>
        </w:rPr>
      </w:pPr>
    </w:p>
    <w:p w:rsidR="004D1DF8" w:rsidRPr="00BE2668" w:rsidRDefault="004D1DF8" w:rsidP="00877B9D">
      <w:pPr>
        <w:pStyle w:val="ConsPlusCell"/>
        <w:jc w:val="both"/>
        <w:rPr>
          <w:sz w:val="16"/>
          <w:szCs w:val="16"/>
          <w:lang w:eastAsia="en-US"/>
        </w:rPr>
      </w:pPr>
    </w:p>
    <w:tbl>
      <w:tblPr>
        <w:tblpPr w:leftFromText="180" w:rightFromText="180" w:bottomFromText="200" w:vertAnchor="text" w:horzAnchor="margin" w:tblpY="-146"/>
        <w:tblW w:w="0" w:type="auto"/>
        <w:tblLook w:val="04A0"/>
      </w:tblPr>
      <w:tblGrid>
        <w:gridCol w:w="1242"/>
        <w:gridCol w:w="3580"/>
      </w:tblGrid>
      <w:tr w:rsidR="00877B9D" w:rsidRPr="00BE2668" w:rsidTr="00877B9D">
        <w:tc>
          <w:tcPr>
            <w:tcW w:w="1242" w:type="dxa"/>
          </w:tcPr>
          <w:p w:rsidR="00877B9D" w:rsidRPr="00BE2668" w:rsidRDefault="00877B9D" w:rsidP="007D371F">
            <w:pPr>
              <w:widowControl w:val="0"/>
              <w:autoSpaceDE w:val="0"/>
              <w:autoSpaceDN w:val="0"/>
              <w:adjustRightInd w:val="0"/>
              <w:spacing w:line="240" w:lineRule="exact"/>
              <w:jc w:val="both"/>
              <w:rPr>
                <w:rFonts w:ascii="Arial" w:hAnsi="Arial" w:cs="Arial"/>
                <w:bCs/>
                <w:sz w:val="16"/>
                <w:szCs w:val="16"/>
              </w:rPr>
            </w:pPr>
          </w:p>
        </w:tc>
        <w:tc>
          <w:tcPr>
            <w:tcW w:w="3580" w:type="dxa"/>
            <w:hideMark/>
          </w:tcPr>
          <w:p w:rsidR="00877B9D" w:rsidRPr="00BE2668" w:rsidRDefault="00877B9D" w:rsidP="00877B9D">
            <w:pPr>
              <w:widowControl w:val="0"/>
              <w:autoSpaceDE w:val="0"/>
              <w:autoSpaceDN w:val="0"/>
              <w:adjustRightInd w:val="0"/>
              <w:spacing w:line="180" w:lineRule="exact"/>
              <w:jc w:val="center"/>
              <w:rPr>
                <w:rFonts w:ascii="Arial" w:hAnsi="Arial" w:cs="Arial"/>
                <w:bCs/>
                <w:sz w:val="16"/>
                <w:szCs w:val="16"/>
              </w:rPr>
            </w:pPr>
            <w:r w:rsidRPr="00BE2668">
              <w:rPr>
                <w:rFonts w:ascii="Arial" w:hAnsi="Arial" w:cs="Arial"/>
                <w:bCs/>
                <w:sz w:val="16"/>
                <w:szCs w:val="16"/>
              </w:rPr>
              <w:t>Приложение 8</w:t>
            </w:r>
          </w:p>
          <w:p w:rsidR="00877B9D" w:rsidRPr="00BE2668" w:rsidRDefault="00877B9D" w:rsidP="00877B9D">
            <w:pPr>
              <w:widowControl w:val="0"/>
              <w:autoSpaceDE w:val="0"/>
              <w:autoSpaceDN w:val="0"/>
              <w:adjustRightInd w:val="0"/>
              <w:spacing w:line="180" w:lineRule="exact"/>
              <w:jc w:val="center"/>
              <w:rPr>
                <w:rFonts w:ascii="Arial" w:hAnsi="Arial" w:cs="Arial"/>
                <w:bCs/>
                <w:sz w:val="16"/>
                <w:szCs w:val="16"/>
              </w:rPr>
            </w:pPr>
            <w:r w:rsidRPr="00BE2668">
              <w:rPr>
                <w:rFonts w:ascii="Arial" w:hAnsi="Arial" w:cs="Arial"/>
                <w:sz w:val="16"/>
                <w:szCs w:val="16"/>
              </w:rPr>
              <w:t xml:space="preserve">к муниципальной программе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w:t>
            </w:r>
            <w:r w:rsidRPr="00BE2668">
              <w:rPr>
                <w:rFonts w:ascii="Arial" w:hAnsi="Arial" w:cs="Arial"/>
                <w:b/>
                <w:bCs/>
                <w:sz w:val="16"/>
                <w:szCs w:val="16"/>
              </w:rPr>
              <w:t>»</w:t>
            </w:r>
          </w:p>
        </w:tc>
      </w:tr>
    </w:tbl>
    <w:p w:rsidR="00877B9D" w:rsidRPr="00BE2668" w:rsidRDefault="00877B9D" w:rsidP="00877B9D">
      <w:pPr>
        <w:spacing w:line="180" w:lineRule="exact"/>
        <w:jc w:val="center"/>
        <w:rPr>
          <w:rFonts w:ascii="Arial" w:hAnsi="Arial" w:cs="Arial"/>
          <w:sz w:val="16"/>
          <w:szCs w:val="16"/>
        </w:rPr>
      </w:pPr>
      <w:r w:rsidRPr="00BE2668">
        <w:rPr>
          <w:rFonts w:ascii="Arial" w:hAnsi="Arial" w:cs="Arial"/>
          <w:sz w:val="16"/>
          <w:szCs w:val="16"/>
        </w:rPr>
        <w:t>ПОДПРОГРАММА</w:t>
      </w:r>
    </w:p>
    <w:p w:rsidR="00877B9D" w:rsidRPr="00BE2668" w:rsidRDefault="00877B9D" w:rsidP="00877B9D">
      <w:pPr>
        <w:spacing w:line="180" w:lineRule="exact"/>
        <w:jc w:val="center"/>
        <w:rPr>
          <w:rFonts w:ascii="Arial" w:hAnsi="Arial" w:cs="Arial"/>
          <w:sz w:val="16"/>
          <w:szCs w:val="16"/>
        </w:rPr>
      </w:pPr>
      <w:r w:rsidRPr="00BE2668">
        <w:rPr>
          <w:rFonts w:ascii="Arial" w:hAnsi="Arial" w:cs="Arial"/>
          <w:sz w:val="16"/>
          <w:szCs w:val="16"/>
        </w:rPr>
        <w:t>«Профилактика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877B9D" w:rsidRPr="00BE2668" w:rsidRDefault="00877B9D" w:rsidP="00877B9D">
      <w:pPr>
        <w:widowControl w:val="0"/>
        <w:autoSpaceDE w:val="0"/>
        <w:autoSpaceDN w:val="0"/>
        <w:adjustRightInd w:val="0"/>
        <w:spacing w:line="180" w:lineRule="exact"/>
        <w:jc w:val="center"/>
        <w:outlineLvl w:val="1"/>
        <w:rPr>
          <w:rFonts w:ascii="Arial" w:hAnsi="Arial" w:cs="Arial"/>
          <w:sz w:val="16"/>
          <w:szCs w:val="16"/>
        </w:rPr>
      </w:pPr>
    </w:p>
    <w:p w:rsidR="00877B9D" w:rsidRPr="00BE2668" w:rsidRDefault="00877B9D" w:rsidP="00877B9D">
      <w:pPr>
        <w:widowControl w:val="0"/>
        <w:autoSpaceDE w:val="0"/>
        <w:autoSpaceDN w:val="0"/>
        <w:adjustRightInd w:val="0"/>
        <w:spacing w:line="180" w:lineRule="exact"/>
        <w:jc w:val="center"/>
        <w:outlineLvl w:val="1"/>
        <w:rPr>
          <w:rFonts w:ascii="Arial" w:hAnsi="Arial" w:cs="Arial"/>
          <w:sz w:val="16"/>
          <w:szCs w:val="16"/>
        </w:rPr>
      </w:pPr>
    </w:p>
    <w:p w:rsidR="00877B9D" w:rsidRPr="00BE2668" w:rsidRDefault="00877B9D" w:rsidP="00877B9D">
      <w:pPr>
        <w:widowControl w:val="0"/>
        <w:autoSpaceDE w:val="0"/>
        <w:autoSpaceDN w:val="0"/>
        <w:adjustRightInd w:val="0"/>
        <w:spacing w:line="180" w:lineRule="exact"/>
        <w:jc w:val="center"/>
        <w:outlineLvl w:val="1"/>
        <w:rPr>
          <w:rFonts w:ascii="Arial" w:hAnsi="Arial" w:cs="Arial"/>
          <w:sz w:val="16"/>
          <w:szCs w:val="16"/>
        </w:rPr>
      </w:pPr>
      <w:r w:rsidRPr="00BE2668">
        <w:rPr>
          <w:rFonts w:ascii="Arial" w:hAnsi="Arial" w:cs="Arial"/>
          <w:sz w:val="16"/>
          <w:szCs w:val="16"/>
        </w:rPr>
        <w:t>ПАСПОРТ</w:t>
      </w:r>
    </w:p>
    <w:p w:rsidR="00877B9D" w:rsidRPr="00BE2668" w:rsidRDefault="00877B9D" w:rsidP="00877B9D">
      <w:pPr>
        <w:spacing w:line="180" w:lineRule="exact"/>
        <w:jc w:val="center"/>
        <w:rPr>
          <w:rFonts w:ascii="Arial" w:hAnsi="Arial" w:cs="Arial"/>
          <w:sz w:val="16"/>
          <w:szCs w:val="16"/>
        </w:rPr>
      </w:pPr>
      <w:r w:rsidRPr="00BE2668">
        <w:rPr>
          <w:rFonts w:ascii="Arial" w:hAnsi="Arial" w:cs="Arial"/>
          <w:bCs/>
          <w:sz w:val="16"/>
          <w:szCs w:val="16"/>
        </w:rPr>
        <w:t>подпрограммы</w:t>
      </w:r>
      <w:r w:rsidRPr="00BE2668">
        <w:rPr>
          <w:rFonts w:ascii="Arial" w:hAnsi="Arial" w:cs="Arial"/>
          <w:sz w:val="16"/>
          <w:szCs w:val="16"/>
        </w:rPr>
        <w:t xml:space="preserve">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877B9D" w:rsidRDefault="00877B9D" w:rsidP="00877B9D">
      <w:pPr>
        <w:jc w:val="center"/>
        <w:rPr>
          <w:rFonts w:ascii="Arial" w:hAnsi="Arial" w:cs="Arial"/>
          <w:sz w:val="16"/>
          <w:szCs w:val="16"/>
        </w:rPr>
      </w:pPr>
    </w:p>
    <w:p w:rsidR="00877B9D" w:rsidRDefault="00877B9D" w:rsidP="00877B9D">
      <w:pPr>
        <w:jc w:val="center"/>
        <w:rPr>
          <w:rFonts w:ascii="Arial" w:hAnsi="Arial" w:cs="Arial"/>
          <w:sz w:val="16"/>
          <w:szCs w:val="16"/>
        </w:rPr>
      </w:pPr>
    </w:p>
    <w:p w:rsidR="004D1DF8" w:rsidRDefault="004D1DF8" w:rsidP="00877B9D">
      <w:pPr>
        <w:jc w:val="center"/>
        <w:rPr>
          <w:rFonts w:ascii="Arial" w:hAnsi="Arial" w:cs="Arial"/>
          <w:sz w:val="16"/>
          <w:szCs w:val="16"/>
        </w:rPr>
      </w:pPr>
    </w:p>
    <w:tbl>
      <w:tblPr>
        <w:tblW w:w="4962" w:type="dxa"/>
        <w:tblInd w:w="-176" w:type="dxa"/>
        <w:tblLayout w:type="fixed"/>
        <w:tblLook w:val="04A0"/>
      </w:tblPr>
      <w:tblGrid>
        <w:gridCol w:w="1985"/>
        <w:gridCol w:w="2977"/>
      </w:tblGrid>
      <w:tr w:rsidR="00877B9D" w:rsidRPr="00BE2668" w:rsidTr="00E7644B">
        <w:trPr>
          <w:trHeight w:val="699"/>
        </w:trPr>
        <w:tc>
          <w:tcPr>
            <w:tcW w:w="1985" w:type="dxa"/>
          </w:tcPr>
          <w:p w:rsidR="00877B9D" w:rsidRPr="00BE2668" w:rsidRDefault="00877B9D" w:rsidP="007D371F">
            <w:pPr>
              <w:rPr>
                <w:rFonts w:ascii="Arial" w:hAnsi="Arial" w:cs="Arial"/>
                <w:sz w:val="16"/>
                <w:szCs w:val="16"/>
              </w:rPr>
            </w:pPr>
            <w:r w:rsidRPr="00BE2668">
              <w:rPr>
                <w:rFonts w:ascii="Arial" w:hAnsi="Arial" w:cs="Arial"/>
                <w:sz w:val="16"/>
                <w:szCs w:val="16"/>
              </w:rPr>
              <w:lastRenderedPageBreak/>
              <w:t xml:space="preserve">Наименование подпрограммы </w:t>
            </w:r>
          </w:p>
          <w:p w:rsidR="00877B9D" w:rsidRPr="00BE2668" w:rsidRDefault="00877B9D" w:rsidP="007D371F">
            <w:pPr>
              <w:rPr>
                <w:rFonts w:ascii="Arial" w:hAnsi="Arial" w:cs="Arial"/>
                <w:sz w:val="16"/>
                <w:szCs w:val="16"/>
              </w:rPr>
            </w:pPr>
          </w:p>
        </w:tc>
        <w:tc>
          <w:tcPr>
            <w:tcW w:w="2977" w:type="dxa"/>
            <w:hideMark/>
          </w:tcPr>
          <w:p w:rsidR="00877B9D" w:rsidRPr="00BE2668" w:rsidRDefault="00877B9D" w:rsidP="007D371F">
            <w:pPr>
              <w:jc w:val="both"/>
              <w:rPr>
                <w:rFonts w:ascii="Arial" w:hAnsi="Arial" w:cs="Arial"/>
                <w:sz w:val="16"/>
                <w:szCs w:val="16"/>
              </w:rPr>
            </w:pPr>
            <w:r w:rsidRPr="00BE2668">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877B9D" w:rsidRPr="00BE2668" w:rsidRDefault="00877B9D" w:rsidP="007D371F">
            <w:pPr>
              <w:jc w:val="both"/>
              <w:rPr>
                <w:rFonts w:ascii="Arial" w:hAnsi="Arial" w:cs="Arial"/>
                <w:sz w:val="16"/>
                <w:szCs w:val="16"/>
              </w:rPr>
            </w:pPr>
          </w:p>
        </w:tc>
      </w:tr>
      <w:tr w:rsidR="00877B9D" w:rsidRPr="00BE2668" w:rsidTr="00E7644B">
        <w:tc>
          <w:tcPr>
            <w:tcW w:w="1985" w:type="dxa"/>
            <w:hideMark/>
          </w:tcPr>
          <w:p w:rsidR="00877B9D" w:rsidRPr="00BE2668" w:rsidRDefault="00877B9D" w:rsidP="007D371F">
            <w:pPr>
              <w:rPr>
                <w:rFonts w:ascii="Arial" w:hAnsi="Arial" w:cs="Arial"/>
                <w:sz w:val="16"/>
                <w:szCs w:val="16"/>
              </w:rPr>
            </w:pPr>
            <w:r w:rsidRPr="00BE2668">
              <w:rPr>
                <w:rFonts w:ascii="Arial" w:hAnsi="Arial" w:cs="Arial"/>
                <w:sz w:val="16"/>
                <w:szCs w:val="16"/>
              </w:rPr>
              <w:t>Ответственный исполнитель подпрограммы</w:t>
            </w:r>
          </w:p>
        </w:tc>
        <w:tc>
          <w:tcPr>
            <w:tcW w:w="2977" w:type="dxa"/>
            <w:hideMark/>
          </w:tcPr>
          <w:p w:rsidR="00877B9D" w:rsidRPr="00BE2668" w:rsidRDefault="00877B9D" w:rsidP="007D371F">
            <w:pPr>
              <w:tabs>
                <w:tab w:val="left" w:pos="774"/>
              </w:tabs>
              <w:jc w:val="both"/>
              <w:rPr>
                <w:rFonts w:ascii="Arial" w:hAnsi="Arial" w:cs="Arial"/>
                <w:sz w:val="16"/>
                <w:szCs w:val="16"/>
              </w:rPr>
            </w:pPr>
            <w:r w:rsidRPr="00BE2668">
              <w:rPr>
                <w:rFonts w:ascii="Arial" w:hAnsi="Arial" w:cs="Arial"/>
                <w:sz w:val="16"/>
                <w:szCs w:val="16"/>
              </w:rPr>
              <w:t>АБГО СК</w:t>
            </w:r>
          </w:p>
        </w:tc>
      </w:tr>
      <w:tr w:rsidR="00877B9D" w:rsidRPr="00BE2668" w:rsidTr="00E7644B">
        <w:tc>
          <w:tcPr>
            <w:tcW w:w="1985" w:type="dxa"/>
          </w:tcPr>
          <w:p w:rsidR="00877B9D" w:rsidRPr="00BE2668" w:rsidRDefault="00877B9D" w:rsidP="007D371F">
            <w:pPr>
              <w:rPr>
                <w:rFonts w:ascii="Arial" w:hAnsi="Arial" w:cs="Arial"/>
                <w:sz w:val="16"/>
                <w:szCs w:val="16"/>
              </w:rPr>
            </w:pPr>
            <w:r w:rsidRPr="00BE2668">
              <w:rPr>
                <w:rFonts w:ascii="Arial" w:hAnsi="Arial" w:cs="Arial"/>
                <w:sz w:val="16"/>
                <w:szCs w:val="16"/>
              </w:rPr>
              <w:t>Соисполнители подпрограммы</w:t>
            </w:r>
          </w:p>
          <w:p w:rsidR="00877B9D" w:rsidRPr="00BE2668" w:rsidRDefault="00877B9D" w:rsidP="007D371F">
            <w:pPr>
              <w:rPr>
                <w:rFonts w:ascii="Arial" w:hAnsi="Arial" w:cs="Arial"/>
                <w:sz w:val="16"/>
                <w:szCs w:val="16"/>
              </w:rPr>
            </w:pPr>
          </w:p>
        </w:tc>
        <w:tc>
          <w:tcPr>
            <w:tcW w:w="2977" w:type="dxa"/>
          </w:tcPr>
          <w:p w:rsidR="00877B9D" w:rsidRPr="00BE2668" w:rsidRDefault="00877B9D" w:rsidP="007D371F">
            <w:pPr>
              <w:widowControl w:val="0"/>
              <w:autoSpaceDE w:val="0"/>
              <w:autoSpaceDN w:val="0"/>
              <w:adjustRightInd w:val="0"/>
              <w:ind w:firstLine="175"/>
              <w:jc w:val="both"/>
              <w:rPr>
                <w:rFonts w:ascii="Arial" w:hAnsi="Arial" w:cs="Arial"/>
                <w:sz w:val="16"/>
                <w:szCs w:val="16"/>
              </w:rPr>
            </w:pPr>
            <w:r w:rsidRPr="00BE2668">
              <w:rPr>
                <w:rFonts w:ascii="Arial" w:hAnsi="Arial" w:cs="Arial"/>
                <w:sz w:val="16"/>
                <w:szCs w:val="16"/>
              </w:rPr>
              <w:t>финансовое управление АБГО СК</w:t>
            </w:r>
          </w:p>
          <w:p w:rsidR="00877B9D" w:rsidRPr="00BE2668" w:rsidRDefault="00877B9D" w:rsidP="007D371F">
            <w:pPr>
              <w:widowControl w:val="0"/>
              <w:autoSpaceDE w:val="0"/>
              <w:autoSpaceDN w:val="0"/>
              <w:adjustRightInd w:val="0"/>
              <w:ind w:firstLine="175"/>
              <w:jc w:val="both"/>
              <w:rPr>
                <w:rFonts w:ascii="Arial" w:hAnsi="Arial" w:cs="Arial"/>
                <w:sz w:val="16"/>
                <w:szCs w:val="16"/>
              </w:rPr>
            </w:pPr>
            <w:r w:rsidRPr="00BE2668">
              <w:rPr>
                <w:rFonts w:ascii="Arial" w:hAnsi="Arial" w:cs="Arial"/>
                <w:sz w:val="16"/>
                <w:szCs w:val="16"/>
              </w:rPr>
              <w:t>управление образования и молодежной политики АБГО СК;</w:t>
            </w:r>
          </w:p>
          <w:p w:rsidR="00877B9D" w:rsidRPr="00BE2668" w:rsidRDefault="00877B9D" w:rsidP="007D371F">
            <w:pPr>
              <w:tabs>
                <w:tab w:val="left" w:pos="774"/>
              </w:tabs>
              <w:ind w:firstLine="175"/>
              <w:jc w:val="both"/>
              <w:rPr>
                <w:rFonts w:ascii="Arial" w:hAnsi="Arial" w:cs="Arial"/>
                <w:sz w:val="16"/>
                <w:szCs w:val="16"/>
              </w:rPr>
            </w:pPr>
            <w:r w:rsidRPr="00BE2668">
              <w:rPr>
                <w:rFonts w:ascii="Arial" w:hAnsi="Arial" w:cs="Arial"/>
                <w:sz w:val="16"/>
                <w:szCs w:val="16"/>
              </w:rPr>
              <w:t>управление сельского хозяйства АБГО СК;</w:t>
            </w:r>
          </w:p>
          <w:p w:rsidR="00877B9D" w:rsidRPr="00BE2668" w:rsidRDefault="00877B9D" w:rsidP="007D371F">
            <w:pPr>
              <w:tabs>
                <w:tab w:val="left" w:pos="774"/>
              </w:tabs>
              <w:jc w:val="both"/>
              <w:rPr>
                <w:rFonts w:ascii="Arial" w:hAnsi="Arial" w:cs="Arial"/>
                <w:sz w:val="16"/>
                <w:szCs w:val="16"/>
              </w:rPr>
            </w:pPr>
          </w:p>
        </w:tc>
      </w:tr>
      <w:tr w:rsidR="00877B9D" w:rsidRPr="00BE2668" w:rsidTr="00E7644B">
        <w:tc>
          <w:tcPr>
            <w:tcW w:w="1985" w:type="dxa"/>
            <w:hideMark/>
          </w:tcPr>
          <w:p w:rsidR="00877B9D" w:rsidRPr="00BE2668" w:rsidRDefault="00877B9D" w:rsidP="007D371F">
            <w:pPr>
              <w:rPr>
                <w:rFonts w:ascii="Arial" w:hAnsi="Arial" w:cs="Arial"/>
                <w:sz w:val="16"/>
                <w:szCs w:val="16"/>
              </w:rPr>
            </w:pPr>
            <w:r w:rsidRPr="00BE2668">
              <w:rPr>
                <w:rFonts w:ascii="Arial" w:hAnsi="Arial" w:cs="Arial"/>
                <w:sz w:val="16"/>
                <w:szCs w:val="16"/>
              </w:rPr>
              <w:t>Участники подпрограммы</w:t>
            </w:r>
          </w:p>
        </w:tc>
        <w:tc>
          <w:tcPr>
            <w:tcW w:w="2977" w:type="dxa"/>
          </w:tcPr>
          <w:p w:rsidR="00877B9D" w:rsidRPr="00BE2668" w:rsidRDefault="00877B9D" w:rsidP="007D371F">
            <w:pPr>
              <w:tabs>
                <w:tab w:val="left" w:pos="774"/>
              </w:tabs>
              <w:jc w:val="both"/>
              <w:rPr>
                <w:rFonts w:ascii="Arial" w:hAnsi="Arial" w:cs="Arial"/>
                <w:sz w:val="16"/>
                <w:szCs w:val="16"/>
              </w:rPr>
            </w:pPr>
            <w:r w:rsidRPr="00BE2668">
              <w:rPr>
                <w:rFonts w:ascii="Arial" w:hAnsi="Arial" w:cs="Arial"/>
                <w:sz w:val="16"/>
                <w:szCs w:val="16"/>
              </w:rPr>
              <w:t xml:space="preserve">хозяйствующие субъекты Благодарненского городского округа Ставропольского края </w:t>
            </w:r>
          </w:p>
          <w:p w:rsidR="00877B9D" w:rsidRPr="00BE2668" w:rsidRDefault="00877B9D" w:rsidP="007D371F">
            <w:pPr>
              <w:tabs>
                <w:tab w:val="left" w:pos="774"/>
              </w:tabs>
              <w:jc w:val="both"/>
              <w:rPr>
                <w:rFonts w:ascii="Arial" w:hAnsi="Arial" w:cs="Arial"/>
                <w:sz w:val="16"/>
                <w:szCs w:val="16"/>
              </w:rPr>
            </w:pPr>
          </w:p>
        </w:tc>
      </w:tr>
      <w:tr w:rsidR="00877B9D" w:rsidRPr="00BE2668" w:rsidTr="00E7644B">
        <w:tc>
          <w:tcPr>
            <w:tcW w:w="1985" w:type="dxa"/>
            <w:hideMark/>
          </w:tcPr>
          <w:p w:rsidR="00877B9D" w:rsidRPr="00BE2668" w:rsidRDefault="00877B9D" w:rsidP="007D371F">
            <w:pPr>
              <w:rPr>
                <w:rFonts w:ascii="Arial" w:hAnsi="Arial" w:cs="Arial"/>
                <w:sz w:val="16"/>
                <w:szCs w:val="16"/>
              </w:rPr>
            </w:pPr>
            <w:r w:rsidRPr="00BE2668">
              <w:rPr>
                <w:rFonts w:ascii="Arial" w:hAnsi="Arial" w:cs="Arial"/>
                <w:sz w:val="16"/>
                <w:szCs w:val="16"/>
              </w:rPr>
              <w:t>Задачи подпрограммы</w:t>
            </w:r>
          </w:p>
        </w:tc>
        <w:tc>
          <w:tcPr>
            <w:tcW w:w="2977" w:type="dxa"/>
          </w:tcPr>
          <w:p w:rsidR="00877B9D" w:rsidRPr="00BE2668" w:rsidRDefault="00877B9D" w:rsidP="007D371F">
            <w:pPr>
              <w:ind w:firstLine="459"/>
              <w:jc w:val="both"/>
              <w:rPr>
                <w:rFonts w:ascii="Arial" w:hAnsi="Arial" w:cs="Arial"/>
                <w:sz w:val="16"/>
                <w:szCs w:val="16"/>
              </w:rPr>
            </w:pPr>
            <w:r w:rsidRPr="00BE2668">
              <w:rPr>
                <w:rFonts w:ascii="Arial" w:hAnsi="Arial" w:cs="Arial"/>
                <w:sz w:val="16"/>
                <w:szCs w:val="16"/>
              </w:rPr>
              <w:t>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p w:rsidR="00877B9D" w:rsidRPr="00BE2668" w:rsidRDefault="00877B9D" w:rsidP="007D371F">
            <w:pPr>
              <w:ind w:firstLine="459"/>
              <w:jc w:val="both"/>
              <w:rPr>
                <w:rFonts w:ascii="Arial" w:hAnsi="Arial" w:cs="Arial"/>
                <w:sz w:val="16"/>
                <w:szCs w:val="16"/>
              </w:rPr>
            </w:pPr>
            <w:r w:rsidRPr="00BE2668">
              <w:rPr>
                <w:rFonts w:ascii="Arial" w:hAnsi="Arial" w:cs="Arial"/>
                <w:sz w:val="16"/>
                <w:szCs w:val="16"/>
              </w:rPr>
              <w:t>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p w:rsidR="00877B9D" w:rsidRPr="00BE2668" w:rsidRDefault="00877B9D" w:rsidP="007D371F">
            <w:pPr>
              <w:ind w:firstLine="459"/>
              <w:jc w:val="both"/>
              <w:rPr>
                <w:rFonts w:ascii="Arial" w:hAnsi="Arial" w:cs="Arial"/>
                <w:sz w:val="16"/>
                <w:szCs w:val="16"/>
              </w:rPr>
            </w:pPr>
          </w:p>
        </w:tc>
      </w:tr>
      <w:tr w:rsidR="00877B9D" w:rsidRPr="00BE2668" w:rsidTr="00E7644B">
        <w:tc>
          <w:tcPr>
            <w:tcW w:w="1985" w:type="dxa"/>
          </w:tcPr>
          <w:p w:rsidR="00877B9D" w:rsidRPr="00BE2668" w:rsidRDefault="00877B9D" w:rsidP="007D371F">
            <w:pPr>
              <w:rPr>
                <w:rFonts w:ascii="Arial" w:hAnsi="Arial" w:cs="Arial"/>
                <w:sz w:val="16"/>
                <w:szCs w:val="16"/>
                <w:highlight w:val="yellow"/>
              </w:rPr>
            </w:pPr>
            <w:r w:rsidRPr="00BE2668">
              <w:rPr>
                <w:rFonts w:ascii="Arial" w:hAnsi="Arial" w:cs="Arial"/>
                <w:bCs/>
                <w:sz w:val="16"/>
                <w:szCs w:val="16"/>
              </w:rPr>
              <w:t>Показатели решения задач подпрограммы</w:t>
            </w:r>
          </w:p>
          <w:p w:rsidR="00877B9D" w:rsidRPr="00BE2668" w:rsidRDefault="00877B9D" w:rsidP="007D371F">
            <w:pPr>
              <w:rPr>
                <w:rFonts w:ascii="Arial" w:hAnsi="Arial" w:cs="Arial"/>
                <w:sz w:val="16"/>
                <w:szCs w:val="16"/>
                <w:highlight w:val="yellow"/>
              </w:rPr>
            </w:pPr>
          </w:p>
        </w:tc>
        <w:tc>
          <w:tcPr>
            <w:tcW w:w="2977" w:type="dxa"/>
          </w:tcPr>
          <w:p w:rsidR="00877B9D" w:rsidRPr="00BE2668" w:rsidRDefault="00877B9D" w:rsidP="007D371F">
            <w:pPr>
              <w:autoSpaceDE w:val="0"/>
              <w:autoSpaceDN w:val="0"/>
              <w:adjustRightInd w:val="0"/>
              <w:ind w:firstLine="459"/>
              <w:jc w:val="both"/>
              <w:rPr>
                <w:rFonts w:ascii="Arial" w:hAnsi="Arial" w:cs="Arial"/>
                <w:sz w:val="16"/>
                <w:szCs w:val="16"/>
              </w:rPr>
            </w:pPr>
            <w:r w:rsidRPr="00BE2668">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p w:rsidR="00877B9D" w:rsidRPr="00BE2668" w:rsidRDefault="00877B9D" w:rsidP="007D371F">
            <w:pPr>
              <w:autoSpaceDE w:val="0"/>
              <w:autoSpaceDN w:val="0"/>
              <w:adjustRightInd w:val="0"/>
              <w:ind w:firstLine="459"/>
              <w:jc w:val="both"/>
              <w:rPr>
                <w:rFonts w:ascii="Arial" w:hAnsi="Arial" w:cs="Arial"/>
                <w:sz w:val="16"/>
                <w:szCs w:val="16"/>
              </w:rPr>
            </w:pPr>
            <w:r w:rsidRPr="00BE2668">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p w:rsidR="00877B9D" w:rsidRPr="00BE2668" w:rsidRDefault="00877B9D" w:rsidP="007D371F">
            <w:pPr>
              <w:autoSpaceDE w:val="0"/>
              <w:autoSpaceDN w:val="0"/>
              <w:adjustRightInd w:val="0"/>
              <w:jc w:val="both"/>
              <w:rPr>
                <w:rFonts w:ascii="Arial" w:hAnsi="Arial" w:cs="Arial"/>
                <w:sz w:val="16"/>
                <w:szCs w:val="16"/>
              </w:rPr>
            </w:pPr>
            <w:r w:rsidRPr="00BE2668">
              <w:rPr>
                <w:rFonts w:ascii="Arial" w:hAnsi="Arial" w:cs="Arial"/>
                <w:sz w:val="16"/>
                <w:szCs w:val="16"/>
              </w:rPr>
              <w:t xml:space="preserve">      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w:t>
            </w:r>
          </w:p>
          <w:p w:rsidR="00877B9D" w:rsidRPr="00BE2668" w:rsidRDefault="00877B9D" w:rsidP="007D371F">
            <w:pPr>
              <w:autoSpaceDE w:val="0"/>
              <w:autoSpaceDN w:val="0"/>
              <w:adjustRightInd w:val="0"/>
              <w:jc w:val="both"/>
              <w:rPr>
                <w:rFonts w:ascii="Arial" w:hAnsi="Arial" w:cs="Arial"/>
                <w:sz w:val="16"/>
                <w:szCs w:val="16"/>
              </w:rPr>
            </w:pPr>
            <w:r w:rsidRPr="00BE2668">
              <w:rPr>
                <w:rFonts w:ascii="Arial" w:hAnsi="Arial" w:cs="Arial"/>
                <w:sz w:val="16"/>
                <w:szCs w:val="16"/>
              </w:rPr>
              <w:t xml:space="preserve">      доля населения, считающего работу аварийно-спасательных </w:t>
            </w:r>
            <w:r w:rsidRPr="00BE2668">
              <w:rPr>
                <w:rFonts w:ascii="Arial" w:hAnsi="Arial" w:cs="Arial"/>
                <w:sz w:val="16"/>
                <w:szCs w:val="16"/>
              </w:rPr>
              <w:lastRenderedPageBreak/>
              <w:t>формирований на территории городского округа удовлетворительной;</w:t>
            </w:r>
          </w:p>
          <w:p w:rsidR="00877B9D" w:rsidRPr="00BE2668" w:rsidRDefault="00877B9D" w:rsidP="007D371F">
            <w:pPr>
              <w:autoSpaceDE w:val="0"/>
              <w:autoSpaceDN w:val="0"/>
              <w:adjustRightInd w:val="0"/>
              <w:jc w:val="both"/>
              <w:rPr>
                <w:rFonts w:ascii="Arial" w:hAnsi="Arial" w:cs="Arial"/>
                <w:sz w:val="16"/>
                <w:szCs w:val="16"/>
              </w:rPr>
            </w:pPr>
            <w:r w:rsidRPr="00BE2668">
              <w:rPr>
                <w:rFonts w:ascii="Arial" w:hAnsi="Arial" w:cs="Arial"/>
                <w:sz w:val="16"/>
                <w:szCs w:val="16"/>
              </w:rPr>
              <w:t xml:space="preserve">      количество работоспособных систем оповещения, расположенных на территории городского округа;</w:t>
            </w:r>
          </w:p>
          <w:p w:rsidR="00877B9D" w:rsidRPr="00BE2668" w:rsidRDefault="00877B9D" w:rsidP="007D371F">
            <w:pPr>
              <w:autoSpaceDE w:val="0"/>
              <w:autoSpaceDN w:val="0"/>
              <w:adjustRightInd w:val="0"/>
              <w:jc w:val="both"/>
              <w:rPr>
                <w:rFonts w:ascii="Arial" w:hAnsi="Arial" w:cs="Arial"/>
                <w:sz w:val="16"/>
                <w:szCs w:val="16"/>
              </w:rPr>
            </w:pPr>
            <w:r w:rsidRPr="00BE2668">
              <w:rPr>
                <w:rFonts w:ascii="Arial" w:hAnsi="Arial" w:cs="Arial"/>
                <w:sz w:val="16"/>
                <w:szCs w:val="16"/>
              </w:rPr>
              <w:t xml:space="preserve">      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r>
      <w:tr w:rsidR="00877B9D" w:rsidRPr="00BE2668" w:rsidTr="00E7644B">
        <w:tc>
          <w:tcPr>
            <w:tcW w:w="1985" w:type="dxa"/>
            <w:hideMark/>
          </w:tcPr>
          <w:p w:rsidR="00877B9D" w:rsidRPr="00BE2668" w:rsidRDefault="00877B9D" w:rsidP="007D371F">
            <w:pPr>
              <w:rPr>
                <w:rFonts w:ascii="Arial" w:hAnsi="Arial" w:cs="Arial"/>
                <w:bCs/>
                <w:sz w:val="16"/>
                <w:szCs w:val="16"/>
              </w:rPr>
            </w:pPr>
            <w:r w:rsidRPr="00BE2668">
              <w:rPr>
                <w:rFonts w:ascii="Arial" w:hAnsi="Arial" w:cs="Arial"/>
                <w:bCs/>
                <w:sz w:val="16"/>
                <w:szCs w:val="16"/>
              </w:rPr>
              <w:lastRenderedPageBreak/>
              <w:t>Сроки реализации подпрограммы</w:t>
            </w:r>
          </w:p>
        </w:tc>
        <w:tc>
          <w:tcPr>
            <w:tcW w:w="2977" w:type="dxa"/>
          </w:tcPr>
          <w:p w:rsidR="00877B9D" w:rsidRPr="00BE2668" w:rsidRDefault="00877B9D" w:rsidP="007D371F">
            <w:pPr>
              <w:autoSpaceDE w:val="0"/>
              <w:autoSpaceDN w:val="0"/>
              <w:adjustRightInd w:val="0"/>
              <w:ind w:firstLine="104"/>
              <w:jc w:val="both"/>
              <w:rPr>
                <w:rFonts w:ascii="Arial" w:hAnsi="Arial" w:cs="Arial"/>
                <w:sz w:val="16"/>
                <w:szCs w:val="16"/>
              </w:rPr>
            </w:pPr>
          </w:p>
          <w:p w:rsidR="00877B9D" w:rsidRPr="00BE2668" w:rsidRDefault="00877B9D" w:rsidP="007D371F">
            <w:pPr>
              <w:autoSpaceDE w:val="0"/>
              <w:autoSpaceDN w:val="0"/>
              <w:adjustRightInd w:val="0"/>
              <w:ind w:firstLine="104"/>
              <w:jc w:val="both"/>
              <w:rPr>
                <w:rFonts w:ascii="Arial" w:hAnsi="Arial" w:cs="Arial"/>
                <w:sz w:val="16"/>
                <w:szCs w:val="16"/>
              </w:rPr>
            </w:pPr>
          </w:p>
          <w:p w:rsidR="00877B9D" w:rsidRPr="00BE2668" w:rsidRDefault="00877B9D" w:rsidP="007D371F">
            <w:pPr>
              <w:autoSpaceDE w:val="0"/>
              <w:autoSpaceDN w:val="0"/>
              <w:adjustRightInd w:val="0"/>
              <w:ind w:firstLine="104"/>
              <w:jc w:val="both"/>
              <w:rPr>
                <w:rFonts w:ascii="Arial" w:hAnsi="Arial" w:cs="Arial"/>
                <w:sz w:val="16"/>
                <w:szCs w:val="16"/>
              </w:rPr>
            </w:pPr>
            <w:r w:rsidRPr="00BE2668">
              <w:rPr>
                <w:rFonts w:ascii="Arial" w:hAnsi="Arial" w:cs="Arial"/>
                <w:sz w:val="16"/>
                <w:szCs w:val="16"/>
              </w:rPr>
              <w:t>2019-2021 годы</w:t>
            </w:r>
          </w:p>
          <w:p w:rsidR="00877B9D" w:rsidRPr="00BE2668" w:rsidRDefault="00877B9D" w:rsidP="007D371F">
            <w:pPr>
              <w:autoSpaceDE w:val="0"/>
              <w:autoSpaceDN w:val="0"/>
              <w:adjustRightInd w:val="0"/>
              <w:ind w:firstLine="104"/>
              <w:jc w:val="both"/>
              <w:rPr>
                <w:rFonts w:ascii="Arial" w:hAnsi="Arial" w:cs="Arial"/>
                <w:sz w:val="16"/>
                <w:szCs w:val="16"/>
              </w:rPr>
            </w:pPr>
          </w:p>
        </w:tc>
      </w:tr>
      <w:tr w:rsidR="00877B9D" w:rsidRPr="00BE2668" w:rsidTr="00E7644B">
        <w:tc>
          <w:tcPr>
            <w:tcW w:w="1985" w:type="dxa"/>
          </w:tcPr>
          <w:p w:rsidR="00877B9D" w:rsidRPr="00BE2668" w:rsidRDefault="00877B9D" w:rsidP="007D371F">
            <w:pPr>
              <w:jc w:val="both"/>
              <w:rPr>
                <w:rFonts w:ascii="Arial" w:hAnsi="Arial" w:cs="Arial"/>
                <w:sz w:val="16"/>
                <w:szCs w:val="16"/>
              </w:rPr>
            </w:pPr>
            <w:r w:rsidRPr="00BE2668">
              <w:rPr>
                <w:rFonts w:ascii="Arial" w:hAnsi="Arial" w:cs="Arial"/>
                <w:sz w:val="16"/>
                <w:szCs w:val="16"/>
              </w:rPr>
              <w:t>Объемы и источники финансового</w:t>
            </w:r>
          </w:p>
          <w:p w:rsidR="00877B9D" w:rsidRPr="00BE2668" w:rsidRDefault="00877B9D" w:rsidP="007D371F">
            <w:pPr>
              <w:rPr>
                <w:rFonts w:ascii="Arial" w:hAnsi="Arial" w:cs="Arial"/>
                <w:sz w:val="16"/>
                <w:szCs w:val="16"/>
              </w:rPr>
            </w:pPr>
            <w:r w:rsidRPr="00BE2668">
              <w:rPr>
                <w:rFonts w:ascii="Arial" w:hAnsi="Arial" w:cs="Arial"/>
                <w:sz w:val="16"/>
                <w:szCs w:val="16"/>
              </w:rPr>
              <w:t>обеспечения подпрограммы</w:t>
            </w:r>
          </w:p>
          <w:p w:rsidR="00877B9D" w:rsidRPr="00BE2668" w:rsidRDefault="00877B9D" w:rsidP="007D371F">
            <w:pPr>
              <w:jc w:val="center"/>
              <w:rPr>
                <w:rFonts w:ascii="Arial" w:hAnsi="Arial" w:cs="Arial"/>
                <w:sz w:val="16"/>
                <w:szCs w:val="16"/>
              </w:rPr>
            </w:pPr>
          </w:p>
        </w:tc>
        <w:tc>
          <w:tcPr>
            <w:tcW w:w="2977" w:type="dxa"/>
            <w:hideMark/>
          </w:tcPr>
          <w:p w:rsidR="00877B9D" w:rsidRPr="00BE2668" w:rsidRDefault="00877B9D" w:rsidP="007D371F">
            <w:pPr>
              <w:pStyle w:val="ConsPlusCell"/>
              <w:ind w:left="34"/>
              <w:jc w:val="both"/>
              <w:rPr>
                <w:sz w:val="16"/>
                <w:szCs w:val="16"/>
                <w:lang w:eastAsia="en-US"/>
              </w:rPr>
            </w:pPr>
            <w:r w:rsidRPr="00BE2668">
              <w:rPr>
                <w:sz w:val="16"/>
                <w:szCs w:val="16"/>
                <w:lang w:eastAsia="en-US"/>
              </w:rPr>
              <w:t>Объем финансового обеспечения Подпрограммы за счет всех источников финансирования составит 68 758,30 тыс. рублей, в  том  числе по годам:</w:t>
            </w:r>
          </w:p>
          <w:p w:rsidR="00877B9D" w:rsidRPr="00BE2668" w:rsidRDefault="00877B9D" w:rsidP="007D371F">
            <w:pPr>
              <w:pStyle w:val="ConsPlusCell"/>
              <w:ind w:left="34" w:firstLine="425"/>
              <w:jc w:val="both"/>
              <w:rPr>
                <w:sz w:val="16"/>
                <w:szCs w:val="16"/>
                <w:lang w:eastAsia="en-US"/>
              </w:rPr>
            </w:pPr>
            <w:r w:rsidRPr="00BE2668">
              <w:rPr>
                <w:sz w:val="16"/>
                <w:szCs w:val="16"/>
                <w:lang w:eastAsia="en-US"/>
              </w:rPr>
              <w:t>2019 год – 24 046,38 тыс. рублей;</w:t>
            </w:r>
          </w:p>
          <w:p w:rsidR="00877B9D" w:rsidRPr="00BE2668" w:rsidRDefault="00877B9D" w:rsidP="007D371F">
            <w:pPr>
              <w:pStyle w:val="ConsPlusCell"/>
              <w:ind w:left="34" w:firstLine="425"/>
              <w:jc w:val="both"/>
              <w:rPr>
                <w:sz w:val="16"/>
                <w:szCs w:val="16"/>
                <w:lang w:eastAsia="en-US"/>
              </w:rPr>
            </w:pPr>
            <w:r w:rsidRPr="00BE2668">
              <w:rPr>
                <w:sz w:val="16"/>
                <w:szCs w:val="16"/>
                <w:lang w:eastAsia="en-US"/>
              </w:rPr>
              <w:t>2020 год – 22 354,50 тыс. рублей;</w:t>
            </w:r>
          </w:p>
          <w:p w:rsidR="00877B9D" w:rsidRPr="00BE2668" w:rsidRDefault="00877B9D" w:rsidP="007D371F">
            <w:pPr>
              <w:pStyle w:val="ConsPlusCell"/>
              <w:ind w:left="34" w:firstLine="425"/>
              <w:jc w:val="both"/>
              <w:rPr>
                <w:sz w:val="16"/>
                <w:szCs w:val="16"/>
                <w:lang w:eastAsia="en-US"/>
              </w:rPr>
            </w:pPr>
            <w:r w:rsidRPr="00BE2668">
              <w:rPr>
                <w:sz w:val="16"/>
                <w:szCs w:val="16"/>
                <w:lang w:eastAsia="en-US"/>
              </w:rPr>
              <w:t>2021 год – 22 357,42 тыс. рублей</w:t>
            </w:r>
          </w:p>
          <w:p w:rsidR="00877B9D" w:rsidRPr="00BE2668" w:rsidRDefault="00877B9D" w:rsidP="007D371F">
            <w:pPr>
              <w:pStyle w:val="ConsPlusCell"/>
              <w:jc w:val="both"/>
              <w:rPr>
                <w:sz w:val="16"/>
                <w:szCs w:val="16"/>
                <w:lang w:eastAsia="en-US"/>
              </w:rPr>
            </w:pPr>
            <w:r w:rsidRPr="00BE2668">
              <w:rPr>
                <w:sz w:val="16"/>
                <w:szCs w:val="16"/>
                <w:lang w:eastAsia="en-US"/>
              </w:rPr>
              <w:t>в том числе по источникам финансового обеспечения:</w:t>
            </w:r>
          </w:p>
          <w:p w:rsidR="00877B9D" w:rsidRPr="00BE2668" w:rsidRDefault="00877B9D" w:rsidP="007D371F">
            <w:pPr>
              <w:pStyle w:val="ConsPlusCell"/>
              <w:jc w:val="both"/>
              <w:rPr>
                <w:sz w:val="16"/>
                <w:szCs w:val="16"/>
                <w:lang w:eastAsia="en-US"/>
              </w:rPr>
            </w:pPr>
            <w:r w:rsidRPr="00BE2668">
              <w:rPr>
                <w:sz w:val="16"/>
                <w:szCs w:val="16"/>
                <w:lang w:eastAsia="en-US"/>
              </w:rPr>
              <w:t>за счет средств краевого бюджета –  1 610,0 тыс. рублей, в том числе по годам:</w:t>
            </w:r>
          </w:p>
          <w:p w:rsidR="00877B9D" w:rsidRPr="00BE2668" w:rsidRDefault="00877B9D" w:rsidP="007D371F">
            <w:pPr>
              <w:pStyle w:val="ConsPlusCell"/>
              <w:jc w:val="both"/>
              <w:rPr>
                <w:sz w:val="16"/>
                <w:szCs w:val="16"/>
                <w:lang w:eastAsia="en-US"/>
              </w:rPr>
            </w:pPr>
            <w:r w:rsidRPr="00BE2668">
              <w:rPr>
                <w:sz w:val="16"/>
                <w:szCs w:val="16"/>
                <w:lang w:eastAsia="en-US"/>
              </w:rPr>
              <w:t xml:space="preserve">          2019 год – 1 610,0 тыс. рублей;</w:t>
            </w:r>
          </w:p>
          <w:p w:rsidR="00877B9D" w:rsidRPr="00BE2668" w:rsidRDefault="00877B9D" w:rsidP="007D371F">
            <w:pPr>
              <w:pStyle w:val="ConsPlusCell"/>
              <w:jc w:val="both"/>
              <w:rPr>
                <w:sz w:val="16"/>
                <w:szCs w:val="16"/>
                <w:lang w:eastAsia="en-US"/>
              </w:rPr>
            </w:pPr>
            <w:r w:rsidRPr="00BE2668">
              <w:rPr>
                <w:sz w:val="16"/>
                <w:szCs w:val="16"/>
                <w:lang w:eastAsia="en-US"/>
              </w:rPr>
              <w:t xml:space="preserve">          2020 год – 0,0 тыс. рублей;</w:t>
            </w:r>
          </w:p>
          <w:p w:rsidR="00877B9D" w:rsidRPr="00BE2668" w:rsidRDefault="00877B9D" w:rsidP="007D371F">
            <w:pPr>
              <w:pStyle w:val="ConsPlusCell"/>
              <w:jc w:val="both"/>
              <w:rPr>
                <w:sz w:val="16"/>
                <w:szCs w:val="16"/>
                <w:lang w:eastAsia="en-US"/>
              </w:rPr>
            </w:pPr>
            <w:r w:rsidRPr="00BE2668">
              <w:rPr>
                <w:sz w:val="16"/>
                <w:szCs w:val="16"/>
                <w:lang w:eastAsia="en-US"/>
              </w:rPr>
              <w:t xml:space="preserve">          2021 год – 0,0 тыс. рублей</w:t>
            </w:r>
          </w:p>
          <w:p w:rsidR="00877B9D" w:rsidRPr="00BE2668" w:rsidRDefault="00877B9D" w:rsidP="007D371F">
            <w:pPr>
              <w:pStyle w:val="ConsPlusCell"/>
              <w:jc w:val="both"/>
              <w:rPr>
                <w:sz w:val="16"/>
                <w:szCs w:val="16"/>
                <w:lang w:eastAsia="en-US"/>
              </w:rPr>
            </w:pPr>
            <w:r w:rsidRPr="00BE2668">
              <w:rPr>
                <w:sz w:val="16"/>
                <w:szCs w:val="16"/>
                <w:lang w:eastAsia="en-US"/>
              </w:rPr>
              <w:t>за счет средств местного бюджета  67 148,30  тыс. рублей, в том числе по годам:</w:t>
            </w:r>
          </w:p>
          <w:p w:rsidR="00877B9D" w:rsidRPr="00BE2668" w:rsidRDefault="00877B9D" w:rsidP="007D371F">
            <w:pPr>
              <w:pStyle w:val="ConsPlusCell"/>
              <w:jc w:val="both"/>
              <w:rPr>
                <w:sz w:val="16"/>
                <w:szCs w:val="16"/>
                <w:lang w:eastAsia="en-US"/>
              </w:rPr>
            </w:pPr>
            <w:r w:rsidRPr="00BE2668">
              <w:rPr>
                <w:sz w:val="16"/>
                <w:szCs w:val="16"/>
                <w:lang w:eastAsia="en-US"/>
              </w:rPr>
              <w:t xml:space="preserve">          2019 год –   22 436,38 тыс. рублей;</w:t>
            </w:r>
          </w:p>
          <w:p w:rsidR="00877B9D" w:rsidRPr="00BE2668" w:rsidRDefault="00877B9D" w:rsidP="007D371F">
            <w:pPr>
              <w:pStyle w:val="ConsPlusCell"/>
              <w:jc w:val="both"/>
              <w:rPr>
                <w:sz w:val="16"/>
                <w:szCs w:val="16"/>
                <w:lang w:eastAsia="en-US"/>
              </w:rPr>
            </w:pPr>
            <w:r w:rsidRPr="00BE2668">
              <w:rPr>
                <w:sz w:val="16"/>
                <w:szCs w:val="16"/>
                <w:lang w:eastAsia="en-US"/>
              </w:rPr>
              <w:t xml:space="preserve">          2020 год –   22 354,50  тыс. рублей;</w:t>
            </w:r>
          </w:p>
          <w:p w:rsidR="00877B9D" w:rsidRPr="00BE2668" w:rsidRDefault="00877B9D" w:rsidP="007D371F">
            <w:pPr>
              <w:pStyle w:val="ConsPlusCell"/>
              <w:ind w:left="34" w:firstLine="425"/>
              <w:jc w:val="both"/>
              <w:rPr>
                <w:sz w:val="16"/>
                <w:szCs w:val="16"/>
                <w:lang w:eastAsia="en-US"/>
              </w:rPr>
            </w:pPr>
            <w:r w:rsidRPr="00BE2668">
              <w:rPr>
                <w:sz w:val="16"/>
                <w:szCs w:val="16"/>
                <w:lang w:eastAsia="en-US"/>
              </w:rPr>
              <w:t xml:space="preserve">    2021 год –   22 357,42  тыс. рублей.»</w:t>
            </w:r>
          </w:p>
        </w:tc>
      </w:tr>
      <w:tr w:rsidR="00877B9D" w:rsidRPr="00BE2668" w:rsidTr="00E7644B">
        <w:tc>
          <w:tcPr>
            <w:tcW w:w="1985" w:type="dxa"/>
            <w:hideMark/>
          </w:tcPr>
          <w:p w:rsidR="00877B9D" w:rsidRPr="00BE2668" w:rsidRDefault="00877B9D" w:rsidP="007D371F">
            <w:pPr>
              <w:rPr>
                <w:rFonts w:ascii="Arial" w:hAnsi="Arial" w:cs="Arial"/>
                <w:sz w:val="16"/>
                <w:szCs w:val="16"/>
              </w:rPr>
            </w:pPr>
            <w:r w:rsidRPr="00BE2668">
              <w:rPr>
                <w:rFonts w:ascii="Arial" w:hAnsi="Arial" w:cs="Arial"/>
                <w:sz w:val="16"/>
                <w:szCs w:val="16"/>
              </w:rPr>
              <w:t>Ожидаемые конечные результаты реализации подпрограммы</w:t>
            </w:r>
          </w:p>
        </w:tc>
        <w:tc>
          <w:tcPr>
            <w:tcW w:w="2977" w:type="dxa"/>
            <w:hideMark/>
          </w:tcPr>
          <w:p w:rsidR="00877B9D" w:rsidRPr="00BE2668" w:rsidRDefault="00877B9D" w:rsidP="007D371F">
            <w:pPr>
              <w:autoSpaceDE w:val="0"/>
              <w:autoSpaceDN w:val="0"/>
              <w:adjustRightInd w:val="0"/>
              <w:ind w:firstLine="459"/>
              <w:jc w:val="both"/>
              <w:rPr>
                <w:rFonts w:ascii="Arial" w:hAnsi="Arial" w:cs="Arial"/>
                <w:sz w:val="16"/>
                <w:szCs w:val="16"/>
              </w:rPr>
            </w:pPr>
            <w:r w:rsidRPr="00BE2668">
              <w:rPr>
                <w:rFonts w:ascii="Arial" w:hAnsi="Arial" w:cs="Arial"/>
                <w:sz w:val="16"/>
                <w:szCs w:val="16"/>
              </w:rPr>
              <w:t>снижения риска совершения террористического акта, повышения уровня антитеррористической защищенности опасных объектов, предприятий образования, здравоохранения, спорта и культуры, а также мест с массовым посещением людей путем мониторинга текущей обстановки и круглосуточной передачи поступающей информации в единую дежурную диспетчерскую службу района «Система – 112»;</w:t>
            </w:r>
          </w:p>
          <w:p w:rsidR="00877B9D" w:rsidRPr="00BE2668" w:rsidRDefault="00877B9D" w:rsidP="007D371F">
            <w:pPr>
              <w:autoSpaceDE w:val="0"/>
              <w:autoSpaceDN w:val="0"/>
              <w:adjustRightInd w:val="0"/>
              <w:ind w:firstLine="459"/>
              <w:jc w:val="both"/>
              <w:rPr>
                <w:rFonts w:ascii="Arial" w:hAnsi="Arial" w:cs="Arial"/>
                <w:sz w:val="16"/>
                <w:szCs w:val="16"/>
              </w:rPr>
            </w:pPr>
            <w:r w:rsidRPr="00BE2668">
              <w:rPr>
                <w:rFonts w:ascii="Arial" w:hAnsi="Arial" w:cs="Arial"/>
                <w:sz w:val="16"/>
                <w:szCs w:val="16"/>
              </w:rPr>
              <w:t>повышение эффективности информационного обеспечения, предупреждения возникновения чрезвычайных ситуаций;</w:t>
            </w:r>
          </w:p>
          <w:p w:rsidR="00877B9D" w:rsidRPr="00BE2668" w:rsidRDefault="00877B9D" w:rsidP="007D371F">
            <w:pPr>
              <w:autoSpaceDE w:val="0"/>
              <w:autoSpaceDN w:val="0"/>
              <w:adjustRightInd w:val="0"/>
              <w:ind w:firstLine="459"/>
              <w:jc w:val="both"/>
              <w:rPr>
                <w:rFonts w:ascii="Arial" w:hAnsi="Arial" w:cs="Arial"/>
                <w:sz w:val="16"/>
                <w:szCs w:val="16"/>
              </w:rPr>
            </w:pPr>
            <w:r w:rsidRPr="00BE2668">
              <w:rPr>
                <w:rFonts w:ascii="Arial" w:hAnsi="Arial" w:cs="Arial"/>
                <w:sz w:val="16"/>
                <w:szCs w:val="16"/>
              </w:rPr>
              <w:t>сокращение времени реагирования аварийно-спасательных служб и подразделений пожарной охраны на чрезвычайные ситуации, происшествия и пожары;</w:t>
            </w:r>
          </w:p>
          <w:p w:rsidR="00877B9D" w:rsidRPr="00BE2668" w:rsidRDefault="00877B9D" w:rsidP="007D371F">
            <w:pPr>
              <w:autoSpaceDE w:val="0"/>
              <w:autoSpaceDN w:val="0"/>
              <w:adjustRightInd w:val="0"/>
              <w:jc w:val="both"/>
              <w:rPr>
                <w:rFonts w:ascii="Arial" w:hAnsi="Arial" w:cs="Arial"/>
                <w:sz w:val="16"/>
                <w:szCs w:val="16"/>
              </w:rPr>
            </w:pPr>
            <w:r w:rsidRPr="00BE2668">
              <w:rPr>
                <w:rFonts w:ascii="Arial" w:hAnsi="Arial" w:cs="Arial"/>
                <w:sz w:val="16"/>
                <w:szCs w:val="16"/>
              </w:rPr>
              <w:t>создание резервов (запасов) материальных ресурсов для ликвидации последствий чрезвычайных ситуаций</w:t>
            </w:r>
          </w:p>
        </w:tc>
      </w:tr>
    </w:tbl>
    <w:p w:rsidR="00877B9D" w:rsidRPr="00BE2668" w:rsidRDefault="00877B9D" w:rsidP="00877B9D">
      <w:pPr>
        <w:autoSpaceDE w:val="0"/>
        <w:autoSpaceDN w:val="0"/>
        <w:adjustRightInd w:val="0"/>
        <w:rPr>
          <w:rFonts w:ascii="Arial" w:hAnsi="Arial" w:cs="Arial"/>
          <w:sz w:val="16"/>
          <w:szCs w:val="16"/>
        </w:rPr>
      </w:pPr>
    </w:p>
    <w:p w:rsidR="00877B9D" w:rsidRPr="00BE2668" w:rsidRDefault="00877B9D" w:rsidP="00877B9D">
      <w:pPr>
        <w:autoSpaceDE w:val="0"/>
        <w:autoSpaceDN w:val="0"/>
        <w:adjustRightInd w:val="0"/>
        <w:ind w:firstLine="709"/>
        <w:jc w:val="center"/>
        <w:rPr>
          <w:rFonts w:ascii="Arial" w:hAnsi="Arial" w:cs="Arial"/>
          <w:bCs/>
          <w:sz w:val="16"/>
          <w:szCs w:val="16"/>
        </w:rPr>
      </w:pPr>
      <w:r w:rsidRPr="00BE2668">
        <w:rPr>
          <w:rFonts w:ascii="Arial" w:hAnsi="Arial" w:cs="Arial"/>
          <w:bCs/>
          <w:sz w:val="16"/>
          <w:szCs w:val="16"/>
        </w:rPr>
        <w:t>Характеристика основных мероприятий Подпрограммы</w:t>
      </w:r>
    </w:p>
    <w:p w:rsidR="00877B9D" w:rsidRPr="00BE2668" w:rsidRDefault="00877B9D" w:rsidP="00877B9D">
      <w:pPr>
        <w:autoSpaceDE w:val="0"/>
        <w:autoSpaceDN w:val="0"/>
        <w:adjustRightInd w:val="0"/>
        <w:ind w:firstLine="709"/>
        <w:jc w:val="center"/>
        <w:rPr>
          <w:rFonts w:ascii="Arial" w:hAnsi="Arial" w:cs="Arial"/>
          <w:bCs/>
          <w:sz w:val="16"/>
          <w:szCs w:val="16"/>
        </w:rPr>
      </w:pPr>
    </w:p>
    <w:p w:rsidR="00877B9D" w:rsidRPr="00BE2668" w:rsidRDefault="00877B9D" w:rsidP="00877B9D">
      <w:pPr>
        <w:ind w:firstLine="142"/>
        <w:jc w:val="both"/>
        <w:rPr>
          <w:rFonts w:ascii="Arial" w:hAnsi="Arial" w:cs="Arial"/>
          <w:sz w:val="16"/>
          <w:szCs w:val="16"/>
        </w:rPr>
      </w:pPr>
      <w:r w:rsidRPr="00BE2668">
        <w:rPr>
          <w:rFonts w:ascii="Arial" w:hAnsi="Arial" w:cs="Arial"/>
          <w:sz w:val="16"/>
          <w:szCs w:val="16"/>
        </w:rPr>
        <w:lastRenderedPageBreak/>
        <w:t>Достижение целей и задач Подпрограммы осуществляется путем реализации следующих основных мероприятий Подпрограммы:</w:t>
      </w:r>
    </w:p>
    <w:p w:rsidR="00877B9D" w:rsidRPr="00BE2668" w:rsidRDefault="00877B9D" w:rsidP="00877B9D">
      <w:pPr>
        <w:ind w:firstLine="142"/>
        <w:jc w:val="both"/>
        <w:rPr>
          <w:rFonts w:ascii="Arial" w:hAnsi="Arial" w:cs="Arial"/>
          <w:sz w:val="16"/>
          <w:szCs w:val="16"/>
        </w:rPr>
      </w:pPr>
      <w:r w:rsidRPr="00BE2668">
        <w:rPr>
          <w:rFonts w:ascii="Arial" w:hAnsi="Arial" w:cs="Arial"/>
          <w:sz w:val="16"/>
          <w:szCs w:val="16"/>
        </w:rPr>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877B9D" w:rsidRPr="00BE2668" w:rsidRDefault="00877B9D" w:rsidP="00877B9D">
      <w:pPr>
        <w:ind w:firstLine="142"/>
        <w:jc w:val="both"/>
        <w:rPr>
          <w:rFonts w:ascii="Arial" w:hAnsi="Arial" w:cs="Arial"/>
          <w:sz w:val="16"/>
          <w:szCs w:val="16"/>
        </w:rPr>
      </w:pPr>
      <w:r w:rsidRPr="00BE2668">
        <w:rPr>
          <w:rFonts w:ascii="Arial" w:hAnsi="Arial" w:cs="Arial"/>
          <w:sz w:val="16"/>
          <w:szCs w:val="16"/>
        </w:rPr>
        <w:t>реализация мероприятий по  обеспечению пожарной безопасности, создание безопасных условий функционирования объектов муниципальных учреждений;</w:t>
      </w:r>
    </w:p>
    <w:p w:rsidR="00877B9D" w:rsidRPr="00BE2668" w:rsidRDefault="00877B9D" w:rsidP="00877B9D">
      <w:pPr>
        <w:ind w:firstLine="142"/>
        <w:jc w:val="both"/>
        <w:rPr>
          <w:rFonts w:ascii="Arial" w:hAnsi="Arial" w:cs="Arial"/>
          <w:sz w:val="16"/>
          <w:szCs w:val="16"/>
        </w:rPr>
      </w:pPr>
      <w:r w:rsidRPr="00BE2668">
        <w:rPr>
          <w:rFonts w:ascii="Arial" w:hAnsi="Arial" w:cs="Arial"/>
          <w:sz w:val="16"/>
          <w:szCs w:val="16"/>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p w:rsidR="00877B9D" w:rsidRPr="00BE2668" w:rsidRDefault="00877B9D" w:rsidP="00877B9D">
      <w:pPr>
        <w:ind w:firstLine="142"/>
        <w:jc w:val="both"/>
        <w:rPr>
          <w:rFonts w:ascii="Arial" w:hAnsi="Arial" w:cs="Arial"/>
          <w:sz w:val="16"/>
          <w:szCs w:val="16"/>
        </w:rPr>
      </w:pPr>
      <w:r w:rsidRPr="00BE2668">
        <w:rPr>
          <w:rFonts w:ascii="Arial" w:hAnsi="Arial" w:cs="Arial"/>
          <w:sz w:val="16"/>
          <w:szCs w:val="16"/>
        </w:rPr>
        <w:t>Реализация мероприятий подпрограммы позволит к 2021  году:</w:t>
      </w:r>
    </w:p>
    <w:p w:rsidR="00877B9D" w:rsidRPr="00BE2668" w:rsidRDefault="00877B9D" w:rsidP="00877B9D">
      <w:pPr>
        <w:ind w:firstLine="142"/>
        <w:jc w:val="both"/>
        <w:rPr>
          <w:rFonts w:ascii="Arial" w:hAnsi="Arial" w:cs="Arial"/>
          <w:sz w:val="16"/>
          <w:szCs w:val="16"/>
        </w:rPr>
      </w:pPr>
      <w:r w:rsidRPr="00BE2668">
        <w:rPr>
          <w:rFonts w:ascii="Arial" w:hAnsi="Arial" w:cs="Arial"/>
          <w:sz w:val="16"/>
          <w:szCs w:val="16"/>
        </w:rPr>
        <w:t>свести к минимуму возможность совершения террористических актов на территории Благодарненского округа, не допустить проявления деятельности экстремистских организаций;</w:t>
      </w:r>
    </w:p>
    <w:p w:rsidR="00877B9D" w:rsidRPr="00BE2668" w:rsidRDefault="00877B9D" w:rsidP="00877B9D">
      <w:pPr>
        <w:ind w:firstLine="142"/>
        <w:jc w:val="both"/>
        <w:rPr>
          <w:rFonts w:ascii="Arial" w:hAnsi="Arial" w:cs="Arial"/>
          <w:sz w:val="16"/>
          <w:szCs w:val="16"/>
        </w:rPr>
      </w:pPr>
      <w:r w:rsidRPr="00BE2668">
        <w:rPr>
          <w:rFonts w:ascii="Arial" w:hAnsi="Arial" w:cs="Arial"/>
          <w:sz w:val="16"/>
          <w:szCs w:val="16"/>
        </w:rPr>
        <w:t>своевременно реагировать на угрозу возникновения чрезвычайных ситуаций и оперативно принимать меры по их ликвидации.</w:t>
      </w:r>
    </w:p>
    <w:p w:rsidR="008B52DA" w:rsidRDefault="008B52DA" w:rsidP="00A920BE">
      <w:pPr>
        <w:tabs>
          <w:tab w:val="left" w:pos="7230"/>
        </w:tabs>
        <w:ind w:firstLine="142"/>
        <w:jc w:val="center"/>
        <w:rPr>
          <w:rFonts w:ascii="Arial" w:hAnsi="Arial" w:cs="Arial"/>
          <w:b/>
          <w:sz w:val="16"/>
          <w:szCs w:val="16"/>
        </w:rPr>
      </w:pPr>
    </w:p>
    <w:p w:rsidR="008B52DA" w:rsidRDefault="008B52DA" w:rsidP="00A920BE">
      <w:pPr>
        <w:tabs>
          <w:tab w:val="left" w:pos="7230"/>
        </w:tabs>
        <w:ind w:firstLine="142"/>
        <w:jc w:val="center"/>
        <w:rPr>
          <w:rFonts w:ascii="Arial" w:hAnsi="Arial" w:cs="Arial"/>
          <w:b/>
          <w:sz w:val="16"/>
          <w:szCs w:val="16"/>
        </w:rPr>
      </w:pPr>
    </w:p>
    <w:p w:rsidR="008B52DA" w:rsidRDefault="008B52DA" w:rsidP="00A920BE">
      <w:pPr>
        <w:tabs>
          <w:tab w:val="left" w:pos="7230"/>
        </w:tabs>
        <w:ind w:firstLine="142"/>
        <w:jc w:val="center"/>
        <w:rPr>
          <w:rFonts w:ascii="Arial" w:hAnsi="Arial" w:cs="Arial"/>
          <w:b/>
          <w:sz w:val="16"/>
          <w:szCs w:val="16"/>
        </w:rPr>
      </w:pPr>
    </w:p>
    <w:p w:rsidR="008B52DA" w:rsidRPr="008B52DA" w:rsidRDefault="008B52DA" w:rsidP="008B52DA">
      <w:pPr>
        <w:tabs>
          <w:tab w:val="left" w:pos="7230"/>
        </w:tabs>
        <w:ind w:left="1418"/>
        <w:jc w:val="center"/>
        <w:rPr>
          <w:rFonts w:ascii="Arial" w:hAnsi="Arial" w:cs="Arial"/>
          <w:sz w:val="16"/>
          <w:szCs w:val="16"/>
        </w:rPr>
      </w:pPr>
      <w:r w:rsidRPr="008B52DA">
        <w:rPr>
          <w:rFonts w:ascii="Arial" w:hAnsi="Arial" w:cs="Arial"/>
          <w:sz w:val="16"/>
          <w:szCs w:val="16"/>
        </w:rPr>
        <w:t>Приложение 9</w:t>
      </w:r>
    </w:p>
    <w:p w:rsidR="008B52DA" w:rsidRPr="008B52DA" w:rsidRDefault="008B52DA" w:rsidP="008B52DA">
      <w:pPr>
        <w:tabs>
          <w:tab w:val="left" w:pos="7230"/>
        </w:tabs>
        <w:ind w:left="1418"/>
        <w:jc w:val="center"/>
        <w:rPr>
          <w:rFonts w:ascii="Arial" w:hAnsi="Arial" w:cs="Arial"/>
          <w:sz w:val="16"/>
          <w:szCs w:val="16"/>
        </w:rPr>
      </w:pPr>
      <w:r w:rsidRPr="008B52DA">
        <w:rPr>
          <w:rFonts w:ascii="Arial" w:hAnsi="Arial" w:cs="Arial"/>
          <w:sz w:val="16"/>
          <w:szCs w:val="16"/>
        </w:rPr>
        <w:t xml:space="preserve">к муниципальной программе Благодарненского городского округа Ставропольского края  </w:t>
      </w:r>
      <w:r w:rsidRPr="008B52DA">
        <w:rPr>
          <w:rFonts w:ascii="Arial" w:hAnsi="Arial" w:cs="Arial"/>
          <w:bCs/>
          <w:sz w:val="16"/>
          <w:szCs w:val="16"/>
        </w:rPr>
        <w:t>«</w:t>
      </w:r>
      <w:r w:rsidRPr="008B52DA">
        <w:rPr>
          <w:rFonts w:ascii="Arial" w:hAnsi="Arial" w:cs="Arial"/>
          <w:sz w:val="16"/>
          <w:szCs w:val="16"/>
        </w:rPr>
        <w:t>Осуществление местного самоуправления в Благодарненском городском округе Ставропольского края</w:t>
      </w:r>
    </w:p>
    <w:p w:rsidR="008B52DA" w:rsidRDefault="008B52DA" w:rsidP="00A920BE">
      <w:pPr>
        <w:tabs>
          <w:tab w:val="left" w:pos="7230"/>
        </w:tabs>
        <w:ind w:firstLine="142"/>
        <w:jc w:val="center"/>
        <w:rPr>
          <w:rFonts w:ascii="Arial" w:hAnsi="Arial" w:cs="Arial"/>
          <w:b/>
          <w:sz w:val="16"/>
          <w:szCs w:val="16"/>
        </w:rPr>
      </w:pPr>
    </w:p>
    <w:p w:rsidR="008B52DA" w:rsidRDefault="008B52DA" w:rsidP="00A920BE">
      <w:pPr>
        <w:tabs>
          <w:tab w:val="left" w:pos="7230"/>
        </w:tabs>
        <w:ind w:firstLine="142"/>
        <w:jc w:val="center"/>
        <w:rPr>
          <w:rFonts w:ascii="Arial" w:hAnsi="Arial" w:cs="Arial"/>
          <w:b/>
          <w:sz w:val="16"/>
          <w:szCs w:val="16"/>
        </w:rPr>
      </w:pPr>
    </w:p>
    <w:p w:rsidR="00E7644B" w:rsidRPr="00BE2668" w:rsidRDefault="00E7644B" w:rsidP="00E7644B">
      <w:pPr>
        <w:spacing w:line="180" w:lineRule="exact"/>
        <w:jc w:val="center"/>
        <w:rPr>
          <w:rFonts w:ascii="Arial" w:hAnsi="Arial" w:cs="Arial"/>
          <w:sz w:val="16"/>
          <w:szCs w:val="16"/>
        </w:rPr>
      </w:pPr>
      <w:r w:rsidRPr="00BE2668">
        <w:rPr>
          <w:rFonts w:ascii="Arial" w:hAnsi="Arial" w:cs="Arial"/>
          <w:sz w:val="16"/>
          <w:szCs w:val="16"/>
        </w:rPr>
        <w:t>ПОДПРОГРАММА</w:t>
      </w:r>
    </w:p>
    <w:p w:rsidR="00E7644B" w:rsidRPr="00BE2668" w:rsidRDefault="00E7644B" w:rsidP="00E7644B">
      <w:pPr>
        <w:spacing w:line="180" w:lineRule="exact"/>
        <w:jc w:val="center"/>
        <w:rPr>
          <w:rFonts w:ascii="Arial" w:hAnsi="Arial" w:cs="Arial"/>
          <w:sz w:val="16"/>
          <w:szCs w:val="16"/>
        </w:rPr>
      </w:pPr>
      <w:r w:rsidRPr="00BE2668">
        <w:rPr>
          <w:rFonts w:ascii="Arial" w:hAnsi="Arial" w:cs="Arial"/>
          <w:sz w:val="16"/>
          <w:szCs w:val="16"/>
        </w:rPr>
        <w:t>«Профилактика правонарушений, обеспечение общественного порядка»</w:t>
      </w:r>
    </w:p>
    <w:p w:rsidR="00E7644B" w:rsidRDefault="00E7644B" w:rsidP="00E7644B">
      <w:pPr>
        <w:widowControl w:val="0"/>
        <w:autoSpaceDE w:val="0"/>
        <w:autoSpaceDN w:val="0"/>
        <w:adjustRightInd w:val="0"/>
        <w:spacing w:line="240" w:lineRule="exact"/>
        <w:jc w:val="center"/>
        <w:outlineLvl w:val="1"/>
        <w:rPr>
          <w:rFonts w:ascii="Arial" w:hAnsi="Arial" w:cs="Arial"/>
          <w:sz w:val="16"/>
          <w:szCs w:val="16"/>
        </w:rPr>
      </w:pPr>
    </w:p>
    <w:p w:rsidR="00E7644B" w:rsidRPr="00BE2668" w:rsidRDefault="00E7644B" w:rsidP="00E7644B">
      <w:pPr>
        <w:widowControl w:val="0"/>
        <w:autoSpaceDE w:val="0"/>
        <w:autoSpaceDN w:val="0"/>
        <w:adjustRightInd w:val="0"/>
        <w:spacing w:line="240" w:lineRule="exact"/>
        <w:jc w:val="center"/>
        <w:outlineLvl w:val="1"/>
        <w:rPr>
          <w:rFonts w:ascii="Arial" w:hAnsi="Arial" w:cs="Arial"/>
          <w:sz w:val="16"/>
          <w:szCs w:val="16"/>
        </w:rPr>
      </w:pPr>
      <w:r w:rsidRPr="00BE2668">
        <w:rPr>
          <w:rFonts w:ascii="Arial" w:hAnsi="Arial" w:cs="Arial"/>
          <w:sz w:val="16"/>
          <w:szCs w:val="16"/>
        </w:rPr>
        <w:t>ПАСПОРТ</w:t>
      </w:r>
    </w:p>
    <w:p w:rsidR="00E7644B" w:rsidRPr="00BE2668" w:rsidRDefault="00E7644B" w:rsidP="00E7644B">
      <w:pPr>
        <w:spacing w:line="240" w:lineRule="exact"/>
        <w:jc w:val="center"/>
        <w:rPr>
          <w:rFonts w:ascii="Arial" w:hAnsi="Arial" w:cs="Arial"/>
          <w:sz w:val="16"/>
          <w:szCs w:val="16"/>
        </w:rPr>
      </w:pPr>
      <w:r w:rsidRPr="00BE2668">
        <w:rPr>
          <w:rFonts w:ascii="Arial" w:hAnsi="Arial" w:cs="Arial"/>
          <w:bCs/>
          <w:sz w:val="16"/>
          <w:szCs w:val="16"/>
        </w:rPr>
        <w:t>подпрограммы</w:t>
      </w:r>
      <w:r w:rsidRPr="00BE2668">
        <w:rPr>
          <w:rFonts w:ascii="Arial" w:hAnsi="Arial" w:cs="Arial"/>
          <w:sz w:val="16"/>
          <w:szCs w:val="16"/>
        </w:rPr>
        <w:t xml:space="preserve"> «Профилактика правонарушений, обеспечение общественного порядка»</w:t>
      </w:r>
    </w:p>
    <w:p w:rsidR="00E7644B" w:rsidRPr="00BE2668" w:rsidRDefault="00E7644B" w:rsidP="00E7644B">
      <w:pPr>
        <w:jc w:val="center"/>
        <w:rPr>
          <w:rFonts w:ascii="Arial" w:hAnsi="Arial" w:cs="Arial"/>
          <w:sz w:val="16"/>
          <w:szCs w:val="16"/>
        </w:rPr>
      </w:pPr>
    </w:p>
    <w:tbl>
      <w:tblPr>
        <w:tblW w:w="4820" w:type="dxa"/>
        <w:tblInd w:w="-34" w:type="dxa"/>
        <w:tblLayout w:type="fixed"/>
        <w:tblLook w:val="04A0"/>
      </w:tblPr>
      <w:tblGrid>
        <w:gridCol w:w="2128"/>
        <w:gridCol w:w="2692"/>
      </w:tblGrid>
      <w:tr w:rsidR="00E7644B" w:rsidRPr="00BE2668" w:rsidTr="000F6426">
        <w:trPr>
          <w:trHeight w:val="699"/>
        </w:trPr>
        <w:tc>
          <w:tcPr>
            <w:tcW w:w="2128" w:type="dxa"/>
          </w:tcPr>
          <w:p w:rsidR="00E7644B" w:rsidRPr="00BE2668" w:rsidRDefault="00E7644B" w:rsidP="007D371F">
            <w:pPr>
              <w:rPr>
                <w:rFonts w:ascii="Arial" w:hAnsi="Arial" w:cs="Arial"/>
                <w:sz w:val="16"/>
                <w:szCs w:val="16"/>
              </w:rPr>
            </w:pPr>
            <w:r w:rsidRPr="00BE2668">
              <w:rPr>
                <w:rFonts w:ascii="Arial" w:hAnsi="Arial" w:cs="Arial"/>
                <w:sz w:val="16"/>
                <w:szCs w:val="16"/>
              </w:rPr>
              <w:t xml:space="preserve">Наименование подпрограммы </w:t>
            </w:r>
          </w:p>
          <w:p w:rsidR="00E7644B" w:rsidRPr="00BE2668" w:rsidRDefault="00E7644B" w:rsidP="007D371F">
            <w:pPr>
              <w:rPr>
                <w:rFonts w:ascii="Arial" w:hAnsi="Arial" w:cs="Arial"/>
                <w:sz w:val="16"/>
                <w:szCs w:val="16"/>
              </w:rPr>
            </w:pPr>
          </w:p>
        </w:tc>
        <w:tc>
          <w:tcPr>
            <w:tcW w:w="2692" w:type="dxa"/>
            <w:hideMark/>
          </w:tcPr>
          <w:p w:rsidR="00E7644B" w:rsidRPr="00BE2668" w:rsidRDefault="00E7644B" w:rsidP="007D371F">
            <w:pPr>
              <w:jc w:val="both"/>
              <w:rPr>
                <w:rFonts w:ascii="Arial" w:hAnsi="Arial" w:cs="Arial"/>
                <w:sz w:val="16"/>
                <w:szCs w:val="16"/>
              </w:rPr>
            </w:pPr>
            <w:r w:rsidRPr="00BE2668">
              <w:rPr>
                <w:rFonts w:ascii="Arial" w:hAnsi="Arial" w:cs="Arial"/>
                <w:sz w:val="16"/>
                <w:szCs w:val="16"/>
              </w:rPr>
              <w:t>подпрограммы «Профилактика правонарушений, обеспечение общественного порядка»</w:t>
            </w:r>
          </w:p>
          <w:p w:rsidR="00E7644B" w:rsidRPr="00BE2668" w:rsidRDefault="00E7644B" w:rsidP="007D371F">
            <w:pPr>
              <w:jc w:val="both"/>
              <w:rPr>
                <w:rFonts w:ascii="Arial" w:hAnsi="Arial" w:cs="Arial"/>
                <w:sz w:val="16"/>
                <w:szCs w:val="16"/>
              </w:rPr>
            </w:pPr>
          </w:p>
        </w:tc>
      </w:tr>
      <w:tr w:rsidR="00E7644B" w:rsidRPr="00BE2668" w:rsidTr="000F6426">
        <w:tc>
          <w:tcPr>
            <w:tcW w:w="2128" w:type="dxa"/>
            <w:hideMark/>
          </w:tcPr>
          <w:p w:rsidR="00E7644B" w:rsidRPr="00BE2668" w:rsidRDefault="00E7644B" w:rsidP="007D371F">
            <w:pPr>
              <w:rPr>
                <w:rFonts w:ascii="Arial" w:hAnsi="Arial" w:cs="Arial"/>
                <w:sz w:val="16"/>
                <w:szCs w:val="16"/>
              </w:rPr>
            </w:pPr>
            <w:r w:rsidRPr="00BE2668">
              <w:rPr>
                <w:rFonts w:ascii="Arial" w:hAnsi="Arial" w:cs="Arial"/>
                <w:sz w:val="16"/>
                <w:szCs w:val="16"/>
              </w:rPr>
              <w:t>Ответственный исполнитель подпрограммы</w:t>
            </w:r>
          </w:p>
          <w:p w:rsidR="00E7644B" w:rsidRPr="00BE2668" w:rsidRDefault="00E7644B" w:rsidP="007D371F">
            <w:pPr>
              <w:rPr>
                <w:rFonts w:ascii="Arial" w:hAnsi="Arial" w:cs="Arial"/>
                <w:sz w:val="16"/>
                <w:szCs w:val="16"/>
              </w:rPr>
            </w:pPr>
          </w:p>
        </w:tc>
        <w:tc>
          <w:tcPr>
            <w:tcW w:w="2692" w:type="dxa"/>
            <w:hideMark/>
          </w:tcPr>
          <w:p w:rsidR="00E7644B" w:rsidRPr="00BE2668" w:rsidRDefault="00E7644B" w:rsidP="007D371F">
            <w:pPr>
              <w:tabs>
                <w:tab w:val="left" w:pos="774"/>
              </w:tabs>
              <w:jc w:val="both"/>
              <w:rPr>
                <w:rFonts w:ascii="Arial" w:hAnsi="Arial" w:cs="Arial"/>
                <w:sz w:val="16"/>
                <w:szCs w:val="16"/>
              </w:rPr>
            </w:pPr>
            <w:r w:rsidRPr="00BE2668">
              <w:rPr>
                <w:rFonts w:ascii="Arial" w:hAnsi="Arial" w:cs="Arial"/>
                <w:sz w:val="16"/>
                <w:szCs w:val="16"/>
              </w:rPr>
              <w:t>АБГО СК</w:t>
            </w:r>
          </w:p>
        </w:tc>
      </w:tr>
      <w:tr w:rsidR="00E7644B" w:rsidRPr="00BE2668" w:rsidTr="000F6426">
        <w:tc>
          <w:tcPr>
            <w:tcW w:w="2128" w:type="dxa"/>
            <w:hideMark/>
          </w:tcPr>
          <w:p w:rsidR="00E7644B" w:rsidRPr="00BE2668" w:rsidRDefault="00E7644B" w:rsidP="007D371F">
            <w:pPr>
              <w:rPr>
                <w:rFonts w:ascii="Arial" w:hAnsi="Arial" w:cs="Arial"/>
                <w:sz w:val="16"/>
                <w:szCs w:val="16"/>
              </w:rPr>
            </w:pPr>
            <w:r w:rsidRPr="00BE2668">
              <w:rPr>
                <w:rFonts w:ascii="Arial" w:hAnsi="Arial" w:cs="Arial"/>
                <w:sz w:val="16"/>
                <w:szCs w:val="16"/>
              </w:rPr>
              <w:t>Соисполнители подпрограммы</w:t>
            </w:r>
          </w:p>
          <w:p w:rsidR="00E7644B" w:rsidRPr="00BE2668" w:rsidRDefault="00E7644B" w:rsidP="007D371F">
            <w:pPr>
              <w:rPr>
                <w:rFonts w:ascii="Arial" w:hAnsi="Arial" w:cs="Arial"/>
                <w:sz w:val="16"/>
                <w:szCs w:val="16"/>
              </w:rPr>
            </w:pPr>
          </w:p>
        </w:tc>
        <w:tc>
          <w:tcPr>
            <w:tcW w:w="2692" w:type="dxa"/>
          </w:tcPr>
          <w:p w:rsidR="00E7644B" w:rsidRPr="00BE2668" w:rsidRDefault="00E7644B" w:rsidP="007D371F">
            <w:pPr>
              <w:tabs>
                <w:tab w:val="left" w:pos="774"/>
              </w:tabs>
              <w:jc w:val="both"/>
              <w:rPr>
                <w:rFonts w:ascii="Arial" w:hAnsi="Arial" w:cs="Arial"/>
                <w:sz w:val="16"/>
                <w:szCs w:val="16"/>
              </w:rPr>
            </w:pPr>
            <w:r w:rsidRPr="00BE2668">
              <w:rPr>
                <w:rFonts w:ascii="Arial" w:hAnsi="Arial" w:cs="Arial"/>
                <w:sz w:val="16"/>
                <w:szCs w:val="16"/>
              </w:rPr>
              <w:t>нет</w:t>
            </w:r>
          </w:p>
          <w:p w:rsidR="00E7644B" w:rsidRPr="00BE2668" w:rsidRDefault="00E7644B" w:rsidP="007D371F">
            <w:pPr>
              <w:tabs>
                <w:tab w:val="left" w:pos="774"/>
              </w:tabs>
              <w:jc w:val="both"/>
              <w:rPr>
                <w:rFonts w:ascii="Arial" w:hAnsi="Arial" w:cs="Arial"/>
                <w:sz w:val="16"/>
                <w:szCs w:val="16"/>
              </w:rPr>
            </w:pPr>
          </w:p>
        </w:tc>
      </w:tr>
      <w:tr w:rsidR="00E7644B" w:rsidRPr="00BE2668" w:rsidTr="000F6426">
        <w:tc>
          <w:tcPr>
            <w:tcW w:w="2128" w:type="dxa"/>
            <w:hideMark/>
          </w:tcPr>
          <w:p w:rsidR="00E7644B" w:rsidRPr="00BE2668" w:rsidRDefault="00E7644B" w:rsidP="007D371F">
            <w:pPr>
              <w:rPr>
                <w:rFonts w:ascii="Arial" w:hAnsi="Arial" w:cs="Arial"/>
                <w:sz w:val="16"/>
                <w:szCs w:val="16"/>
              </w:rPr>
            </w:pPr>
            <w:r w:rsidRPr="00BE2668">
              <w:rPr>
                <w:rFonts w:ascii="Arial" w:hAnsi="Arial" w:cs="Arial"/>
                <w:sz w:val="16"/>
                <w:szCs w:val="16"/>
              </w:rPr>
              <w:t>Участники подпрограммы</w:t>
            </w:r>
          </w:p>
        </w:tc>
        <w:tc>
          <w:tcPr>
            <w:tcW w:w="2692" w:type="dxa"/>
          </w:tcPr>
          <w:p w:rsidR="00E7644B" w:rsidRPr="00BE2668" w:rsidRDefault="00E7644B" w:rsidP="007D371F">
            <w:pPr>
              <w:tabs>
                <w:tab w:val="left" w:pos="774"/>
              </w:tabs>
              <w:jc w:val="both"/>
              <w:rPr>
                <w:rFonts w:ascii="Arial" w:hAnsi="Arial" w:cs="Arial"/>
                <w:sz w:val="16"/>
                <w:szCs w:val="16"/>
              </w:rPr>
            </w:pPr>
            <w:r w:rsidRPr="00BE2668">
              <w:rPr>
                <w:rFonts w:ascii="Arial" w:hAnsi="Arial" w:cs="Arial"/>
                <w:sz w:val="16"/>
                <w:szCs w:val="16"/>
              </w:rPr>
              <w:t xml:space="preserve">хозяйствующие субъекты Благодарненского городского округа Ставропольского края </w:t>
            </w:r>
          </w:p>
          <w:p w:rsidR="00E7644B" w:rsidRPr="00BE2668" w:rsidRDefault="00E7644B" w:rsidP="007D371F">
            <w:pPr>
              <w:tabs>
                <w:tab w:val="left" w:pos="774"/>
              </w:tabs>
              <w:jc w:val="both"/>
              <w:rPr>
                <w:rFonts w:ascii="Arial" w:hAnsi="Arial" w:cs="Arial"/>
                <w:sz w:val="16"/>
                <w:szCs w:val="16"/>
              </w:rPr>
            </w:pPr>
          </w:p>
        </w:tc>
      </w:tr>
      <w:tr w:rsidR="00E7644B" w:rsidRPr="00BE2668" w:rsidTr="000F6426">
        <w:tc>
          <w:tcPr>
            <w:tcW w:w="2128" w:type="dxa"/>
            <w:hideMark/>
          </w:tcPr>
          <w:p w:rsidR="00E7644B" w:rsidRPr="00BE2668" w:rsidRDefault="00E7644B" w:rsidP="007D371F">
            <w:pPr>
              <w:rPr>
                <w:rFonts w:ascii="Arial" w:hAnsi="Arial" w:cs="Arial"/>
                <w:sz w:val="16"/>
                <w:szCs w:val="16"/>
              </w:rPr>
            </w:pPr>
            <w:r w:rsidRPr="00BE2668">
              <w:rPr>
                <w:rFonts w:ascii="Arial" w:hAnsi="Arial" w:cs="Arial"/>
                <w:sz w:val="16"/>
                <w:szCs w:val="16"/>
              </w:rPr>
              <w:t>Задачи подпрограммы</w:t>
            </w:r>
          </w:p>
        </w:tc>
        <w:tc>
          <w:tcPr>
            <w:tcW w:w="2692" w:type="dxa"/>
          </w:tcPr>
          <w:p w:rsidR="00E7644B" w:rsidRPr="00BE2668" w:rsidRDefault="00E7644B" w:rsidP="007D371F">
            <w:pPr>
              <w:jc w:val="both"/>
              <w:rPr>
                <w:rFonts w:ascii="Arial" w:hAnsi="Arial" w:cs="Arial"/>
                <w:sz w:val="16"/>
                <w:szCs w:val="16"/>
              </w:rPr>
            </w:pPr>
            <w:r w:rsidRPr="00BE2668">
              <w:rPr>
                <w:rFonts w:ascii="Arial" w:hAnsi="Arial" w:cs="Arial"/>
                <w:sz w:val="16"/>
                <w:szCs w:val="16"/>
              </w:rPr>
              <w:t>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E7644B" w:rsidRPr="00BE2668" w:rsidTr="000F6426">
        <w:tc>
          <w:tcPr>
            <w:tcW w:w="2128" w:type="dxa"/>
          </w:tcPr>
          <w:p w:rsidR="00E7644B" w:rsidRPr="00BE2668" w:rsidRDefault="00E7644B" w:rsidP="007D371F">
            <w:pPr>
              <w:rPr>
                <w:rFonts w:ascii="Arial" w:hAnsi="Arial" w:cs="Arial"/>
                <w:sz w:val="16"/>
                <w:szCs w:val="16"/>
                <w:highlight w:val="yellow"/>
              </w:rPr>
            </w:pPr>
            <w:r w:rsidRPr="00BE2668">
              <w:rPr>
                <w:rFonts w:ascii="Arial" w:hAnsi="Arial" w:cs="Arial"/>
                <w:bCs/>
                <w:sz w:val="16"/>
                <w:szCs w:val="16"/>
              </w:rPr>
              <w:t>Показатели решения задач подпрограммы</w:t>
            </w:r>
          </w:p>
          <w:p w:rsidR="00E7644B" w:rsidRPr="00BE2668" w:rsidRDefault="00E7644B" w:rsidP="007D371F">
            <w:pPr>
              <w:rPr>
                <w:rFonts w:ascii="Arial" w:hAnsi="Arial" w:cs="Arial"/>
                <w:sz w:val="16"/>
                <w:szCs w:val="16"/>
                <w:highlight w:val="yellow"/>
              </w:rPr>
            </w:pPr>
          </w:p>
        </w:tc>
        <w:tc>
          <w:tcPr>
            <w:tcW w:w="2692" w:type="dxa"/>
            <w:hideMark/>
          </w:tcPr>
          <w:p w:rsidR="00E7644B" w:rsidRPr="00BE2668" w:rsidRDefault="00E7644B" w:rsidP="007D371F">
            <w:pPr>
              <w:autoSpaceDE w:val="0"/>
              <w:autoSpaceDN w:val="0"/>
              <w:adjustRightInd w:val="0"/>
              <w:ind w:firstLine="459"/>
              <w:jc w:val="both"/>
              <w:rPr>
                <w:rFonts w:ascii="Arial" w:hAnsi="Arial" w:cs="Arial"/>
                <w:sz w:val="16"/>
                <w:szCs w:val="16"/>
              </w:rPr>
            </w:pPr>
            <w:r w:rsidRPr="00BE2668">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p w:rsidR="00E7644B" w:rsidRPr="00BE2668" w:rsidRDefault="00E7644B" w:rsidP="007D371F">
            <w:pPr>
              <w:autoSpaceDE w:val="0"/>
              <w:autoSpaceDN w:val="0"/>
              <w:adjustRightInd w:val="0"/>
              <w:ind w:firstLine="459"/>
              <w:jc w:val="both"/>
              <w:rPr>
                <w:rFonts w:ascii="Arial" w:hAnsi="Arial" w:cs="Arial"/>
                <w:sz w:val="16"/>
                <w:szCs w:val="16"/>
              </w:rPr>
            </w:pPr>
            <w:r w:rsidRPr="00BE2668">
              <w:rPr>
                <w:rFonts w:ascii="Arial" w:hAnsi="Arial" w:cs="Arial"/>
                <w:sz w:val="16"/>
                <w:szCs w:val="16"/>
              </w:rPr>
              <w:t xml:space="preserve">количество публикаций в средствах массовой информации, в том числе на официальном сайте администрации  </w:t>
            </w:r>
            <w:r w:rsidRPr="00BE2668">
              <w:rPr>
                <w:rFonts w:ascii="Arial" w:hAnsi="Arial" w:cs="Arial"/>
                <w:sz w:val="16"/>
                <w:szCs w:val="16"/>
              </w:rPr>
              <w:lastRenderedPageBreak/>
              <w:t>Благодарненского городского округа Ставропольского края, направленных на профилактику правонарушений и развитие казачьих традиций и культуры.</w:t>
            </w:r>
          </w:p>
        </w:tc>
      </w:tr>
      <w:tr w:rsidR="00E7644B" w:rsidRPr="00BE2668" w:rsidTr="000F6426">
        <w:tc>
          <w:tcPr>
            <w:tcW w:w="2128" w:type="dxa"/>
            <w:hideMark/>
          </w:tcPr>
          <w:p w:rsidR="00E7644B" w:rsidRPr="00BE2668" w:rsidRDefault="00E7644B" w:rsidP="007D371F">
            <w:pPr>
              <w:rPr>
                <w:rFonts w:ascii="Arial" w:hAnsi="Arial" w:cs="Arial"/>
                <w:bCs/>
                <w:sz w:val="16"/>
                <w:szCs w:val="16"/>
              </w:rPr>
            </w:pPr>
            <w:r w:rsidRPr="00BE2668">
              <w:rPr>
                <w:rFonts w:ascii="Arial" w:hAnsi="Arial" w:cs="Arial"/>
                <w:bCs/>
                <w:sz w:val="16"/>
                <w:szCs w:val="16"/>
              </w:rPr>
              <w:lastRenderedPageBreak/>
              <w:t>Сроки реализации подпрограммы</w:t>
            </w:r>
          </w:p>
        </w:tc>
        <w:tc>
          <w:tcPr>
            <w:tcW w:w="2692" w:type="dxa"/>
          </w:tcPr>
          <w:p w:rsidR="00E7644B" w:rsidRPr="00BE2668" w:rsidRDefault="00E7644B" w:rsidP="007D371F">
            <w:pPr>
              <w:autoSpaceDE w:val="0"/>
              <w:autoSpaceDN w:val="0"/>
              <w:adjustRightInd w:val="0"/>
              <w:ind w:firstLine="104"/>
              <w:jc w:val="both"/>
              <w:rPr>
                <w:rFonts w:ascii="Arial" w:hAnsi="Arial" w:cs="Arial"/>
                <w:sz w:val="16"/>
                <w:szCs w:val="16"/>
              </w:rPr>
            </w:pPr>
          </w:p>
          <w:p w:rsidR="00E7644B" w:rsidRPr="00BE2668" w:rsidRDefault="00E7644B" w:rsidP="007D371F">
            <w:pPr>
              <w:autoSpaceDE w:val="0"/>
              <w:autoSpaceDN w:val="0"/>
              <w:adjustRightInd w:val="0"/>
              <w:ind w:firstLine="104"/>
              <w:jc w:val="both"/>
              <w:rPr>
                <w:rFonts w:ascii="Arial" w:hAnsi="Arial" w:cs="Arial"/>
                <w:sz w:val="16"/>
                <w:szCs w:val="16"/>
              </w:rPr>
            </w:pPr>
            <w:r w:rsidRPr="00BE2668">
              <w:rPr>
                <w:rFonts w:ascii="Arial" w:hAnsi="Arial" w:cs="Arial"/>
                <w:sz w:val="16"/>
                <w:szCs w:val="16"/>
              </w:rPr>
              <w:t>2019-2021 годы</w:t>
            </w:r>
          </w:p>
        </w:tc>
      </w:tr>
      <w:tr w:rsidR="00E7644B" w:rsidRPr="00BE2668" w:rsidTr="000F6426">
        <w:tc>
          <w:tcPr>
            <w:tcW w:w="2128" w:type="dxa"/>
          </w:tcPr>
          <w:p w:rsidR="00E7644B" w:rsidRPr="00BE2668" w:rsidRDefault="00E7644B" w:rsidP="007D371F">
            <w:pPr>
              <w:rPr>
                <w:rFonts w:ascii="Arial" w:hAnsi="Arial" w:cs="Arial"/>
                <w:sz w:val="16"/>
                <w:szCs w:val="16"/>
              </w:rPr>
            </w:pPr>
            <w:r w:rsidRPr="00BE2668">
              <w:rPr>
                <w:rFonts w:ascii="Arial" w:hAnsi="Arial" w:cs="Arial"/>
                <w:sz w:val="16"/>
                <w:szCs w:val="16"/>
              </w:rPr>
              <w:t>Объемы и источники финансового</w:t>
            </w:r>
          </w:p>
          <w:p w:rsidR="00E7644B" w:rsidRPr="00BE2668" w:rsidRDefault="00E7644B" w:rsidP="007D371F">
            <w:pPr>
              <w:rPr>
                <w:rFonts w:ascii="Arial" w:hAnsi="Arial" w:cs="Arial"/>
                <w:sz w:val="16"/>
                <w:szCs w:val="16"/>
              </w:rPr>
            </w:pPr>
            <w:r w:rsidRPr="00BE2668">
              <w:rPr>
                <w:rFonts w:ascii="Arial" w:hAnsi="Arial" w:cs="Arial"/>
                <w:sz w:val="16"/>
                <w:szCs w:val="16"/>
              </w:rPr>
              <w:t xml:space="preserve">обеспечения подпрограммы </w:t>
            </w:r>
          </w:p>
          <w:p w:rsidR="00E7644B" w:rsidRPr="00BE2668" w:rsidRDefault="00E7644B" w:rsidP="007D371F">
            <w:pPr>
              <w:rPr>
                <w:rFonts w:ascii="Arial" w:hAnsi="Arial" w:cs="Arial"/>
                <w:sz w:val="16"/>
                <w:szCs w:val="16"/>
              </w:rPr>
            </w:pPr>
          </w:p>
        </w:tc>
        <w:tc>
          <w:tcPr>
            <w:tcW w:w="2692" w:type="dxa"/>
            <w:hideMark/>
          </w:tcPr>
          <w:p w:rsidR="00E7644B" w:rsidRPr="00BE2668" w:rsidRDefault="00E7644B" w:rsidP="007D371F">
            <w:pPr>
              <w:pStyle w:val="ConsPlusCell"/>
              <w:jc w:val="both"/>
              <w:rPr>
                <w:sz w:val="16"/>
                <w:szCs w:val="16"/>
                <w:lang w:eastAsia="en-US"/>
              </w:rPr>
            </w:pPr>
            <w:r w:rsidRPr="00BE2668">
              <w:rPr>
                <w:sz w:val="16"/>
                <w:szCs w:val="16"/>
                <w:lang w:eastAsia="en-US"/>
              </w:rPr>
              <w:t>Объем финансового обеспечения Подпрограммы за счет всех источников финансирования составит2 291,57 тыс. рублей, в  том  числе по годам:</w:t>
            </w:r>
          </w:p>
          <w:p w:rsidR="00E7644B" w:rsidRPr="00BE2668" w:rsidRDefault="00E7644B" w:rsidP="007D371F">
            <w:pPr>
              <w:pStyle w:val="ConsPlusCell"/>
              <w:ind w:left="34" w:firstLine="425"/>
              <w:jc w:val="both"/>
              <w:rPr>
                <w:sz w:val="16"/>
                <w:szCs w:val="16"/>
                <w:lang w:eastAsia="en-US"/>
              </w:rPr>
            </w:pPr>
            <w:r w:rsidRPr="00BE2668">
              <w:rPr>
                <w:sz w:val="16"/>
                <w:szCs w:val="16"/>
                <w:lang w:eastAsia="en-US"/>
              </w:rPr>
              <w:t>2019 год -  763,86 тыс. рублей;</w:t>
            </w:r>
          </w:p>
          <w:p w:rsidR="00E7644B" w:rsidRPr="00BE2668" w:rsidRDefault="00E7644B" w:rsidP="007D371F">
            <w:pPr>
              <w:pStyle w:val="ConsPlusCell"/>
              <w:ind w:left="34" w:firstLine="425"/>
              <w:jc w:val="both"/>
              <w:rPr>
                <w:sz w:val="16"/>
                <w:szCs w:val="16"/>
                <w:lang w:eastAsia="en-US"/>
              </w:rPr>
            </w:pPr>
            <w:r w:rsidRPr="00BE2668">
              <w:rPr>
                <w:sz w:val="16"/>
                <w:szCs w:val="16"/>
                <w:lang w:eastAsia="en-US"/>
              </w:rPr>
              <w:t>2020 год -  763,86 тыс. рублей;</w:t>
            </w:r>
          </w:p>
          <w:p w:rsidR="00E7644B" w:rsidRPr="00BE2668" w:rsidRDefault="00E7644B" w:rsidP="007D371F">
            <w:pPr>
              <w:pStyle w:val="ConsPlusCell"/>
              <w:ind w:left="34" w:firstLine="425"/>
              <w:jc w:val="both"/>
              <w:rPr>
                <w:sz w:val="16"/>
                <w:szCs w:val="16"/>
                <w:lang w:eastAsia="en-US"/>
              </w:rPr>
            </w:pPr>
            <w:r w:rsidRPr="00BE2668">
              <w:rPr>
                <w:sz w:val="16"/>
                <w:szCs w:val="16"/>
                <w:lang w:eastAsia="en-US"/>
              </w:rPr>
              <w:t>2021 год -  763,86 тыс. рублей</w:t>
            </w:r>
          </w:p>
          <w:p w:rsidR="00E7644B" w:rsidRPr="00BE2668" w:rsidRDefault="00E7644B" w:rsidP="007D371F">
            <w:pPr>
              <w:pStyle w:val="ConsPlusCell"/>
              <w:ind w:left="34" w:hanging="1"/>
              <w:jc w:val="both"/>
              <w:rPr>
                <w:sz w:val="16"/>
                <w:szCs w:val="16"/>
                <w:lang w:eastAsia="en-US"/>
              </w:rPr>
            </w:pPr>
            <w:r w:rsidRPr="00BE2668">
              <w:rPr>
                <w:sz w:val="16"/>
                <w:szCs w:val="16"/>
                <w:lang w:eastAsia="en-US"/>
              </w:rPr>
              <w:t>в том числе по источникам финансового обеспечения:</w:t>
            </w:r>
          </w:p>
          <w:p w:rsidR="00E7644B" w:rsidRPr="00BE2668" w:rsidRDefault="00E7644B" w:rsidP="007D371F">
            <w:pPr>
              <w:pStyle w:val="ConsPlusCell"/>
              <w:jc w:val="both"/>
              <w:rPr>
                <w:sz w:val="16"/>
                <w:szCs w:val="16"/>
                <w:lang w:eastAsia="en-US"/>
              </w:rPr>
            </w:pPr>
            <w:r w:rsidRPr="00BE2668">
              <w:rPr>
                <w:sz w:val="16"/>
                <w:szCs w:val="16"/>
                <w:lang w:eastAsia="en-US"/>
              </w:rPr>
              <w:t>за счет средств краевого бюджета –  116,64 тыс. рублей, в том числе по годам:</w:t>
            </w:r>
          </w:p>
          <w:p w:rsidR="00E7644B" w:rsidRPr="00BE2668" w:rsidRDefault="00E7644B" w:rsidP="007D371F">
            <w:pPr>
              <w:pStyle w:val="ConsPlusCell"/>
              <w:jc w:val="both"/>
              <w:rPr>
                <w:sz w:val="16"/>
                <w:szCs w:val="16"/>
                <w:lang w:eastAsia="en-US"/>
              </w:rPr>
            </w:pPr>
            <w:r w:rsidRPr="00BE2668">
              <w:rPr>
                <w:sz w:val="16"/>
                <w:szCs w:val="16"/>
                <w:lang w:eastAsia="en-US"/>
              </w:rPr>
              <w:t xml:space="preserve">          2019 год – 38,88 тыс. рублей;</w:t>
            </w:r>
          </w:p>
          <w:p w:rsidR="00E7644B" w:rsidRPr="00BE2668" w:rsidRDefault="00E7644B" w:rsidP="007D371F">
            <w:pPr>
              <w:pStyle w:val="ConsPlusCell"/>
              <w:jc w:val="both"/>
              <w:rPr>
                <w:sz w:val="16"/>
                <w:szCs w:val="16"/>
                <w:lang w:eastAsia="en-US"/>
              </w:rPr>
            </w:pPr>
            <w:r w:rsidRPr="00BE2668">
              <w:rPr>
                <w:sz w:val="16"/>
                <w:szCs w:val="16"/>
                <w:lang w:eastAsia="en-US"/>
              </w:rPr>
              <w:t xml:space="preserve">          2020 год – 38,88 тыс. рублей;</w:t>
            </w:r>
          </w:p>
          <w:p w:rsidR="00E7644B" w:rsidRPr="00BE2668" w:rsidRDefault="00E7644B" w:rsidP="007D371F">
            <w:pPr>
              <w:pStyle w:val="ConsPlusCell"/>
              <w:jc w:val="both"/>
              <w:rPr>
                <w:sz w:val="16"/>
                <w:szCs w:val="16"/>
                <w:lang w:eastAsia="en-US"/>
              </w:rPr>
            </w:pPr>
            <w:r w:rsidRPr="00BE2668">
              <w:rPr>
                <w:sz w:val="16"/>
                <w:szCs w:val="16"/>
                <w:lang w:eastAsia="en-US"/>
              </w:rPr>
              <w:t xml:space="preserve">          2021 год – 38,88 тыс. рублей</w:t>
            </w:r>
          </w:p>
          <w:p w:rsidR="00E7644B" w:rsidRPr="00BE2668" w:rsidRDefault="00E7644B" w:rsidP="007D371F">
            <w:pPr>
              <w:pStyle w:val="ConsPlusCell"/>
              <w:jc w:val="both"/>
              <w:rPr>
                <w:sz w:val="16"/>
                <w:szCs w:val="16"/>
                <w:lang w:eastAsia="en-US"/>
              </w:rPr>
            </w:pPr>
            <w:r w:rsidRPr="00BE2668">
              <w:rPr>
                <w:sz w:val="16"/>
                <w:szCs w:val="16"/>
                <w:lang w:eastAsia="en-US"/>
              </w:rPr>
              <w:t>за счет средств местного бюджета  2 174,94  тыс. рублей, в том числе по годам:</w:t>
            </w:r>
          </w:p>
          <w:p w:rsidR="00E7644B" w:rsidRPr="00BE2668" w:rsidRDefault="00E7644B" w:rsidP="007D371F">
            <w:pPr>
              <w:pStyle w:val="ConsPlusCell"/>
              <w:jc w:val="both"/>
              <w:rPr>
                <w:sz w:val="16"/>
                <w:szCs w:val="16"/>
                <w:lang w:eastAsia="en-US"/>
              </w:rPr>
            </w:pPr>
            <w:r w:rsidRPr="00BE2668">
              <w:rPr>
                <w:sz w:val="16"/>
                <w:szCs w:val="16"/>
                <w:lang w:eastAsia="en-US"/>
              </w:rPr>
              <w:t xml:space="preserve">          2021 год –   724,98 тыс. рублей;</w:t>
            </w:r>
          </w:p>
          <w:p w:rsidR="00E7644B" w:rsidRPr="00BE2668" w:rsidRDefault="00E7644B" w:rsidP="007D371F">
            <w:pPr>
              <w:pStyle w:val="ConsPlusCell"/>
              <w:jc w:val="both"/>
              <w:rPr>
                <w:sz w:val="16"/>
                <w:szCs w:val="16"/>
                <w:lang w:eastAsia="en-US"/>
              </w:rPr>
            </w:pPr>
            <w:r w:rsidRPr="00BE2668">
              <w:rPr>
                <w:sz w:val="16"/>
                <w:szCs w:val="16"/>
                <w:lang w:eastAsia="en-US"/>
              </w:rPr>
              <w:t xml:space="preserve">          2020 год –   724,98  тыс. рублей;</w:t>
            </w:r>
          </w:p>
          <w:p w:rsidR="00E7644B" w:rsidRPr="00BE2668" w:rsidRDefault="00E7644B" w:rsidP="007D371F">
            <w:pPr>
              <w:pStyle w:val="ConsPlusCell"/>
              <w:ind w:left="34" w:firstLine="425"/>
              <w:jc w:val="both"/>
              <w:rPr>
                <w:sz w:val="16"/>
                <w:szCs w:val="16"/>
                <w:lang w:eastAsia="en-US"/>
              </w:rPr>
            </w:pPr>
            <w:r w:rsidRPr="00BE2668">
              <w:rPr>
                <w:sz w:val="16"/>
                <w:szCs w:val="16"/>
                <w:lang w:eastAsia="en-US"/>
              </w:rPr>
              <w:t xml:space="preserve">    2021 год –   724,98  тыс. рублей.</w:t>
            </w:r>
          </w:p>
        </w:tc>
      </w:tr>
      <w:tr w:rsidR="00E7644B" w:rsidRPr="00BE2668" w:rsidTr="000F6426">
        <w:trPr>
          <w:trHeight w:val="3818"/>
        </w:trPr>
        <w:tc>
          <w:tcPr>
            <w:tcW w:w="2128" w:type="dxa"/>
            <w:hideMark/>
          </w:tcPr>
          <w:p w:rsidR="00E7644B" w:rsidRPr="00BE2668" w:rsidRDefault="00E7644B" w:rsidP="007D371F">
            <w:pPr>
              <w:rPr>
                <w:rFonts w:ascii="Arial" w:hAnsi="Arial" w:cs="Arial"/>
                <w:sz w:val="16"/>
                <w:szCs w:val="16"/>
              </w:rPr>
            </w:pPr>
            <w:r w:rsidRPr="00BE2668">
              <w:rPr>
                <w:rFonts w:ascii="Arial" w:hAnsi="Arial" w:cs="Arial"/>
                <w:sz w:val="16"/>
                <w:szCs w:val="16"/>
              </w:rPr>
              <w:t>Ожидаемые конечные результаты реализации подпрограммы</w:t>
            </w:r>
          </w:p>
        </w:tc>
        <w:tc>
          <w:tcPr>
            <w:tcW w:w="2692" w:type="dxa"/>
            <w:hideMark/>
          </w:tcPr>
          <w:p w:rsidR="00E7644B" w:rsidRPr="00BE2668" w:rsidRDefault="00E7644B" w:rsidP="007D371F">
            <w:pPr>
              <w:autoSpaceDE w:val="0"/>
              <w:autoSpaceDN w:val="0"/>
              <w:adjustRightInd w:val="0"/>
              <w:ind w:firstLine="459"/>
              <w:jc w:val="both"/>
              <w:rPr>
                <w:rFonts w:ascii="Arial" w:hAnsi="Arial" w:cs="Arial"/>
                <w:sz w:val="16"/>
                <w:szCs w:val="16"/>
              </w:rPr>
            </w:pPr>
            <w:r w:rsidRPr="00BE2668">
              <w:rPr>
                <w:rFonts w:ascii="Arial" w:hAnsi="Arial" w:cs="Arial"/>
                <w:sz w:val="16"/>
                <w:szCs w:val="16"/>
              </w:rPr>
              <w:t>снижение количества преступлений, совершенных на территории Благодарненского городского округа Ставропольского края, в том числе среди несовершеннолетних и молодежи;</w:t>
            </w:r>
          </w:p>
          <w:p w:rsidR="00E7644B" w:rsidRPr="00BE2668" w:rsidRDefault="00E7644B" w:rsidP="007D371F">
            <w:pPr>
              <w:autoSpaceDE w:val="0"/>
              <w:autoSpaceDN w:val="0"/>
              <w:adjustRightInd w:val="0"/>
              <w:ind w:firstLine="459"/>
              <w:jc w:val="both"/>
              <w:rPr>
                <w:rFonts w:ascii="Arial" w:hAnsi="Arial" w:cs="Arial"/>
                <w:sz w:val="16"/>
                <w:szCs w:val="16"/>
              </w:rPr>
            </w:pPr>
            <w:r w:rsidRPr="00BE2668">
              <w:rPr>
                <w:rFonts w:ascii="Arial" w:hAnsi="Arial" w:cs="Arial"/>
                <w:sz w:val="16"/>
                <w:szCs w:val="16"/>
              </w:rPr>
              <w:t>создание условий для формирования у населения, особенно у несовершеннолетних, здорового образа жизни, желания заниматься спортом, творчеством и общественно полезной деятельностью, для организованного и контролируемого досуга несовершеннолетних, влекущих за собой снижение общего уровня криминогенности;</w:t>
            </w:r>
          </w:p>
          <w:p w:rsidR="00E7644B" w:rsidRPr="00BE2668" w:rsidRDefault="00E7644B" w:rsidP="007D371F">
            <w:pPr>
              <w:ind w:firstLine="459"/>
              <w:jc w:val="both"/>
              <w:rPr>
                <w:rFonts w:ascii="Arial" w:hAnsi="Arial" w:cs="Arial"/>
                <w:sz w:val="16"/>
                <w:szCs w:val="16"/>
              </w:rPr>
            </w:pPr>
            <w:r w:rsidRPr="00BE2668">
              <w:rPr>
                <w:rFonts w:ascii="Arial" w:hAnsi="Arial" w:cs="Arial"/>
                <w:sz w:val="16"/>
                <w:szCs w:val="16"/>
              </w:rPr>
              <w:t>повышение уровня информированности жителей о правомерных способах защиты от преступных посягательств лиц, допускающих правонарушения в сфере семейно-бытовых отношений, и действиях в случае их совершения, а также о порядке информирования участковых уполномоченных полиции о совершенных правонарушениях;</w:t>
            </w:r>
          </w:p>
          <w:p w:rsidR="00E7644B" w:rsidRPr="00BE2668" w:rsidRDefault="00E7644B" w:rsidP="007D371F">
            <w:pPr>
              <w:ind w:firstLine="459"/>
              <w:jc w:val="both"/>
              <w:rPr>
                <w:rFonts w:ascii="Arial" w:hAnsi="Arial" w:cs="Arial"/>
                <w:sz w:val="16"/>
                <w:szCs w:val="16"/>
              </w:rPr>
            </w:pPr>
            <w:r w:rsidRPr="00BE2668">
              <w:rPr>
                <w:rFonts w:ascii="Arial" w:hAnsi="Arial" w:cs="Arial"/>
                <w:sz w:val="16"/>
                <w:szCs w:val="16"/>
              </w:rPr>
              <w:t xml:space="preserve">отловленных </w:t>
            </w:r>
            <w:r w:rsidRPr="00BE2668">
              <w:rPr>
                <w:rFonts w:ascii="Arial" w:hAnsi="Arial" w:cs="Arial"/>
                <w:sz w:val="16"/>
                <w:szCs w:val="16"/>
              </w:rPr>
              <w:tab/>
              <w:t>безнадзорных животных в населенных пунктах</w:t>
            </w:r>
          </w:p>
        </w:tc>
      </w:tr>
    </w:tbl>
    <w:p w:rsidR="00E7644B" w:rsidRPr="00BE2668" w:rsidRDefault="00E7644B" w:rsidP="00E7644B">
      <w:pPr>
        <w:autoSpaceDE w:val="0"/>
        <w:autoSpaceDN w:val="0"/>
        <w:adjustRightInd w:val="0"/>
        <w:jc w:val="center"/>
        <w:rPr>
          <w:rFonts w:ascii="Arial" w:hAnsi="Arial" w:cs="Arial"/>
          <w:bCs/>
          <w:sz w:val="16"/>
          <w:szCs w:val="16"/>
        </w:rPr>
      </w:pPr>
      <w:r w:rsidRPr="00BE2668">
        <w:rPr>
          <w:rFonts w:ascii="Arial" w:hAnsi="Arial" w:cs="Arial"/>
          <w:bCs/>
          <w:sz w:val="16"/>
          <w:szCs w:val="16"/>
        </w:rPr>
        <w:t>Характеристика основных мероприятий Подпрограммы</w:t>
      </w:r>
    </w:p>
    <w:p w:rsidR="00E7644B" w:rsidRPr="00BE2668" w:rsidRDefault="00E7644B" w:rsidP="00E7644B">
      <w:pPr>
        <w:ind w:firstLine="142"/>
        <w:jc w:val="both"/>
        <w:rPr>
          <w:rFonts w:ascii="Arial" w:hAnsi="Arial" w:cs="Arial"/>
          <w:sz w:val="16"/>
          <w:szCs w:val="16"/>
        </w:rPr>
      </w:pPr>
      <w:r w:rsidRPr="00BE2668">
        <w:rPr>
          <w:rFonts w:ascii="Arial" w:hAnsi="Arial" w:cs="Arial"/>
          <w:sz w:val="16"/>
          <w:szCs w:val="16"/>
        </w:rPr>
        <w:t xml:space="preserve">Достижение целей и задачи Подпрограммы осуществляется путем реализации основного мероприятия Подпрограммы - </w:t>
      </w:r>
      <w:r w:rsidRPr="00BE2668">
        <w:rPr>
          <w:rFonts w:ascii="Arial" w:hAnsi="Arial" w:cs="Arial"/>
          <w:sz w:val="16"/>
          <w:szCs w:val="16"/>
        </w:rPr>
        <w:lastRenderedPageBreak/>
        <w:t>создание условий для обеспечения безопасности граждан на территории городского округа.</w:t>
      </w:r>
    </w:p>
    <w:p w:rsidR="00E7644B" w:rsidRPr="00BE2668" w:rsidRDefault="00E7644B" w:rsidP="00E7644B">
      <w:pPr>
        <w:ind w:firstLine="142"/>
        <w:jc w:val="both"/>
        <w:rPr>
          <w:rFonts w:ascii="Arial" w:hAnsi="Arial" w:cs="Arial"/>
          <w:sz w:val="16"/>
          <w:szCs w:val="16"/>
        </w:rPr>
      </w:pPr>
      <w:r w:rsidRPr="00BE2668">
        <w:rPr>
          <w:rFonts w:ascii="Arial" w:hAnsi="Arial" w:cs="Arial"/>
          <w:sz w:val="16"/>
          <w:szCs w:val="16"/>
        </w:rPr>
        <w:t>Реализация мероприятий подпрограммы позволит к 2021  году:</w:t>
      </w:r>
    </w:p>
    <w:p w:rsidR="00E7644B" w:rsidRPr="00BE2668" w:rsidRDefault="00E7644B" w:rsidP="00E7644B">
      <w:pPr>
        <w:ind w:firstLine="142"/>
        <w:jc w:val="both"/>
        <w:rPr>
          <w:rFonts w:ascii="Arial" w:hAnsi="Arial" w:cs="Arial"/>
          <w:sz w:val="16"/>
          <w:szCs w:val="16"/>
        </w:rPr>
      </w:pPr>
      <w:r w:rsidRPr="00BE2668">
        <w:rPr>
          <w:rFonts w:ascii="Arial" w:hAnsi="Arial" w:cs="Arial"/>
          <w:sz w:val="16"/>
          <w:szCs w:val="16"/>
        </w:rPr>
        <w:t>снизить количество преступлений, совершенных на территории Благодарненского городского округа Ставропольского края, в том числе среди несовершеннолетних и молодежи;</w:t>
      </w:r>
    </w:p>
    <w:p w:rsidR="00E7644B" w:rsidRPr="00BE2668" w:rsidRDefault="00E7644B" w:rsidP="00E7644B">
      <w:pPr>
        <w:ind w:firstLine="142"/>
        <w:jc w:val="both"/>
        <w:rPr>
          <w:rFonts w:ascii="Arial" w:hAnsi="Arial" w:cs="Arial"/>
          <w:sz w:val="16"/>
          <w:szCs w:val="16"/>
        </w:rPr>
      </w:pPr>
      <w:r w:rsidRPr="00BE2668">
        <w:rPr>
          <w:rFonts w:ascii="Arial" w:hAnsi="Arial" w:cs="Arial"/>
          <w:sz w:val="16"/>
          <w:szCs w:val="16"/>
        </w:rPr>
        <w:t>повысить духовно-культурные основы казачества, казачьего кадетского образования, военно-патриотического воспитания казачьей молодежи;</w:t>
      </w:r>
    </w:p>
    <w:p w:rsidR="00E7644B" w:rsidRPr="00BE2668" w:rsidRDefault="00E7644B" w:rsidP="00E7644B">
      <w:pPr>
        <w:ind w:firstLine="142"/>
        <w:jc w:val="both"/>
        <w:rPr>
          <w:rFonts w:ascii="Arial" w:hAnsi="Arial" w:cs="Arial"/>
          <w:sz w:val="16"/>
          <w:szCs w:val="16"/>
        </w:rPr>
      </w:pPr>
      <w:r w:rsidRPr="00BE2668">
        <w:rPr>
          <w:rFonts w:ascii="Arial" w:hAnsi="Arial" w:cs="Arial"/>
          <w:sz w:val="16"/>
          <w:szCs w:val="16"/>
        </w:rPr>
        <w:t>повысить качество несения государственной и иной службы членами казачьих обществ и добровольных народных дружин;</w:t>
      </w:r>
    </w:p>
    <w:p w:rsidR="00E7644B" w:rsidRPr="00BE2668" w:rsidRDefault="00E7644B" w:rsidP="00E7644B">
      <w:pPr>
        <w:ind w:firstLine="142"/>
        <w:jc w:val="both"/>
        <w:rPr>
          <w:rFonts w:ascii="Arial" w:hAnsi="Arial" w:cs="Arial"/>
          <w:sz w:val="16"/>
          <w:szCs w:val="16"/>
        </w:rPr>
      </w:pPr>
      <w:r w:rsidRPr="00BE2668">
        <w:rPr>
          <w:rFonts w:ascii="Arial" w:hAnsi="Arial" w:cs="Arial"/>
          <w:sz w:val="16"/>
          <w:szCs w:val="16"/>
        </w:rPr>
        <w:t>снизить количество безнадзорных животных.</w:t>
      </w:r>
    </w:p>
    <w:p w:rsidR="000F6426" w:rsidRDefault="000F6426" w:rsidP="008162C1">
      <w:pPr>
        <w:tabs>
          <w:tab w:val="left" w:pos="7230"/>
        </w:tabs>
        <w:spacing w:line="180" w:lineRule="exact"/>
        <w:ind w:left="1418"/>
        <w:jc w:val="center"/>
        <w:rPr>
          <w:rFonts w:ascii="Arial" w:hAnsi="Arial" w:cs="Arial"/>
          <w:sz w:val="16"/>
          <w:szCs w:val="16"/>
        </w:rPr>
      </w:pPr>
    </w:p>
    <w:p w:rsidR="000F6426" w:rsidRDefault="000F6426" w:rsidP="008162C1">
      <w:pPr>
        <w:tabs>
          <w:tab w:val="left" w:pos="7230"/>
        </w:tabs>
        <w:spacing w:line="180" w:lineRule="exact"/>
        <w:ind w:left="1418"/>
        <w:jc w:val="center"/>
        <w:rPr>
          <w:rFonts w:ascii="Arial" w:hAnsi="Arial" w:cs="Arial"/>
          <w:sz w:val="16"/>
          <w:szCs w:val="16"/>
        </w:rPr>
      </w:pPr>
    </w:p>
    <w:p w:rsidR="008B52DA" w:rsidRPr="008162C1" w:rsidRDefault="008162C1" w:rsidP="008162C1">
      <w:pPr>
        <w:tabs>
          <w:tab w:val="left" w:pos="7230"/>
        </w:tabs>
        <w:spacing w:line="180" w:lineRule="exact"/>
        <w:ind w:left="1418"/>
        <w:jc w:val="center"/>
        <w:rPr>
          <w:rFonts w:ascii="Arial" w:hAnsi="Arial" w:cs="Arial"/>
          <w:sz w:val="16"/>
          <w:szCs w:val="16"/>
        </w:rPr>
      </w:pPr>
      <w:r w:rsidRPr="008162C1">
        <w:rPr>
          <w:rFonts w:ascii="Arial" w:hAnsi="Arial" w:cs="Arial"/>
          <w:sz w:val="16"/>
          <w:szCs w:val="16"/>
        </w:rPr>
        <w:t>Приложение 10</w:t>
      </w:r>
    </w:p>
    <w:p w:rsidR="008162C1" w:rsidRPr="008162C1" w:rsidRDefault="008162C1" w:rsidP="008162C1">
      <w:pPr>
        <w:tabs>
          <w:tab w:val="left" w:pos="7230"/>
        </w:tabs>
        <w:spacing w:line="180" w:lineRule="exact"/>
        <w:ind w:left="1418"/>
        <w:jc w:val="center"/>
        <w:rPr>
          <w:rFonts w:ascii="Arial" w:hAnsi="Arial" w:cs="Arial"/>
          <w:sz w:val="16"/>
          <w:szCs w:val="16"/>
        </w:rPr>
      </w:pPr>
      <w:r w:rsidRPr="008162C1">
        <w:rPr>
          <w:rFonts w:ascii="Arial" w:hAnsi="Arial" w:cs="Arial"/>
          <w:sz w:val="16"/>
          <w:szCs w:val="16"/>
        </w:rPr>
        <w:t xml:space="preserve">к муниципальной программе Благодарненского городского округа Ставропольского края  </w:t>
      </w:r>
      <w:r w:rsidRPr="008162C1">
        <w:rPr>
          <w:rFonts w:ascii="Arial" w:hAnsi="Arial" w:cs="Arial"/>
          <w:bCs/>
          <w:sz w:val="16"/>
          <w:szCs w:val="16"/>
        </w:rPr>
        <w:t>«</w:t>
      </w:r>
      <w:r w:rsidRPr="008162C1">
        <w:rPr>
          <w:rFonts w:ascii="Arial" w:hAnsi="Arial" w:cs="Arial"/>
          <w:sz w:val="16"/>
          <w:szCs w:val="16"/>
        </w:rPr>
        <w:t>Осуществление местного самоуправления в Благодарненском городском округе Ставропольского края</w:t>
      </w:r>
    </w:p>
    <w:p w:rsidR="008B52DA" w:rsidRPr="008162C1" w:rsidRDefault="008B52DA" w:rsidP="008162C1">
      <w:pPr>
        <w:tabs>
          <w:tab w:val="left" w:pos="7230"/>
        </w:tabs>
        <w:spacing w:line="180" w:lineRule="exact"/>
        <w:ind w:left="1418"/>
        <w:jc w:val="center"/>
        <w:rPr>
          <w:rFonts w:ascii="Arial" w:hAnsi="Arial" w:cs="Arial"/>
          <w:sz w:val="16"/>
          <w:szCs w:val="16"/>
        </w:rPr>
      </w:pPr>
    </w:p>
    <w:p w:rsidR="008B52DA" w:rsidRDefault="008B52DA" w:rsidP="00A920BE">
      <w:pPr>
        <w:tabs>
          <w:tab w:val="left" w:pos="7230"/>
        </w:tabs>
        <w:ind w:firstLine="142"/>
        <w:jc w:val="center"/>
        <w:rPr>
          <w:rFonts w:ascii="Arial" w:hAnsi="Arial" w:cs="Arial"/>
          <w:b/>
          <w:sz w:val="16"/>
          <w:szCs w:val="16"/>
        </w:rPr>
      </w:pPr>
    </w:p>
    <w:p w:rsidR="00DE7610" w:rsidRPr="00BE2668" w:rsidRDefault="00DE7610" w:rsidP="00DE7610">
      <w:pPr>
        <w:widowControl w:val="0"/>
        <w:autoSpaceDE w:val="0"/>
        <w:autoSpaceDN w:val="0"/>
        <w:adjustRightInd w:val="0"/>
        <w:spacing w:line="180" w:lineRule="exact"/>
        <w:jc w:val="center"/>
        <w:rPr>
          <w:rFonts w:ascii="Arial" w:hAnsi="Arial" w:cs="Arial"/>
          <w:bCs/>
          <w:sz w:val="16"/>
          <w:szCs w:val="16"/>
        </w:rPr>
      </w:pPr>
      <w:r w:rsidRPr="00BE2668">
        <w:rPr>
          <w:rFonts w:ascii="Arial" w:hAnsi="Arial" w:cs="Arial"/>
          <w:bCs/>
          <w:sz w:val="16"/>
          <w:szCs w:val="16"/>
        </w:rPr>
        <w:t>ПОДПРОГРАММА</w:t>
      </w:r>
    </w:p>
    <w:p w:rsidR="00DE7610" w:rsidRPr="00BE2668" w:rsidRDefault="00DE7610" w:rsidP="00DE7610">
      <w:pPr>
        <w:widowControl w:val="0"/>
        <w:autoSpaceDE w:val="0"/>
        <w:autoSpaceDN w:val="0"/>
        <w:adjustRightInd w:val="0"/>
        <w:spacing w:line="180" w:lineRule="exact"/>
        <w:jc w:val="center"/>
        <w:rPr>
          <w:rFonts w:ascii="Arial" w:hAnsi="Arial" w:cs="Arial"/>
          <w:sz w:val="16"/>
          <w:szCs w:val="16"/>
        </w:rPr>
      </w:pPr>
      <w:r w:rsidRPr="00BE2668">
        <w:rPr>
          <w:rFonts w:ascii="Arial" w:hAnsi="Arial" w:cs="Arial"/>
          <w:sz w:val="16"/>
          <w:szCs w:val="16"/>
        </w:rPr>
        <w:t xml:space="preserve">«Управление муниципальной собственностью в области имущественных и земельных отношений» </w:t>
      </w:r>
      <w:r w:rsidRPr="00BE2668">
        <w:rPr>
          <w:rFonts w:ascii="Arial" w:hAnsi="Arial" w:cs="Arial"/>
          <w:bCs/>
          <w:sz w:val="16"/>
          <w:szCs w:val="16"/>
        </w:rPr>
        <w:t xml:space="preserve"> муниципальной программы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w:t>
      </w:r>
    </w:p>
    <w:p w:rsidR="00DE7610" w:rsidRPr="00BE2668" w:rsidRDefault="00DE7610" w:rsidP="00DE7610">
      <w:pPr>
        <w:widowControl w:val="0"/>
        <w:autoSpaceDE w:val="0"/>
        <w:autoSpaceDN w:val="0"/>
        <w:adjustRightInd w:val="0"/>
        <w:spacing w:line="180" w:lineRule="exact"/>
        <w:jc w:val="center"/>
        <w:rPr>
          <w:rFonts w:ascii="Arial" w:hAnsi="Arial" w:cs="Arial"/>
          <w:b/>
          <w:bCs/>
          <w:sz w:val="16"/>
          <w:szCs w:val="16"/>
        </w:rPr>
      </w:pPr>
      <w:r w:rsidRPr="00BE2668">
        <w:rPr>
          <w:rFonts w:ascii="Arial" w:hAnsi="Arial" w:cs="Arial"/>
          <w:sz w:val="16"/>
          <w:szCs w:val="16"/>
        </w:rPr>
        <w:t xml:space="preserve"> Ставропольского края</w:t>
      </w:r>
      <w:r w:rsidRPr="00BE2668">
        <w:rPr>
          <w:rFonts w:ascii="Arial" w:hAnsi="Arial" w:cs="Arial"/>
          <w:b/>
          <w:bCs/>
          <w:sz w:val="16"/>
          <w:szCs w:val="16"/>
        </w:rPr>
        <w:t>»</w:t>
      </w:r>
    </w:p>
    <w:p w:rsidR="00DE7610" w:rsidRPr="00BE2668" w:rsidRDefault="00DE7610" w:rsidP="00DE7610">
      <w:pPr>
        <w:spacing w:line="240" w:lineRule="exact"/>
        <w:jc w:val="center"/>
        <w:rPr>
          <w:rFonts w:ascii="Arial" w:hAnsi="Arial" w:cs="Arial"/>
          <w:sz w:val="16"/>
          <w:szCs w:val="16"/>
        </w:rPr>
      </w:pPr>
    </w:p>
    <w:p w:rsidR="00DE7610" w:rsidRPr="00BE2668" w:rsidRDefault="00DE7610" w:rsidP="00DE7610">
      <w:pPr>
        <w:widowControl w:val="0"/>
        <w:autoSpaceDE w:val="0"/>
        <w:autoSpaceDN w:val="0"/>
        <w:adjustRightInd w:val="0"/>
        <w:spacing w:line="180" w:lineRule="exact"/>
        <w:jc w:val="center"/>
        <w:outlineLvl w:val="1"/>
        <w:rPr>
          <w:rFonts w:ascii="Arial" w:hAnsi="Arial" w:cs="Arial"/>
          <w:sz w:val="16"/>
          <w:szCs w:val="16"/>
        </w:rPr>
      </w:pPr>
      <w:r w:rsidRPr="00BE2668">
        <w:rPr>
          <w:rFonts w:ascii="Arial" w:hAnsi="Arial" w:cs="Arial"/>
          <w:sz w:val="16"/>
          <w:szCs w:val="16"/>
        </w:rPr>
        <w:t>ПАСПОРТ</w:t>
      </w:r>
    </w:p>
    <w:p w:rsidR="00DE7610" w:rsidRPr="00BE2668" w:rsidRDefault="00DE7610" w:rsidP="00DE7610">
      <w:pPr>
        <w:widowControl w:val="0"/>
        <w:autoSpaceDE w:val="0"/>
        <w:autoSpaceDN w:val="0"/>
        <w:adjustRightInd w:val="0"/>
        <w:spacing w:line="180" w:lineRule="exact"/>
        <w:jc w:val="center"/>
        <w:rPr>
          <w:rFonts w:ascii="Arial" w:hAnsi="Arial" w:cs="Arial"/>
          <w:b/>
          <w:bCs/>
          <w:sz w:val="16"/>
          <w:szCs w:val="16"/>
        </w:rPr>
      </w:pPr>
      <w:r w:rsidRPr="00BE2668">
        <w:rPr>
          <w:rFonts w:ascii="Arial" w:hAnsi="Arial" w:cs="Arial"/>
          <w:bCs/>
          <w:sz w:val="16"/>
          <w:szCs w:val="16"/>
        </w:rPr>
        <w:t xml:space="preserve">подпрограммы </w:t>
      </w:r>
      <w:r w:rsidRPr="00BE2668">
        <w:rPr>
          <w:rFonts w:ascii="Arial" w:hAnsi="Arial" w:cs="Arial"/>
          <w:sz w:val="16"/>
          <w:szCs w:val="16"/>
        </w:rPr>
        <w:t xml:space="preserve">«Управление муниципальной собственностью в области имущественных и земельных отношений» </w:t>
      </w:r>
      <w:r w:rsidRPr="00BE2668">
        <w:rPr>
          <w:rFonts w:ascii="Arial" w:hAnsi="Arial" w:cs="Arial"/>
          <w:bCs/>
          <w:sz w:val="16"/>
          <w:szCs w:val="16"/>
        </w:rPr>
        <w:t xml:space="preserve"> муниципальной программы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w:t>
      </w:r>
      <w:r w:rsidRPr="00BE2668">
        <w:rPr>
          <w:rFonts w:ascii="Arial" w:hAnsi="Arial" w:cs="Arial"/>
          <w:b/>
          <w:bCs/>
          <w:sz w:val="16"/>
          <w:szCs w:val="16"/>
        </w:rPr>
        <w:t>»</w:t>
      </w:r>
    </w:p>
    <w:p w:rsidR="00DE7610" w:rsidRPr="00BE2668" w:rsidRDefault="00DE7610" w:rsidP="00DE7610">
      <w:pPr>
        <w:widowControl w:val="0"/>
        <w:autoSpaceDE w:val="0"/>
        <w:autoSpaceDN w:val="0"/>
        <w:adjustRightInd w:val="0"/>
        <w:ind w:firstLine="540"/>
        <w:jc w:val="both"/>
        <w:rPr>
          <w:rFonts w:ascii="Arial" w:hAnsi="Arial" w:cs="Arial"/>
          <w:sz w:val="16"/>
          <w:szCs w:val="16"/>
        </w:rPr>
      </w:pPr>
    </w:p>
    <w:tbl>
      <w:tblPr>
        <w:tblW w:w="4786" w:type="pct"/>
        <w:tblInd w:w="250" w:type="dxa"/>
        <w:tblLook w:val="04A0"/>
      </w:tblPr>
      <w:tblGrid>
        <w:gridCol w:w="1382"/>
        <w:gridCol w:w="3438"/>
      </w:tblGrid>
      <w:tr w:rsidR="00DE7610" w:rsidRPr="00BE2668" w:rsidTr="00E84840">
        <w:trPr>
          <w:trHeight w:val="30"/>
        </w:trPr>
        <w:tc>
          <w:tcPr>
            <w:tcW w:w="1434" w:type="pct"/>
            <w:hideMark/>
          </w:tcPr>
          <w:p w:rsidR="00DE7610" w:rsidRPr="00BE2668" w:rsidRDefault="00DE7610" w:rsidP="007D371F">
            <w:pPr>
              <w:autoSpaceDE w:val="0"/>
              <w:autoSpaceDN w:val="0"/>
              <w:adjustRightInd w:val="0"/>
              <w:rPr>
                <w:rFonts w:ascii="Arial" w:hAnsi="Arial" w:cs="Arial"/>
                <w:sz w:val="16"/>
                <w:szCs w:val="16"/>
              </w:rPr>
            </w:pPr>
            <w:r w:rsidRPr="00BE2668">
              <w:rPr>
                <w:rFonts w:ascii="Arial" w:hAnsi="Arial" w:cs="Arial"/>
                <w:sz w:val="16"/>
                <w:szCs w:val="16"/>
              </w:rPr>
              <w:t>Наименование подпрограммы</w:t>
            </w:r>
          </w:p>
        </w:tc>
        <w:tc>
          <w:tcPr>
            <w:tcW w:w="3566" w:type="pct"/>
            <w:hideMark/>
          </w:tcPr>
          <w:p w:rsidR="00DE7610" w:rsidRPr="00BE2668" w:rsidRDefault="00DE7610" w:rsidP="007D371F">
            <w:pPr>
              <w:autoSpaceDE w:val="0"/>
              <w:autoSpaceDN w:val="0"/>
              <w:adjustRightInd w:val="0"/>
              <w:jc w:val="both"/>
              <w:outlineLvl w:val="2"/>
              <w:rPr>
                <w:rFonts w:ascii="Arial" w:hAnsi="Arial" w:cs="Arial"/>
                <w:sz w:val="16"/>
                <w:szCs w:val="16"/>
              </w:rPr>
            </w:pPr>
            <w:r w:rsidRPr="00BE2668">
              <w:rPr>
                <w:rFonts w:ascii="Arial" w:hAnsi="Arial" w:cs="Arial"/>
                <w:sz w:val="16"/>
                <w:szCs w:val="16"/>
              </w:rPr>
              <w:t>подпрограмма «Управление муниципальной собственностью в области имущественных и земельных отношений»</w:t>
            </w:r>
          </w:p>
          <w:p w:rsidR="00DE7610" w:rsidRPr="00BE2668" w:rsidRDefault="00DE7610" w:rsidP="007D371F">
            <w:pPr>
              <w:autoSpaceDE w:val="0"/>
              <w:autoSpaceDN w:val="0"/>
              <w:adjustRightInd w:val="0"/>
              <w:jc w:val="both"/>
              <w:outlineLvl w:val="2"/>
              <w:rPr>
                <w:rFonts w:ascii="Arial" w:hAnsi="Arial" w:cs="Arial"/>
                <w:sz w:val="16"/>
                <w:szCs w:val="16"/>
              </w:rPr>
            </w:pPr>
          </w:p>
        </w:tc>
      </w:tr>
      <w:tr w:rsidR="00DE7610" w:rsidRPr="00BE2668" w:rsidTr="00E84840">
        <w:trPr>
          <w:trHeight w:val="324"/>
        </w:trPr>
        <w:tc>
          <w:tcPr>
            <w:tcW w:w="1434" w:type="pct"/>
            <w:hideMark/>
          </w:tcPr>
          <w:p w:rsidR="00DE7610" w:rsidRPr="00BE2668" w:rsidRDefault="00DE7610" w:rsidP="007D371F">
            <w:pPr>
              <w:autoSpaceDE w:val="0"/>
              <w:autoSpaceDN w:val="0"/>
              <w:adjustRightInd w:val="0"/>
              <w:rPr>
                <w:rFonts w:ascii="Arial" w:hAnsi="Arial" w:cs="Arial"/>
                <w:sz w:val="16"/>
                <w:szCs w:val="16"/>
              </w:rPr>
            </w:pPr>
            <w:r w:rsidRPr="00BE2668">
              <w:rPr>
                <w:rFonts w:ascii="Arial" w:hAnsi="Arial" w:cs="Arial"/>
                <w:sz w:val="16"/>
                <w:szCs w:val="16"/>
              </w:rPr>
              <w:t>Ответственный исполнитель подпрограммы</w:t>
            </w:r>
          </w:p>
        </w:tc>
        <w:tc>
          <w:tcPr>
            <w:tcW w:w="3566" w:type="pct"/>
            <w:hideMark/>
          </w:tcPr>
          <w:p w:rsidR="00DE7610" w:rsidRPr="00BE2668" w:rsidRDefault="00DE7610" w:rsidP="007D371F">
            <w:pPr>
              <w:jc w:val="both"/>
              <w:rPr>
                <w:rFonts w:ascii="Arial" w:hAnsi="Arial" w:cs="Arial"/>
                <w:sz w:val="16"/>
                <w:szCs w:val="16"/>
              </w:rPr>
            </w:pPr>
            <w:r w:rsidRPr="00BE2668">
              <w:rPr>
                <w:rFonts w:ascii="Arial" w:hAnsi="Arial" w:cs="Arial"/>
                <w:sz w:val="16"/>
                <w:szCs w:val="16"/>
              </w:rPr>
              <w:t>УИЗО АБГО СК</w:t>
            </w:r>
          </w:p>
        </w:tc>
      </w:tr>
      <w:tr w:rsidR="00DE7610" w:rsidRPr="00BE2668" w:rsidTr="00E84840">
        <w:trPr>
          <w:trHeight w:val="30"/>
        </w:trPr>
        <w:tc>
          <w:tcPr>
            <w:tcW w:w="1434" w:type="pct"/>
            <w:hideMark/>
          </w:tcPr>
          <w:p w:rsidR="00DE7610" w:rsidRPr="00BE2668" w:rsidRDefault="00DE7610" w:rsidP="007D371F">
            <w:pPr>
              <w:autoSpaceDE w:val="0"/>
              <w:autoSpaceDN w:val="0"/>
              <w:adjustRightInd w:val="0"/>
              <w:rPr>
                <w:rFonts w:ascii="Arial" w:hAnsi="Arial" w:cs="Arial"/>
                <w:sz w:val="16"/>
                <w:szCs w:val="16"/>
              </w:rPr>
            </w:pPr>
            <w:r w:rsidRPr="00BE2668">
              <w:rPr>
                <w:rFonts w:ascii="Arial" w:hAnsi="Arial" w:cs="Arial"/>
                <w:sz w:val="16"/>
                <w:szCs w:val="16"/>
              </w:rPr>
              <w:t>Соисполнители подпрограммы</w:t>
            </w:r>
          </w:p>
          <w:p w:rsidR="00DE7610" w:rsidRPr="00BE2668" w:rsidRDefault="00DE7610" w:rsidP="007D371F">
            <w:pPr>
              <w:autoSpaceDE w:val="0"/>
              <w:autoSpaceDN w:val="0"/>
              <w:adjustRightInd w:val="0"/>
              <w:rPr>
                <w:rFonts w:ascii="Arial" w:hAnsi="Arial" w:cs="Arial"/>
                <w:sz w:val="16"/>
                <w:szCs w:val="16"/>
              </w:rPr>
            </w:pPr>
          </w:p>
        </w:tc>
        <w:tc>
          <w:tcPr>
            <w:tcW w:w="3566" w:type="pct"/>
            <w:hideMark/>
          </w:tcPr>
          <w:p w:rsidR="00DE7610" w:rsidRPr="00BE2668" w:rsidRDefault="00DE7610" w:rsidP="007D371F">
            <w:pPr>
              <w:rPr>
                <w:rFonts w:ascii="Arial" w:hAnsi="Arial" w:cs="Arial"/>
                <w:caps/>
                <w:sz w:val="16"/>
                <w:szCs w:val="16"/>
              </w:rPr>
            </w:pPr>
            <w:r w:rsidRPr="00BE2668">
              <w:rPr>
                <w:rFonts w:ascii="Arial" w:hAnsi="Arial" w:cs="Arial"/>
                <w:sz w:val="16"/>
                <w:szCs w:val="16"/>
              </w:rPr>
              <w:t>Нет</w:t>
            </w:r>
          </w:p>
        </w:tc>
      </w:tr>
      <w:tr w:rsidR="00DE7610" w:rsidRPr="00BE2668" w:rsidTr="00E84840">
        <w:trPr>
          <w:trHeight w:val="30"/>
        </w:trPr>
        <w:tc>
          <w:tcPr>
            <w:tcW w:w="1434" w:type="pct"/>
            <w:hideMark/>
          </w:tcPr>
          <w:p w:rsidR="00DE7610" w:rsidRPr="00BE2668" w:rsidRDefault="00DE7610" w:rsidP="007D371F">
            <w:pPr>
              <w:autoSpaceDE w:val="0"/>
              <w:autoSpaceDN w:val="0"/>
              <w:adjustRightInd w:val="0"/>
              <w:rPr>
                <w:rFonts w:ascii="Arial" w:hAnsi="Arial" w:cs="Arial"/>
                <w:sz w:val="16"/>
                <w:szCs w:val="16"/>
              </w:rPr>
            </w:pPr>
            <w:r w:rsidRPr="00BE2668">
              <w:rPr>
                <w:rFonts w:ascii="Arial" w:hAnsi="Arial" w:cs="Arial"/>
                <w:sz w:val="16"/>
                <w:szCs w:val="16"/>
              </w:rPr>
              <w:t>Участники подпрограммы</w:t>
            </w:r>
          </w:p>
          <w:p w:rsidR="00DE7610" w:rsidRPr="00BE2668" w:rsidRDefault="00DE7610" w:rsidP="007D371F">
            <w:pPr>
              <w:autoSpaceDE w:val="0"/>
              <w:autoSpaceDN w:val="0"/>
              <w:adjustRightInd w:val="0"/>
              <w:rPr>
                <w:rFonts w:ascii="Arial" w:hAnsi="Arial" w:cs="Arial"/>
                <w:sz w:val="16"/>
                <w:szCs w:val="16"/>
              </w:rPr>
            </w:pPr>
          </w:p>
        </w:tc>
        <w:tc>
          <w:tcPr>
            <w:tcW w:w="3566" w:type="pct"/>
            <w:hideMark/>
          </w:tcPr>
          <w:p w:rsidR="00DE7610" w:rsidRPr="00BE2668" w:rsidRDefault="00DE7610" w:rsidP="007D371F">
            <w:pPr>
              <w:autoSpaceDE w:val="0"/>
              <w:autoSpaceDN w:val="0"/>
              <w:adjustRightInd w:val="0"/>
              <w:outlineLvl w:val="2"/>
              <w:rPr>
                <w:rFonts w:ascii="Arial" w:hAnsi="Arial" w:cs="Arial"/>
                <w:caps/>
                <w:sz w:val="16"/>
                <w:szCs w:val="16"/>
              </w:rPr>
            </w:pPr>
            <w:r w:rsidRPr="00BE2668">
              <w:rPr>
                <w:rFonts w:ascii="Arial" w:hAnsi="Arial" w:cs="Arial"/>
                <w:sz w:val="16"/>
                <w:szCs w:val="16"/>
              </w:rPr>
              <w:t>Нет</w:t>
            </w:r>
          </w:p>
        </w:tc>
      </w:tr>
      <w:tr w:rsidR="00DE7610" w:rsidRPr="00BE2668" w:rsidTr="00E84840">
        <w:trPr>
          <w:trHeight w:val="30"/>
        </w:trPr>
        <w:tc>
          <w:tcPr>
            <w:tcW w:w="1434" w:type="pct"/>
            <w:hideMark/>
          </w:tcPr>
          <w:p w:rsidR="00DE7610" w:rsidRPr="00BE2668" w:rsidRDefault="00DE7610" w:rsidP="007D371F">
            <w:pPr>
              <w:autoSpaceDE w:val="0"/>
              <w:autoSpaceDN w:val="0"/>
              <w:adjustRightInd w:val="0"/>
              <w:rPr>
                <w:rFonts w:ascii="Arial" w:hAnsi="Arial" w:cs="Arial"/>
                <w:sz w:val="16"/>
                <w:szCs w:val="16"/>
              </w:rPr>
            </w:pPr>
            <w:r w:rsidRPr="00BE2668">
              <w:rPr>
                <w:rFonts w:ascii="Arial" w:hAnsi="Arial" w:cs="Arial"/>
                <w:sz w:val="16"/>
                <w:szCs w:val="16"/>
              </w:rPr>
              <w:t>Задача</w:t>
            </w:r>
          </w:p>
          <w:p w:rsidR="00DE7610" w:rsidRPr="00BE2668" w:rsidRDefault="00DE7610" w:rsidP="007D371F">
            <w:pPr>
              <w:autoSpaceDE w:val="0"/>
              <w:autoSpaceDN w:val="0"/>
              <w:adjustRightInd w:val="0"/>
              <w:rPr>
                <w:rFonts w:ascii="Arial" w:hAnsi="Arial" w:cs="Arial"/>
                <w:sz w:val="16"/>
                <w:szCs w:val="16"/>
              </w:rPr>
            </w:pPr>
            <w:r w:rsidRPr="00BE2668">
              <w:rPr>
                <w:rFonts w:ascii="Arial" w:hAnsi="Arial" w:cs="Arial"/>
                <w:sz w:val="16"/>
                <w:szCs w:val="16"/>
              </w:rPr>
              <w:t xml:space="preserve"> подпрограммы</w:t>
            </w:r>
          </w:p>
        </w:tc>
        <w:tc>
          <w:tcPr>
            <w:tcW w:w="3566" w:type="pct"/>
            <w:hideMark/>
          </w:tcPr>
          <w:p w:rsidR="00DE7610" w:rsidRPr="00BE2668" w:rsidRDefault="00DE7610" w:rsidP="007D371F">
            <w:pPr>
              <w:autoSpaceDE w:val="0"/>
              <w:autoSpaceDN w:val="0"/>
              <w:adjustRightInd w:val="0"/>
              <w:jc w:val="both"/>
              <w:outlineLvl w:val="2"/>
              <w:rPr>
                <w:rFonts w:ascii="Arial" w:hAnsi="Arial" w:cs="Arial"/>
                <w:sz w:val="16"/>
                <w:szCs w:val="16"/>
              </w:rPr>
            </w:pPr>
            <w:r w:rsidRPr="00BE2668">
              <w:rPr>
                <w:rFonts w:ascii="Arial" w:hAnsi="Arial" w:cs="Arial"/>
                <w:sz w:val="16"/>
                <w:szCs w:val="16"/>
              </w:rPr>
              <w:t>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p w:rsidR="00DE7610" w:rsidRPr="00BE2668" w:rsidRDefault="00DE7610" w:rsidP="007D371F">
            <w:pPr>
              <w:autoSpaceDE w:val="0"/>
              <w:autoSpaceDN w:val="0"/>
              <w:adjustRightInd w:val="0"/>
              <w:jc w:val="both"/>
              <w:outlineLvl w:val="2"/>
              <w:rPr>
                <w:rFonts w:ascii="Arial" w:hAnsi="Arial" w:cs="Arial"/>
                <w:caps/>
                <w:sz w:val="16"/>
                <w:szCs w:val="16"/>
              </w:rPr>
            </w:pPr>
          </w:p>
        </w:tc>
      </w:tr>
      <w:tr w:rsidR="00DE7610" w:rsidRPr="00BE2668" w:rsidTr="00E84840">
        <w:trPr>
          <w:trHeight w:val="30"/>
        </w:trPr>
        <w:tc>
          <w:tcPr>
            <w:tcW w:w="1434" w:type="pct"/>
            <w:hideMark/>
          </w:tcPr>
          <w:p w:rsidR="00DE7610" w:rsidRPr="00BE2668" w:rsidRDefault="00DE7610" w:rsidP="007D371F">
            <w:pPr>
              <w:autoSpaceDE w:val="0"/>
              <w:autoSpaceDN w:val="0"/>
              <w:adjustRightInd w:val="0"/>
              <w:rPr>
                <w:rFonts w:ascii="Arial" w:hAnsi="Arial" w:cs="Arial"/>
                <w:sz w:val="16"/>
                <w:szCs w:val="16"/>
              </w:rPr>
            </w:pPr>
            <w:r w:rsidRPr="00BE2668">
              <w:rPr>
                <w:rFonts w:ascii="Arial" w:hAnsi="Arial" w:cs="Arial"/>
                <w:sz w:val="16"/>
                <w:szCs w:val="16"/>
              </w:rPr>
              <w:t>Показатели решения задач подпрограммы</w:t>
            </w:r>
          </w:p>
        </w:tc>
        <w:tc>
          <w:tcPr>
            <w:tcW w:w="3566" w:type="pct"/>
          </w:tcPr>
          <w:p w:rsidR="00DE7610" w:rsidRPr="00BE2668" w:rsidRDefault="00DE7610" w:rsidP="007D371F">
            <w:pPr>
              <w:autoSpaceDE w:val="0"/>
              <w:autoSpaceDN w:val="0"/>
              <w:adjustRightInd w:val="0"/>
              <w:ind w:firstLine="375"/>
              <w:jc w:val="both"/>
              <w:outlineLvl w:val="2"/>
              <w:rPr>
                <w:rFonts w:ascii="Arial" w:hAnsi="Arial" w:cs="Arial"/>
                <w:sz w:val="16"/>
                <w:szCs w:val="16"/>
              </w:rPr>
            </w:pPr>
            <w:r w:rsidRPr="00BE2668">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p w:rsidR="00DE7610" w:rsidRPr="00BE2668" w:rsidRDefault="00DE7610" w:rsidP="007D371F">
            <w:pPr>
              <w:autoSpaceDE w:val="0"/>
              <w:autoSpaceDN w:val="0"/>
              <w:adjustRightInd w:val="0"/>
              <w:ind w:firstLine="375"/>
              <w:jc w:val="both"/>
              <w:outlineLvl w:val="2"/>
              <w:rPr>
                <w:rFonts w:ascii="Arial" w:hAnsi="Arial" w:cs="Arial"/>
                <w:sz w:val="16"/>
                <w:szCs w:val="16"/>
              </w:rPr>
            </w:pPr>
            <w:r w:rsidRPr="00BE2668">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p w:rsidR="00DE7610" w:rsidRPr="00BE2668" w:rsidRDefault="00DE7610" w:rsidP="007D371F">
            <w:pPr>
              <w:autoSpaceDE w:val="0"/>
              <w:autoSpaceDN w:val="0"/>
              <w:adjustRightInd w:val="0"/>
              <w:ind w:firstLine="375"/>
              <w:jc w:val="both"/>
              <w:outlineLvl w:val="2"/>
              <w:rPr>
                <w:rFonts w:ascii="Arial" w:hAnsi="Arial" w:cs="Arial"/>
                <w:sz w:val="16"/>
                <w:szCs w:val="16"/>
              </w:rPr>
            </w:pPr>
            <w:r w:rsidRPr="00BE2668">
              <w:rPr>
                <w:rFonts w:ascii="Arial" w:hAnsi="Arial" w:cs="Arial"/>
                <w:sz w:val="16"/>
                <w:szCs w:val="16"/>
              </w:rPr>
              <w:t xml:space="preserve">доля объектов, учтенных в реестре </w:t>
            </w:r>
            <w:r w:rsidRPr="00BE2668">
              <w:rPr>
                <w:rFonts w:ascii="Arial" w:hAnsi="Arial" w:cs="Arial"/>
                <w:sz w:val="16"/>
                <w:szCs w:val="16"/>
              </w:rPr>
              <w:lastRenderedPageBreak/>
              <w:t>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p w:rsidR="00DE7610" w:rsidRPr="00BE2668" w:rsidRDefault="00DE7610" w:rsidP="007D371F">
            <w:pPr>
              <w:autoSpaceDE w:val="0"/>
              <w:autoSpaceDN w:val="0"/>
              <w:adjustRightInd w:val="0"/>
              <w:ind w:firstLine="375"/>
              <w:jc w:val="both"/>
              <w:outlineLvl w:val="2"/>
              <w:rPr>
                <w:rFonts w:ascii="Arial" w:hAnsi="Arial" w:cs="Arial"/>
                <w:sz w:val="16"/>
                <w:szCs w:val="16"/>
              </w:rPr>
            </w:pPr>
          </w:p>
        </w:tc>
      </w:tr>
      <w:tr w:rsidR="00DE7610" w:rsidRPr="00BE2668" w:rsidTr="00E84840">
        <w:trPr>
          <w:trHeight w:val="30"/>
        </w:trPr>
        <w:tc>
          <w:tcPr>
            <w:tcW w:w="1434" w:type="pct"/>
            <w:hideMark/>
          </w:tcPr>
          <w:p w:rsidR="00DE7610" w:rsidRPr="00BE2668" w:rsidRDefault="00DE7610" w:rsidP="007D371F">
            <w:pPr>
              <w:autoSpaceDE w:val="0"/>
              <w:autoSpaceDN w:val="0"/>
              <w:adjustRightInd w:val="0"/>
              <w:rPr>
                <w:rFonts w:ascii="Arial" w:hAnsi="Arial" w:cs="Arial"/>
                <w:sz w:val="16"/>
                <w:szCs w:val="16"/>
              </w:rPr>
            </w:pPr>
            <w:r w:rsidRPr="00BE2668">
              <w:rPr>
                <w:rFonts w:ascii="Arial" w:hAnsi="Arial" w:cs="Arial"/>
                <w:sz w:val="16"/>
                <w:szCs w:val="16"/>
              </w:rPr>
              <w:lastRenderedPageBreak/>
              <w:t>Сроки реализации подпрограммы</w:t>
            </w:r>
          </w:p>
        </w:tc>
        <w:tc>
          <w:tcPr>
            <w:tcW w:w="3566" w:type="pct"/>
          </w:tcPr>
          <w:p w:rsidR="00DE7610" w:rsidRPr="00BE2668" w:rsidRDefault="00DE7610" w:rsidP="007D371F">
            <w:pPr>
              <w:autoSpaceDE w:val="0"/>
              <w:autoSpaceDN w:val="0"/>
              <w:adjustRightInd w:val="0"/>
              <w:outlineLvl w:val="2"/>
              <w:rPr>
                <w:rFonts w:ascii="Arial" w:hAnsi="Arial" w:cs="Arial"/>
                <w:caps/>
                <w:sz w:val="16"/>
                <w:szCs w:val="16"/>
              </w:rPr>
            </w:pPr>
          </w:p>
          <w:p w:rsidR="00DE7610" w:rsidRPr="00BE2668" w:rsidRDefault="00DE7610" w:rsidP="007D371F">
            <w:pPr>
              <w:autoSpaceDE w:val="0"/>
              <w:autoSpaceDN w:val="0"/>
              <w:adjustRightInd w:val="0"/>
              <w:outlineLvl w:val="2"/>
              <w:rPr>
                <w:rFonts w:ascii="Arial" w:hAnsi="Arial" w:cs="Arial"/>
                <w:sz w:val="16"/>
                <w:szCs w:val="16"/>
              </w:rPr>
            </w:pPr>
            <w:r w:rsidRPr="00BE2668">
              <w:rPr>
                <w:rFonts w:ascii="Arial" w:hAnsi="Arial" w:cs="Arial"/>
                <w:caps/>
                <w:sz w:val="16"/>
                <w:szCs w:val="16"/>
              </w:rPr>
              <w:t xml:space="preserve">2019-2021 </w:t>
            </w:r>
            <w:r w:rsidRPr="00BE2668">
              <w:rPr>
                <w:rFonts w:ascii="Arial" w:hAnsi="Arial" w:cs="Arial"/>
                <w:sz w:val="16"/>
                <w:szCs w:val="16"/>
              </w:rPr>
              <w:t>годы</w:t>
            </w:r>
          </w:p>
          <w:p w:rsidR="00DE7610" w:rsidRPr="00BE2668" w:rsidRDefault="00DE7610" w:rsidP="007D371F">
            <w:pPr>
              <w:autoSpaceDE w:val="0"/>
              <w:autoSpaceDN w:val="0"/>
              <w:adjustRightInd w:val="0"/>
              <w:outlineLvl w:val="2"/>
              <w:rPr>
                <w:rFonts w:ascii="Arial" w:hAnsi="Arial" w:cs="Arial"/>
                <w:caps/>
                <w:sz w:val="16"/>
                <w:szCs w:val="16"/>
              </w:rPr>
            </w:pPr>
          </w:p>
        </w:tc>
      </w:tr>
      <w:tr w:rsidR="00DE7610" w:rsidRPr="00BE2668" w:rsidTr="00E84840">
        <w:trPr>
          <w:trHeight w:val="30"/>
        </w:trPr>
        <w:tc>
          <w:tcPr>
            <w:tcW w:w="1434" w:type="pct"/>
            <w:hideMark/>
          </w:tcPr>
          <w:p w:rsidR="00DE7610" w:rsidRPr="00BE2668" w:rsidRDefault="00DE7610" w:rsidP="007D371F">
            <w:pPr>
              <w:autoSpaceDE w:val="0"/>
              <w:autoSpaceDN w:val="0"/>
              <w:adjustRightInd w:val="0"/>
              <w:rPr>
                <w:rFonts w:ascii="Arial" w:hAnsi="Arial" w:cs="Arial"/>
                <w:sz w:val="16"/>
                <w:szCs w:val="16"/>
              </w:rPr>
            </w:pPr>
            <w:r w:rsidRPr="00BE2668">
              <w:rPr>
                <w:rFonts w:ascii="Arial" w:hAnsi="Arial" w:cs="Arial"/>
                <w:sz w:val="16"/>
                <w:szCs w:val="16"/>
              </w:rPr>
              <w:t>Объемы и источники финансового</w:t>
            </w:r>
          </w:p>
          <w:p w:rsidR="00DE7610" w:rsidRPr="00BE2668" w:rsidRDefault="00DE7610" w:rsidP="007D371F">
            <w:pPr>
              <w:autoSpaceDE w:val="0"/>
              <w:autoSpaceDN w:val="0"/>
              <w:adjustRightInd w:val="0"/>
              <w:rPr>
                <w:rFonts w:ascii="Arial" w:hAnsi="Arial" w:cs="Arial"/>
                <w:sz w:val="16"/>
                <w:szCs w:val="16"/>
              </w:rPr>
            </w:pPr>
            <w:r w:rsidRPr="00BE2668">
              <w:rPr>
                <w:rFonts w:ascii="Arial" w:hAnsi="Arial" w:cs="Arial"/>
                <w:sz w:val="16"/>
                <w:szCs w:val="16"/>
              </w:rPr>
              <w:t xml:space="preserve">обеспечения подпрограммы </w:t>
            </w:r>
          </w:p>
        </w:tc>
        <w:tc>
          <w:tcPr>
            <w:tcW w:w="3566" w:type="pct"/>
          </w:tcPr>
          <w:p w:rsidR="00DE7610" w:rsidRPr="00BE2668" w:rsidRDefault="00DE7610" w:rsidP="007D371F">
            <w:pPr>
              <w:jc w:val="both"/>
              <w:rPr>
                <w:rFonts w:ascii="Arial" w:hAnsi="Arial" w:cs="Arial"/>
                <w:sz w:val="16"/>
                <w:szCs w:val="16"/>
              </w:rPr>
            </w:pPr>
            <w:r w:rsidRPr="00BE2668">
              <w:rPr>
                <w:rFonts w:ascii="Arial" w:hAnsi="Arial" w:cs="Arial"/>
                <w:sz w:val="16"/>
                <w:szCs w:val="16"/>
              </w:rPr>
              <w:t>Объем финансового обеспечения Подпрограммы за счет всех источников финансирования составит 7450,53 тыс. рублей в том числе по годам:</w:t>
            </w:r>
          </w:p>
          <w:p w:rsidR="00DE7610" w:rsidRPr="00BE2668" w:rsidRDefault="00DE7610" w:rsidP="007D371F">
            <w:pPr>
              <w:jc w:val="both"/>
              <w:rPr>
                <w:rFonts w:ascii="Arial" w:hAnsi="Arial" w:cs="Arial"/>
                <w:sz w:val="16"/>
                <w:szCs w:val="16"/>
              </w:rPr>
            </w:pPr>
            <w:r w:rsidRPr="00BE2668">
              <w:rPr>
                <w:rFonts w:ascii="Arial" w:hAnsi="Arial" w:cs="Arial"/>
                <w:sz w:val="16"/>
                <w:szCs w:val="16"/>
              </w:rPr>
              <w:t xml:space="preserve">      2019 год – 2483,51 тыс. рублей;</w:t>
            </w:r>
          </w:p>
          <w:p w:rsidR="00DE7610" w:rsidRPr="00BE2668" w:rsidRDefault="00DE7610" w:rsidP="007D371F">
            <w:pPr>
              <w:jc w:val="both"/>
              <w:rPr>
                <w:rFonts w:ascii="Arial" w:hAnsi="Arial" w:cs="Arial"/>
                <w:sz w:val="16"/>
                <w:szCs w:val="16"/>
              </w:rPr>
            </w:pPr>
            <w:r w:rsidRPr="00BE2668">
              <w:rPr>
                <w:rFonts w:ascii="Arial" w:hAnsi="Arial" w:cs="Arial"/>
                <w:sz w:val="16"/>
                <w:szCs w:val="16"/>
              </w:rPr>
              <w:t xml:space="preserve">      2020 год – 2483,51 тыс. рублей;</w:t>
            </w:r>
          </w:p>
          <w:p w:rsidR="00DE7610" w:rsidRPr="00BE2668" w:rsidRDefault="00DE7610" w:rsidP="007D371F">
            <w:pPr>
              <w:jc w:val="both"/>
              <w:rPr>
                <w:rFonts w:ascii="Arial" w:hAnsi="Arial" w:cs="Arial"/>
                <w:sz w:val="16"/>
                <w:szCs w:val="16"/>
              </w:rPr>
            </w:pPr>
            <w:r w:rsidRPr="00BE2668">
              <w:rPr>
                <w:rFonts w:ascii="Arial" w:hAnsi="Arial" w:cs="Arial"/>
                <w:sz w:val="16"/>
                <w:szCs w:val="16"/>
              </w:rPr>
              <w:t xml:space="preserve">      2021 год – 2483,51 тыс. рублей;</w:t>
            </w:r>
          </w:p>
          <w:p w:rsidR="00DE7610" w:rsidRPr="00BE2668" w:rsidRDefault="00DE7610" w:rsidP="007D371F">
            <w:pPr>
              <w:jc w:val="both"/>
              <w:rPr>
                <w:rFonts w:ascii="Arial" w:hAnsi="Arial" w:cs="Arial"/>
                <w:sz w:val="16"/>
                <w:szCs w:val="16"/>
              </w:rPr>
            </w:pPr>
            <w:r w:rsidRPr="00BE2668">
              <w:rPr>
                <w:rFonts w:ascii="Arial" w:hAnsi="Arial" w:cs="Arial"/>
                <w:sz w:val="16"/>
                <w:szCs w:val="16"/>
              </w:rPr>
              <w:t>в том числе по источникам финансового обеспечения:</w:t>
            </w:r>
          </w:p>
          <w:p w:rsidR="00DE7610" w:rsidRPr="00BE2668" w:rsidRDefault="00DE7610" w:rsidP="007D371F">
            <w:pPr>
              <w:jc w:val="both"/>
              <w:rPr>
                <w:rFonts w:ascii="Arial" w:hAnsi="Arial" w:cs="Arial"/>
                <w:sz w:val="16"/>
                <w:szCs w:val="16"/>
              </w:rPr>
            </w:pPr>
            <w:r w:rsidRPr="00BE2668">
              <w:rPr>
                <w:rFonts w:ascii="Arial" w:hAnsi="Arial" w:cs="Arial"/>
                <w:sz w:val="16"/>
                <w:szCs w:val="16"/>
              </w:rPr>
              <w:t>за счет средств местного бюджета по годам:</w:t>
            </w:r>
          </w:p>
          <w:p w:rsidR="00DE7610" w:rsidRPr="00BE2668" w:rsidRDefault="00DE7610" w:rsidP="007D371F">
            <w:pPr>
              <w:jc w:val="both"/>
              <w:rPr>
                <w:rFonts w:ascii="Arial" w:hAnsi="Arial" w:cs="Arial"/>
                <w:sz w:val="16"/>
                <w:szCs w:val="16"/>
              </w:rPr>
            </w:pPr>
            <w:r w:rsidRPr="00BE2668">
              <w:rPr>
                <w:rFonts w:ascii="Arial" w:hAnsi="Arial" w:cs="Arial"/>
                <w:sz w:val="16"/>
                <w:szCs w:val="16"/>
              </w:rPr>
              <w:t xml:space="preserve">      2019 год – 2483,51 тыс. рублей;</w:t>
            </w:r>
          </w:p>
          <w:p w:rsidR="00DE7610" w:rsidRPr="00BE2668" w:rsidRDefault="00DE7610" w:rsidP="007D371F">
            <w:pPr>
              <w:jc w:val="both"/>
              <w:rPr>
                <w:rFonts w:ascii="Arial" w:hAnsi="Arial" w:cs="Arial"/>
                <w:sz w:val="16"/>
                <w:szCs w:val="16"/>
              </w:rPr>
            </w:pPr>
            <w:r w:rsidRPr="00BE2668">
              <w:rPr>
                <w:rFonts w:ascii="Arial" w:hAnsi="Arial" w:cs="Arial"/>
                <w:sz w:val="16"/>
                <w:szCs w:val="16"/>
              </w:rPr>
              <w:t xml:space="preserve">      2020 год – 2483,51 тыс. рублей;</w:t>
            </w:r>
          </w:p>
          <w:p w:rsidR="00DE7610" w:rsidRPr="00BE2668" w:rsidRDefault="00DE7610" w:rsidP="007D371F">
            <w:pPr>
              <w:jc w:val="both"/>
              <w:rPr>
                <w:rFonts w:ascii="Arial" w:hAnsi="Arial" w:cs="Arial"/>
                <w:caps/>
                <w:sz w:val="16"/>
                <w:szCs w:val="16"/>
              </w:rPr>
            </w:pPr>
            <w:r w:rsidRPr="00BE2668">
              <w:rPr>
                <w:rFonts w:ascii="Arial" w:hAnsi="Arial" w:cs="Arial"/>
                <w:sz w:val="16"/>
                <w:szCs w:val="16"/>
              </w:rPr>
              <w:t xml:space="preserve">      2021 год – 2483,51 тыс. рублей.</w:t>
            </w:r>
          </w:p>
        </w:tc>
      </w:tr>
      <w:tr w:rsidR="00DE7610" w:rsidRPr="00BE2668" w:rsidTr="00E84840">
        <w:trPr>
          <w:trHeight w:val="1014"/>
        </w:trPr>
        <w:tc>
          <w:tcPr>
            <w:tcW w:w="1434" w:type="pct"/>
            <w:hideMark/>
          </w:tcPr>
          <w:p w:rsidR="00DE7610" w:rsidRPr="00BE2668" w:rsidRDefault="00DE7610" w:rsidP="007D371F">
            <w:pPr>
              <w:autoSpaceDE w:val="0"/>
              <w:autoSpaceDN w:val="0"/>
              <w:adjustRightInd w:val="0"/>
              <w:rPr>
                <w:rFonts w:ascii="Arial" w:hAnsi="Arial" w:cs="Arial"/>
                <w:sz w:val="16"/>
                <w:szCs w:val="16"/>
              </w:rPr>
            </w:pPr>
            <w:r w:rsidRPr="00BE2668">
              <w:rPr>
                <w:rFonts w:ascii="Arial" w:hAnsi="Arial" w:cs="Arial"/>
                <w:sz w:val="16"/>
                <w:szCs w:val="16"/>
              </w:rPr>
              <w:t>Ожидаемые конечные результаты  реализации подпрограммы</w:t>
            </w:r>
          </w:p>
        </w:tc>
        <w:tc>
          <w:tcPr>
            <w:tcW w:w="3566" w:type="pct"/>
            <w:hideMark/>
          </w:tcPr>
          <w:p w:rsidR="00DE7610" w:rsidRPr="00BE2668" w:rsidRDefault="00DE7610" w:rsidP="007D371F">
            <w:pPr>
              <w:ind w:firstLine="375"/>
              <w:jc w:val="both"/>
              <w:rPr>
                <w:rFonts w:ascii="Arial" w:hAnsi="Arial" w:cs="Arial"/>
                <w:sz w:val="16"/>
                <w:szCs w:val="16"/>
              </w:rPr>
            </w:pPr>
            <w:r w:rsidRPr="00BE2668">
              <w:rPr>
                <w:rFonts w:ascii="Arial" w:hAnsi="Arial" w:cs="Arial"/>
                <w:sz w:val="16"/>
                <w:szCs w:val="16"/>
              </w:rPr>
              <w:t>100 процентное поступление доходов от использования имущества и земельных участков, находящегося в муниципальной собственности Благодарненского городского округа Ставропольского края;</w:t>
            </w:r>
          </w:p>
          <w:p w:rsidR="00DE7610" w:rsidRPr="00BE2668" w:rsidRDefault="00DE7610" w:rsidP="007D371F">
            <w:pPr>
              <w:widowControl w:val="0"/>
              <w:autoSpaceDE w:val="0"/>
              <w:autoSpaceDN w:val="0"/>
              <w:adjustRightInd w:val="0"/>
              <w:ind w:firstLine="375"/>
              <w:jc w:val="both"/>
              <w:rPr>
                <w:rFonts w:ascii="Arial" w:hAnsi="Arial" w:cs="Arial"/>
                <w:sz w:val="16"/>
                <w:szCs w:val="16"/>
              </w:rPr>
            </w:pPr>
            <w:r w:rsidRPr="00BE2668">
              <w:rPr>
                <w:rFonts w:ascii="Arial" w:hAnsi="Arial" w:cs="Arial"/>
                <w:sz w:val="16"/>
                <w:szCs w:val="16"/>
              </w:rPr>
              <w:t>100 процентный своевременный 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tc>
      </w:tr>
      <w:tr w:rsidR="00DE7610" w:rsidRPr="00BE2668" w:rsidTr="00E84840">
        <w:trPr>
          <w:trHeight w:val="68"/>
        </w:trPr>
        <w:tc>
          <w:tcPr>
            <w:tcW w:w="1434" w:type="pct"/>
          </w:tcPr>
          <w:p w:rsidR="00DE7610" w:rsidRPr="00BE2668" w:rsidRDefault="00DE7610" w:rsidP="007D371F">
            <w:pPr>
              <w:autoSpaceDE w:val="0"/>
              <w:autoSpaceDN w:val="0"/>
              <w:adjustRightInd w:val="0"/>
              <w:rPr>
                <w:rFonts w:ascii="Arial" w:hAnsi="Arial" w:cs="Arial"/>
                <w:sz w:val="16"/>
                <w:szCs w:val="16"/>
              </w:rPr>
            </w:pPr>
          </w:p>
        </w:tc>
        <w:tc>
          <w:tcPr>
            <w:tcW w:w="3566" w:type="pct"/>
          </w:tcPr>
          <w:p w:rsidR="00DE7610" w:rsidRPr="00BE2668" w:rsidRDefault="00DE7610" w:rsidP="007D371F">
            <w:pPr>
              <w:autoSpaceDE w:val="0"/>
              <w:autoSpaceDN w:val="0"/>
              <w:adjustRightInd w:val="0"/>
              <w:jc w:val="center"/>
              <w:outlineLvl w:val="2"/>
              <w:rPr>
                <w:rFonts w:ascii="Arial" w:hAnsi="Arial" w:cs="Arial"/>
                <w:caps/>
                <w:sz w:val="16"/>
                <w:szCs w:val="16"/>
              </w:rPr>
            </w:pPr>
          </w:p>
        </w:tc>
      </w:tr>
    </w:tbl>
    <w:p w:rsidR="00DE7610" w:rsidRPr="00BE2668" w:rsidRDefault="00DE7610" w:rsidP="00DE7610">
      <w:pPr>
        <w:rPr>
          <w:rFonts w:ascii="Arial" w:hAnsi="Arial" w:cs="Arial"/>
          <w:sz w:val="16"/>
          <w:szCs w:val="16"/>
        </w:rPr>
      </w:pPr>
    </w:p>
    <w:tbl>
      <w:tblPr>
        <w:tblW w:w="4879" w:type="dxa"/>
        <w:jc w:val="center"/>
        <w:tblInd w:w="304" w:type="dxa"/>
        <w:tblLook w:val="04A0"/>
      </w:tblPr>
      <w:tblGrid>
        <w:gridCol w:w="4879"/>
      </w:tblGrid>
      <w:tr w:rsidR="00DE7610" w:rsidRPr="00BE2668" w:rsidTr="00E84840">
        <w:trPr>
          <w:jc w:val="center"/>
        </w:trPr>
        <w:tc>
          <w:tcPr>
            <w:tcW w:w="4879" w:type="dxa"/>
            <w:hideMark/>
          </w:tcPr>
          <w:p w:rsidR="00DE7610" w:rsidRPr="00BE2668" w:rsidRDefault="00DE7610" w:rsidP="007D371F">
            <w:pPr>
              <w:jc w:val="both"/>
              <w:rPr>
                <w:rFonts w:ascii="Arial" w:hAnsi="Arial" w:cs="Arial"/>
                <w:sz w:val="16"/>
                <w:szCs w:val="16"/>
              </w:rPr>
            </w:pPr>
            <w:r w:rsidRPr="00BE2668">
              <w:rPr>
                <w:rFonts w:ascii="Arial" w:hAnsi="Arial" w:cs="Arial"/>
                <w:sz w:val="16"/>
                <w:szCs w:val="16"/>
              </w:rPr>
              <w:t>Характеристика основных мероприятий Подпрограммы</w:t>
            </w:r>
          </w:p>
        </w:tc>
      </w:tr>
      <w:tr w:rsidR="00DE7610" w:rsidRPr="00BE2668" w:rsidTr="00E84840">
        <w:trPr>
          <w:jc w:val="center"/>
        </w:trPr>
        <w:tc>
          <w:tcPr>
            <w:tcW w:w="4879" w:type="dxa"/>
          </w:tcPr>
          <w:p w:rsidR="00DE7610" w:rsidRPr="00BE2668" w:rsidRDefault="00DE7610" w:rsidP="007D371F">
            <w:pPr>
              <w:jc w:val="both"/>
              <w:rPr>
                <w:rFonts w:ascii="Arial" w:hAnsi="Arial" w:cs="Arial"/>
                <w:sz w:val="16"/>
                <w:szCs w:val="16"/>
              </w:rPr>
            </w:pPr>
          </w:p>
        </w:tc>
      </w:tr>
    </w:tbl>
    <w:p w:rsidR="002C3DA1" w:rsidRDefault="002C3DA1" w:rsidP="002C3DA1">
      <w:pPr>
        <w:autoSpaceDE w:val="0"/>
        <w:autoSpaceDN w:val="0"/>
        <w:adjustRightInd w:val="0"/>
        <w:ind w:firstLine="142"/>
        <w:jc w:val="both"/>
        <w:outlineLvl w:val="1"/>
        <w:rPr>
          <w:rFonts w:ascii="Arial" w:hAnsi="Arial" w:cs="Arial"/>
          <w:sz w:val="16"/>
          <w:szCs w:val="16"/>
        </w:rPr>
      </w:pPr>
    </w:p>
    <w:p w:rsidR="00DE7610" w:rsidRPr="00BE2668" w:rsidRDefault="00DE7610" w:rsidP="002C3DA1">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Подпрограммой предусмотрена реализация следующих основных мероприятий:</w:t>
      </w:r>
    </w:p>
    <w:p w:rsidR="00DE7610" w:rsidRPr="00BE2668" w:rsidRDefault="00DE7610" w:rsidP="002C3DA1">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1)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p w:rsidR="00DE7610" w:rsidRPr="00BE2668" w:rsidRDefault="00DE7610" w:rsidP="002C3DA1">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В рамках проведения данного основного мероприятия Подпрограммы осуществляются:</w:t>
      </w:r>
    </w:p>
    <w:p w:rsidR="00DE7610" w:rsidRPr="00BE2668" w:rsidRDefault="00DE7610" w:rsidP="002C3DA1">
      <w:pPr>
        <w:ind w:firstLine="142"/>
        <w:jc w:val="both"/>
        <w:rPr>
          <w:rFonts w:ascii="Arial" w:hAnsi="Arial" w:cs="Arial"/>
          <w:sz w:val="16"/>
          <w:szCs w:val="16"/>
        </w:rPr>
      </w:pPr>
      <w:r w:rsidRPr="00BE2668">
        <w:rPr>
          <w:rFonts w:ascii="Arial" w:hAnsi="Arial" w:cs="Arial"/>
          <w:sz w:val="16"/>
          <w:szCs w:val="16"/>
        </w:rPr>
        <w:t>проведение кадастровых работ на объектах недвижимости, отнесенных к собственности Благодарненского городского округа Ставропольского края (мероприятия по проведению кадастровых работ, подготовке землеустроительных дел, межевых планов, кадастровых паспортов, технических планов объектов недвижимости, земельных участков);</w:t>
      </w:r>
    </w:p>
    <w:p w:rsidR="00DE7610" w:rsidRPr="00BE2668" w:rsidRDefault="00DE7610" w:rsidP="002C3DA1">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мероприятия по оценке объектов недвижимости, находящихся в собственности Благодарненского городского округа Ставропольского края (мероприятия по оценке объектов недвижимости, оценке определения балансовой стоимости активов, оценке определения рыночной стоимости годового размера арендной платы за пользование имуществом, земельными участками);</w:t>
      </w:r>
    </w:p>
    <w:p w:rsidR="00DE7610" w:rsidRPr="00BE2668" w:rsidRDefault="00DE7610" w:rsidP="002C3DA1">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расходы на проведение торгов муниципального имущества, находящегося в собственности Благодарненского городского округа Ставропольского края (расходы на проведение торгов муниципального имущества, публикацию информационных сообщений);</w:t>
      </w:r>
    </w:p>
    <w:p w:rsidR="00DE7610" w:rsidRPr="00BE2668" w:rsidRDefault="00DE7610" w:rsidP="002C3DA1">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регистрация права муниципальной собственности Благодарненского городского округа Ставропольского края на объекты недвижимого имущества.</w:t>
      </w:r>
    </w:p>
    <w:p w:rsidR="00DE7610" w:rsidRPr="00BE2668" w:rsidRDefault="00DE7610" w:rsidP="002C3DA1">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Непосредственными результатами реализации данного основного мероприятия Подпрограммы станут:</w:t>
      </w:r>
    </w:p>
    <w:p w:rsidR="00DE7610" w:rsidRPr="00BE2668" w:rsidRDefault="00DE7610" w:rsidP="002C3DA1">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 xml:space="preserve">100 процентное поступление доходов от использования </w:t>
      </w:r>
      <w:r w:rsidRPr="00BE2668">
        <w:rPr>
          <w:rFonts w:ascii="Arial" w:hAnsi="Arial" w:cs="Arial"/>
          <w:sz w:val="16"/>
          <w:szCs w:val="16"/>
        </w:rPr>
        <w:lastRenderedPageBreak/>
        <w:t>имущества и земельных участков, находящегося в муниципальной собственности Благодарненского городского округа Ставропольского края;</w:t>
      </w:r>
    </w:p>
    <w:p w:rsidR="00DE7610" w:rsidRPr="00BE2668" w:rsidRDefault="00DE7610" w:rsidP="002C3DA1">
      <w:pPr>
        <w:ind w:firstLine="142"/>
        <w:jc w:val="both"/>
        <w:rPr>
          <w:rFonts w:ascii="Arial" w:hAnsi="Arial" w:cs="Arial"/>
          <w:sz w:val="16"/>
          <w:szCs w:val="16"/>
        </w:rPr>
      </w:pPr>
      <w:r w:rsidRPr="00BE2668">
        <w:rPr>
          <w:rFonts w:ascii="Arial" w:hAnsi="Arial" w:cs="Arial"/>
          <w:sz w:val="16"/>
          <w:szCs w:val="16"/>
        </w:rPr>
        <w:t>вовлечение в хозяйственный оборот объектов имущества, находящихся в муниципальной собственности Благодарненского городского округа Ставропольского края;</w:t>
      </w:r>
    </w:p>
    <w:p w:rsidR="00DE7610" w:rsidRPr="00BE2668" w:rsidRDefault="00DE7610" w:rsidP="002C3DA1">
      <w:pPr>
        <w:ind w:firstLine="142"/>
        <w:jc w:val="both"/>
        <w:rPr>
          <w:rFonts w:ascii="Arial" w:hAnsi="Arial" w:cs="Arial"/>
          <w:sz w:val="16"/>
          <w:szCs w:val="16"/>
        </w:rPr>
      </w:pPr>
      <w:r w:rsidRPr="00BE2668">
        <w:rPr>
          <w:rFonts w:ascii="Arial" w:hAnsi="Arial" w:cs="Arial"/>
          <w:sz w:val="16"/>
          <w:szCs w:val="16"/>
        </w:rPr>
        <w:t>постановка на государственный кадастровый учет объектов недвижимого имущества, находящихся в муниципальной собственности Благодарненского городского округа Ставропольского края.</w:t>
      </w:r>
    </w:p>
    <w:p w:rsidR="00DE7610" w:rsidRPr="00BE2668" w:rsidRDefault="00DE7610" w:rsidP="002C3DA1">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2) обеспечение учета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DE7610" w:rsidRPr="00BE2668" w:rsidRDefault="00DE7610" w:rsidP="002C3DA1">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В рамках проведения данного основного мероприятия Подпрограммы осуществляются:</w:t>
      </w:r>
    </w:p>
    <w:p w:rsidR="00DE7610" w:rsidRPr="00BE2668" w:rsidRDefault="00DE7610" w:rsidP="002C3DA1">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DE7610" w:rsidRPr="00BE2668" w:rsidRDefault="00DE7610" w:rsidP="002C3DA1">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контроль за наличием и сохранностью имущества, находящегося в муниципальной собственности Благодарненского городского округа Ставропольского края.</w:t>
      </w:r>
    </w:p>
    <w:p w:rsidR="00DE7610" w:rsidRPr="00BE2668" w:rsidRDefault="00DE7610" w:rsidP="002C3DA1">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Непосредственными результатами реализации данного основного мероприятия Подпрограммы станут:</w:t>
      </w:r>
    </w:p>
    <w:p w:rsidR="00DE7610" w:rsidRPr="00BE2668" w:rsidRDefault="00DE7610" w:rsidP="002C3DA1">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100 процентный своевременный 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DE7610" w:rsidRPr="00BE2668" w:rsidRDefault="00DE7610" w:rsidP="002C3DA1">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осуществление плановых проверок по контролю заналичием и сохранностью имущества, находящегося в муниципальной собственности Благодарненского городского округа Ставропольского края.</w:t>
      </w:r>
    </w:p>
    <w:p w:rsidR="00DE7610" w:rsidRPr="00BE2668" w:rsidRDefault="00DE7610" w:rsidP="002C3DA1">
      <w:pPr>
        <w:autoSpaceDE w:val="0"/>
        <w:autoSpaceDN w:val="0"/>
        <w:adjustRightInd w:val="0"/>
        <w:ind w:firstLine="142"/>
        <w:jc w:val="both"/>
        <w:rPr>
          <w:rFonts w:ascii="Arial" w:hAnsi="Arial" w:cs="Arial"/>
          <w:sz w:val="16"/>
          <w:szCs w:val="16"/>
        </w:rPr>
      </w:pPr>
      <w:hyperlink r:id="rId18" w:history="1">
        <w:r w:rsidRPr="00BE2668">
          <w:rPr>
            <w:rStyle w:val="af0"/>
            <w:rFonts w:cs="Arial"/>
            <w:color w:val="auto"/>
            <w:sz w:val="16"/>
            <w:szCs w:val="16"/>
          </w:rPr>
          <w:t>Перечень</w:t>
        </w:r>
      </w:hyperlink>
      <w:r w:rsidRPr="00BE2668">
        <w:rPr>
          <w:rFonts w:ascii="Arial" w:hAnsi="Arial" w:cs="Arial"/>
          <w:sz w:val="16"/>
          <w:szCs w:val="16"/>
        </w:rPr>
        <w:t xml:space="preserve"> основных мероприятий Подпрограммы приведен в приложении 2 к Программе.</w:t>
      </w:r>
    </w:p>
    <w:p w:rsidR="00DE7610" w:rsidRPr="00BE2668" w:rsidRDefault="00DE7610" w:rsidP="002C3DA1">
      <w:pPr>
        <w:widowControl w:val="0"/>
        <w:autoSpaceDE w:val="0"/>
        <w:autoSpaceDN w:val="0"/>
        <w:adjustRightInd w:val="0"/>
        <w:ind w:firstLine="142"/>
        <w:jc w:val="both"/>
        <w:rPr>
          <w:rFonts w:ascii="Arial" w:hAnsi="Arial" w:cs="Arial"/>
          <w:sz w:val="16"/>
          <w:szCs w:val="16"/>
        </w:rPr>
      </w:pPr>
    </w:p>
    <w:p w:rsidR="008B52DA" w:rsidRDefault="008B52DA" w:rsidP="002C3DA1">
      <w:pPr>
        <w:tabs>
          <w:tab w:val="left" w:pos="7230"/>
        </w:tabs>
        <w:ind w:firstLine="142"/>
        <w:jc w:val="center"/>
        <w:rPr>
          <w:rFonts w:ascii="Arial" w:hAnsi="Arial" w:cs="Arial"/>
          <w:b/>
          <w:sz w:val="16"/>
          <w:szCs w:val="16"/>
        </w:rPr>
      </w:pPr>
    </w:p>
    <w:p w:rsidR="008B52DA" w:rsidRDefault="008B52DA" w:rsidP="002C3DA1">
      <w:pPr>
        <w:tabs>
          <w:tab w:val="left" w:pos="7230"/>
        </w:tabs>
        <w:ind w:firstLine="142"/>
        <w:jc w:val="center"/>
        <w:rPr>
          <w:rFonts w:ascii="Arial" w:hAnsi="Arial" w:cs="Arial"/>
          <w:b/>
          <w:sz w:val="16"/>
          <w:szCs w:val="16"/>
        </w:rPr>
      </w:pPr>
    </w:p>
    <w:p w:rsidR="002844F7" w:rsidRPr="008162C1" w:rsidRDefault="002844F7" w:rsidP="002844F7">
      <w:pPr>
        <w:tabs>
          <w:tab w:val="left" w:pos="7230"/>
        </w:tabs>
        <w:spacing w:line="180" w:lineRule="exact"/>
        <w:ind w:left="1418"/>
        <w:jc w:val="center"/>
        <w:rPr>
          <w:rFonts w:ascii="Arial" w:hAnsi="Arial" w:cs="Arial"/>
          <w:sz w:val="16"/>
          <w:szCs w:val="16"/>
        </w:rPr>
      </w:pPr>
      <w:r w:rsidRPr="008162C1">
        <w:rPr>
          <w:rFonts w:ascii="Arial" w:hAnsi="Arial" w:cs="Arial"/>
          <w:sz w:val="16"/>
          <w:szCs w:val="16"/>
        </w:rPr>
        <w:t>Приложение 1</w:t>
      </w:r>
      <w:r w:rsidR="00FE2A46">
        <w:rPr>
          <w:rFonts w:ascii="Arial" w:hAnsi="Arial" w:cs="Arial"/>
          <w:sz w:val="16"/>
          <w:szCs w:val="16"/>
        </w:rPr>
        <w:t>1</w:t>
      </w:r>
    </w:p>
    <w:p w:rsidR="002844F7" w:rsidRPr="008162C1" w:rsidRDefault="002844F7" w:rsidP="002844F7">
      <w:pPr>
        <w:tabs>
          <w:tab w:val="left" w:pos="7230"/>
        </w:tabs>
        <w:spacing w:line="180" w:lineRule="exact"/>
        <w:ind w:left="1418"/>
        <w:jc w:val="center"/>
        <w:rPr>
          <w:rFonts w:ascii="Arial" w:hAnsi="Arial" w:cs="Arial"/>
          <w:sz w:val="16"/>
          <w:szCs w:val="16"/>
        </w:rPr>
      </w:pPr>
      <w:r w:rsidRPr="008162C1">
        <w:rPr>
          <w:rFonts w:ascii="Arial" w:hAnsi="Arial" w:cs="Arial"/>
          <w:sz w:val="16"/>
          <w:szCs w:val="16"/>
        </w:rPr>
        <w:t xml:space="preserve">к муниципальной программе Благодарненского городского округа Ставропольского края  </w:t>
      </w:r>
      <w:r w:rsidRPr="008162C1">
        <w:rPr>
          <w:rFonts w:ascii="Arial" w:hAnsi="Arial" w:cs="Arial"/>
          <w:bCs/>
          <w:sz w:val="16"/>
          <w:szCs w:val="16"/>
        </w:rPr>
        <w:t>«</w:t>
      </w:r>
      <w:r w:rsidRPr="008162C1">
        <w:rPr>
          <w:rFonts w:ascii="Arial" w:hAnsi="Arial" w:cs="Arial"/>
          <w:sz w:val="16"/>
          <w:szCs w:val="16"/>
        </w:rPr>
        <w:t>Осуществление местного самоуправления в Благодарненском городском округе Ставропольского края</w:t>
      </w:r>
    </w:p>
    <w:p w:rsidR="008B52DA" w:rsidRDefault="008B52DA" w:rsidP="002C3DA1">
      <w:pPr>
        <w:tabs>
          <w:tab w:val="left" w:pos="7230"/>
        </w:tabs>
        <w:ind w:firstLine="142"/>
        <w:jc w:val="center"/>
        <w:rPr>
          <w:rFonts w:ascii="Arial" w:hAnsi="Arial" w:cs="Arial"/>
          <w:b/>
          <w:sz w:val="16"/>
          <w:szCs w:val="16"/>
        </w:rPr>
      </w:pPr>
    </w:p>
    <w:p w:rsidR="008B52DA" w:rsidRDefault="008B52DA" w:rsidP="00A920BE">
      <w:pPr>
        <w:tabs>
          <w:tab w:val="left" w:pos="7230"/>
        </w:tabs>
        <w:ind w:firstLine="142"/>
        <w:jc w:val="center"/>
        <w:rPr>
          <w:rFonts w:ascii="Arial" w:hAnsi="Arial" w:cs="Arial"/>
          <w:b/>
          <w:sz w:val="16"/>
          <w:szCs w:val="16"/>
        </w:rPr>
      </w:pPr>
    </w:p>
    <w:p w:rsidR="00FE2A46" w:rsidRPr="00BE2668" w:rsidRDefault="00FE2A46" w:rsidP="00FE2A46">
      <w:pPr>
        <w:pStyle w:val="ConsPlusTitle"/>
        <w:spacing w:line="240" w:lineRule="exact"/>
        <w:jc w:val="center"/>
        <w:rPr>
          <w:b w:val="0"/>
          <w:sz w:val="16"/>
          <w:szCs w:val="16"/>
        </w:rPr>
      </w:pPr>
      <w:r w:rsidRPr="00BE2668">
        <w:rPr>
          <w:b w:val="0"/>
          <w:sz w:val="16"/>
          <w:szCs w:val="16"/>
        </w:rPr>
        <w:t xml:space="preserve">ПОДПРОГРАММА </w:t>
      </w:r>
    </w:p>
    <w:p w:rsidR="00FE2A46" w:rsidRPr="00BE2668" w:rsidRDefault="00FE2A46" w:rsidP="00FE2A46">
      <w:pPr>
        <w:pStyle w:val="ConsPlusTitle"/>
        <w:spacing w:line="240" w:lineRule="exact"/>
        <w:jc w:val="center"/>
        <w:rPr>
          <w:b w:val="0"/>
          <w:sz w:val="16"/>
          <w:szCs w:val="16"/>
        </w:rPr>
      </w:pPr>
      <w:r w:rsidRPr="00BE2668">
        <w:rPr>
          <w:b w:val="0"/>
          <w:sz w:val="16"/>
          <w:szCs w:val="16"/>
        </w:rPr>
        <w:t xml:space="preserve">«Развитие физической культуры и спорта» </w:t>
      </w:r>
    </w:p>
    <w:p w:rsidR="00FE2A46" w:rsidRPr="00BE2668" w:rsidRDefault="00FE2A46" w:rsidP="00FE2A46">
      <w:pPr>
        <w:pStyle w:val="ConsPlusNormal"/>
        <w:spacing w:line="240" w:lineRule="exact"/>
        <w:jc w:val="both"/>
        <w:rPr>
          <w:sz w:val="16"/>
          <w:szCs w:val="16"/>
        </w:rPr>
      </w:pPr>
    </w:p>
    <w:p w:rsidR="00FE2A46" w:rsidRPr="00BE2668" w:rsidRDefault="00FE2A46" w:rsidP="00FE2A46">
      <w:pPr>
        <w:pStyle w:val="ConsPlusNormal"/>
        <w:spacing w:line="240" w:lineRule="exact"/>
        <w:jc w:val="center"/>
        <w:outlineLvl w:val="1"/>
        <w:rPr>
          <w:sz w:val="16"/>
          <w:szCs w:val="16"/>
        </w:rPr>
      </w:pPr>
      <w:r w:rsidRPr="00BE2668">
        <w:rPr>
          <w:sz w:val="16"/>
          <w:szCs w:val="16"/>
        </w:rPr>
        <w:t>ПАСПОРТ</w:t>
      </w:r>
    </w:p>
    <w:p w:rsidR="00FE2A46" w:rsidRPr="00BE2668" w:rsidRDefault="00FE2A46" w:rsidP="00FE2A46">
      <w:pPr>
        <w:widowControl w:val="0"/>
        <w:autoSpaceDE w:val="0"/>
        <w:autoSpaceDN w:val="0"/>
        <w:adjustRightInd w:val="0"/>
        <w:spacing w:line="240" w:lineRule="exact"/>
        <w:jc w:val="both"/>
        <w:rPr>
          <w:rFonts w:ascii="Arial" w:hAnsi="Arial" w:cs="Arial"/>
          <w:b/>
          <w:bCs/>
          <w:sz w:val="16"/>
          <w:szCs w:val="16"/>
        </w:rPr>
      </w:pPr>
      <w:r w:rsidRPr="00BE2668">
        <w:rPr>
          <w:rFonts w:ascii="Arial" w:hAnsi="Arial" w:cs="Arial"/>
          <w:sz w:val="16"/>
          <w:szCs w:val="16"/>
        </w:rPr>
        <w:t>подпрограммы  «Развитие физической культуры и спорта»</w:t>
      </w:r>
      <w:r w:rsidRPr="00BE2668">
        <w:rPr>
          <w:rFonts w:ascii="Arial" w:hAnsi="Arial" w:cs="Arial"/>
          <w:bCs/>
          <w:sz w:val="16"/>
          <w:szCs w:val="16"/>
        </w:rPr>
        <w:t xml:space="preserve"> муниципальной программы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w:t>
      </w:r>
      <w:r w:rsidRPr="00BE2668">
        <w:rPr>
          <w:rFonts w:ascii="Arial" w:hAnsi="Arial" w:cs="Arial"/>
          <w:b/>
          <w:bCs/>
          <w:sz w:val="16"/>
          <w:szCs w:val="16"/>
        </w:rPr>
        <w:t>»</w:t>
      </w:r>
    </w:p>
    <w:p w:rsidR="00FE2A46" w:rsidRDefault="00FE2A46" w:rsidP="00FE2A46">
      <w:pPr>
        <w:widowControl w:val="0"/>
        <w:autoSpaceDE w:val="0"/>
        <w:autoSpaceDN w:val="0"/>
        <w:adjustRightInd w:val="0"/>
        <w:jc w:val="both"/>
        <w:rPr>
          <w:rFonts w:ascii="Arial" w:hAnsi="Arial" w:cs="Arial"/>
          <w:b/>
          <w:sz w:val="16"/>
          <w:szCs w:val="16"/>
        </w:rPr>
      </w:pPr>
    </w:p>
    <w:p w:rsidR="00FE2A46" w:rsidRDefault="00FE2A46" w:rsidP="00FE2A46">
      <w:pPr>
        <w:widowControl w:val="0"/>
        <w:autoSpaceDE w:val="0"/>
        <w:autoSpaceDN w:val="0"/>
        <w:adjustRightInd w:val="0"/>
        <w:jc w:val="both"/>
        <w:rPr>
          <w:rFonts w:ascii="Arial" w:hAnsi="Arial" w:cs="Arial"/>
          <w:b/>
          <w:sz w:val="16"/>
          <w:szCs w:val="16"/>
        </w:rPr>
      </w:pPr>
    </w:p>
    <w:tbl>
      <w:tblPr>
        <w:tblW w:w="4820" w:type="dxa"/>
        <w:tblInd w:w="108" w:type="dxa"/>
        <w:tblLayout w:type="fixed"/>
        <w:tblLook w:val="00A0"/>
      </w:tblPr>
      <w:tblGrid>
        <w:gridCol w:w="1843"/>
        <w:gridCol w:w="2977"/>
      </w:tblGrid>
      <w:tr w:rsidR="00FE2A46" w:rsidRPr="00BE2668" w:rsidTr="00FE2A46">
        <w:tc>
          <w:tcPr>
            <w:tcW w:w="1843" w:type="dxa"/>
            <w:hideMark/>
          </w:tcPr>
          <w:p w:rsidR="00FE2A46" w:rsidRPr="00BE2668" w:rsidRDefault="00FE2A46"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Наименование</w:t>
            </w:r>
          </w:p>
          <w:p w:rsidR="00FE2A46" w:rsidRPr="00BE2668" w:rsidRDefault="00FE2A46"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Подпрограммы</w:t>
            </w:r>
          </w:p>
        </w:tc>
        <w:tc>
          <w:tcPr>
            <w:tcW w:w="2977" w:type="dxa"/>
          </w:tcPr>
          <w:p w:rsidR="00FE2A46" w:rsidRPr="00BE2668" w:rsidRDefault="00FE2A46"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подпрограмма  «Развитие физической культуры и спорта»(далее – Подпрограмма)</w:t>
            </w:r>
          </w:p>
          <w:p w:rsidR="00FE2A46" w:rsidRPr="00BE2668" w:rsidRDefault="00FE2A46" w:rsidP="007D371F">
            <w:pPr>
              <w:tabs>
                <w:tab w:val="left" w:pos="360"/>
              </w:tabs>
              <w:autoSpaceDE w:val="0"/>
              <w:autoSpaceDN w:val="0"/>
              <w:adjustRightInd w:val="0"/>
              <w:jc w:val="both"/>
              <w:rPr>
                <w:rFonts w:ascii="Arial" w:hAnsi="Arial" w:cs="Arial"/>
                <w:sz w:val="16"/>
                <w:szCs w:val="16"/>
              </w:rPr>
            </w:pPr>
          </w:p>
        </w:tc>
      </w:tr>
      <w:tr w:rsidR="00FE2A46" w:rsidRPr="00BE2668" w:rsidTr="00FE2A46">
        <w:tc>
          <w:tcPr>
            <w:tcW w:w="1843" w:type="dxa"/>
            <w:hideMark/>
          </w:tcPr>
          <w:p w:rsidR="00FE2A46" w:rsidRPr="00BE2668" w:rsidRDefault="00FE2A46"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Ответственный исполнитель Подпрограммы</w:t>
            </w:r>
          </w:p>
          <w:p w:rsidR="00FE2A46" w:rsidRPr="00BE2668" w:rsidRDefault="00FE2A46" w:rsidP="007D371F">
            <w:pPr>
              <w:widowControl w:val="0"/>
              <w:autoSpaceDE w:val="0"/>
              <w:autoSpaceDN w:val="0"/>
              <w:adjustRightInd w:val="0"/>
              <w:jc w:val="both"/>
              <w:rPr>
                <w:rFonts w:ascii="Arial" w:hAnsi="Arial" w:cs="Arial"/>
                <w:sz w:val="16"/>
                <w:szCs w:val="16"/>
              </w:rPr>
            </w:pPr>
          </w:p>
        </w:tc>
        <w:tc>
          <w:tcPr>
            <w:tcW w:w="2977" w:type="dxa"/>
          </w:tcPr>
          <w:p w:rsidR="00FE2A46" w:rsidRPr="00BE2668" w:rsidRDefault="00FE2A46" w:rsidP="007D371F">
            <w:pPr>
              <w:jc w:val="both"/>
              <w:rPr>
                <w:rFonts w:ascii="Arial" w:hAnsi="Arial" w:cs="Arial"/>
                <w:sz w:val="16"/>
                <w:szCs w:val="16"/>
              </w:rPr>
            </w:pPr>
            <w:r w:rsidRPr="00BE2668">
              <w:rPr>
                <w:rFonts w:ascii="Arial" w:hAnsi="Arial" w:cs="Arial"/>
                <w:sz w:val="16"/>
                <w:szCs w:val="16"/>
              </w:rPr>
              <w:t>АБГО СК</w:t>
            </w:r>
          </w:p>
          <w:p w:rsidR="00FE2A46" w:rsidRPr="00BE2668" w:rsidRDefault="00FE2A46" w:rsidP="007D371F">
            <w:pPr>
              <w:jc w:val="both"/>
              <w:rPr>
                <w:rFonts w:ascii="Arial" w:hAnsi="Arial" w:cs="Arial"/>
                <w:sz w:val="16"/>
                <w:szCs w:val="16"/>
              </w:rPr>
            </w:pPr>
          </w:p>
        </w:tc>
      </w:tr>
      <w:tr w:rsidR="00FE2A46" w:rsidRPr="00BE2668" w:rsidTr="00FE2A46">
        <w:tc>
          <w:tcPr>
            <w:tcW w:w="1843" w:type="dxa"/>
          </w:tcPr>
          <w:p w:rsidR="00FE2A46" w:rsidRPr="00BE2668" w:rsidRDefault="00FE2A46"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Соисполнители подпрограммы</w:t>
            </w:r>
          </w:p>
          <w:p w:rsidR="00FE2A46" w:rsidRPr="00BE2668" w:rsidRDefault="00FE2A46" w:rsidP="007D371F">
            <w:pPr>
              <w:widowControl w:val="0"/>
              <w:autoSpaceDE w:val="0"/>
              <w:autoSpaceDN w:val="0"/>
              <w:adjustRightInd w:val="0"/>
              <w:jc w:val="both"/>
              <w:rPr>
                <w:rFonts w:ascii="Arial" w:hAnsi="Arial" w:cs="Arial"/>
                <w:sz w:val="16"/>
                <w:szCs w:val="16"/>
              </w:rPr>
            </w:pPr>
          </w:p>
        </w:tc>
        <w:tc>
          <w:tcPr>
            <w:tcW w:w="2977" w:type="dxa"/>
            <w:hideMark/>
          </w:tcPr>
          <w:p w:rsidR="00FE2A46" w:rsidRPr="00BE2668" w:rsidRDefault="00FE2A46" w:rsidP="007D371F">
            <w:pPr>
              <w:widowControl w:val="0"/>
              <w:autoSpaceDE w:val="0"/>
              <w:autoSpaceDN w:val="0"/>
              <w:adjustRightInd w:val="0"/>
              <w:ind w:firstLine="175"/>
              <w:jc w:val="both"/>
              <w:rPr>
                <w:rFonts w:ascii="Arial" w:hAnsi="Arial" w:cs="Arial"/>
                <w:sz w:val="16"/>
                <w:szCs w:val="16"/>
              </w:rPr>
            </w:pPr>
            <w:r w:rsidRPr="00BE2668">
              <w:rPr>
                <w:rFonts w:ascii="Arial" w:hAnsi="Arial" w:cs="Arial"/>
                <w:sz w:val="16"/>
                <w:szCs w:val="16"/>
              </w:rPr>
              <w:t>нет</w:t>
            </w:r>
          </w:p>
        </w:tc>
      </w:tr>
      <w:tr w:rsidR="00FE2A46" w:rsidRPr="00BE2668" w:rsidTr="00FE2A46">
        <w:tc>
          <w:tcPr>
            <w:tcW w:w="1843" w:type="dxa"/>
            <w:hideMark/>
          </w:tcPr>
          <w:p w:rsidR="00FE2A46" w:rsidRPr="00BE2668" w:rsidRDefault="00FE2A46"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Участники Подпрограммы</w:t>
            </w:r>
          </w:p>
          <w:p w:rsidR="00FE2A46" w:rsidRPr="00BE2668" w:rsidRDefault="00FE2A46" w:rsidP="007D371F">
            <w:pPr>
              <w:widowControl w:val="0"/>
              <w:autoSpaceDE w:val="0"/>
              <w:autoSpaceDN w:val="0"/>
              <w:adjustRightInd w:val="0"/>
              <w:jc w:val="both"/>
              <w:rPr>
                <w:rFonts w:ascii="Arial" w:hAnsi="Arial" w:cs="Arial"/>
                <w:sz w:val="16"/>
                <w:szCs w:val="16"/>
              </w:rPr>
            </w:pPr>
          </w:p>
        </w:tc>
        <w:tc>
          <w:tcPr>
            <w:tcW w:w="2977" w:type="dxa"/>
            <w:hideMark/>
          </w:tcPr>
          <w:p w:rsidR="00FE2A46" w:rsidRPr="00BE2668" w:rsidRDefault="00FE2A46" w:rsidP="007D371F">
            <w:pPr>
              <w:widowControl w:val="0"/>
              <w:autoSpaceDE w:val="0"/>
              <w:autoSpaceDN w:val="0"/>
              <w:adjustRightInd w:val="0"/>
              <w:ind w:firstLine="175"/>
              <w:jc w:val="both"/>
              <w:rPr>
                <w:rFonts w:ascii="Arial" w:hAnsi="Arial" w:cs="Arial"/>
                <w:sz w:val="16"/>
                <w:szCs w:val="16"/>
              </w:rPr>
            </w:pPr>
            <w:r w:rsidRPr="00BE2668">
              <w:rPr>
                <w:rFonts w:ascii="Arial" w:hAnsi="Arial" w:cs="Arial"/>
                <w:sz w:val="16"/>
                <w:szCs w:val="16"/>
              </w:rPr>
              <w:lastRenderedPageBreak/>
              <w:t>нет</w:t>
            </w:r>
          </w:p>
        </w:tc>
      </w:tr>
      <w:tr w:rsidR="00FE2A46" w:rsidRPr="00BE2668" w:rsidTr="00FE2A46">
        <w:tc>
          <w:tcPr>
            <w:tcW w:w="1843" w:type="dxa"/>
            <w:hideMark/>
          </w:tcPr>
          <w:p w:rsidR="00FE2A46" w:rsidRPr="00BE2668" w:rsidRDefault="00FE2A46" w:rsidP="007D371F">
            <w:pPr>
              <w:rPr>
                <w:rFonts w:ascii="Arial" w:hAnsi="Arial" w:cs="Arial"/>
                <w:sz w:val="16"/>
                <w:szCs w:val="16"/>
              </w:rPr>
            </w:pPr>
            <w:r w:rsidRPr="00BE2668">
              <w:rPr>
                <w:rFonts w:ascii="Arial" w:hAnsi="Arial" w:cs="Arial"/>
                <w:sz w:val="16"/>
                <w:szCs w:val="16"/>
              </w:rPr>
              <w:lastRenderedPageBreak/>
              <w:t>Задачи Подпрограммы</w:t>
            </w:r>
          </w:p>
        </w:tc>
        <w:tc>
          <w:tcPr>
            <w:tcW w:w="2977" w:type="dxa"/>
            <w:hideMark/>
          </w:tcPr>
          <w:p w:rsidR="00FE2A46" w:rsidRPr="00BE2668" w:rsidRDefault="00FE2A46" w:rsidP="007D371F">
            <w:pPr>
              <w:jc w:val="both"/>
              <w:rPr>
                <w:rFonts w:ascii="Arial" w:hAnsi="Arial" w:cs="Arial"/>
                <w:sz w:val="16"/>
                <w:szCs w:val="16"/>
              </w:rPr>
            </w:pPr>
            <w:r w:rsidRPr="00BE2668">
              <w:rPr>
                <w:rFonts w:ascii="Arial" w:hAnsi="Arial" w:cs="Arial"/>
                <w:sz w:val="16"/>
                <w:szCs w:val="16"/>
              </w:rPr>
              <w:t xml:space="preserve">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 </w:t>
            </w:r>
          </w:p>
          <w:p w:rsidR="00FE2A46" w:rsidRPr="00BE2668" w:rsidRDefault="00FE2A46" w:rsidP="007D371F">
            <w:pPr>
              <w:jc w:val="both"/>
              <w:rPr>
                <w:rFonts w:ascii="Arial" w:hAnsi="Arial" w:cs="Arial"/>
                <w:sz w:val="16"/>
                <w:szCs w:val="16"/>
              </w:rPr>
            </w:pPr>
          </w:p>
        </w:tc>
      </w:tr>
      <w:tr w:rsidR="00FE2A46" w:rsidRPr="00BE2668" w:rsidTr="00FE2A46">
        <w:tc>
          <w:tcPr>
            <w:tcW w:w="1843" w:type="dxa"/>
            <w:hideMark/>
          </w:tcPr>
          <w:p w:rsidR="00FE2A46" w:rsidRPr="00BE2668" w:rsidRDefault="00FE2A46"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Показатели  решения задач Подпрограммы</w:t>
            </w:r>
          </w:p>
        </w:tc>
        <w:tc>
          <w:tcPr>
            <w:tcW w:w="2977" w:type="dxa"/>
            <w:hideMark/>
          </w:tcPr>
          <w:p w:rsidR="00FE2A46" w:rsidRPr="00BE2668" w:rsidRDefault="00FE2A46" w:rsidP="007D371F">
            <w:pPr>
              <w:widowControl w:val="0"/>
              <w:autoSpaceDE w:val="0"/>
              <w:autoSpaceDN w:val="0"/>
              <w:adjustRightInd w:val="0"/>
              <w:ind w:firstLine="318"/>
              <w:jc w:val="both"/>
              <w:rPr>
                <w:rFonts w:ascii="Arial" w:hAnsi="Arial" w:cs="Arial"/>
                <w:sz w:val="16"/>
                <w:szCs w:val="16"/>
              </w:rPr>
            </w:pPr>
            <w:r w:rsidRPr="00BE2668">
              <w:rPr>
                <w:rFonts w:ascii="Arial" w:hAnsi="Arial" w:cs="Arial"/>
                <w:sz w:val="16"/>
                <w:szCs w:val="16"/>
              </w:rPr>
              <w:t>доля населения     Благодарненского городского округа  Ставропольского края, систематически занимающегося физической культурой и спортом;</w:t>
            </w:r>
          </w:p>
          <w:p w:rsidR="00FE2A46" w:rsidRPr="00BE2668" w:rsidRDefault="00FE2A46" w:rsidP="007D371F">
            <w:pPr>
              <w:widowControl w:val="0"/>
              <w:autoSpaceDE w:val="0"/>
              <w:autoSpaceDN w:val="0"/>
              <w:adjustRightInd w:val="0"/>
              <w:ind w:firstLine="318"/>
              <w:jc w:val="both"/>
              <w:rPr>
                <w:rFonts w:ascii="Arial" w:hAnsi="Arial" w:cs="Arial"/>
                <w:sz w:val="16"/>
                <w:szCs w:val="16"/>
              </w:rPr>
            </w:pPr>
            <w:r w:rsidRPr="00BE2668">
              <w:rPr>
                <w:rFonts w:ascii="Arial" w:hAnsi="Arial" w:cs="Arial"/>
                <w:sz w:val="16"/>
                <w:szCs w:val="16"/>
              </w:rPr>
              <w:t>доля обучающихся, систематически занимающихся физической культурой и спортом, в общей численности обучающихся;</w:t>
            </w:r>
          </w:p>
          <w:p w:rsidR="00FE2A46" w:rsidRPr="00BE2668" w:rsidRDefault="00FE2A46" w:rsidP="007D371F">
            <w:pPr>
              <w:widowControl w:val="0"/>
              <w:autoSpaceDE w:val="0"/>
              <w:autoSpaceDN w:val="0"/>
              <w:adjustRightInd w:val="0"/>
              <w:ind w:firstLine="318"/>
              <w:jc w:val="both"/>
              <w:rPr>
                <w:rFonts w:ascii="Arial" w:hAnsi="Arial" w:cs="Arial"/>
                <w:sz w:val="16"/>
                <w:szCs w:val="16"/>
              </w:rPr>
            </w:pPr>
            <w:r w:rsidRPr="00BE2668">
              <w:rPr>
                <w:rFonts w:ascii="Arial" w:hAnsi="Arial" w:cs="Arial"/>
                <w:sz w:val="16"/>
                <w:szCs w:val="16"/>
              </w:rPr>
              <w:t>среднемесячная номинальная начисленная заработная плата муниципальных учреждений физической культуры и спорта</w:t>
            </w:r>
          </w:p>
          <w:p w:rsidR="00FE2A46" w:rsidRPr="00BE2668" w:rsidRDefault="00FE2A46" w:rsidP="007D371F">
            <w:pPr>
              <w:widowControl w:val="0"/>
              <w:autoSpaceDE w:val="0"/>
              <w:autoSpaceDN w:val="0"/>
              <w:adjustRightInd w:val="0"/>
              <w:ind w:firstLine="318"/>
              <w:jc w:val="both"/>
              <w:rPr>
                <w:rFonts w:ascii="Arial" w:hAnsi="Arial" w:cs="Arial"/>
                <w:sz w:val="16"/>
                <w:szCs w:val="16"/>
              </w:rPr>
            </w:pPr>
          </w:p>
        </w:tc>
      </w:tr>
      <w:tr w:rsidR="00FE2A46" w:rsidRPr="00BE2668" w:rsidTr="00FE2A46">
        <w:tc>
          <w:tcPr>
            <w:tcW w:w="1843" w:type="dxa"/>
            <w:hideMark/>
          </w:tcPr>
          <w:p w:rsidR="00FE2A46" w:rsidRPr="00BE2668" w:rsidRDefault="00FE2A46"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Сроки реализации Подпрограммы</w:t>
            </w:r>
          </w:p>
          <w:p w:rsidR="00FE2A46" w:rsidRPr="00BE2668" w:rsidRDefault="00FE2A46" w:rsidP="007D371F">
            <w:pPr>
              <w:widowControl w:val="0"/>
              <w:autoSpaceDE w:val="0"/>
              <w:autoSpaceDN w:val="0"/>
              <w:adjustRightInd w:val="0"/>
              <w:jc w:val="both"/>
              <w:rPr>
                <w:rFonts w:ascii="Arial" w:hAnsi="Arial" w:cs="Arial"/>
                <w:sz w:val="16"/>
                <w:szCs w:val="16"/>
              </w:rPr>
            </w:pPr>
          </w:p>
        </w:tc>
        <w:tc>
          <w:tcPr>
            <w:tcW w:w="2977" w:type="dxa"/>
          </w:tcPr>
          <w:p w:rsidR="00FE2A46" w:rsidRPr="00BE2668" w:rsidRDefault="00FE2A46" w:rsidP="007D371F">
            <w:pPr>
              <w:widowControl w:val="0"/>
              <w:autoSpaceDE w:val="0"/>
              <w:autoSpaceDN w:val="0"/>
              <w:adjustRightInd w:val="0"/>
              <w:jc w:val="both"/>
              <w:rPr>
                <w:rFonts w:ascii="Arial" w:hAnsi="Arial" w:cs="Arial"/>
                <w:sz w:val="16"/>
                <w:szCs w:val="16"/>
              </w:rPr>
            </w:pPr>
          </w:p>
          <w:p w:rsidR="00FE2A46" w:rsidRPr="00BE2668" w:rsidRDefault="00FE2A46"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2019-2021 годы</w:t>
            </w:r>
          </w:p>
        </w:tc>
      </w:tr>
      <w:tr w:rsidR="00FE2A46" w:rsidRPr="00BE2668" w:rsidTr="00FE2A46">
        <w:tc>
          <w:tcPr>
            <w:tcW w:w="1843" w:type="dxa"/>
          </w:tcPr>
          <w:p w:rsidR="00FE2A46" w:rsidRPr="00BE2668" w:rsidRDefault="00FE2A46" w:rsidP="007D371F">
            <w:pPr>
              <w:widowControl w:val="0"/>
              <w:autoSpaceDE w:val="0"/>
              <w:autoSpaceDN w:val="0"/>
              <w:adjustRightInd w:val="0"/>
              <w:rPr>
                <w:rFonts w:ascii="Arial" w:hAnsi="Arial" w:cs="Arial"/>
                <w:sz w:val="16"/>
                <w:szCs w:val="16"/>
              </w:rPr>
            </w:pPr>
            <w:r w:rsidRPr="00BE2668">
              <w:rPr>
                <w:rFonts w:ascii="Arial" w:hAnsi="Arial" w:cs="Arial"/>
                <w:sz w:val="16"/>
                <w:szCs w:val="16"/>
              </w:rPr>
              <w:t>Объемы и источники финансового обеспечения Подпрограммы</w:t>
            </w:r>
          </w:p>
        </w:tc>
        <w:tc>
          <w:tcPr>
            <w:tcW w:w="2977" w:type="dxa"/>
            <w:hideMark/>
          </w:tcPr>
          <w:p w:rsidR="00FE2A46" w:rsidRPr="00BE2668" w:rsidRDefault="00FE2A46" w:rsidP="007D371F">
            <w:pPr>
              <w:jc w:val="both"/>
              <w:rPr>
                <w:rFonts w:ascii="Arial" w:hAnsi="Arial" w:cs="Arial"/>
                <w:sz w:val="16"/>
                <w:szCs w:val="16"/>
              </w:rPr>
            </w:pPr>
            <w:r w:rsidRPr="00BE2668">
              <w:rPr>
                <w:rFonts w:ascii="Arial" w:hAnsi="Arial" w:cs="Arial"/>
                <w:sz w:val="16"/>
                <w:szCs w:val="16"/>
              </w:rPr>
              <w:t>Объем финансового обеспечения Подпрограммы за счет всех источников финансирования составит  49 112,34 тыс. рублей, в  том  числе  по годам:</w:t>
            </w:r>
          </w:p>
          <w:p w:rsidR="00FE2A46" w:rsidRPr="00BE2668" w:rsidRDefault="00FE2A46" w:rsidP="007D371F">
            <w:pPr>
              <w:pStyle w:val="ConsPlusCell"/>
              <w:jc w:val="both"/>
              <w:rPr>
                <w:sz w:val="16"/>
                <w:szCs w:val="16"/>
                <w:lang w:eastAsia="en-US"/>
              </w:rPr>
            </w:pPr>
            <w:r w:rsidRPr="00BE2668">
              <w:rPr>
                <w:sz w:val="16"/>
                <w:szCs w:val="16"/>
                <w:lang w:eastAsia="en-US"/>
              </w:rPr>
              <w:t xml:space="preserve">      2019 год -  16 355,21 тыс. рублей;</w:t>
            </w:r>
          </w:p>
          <w:p w:rsidR="00FE2A46" w:rsidRPr="00BE2668" w:rsidRDefault="00FE2A46" w:rsidP="007D371F">
            <w:pPr>
              <w:pStyle w:val="ConsPlusCell"/>
              <w:jc w:val="both"/>
              <w:rPr>
                <w:sz w:val="16"/>
                <w:szCs w:val="16"/>
                <w:lang w:eastAsia="en-US"/>
              </w:rPr>
            </w:pPr>
            <w:r w:rsidRPr="00BE2668">
              <w:rPr>
                <w:sz w:val="16"/>
                <w:szCs w:val="16"/>
                <w:lang w:eastAsia="en-US"/>
              </w:rPr>
              <w:t xml:space="preserve">      2020 год -  16 370,68 тыс. рублей;</w:t>
            </w:r>
          </w:p>
          <w:p w:rsidR="00FE2A46" w:rsidRPr="00BE2668" w:rsidRDefault="00FE2A46" w:rsidP="007D371F">
            <w:pPr>
              <w:pStyle w:val="ConsPlusCell"/>
              <w:jc w:val="both"/>
              <w:rPr>
                <w:sz w:val="16"/>
                <w:szCs w:val="16"/>
                <w:lang w:eastAsia="en-US"/>
              </w:rPr>
            </w:pPr>
            <w:r w:rsidRPr="00BE2668">
              <w:rPr>
                <w:sz w:val="16"/>
                <w:szCs w:val="16"/>
                <w:lang w:eastAsia="en-US"/>
              </w:rPr>
              <w:t xml:space="preserve">      2021 год -  16 386,44 тыс. рублей;</w:t>
            </w:r>
          </w:p>
          <w:p w:rsidR="00FE2A46" w:rsidRPr="00BE2668" w:rsidRDefault="00FE2A46" w:rsidP="007D371F">
            <w:pPr>
              <w:pStyle w:val="ConsPlusCell"/>
              <w:jc w:val="both"/>
              <w:rPr>
                <w:sz w:val="16"/>
                <w:szCs w:val="16"/>
                <w:lang w:eastAsia="en-US"/>
              </w:rPr>
            </w:pPr>
            <w:r w:rsidRPr="00BE2668">
              <w:rPr>
                <w:sz w:val="16"/>
                <w:szCs w:val="16"/>
                <w:lang w:eastAsia="en-US"/>
              </w:rPr>
              <w:t xml:space="preserve">в том числе по источникам финансового обеспечения </w:t>
            </w:r>
          </w:p>
          <w:p w:rsidR="00FE2A46" w:rsidRPr="00BE2668" w:rsidRDefault="00FE2A46" w:rsidP="007D371F">
            <w:pPr>
              <w:pStyle w:val="ConsPlusCell"/>
              <w:jc w:val="both"/>
              <w:rPr>
                <w:sz w:val="16"/>
                <w:szCs w:val="16"/>
                <w:lang w:eastAsia="en-US"/>
              </w:rPr>
            </w:pPr>
            <w:r w:rsidRPr="00BE2668">
              <w:rPr>
                <w:sz w:val="16"/>
                <w:szCs w:val="16"/>
                <w:lang w:eastAsia="en-US"/>
              </w:rPr>
              <w:t>за счет средств местного бюджета, в том числе по годам:</w:t>
            </w:r>
          </w:p>
          <w:p w:rsidR="00FE2A46" w:rsidRPr="00BE2668" w:rsidRDefault="00FE2A46" w:rsidP="007D371F">
            <w:pPr>
              <w:pStyle w:val="ConsPlusCell"/>
              <w:jc w:val="both"/>
              <w:rPr>
                <w:sz w:val="16"/>
                <w:szCs w:val="16"/>
                <w:lang w:eastAsia="en-US"/>
              </w:rPr>
            </w:pPr>
            <w:r w:rsidRPr="00BE2668">
              <w:rPr>
                <w:sz w:val="16"/>
                <w:szCs w:val="16"/>
                <w:lang w:eastAsia="en-US"/>
              </w:rPr>
              <w:t xml:space="preserve">      2019 год -  16 355,21 тыс. рублей;</w:t>
            </w:r>
          </w:p>
          <w:p w:rsidR="00FE2A46" w:rsidRPr="00BE2668" w:rsidRDefault="00FE2A46" w:rsidP="007D371F">
            <w:pPr>
              <w:pStyle w:val="ConsPlusCell"/>
              <w:jc w:val="both"/>
              <w:rPr>
                <w:sz w:val="16"/>
                <w:szCs w:val="16"/>
                <w:lang w:eastAsia="en-US"/>
              </w:rPr>
            </w:pPr>
            <w:r w:rsidRPr="00BE2668">
              <w:rPr>
                <w:sz w:val="16"/>
                <w:szCs w:val="16"/>
                <w:lang w:eastAsia="en-US"/>
              </w:rPr>
              <w:t xml:space="preserve">      2020 год -  16 370,68 тыс. рублей;</w:t>
            </w:r>
          </w:p>
          <w:p w:rsidR="00FE2A46" w:rsidRPr="00BE2668" w:rsidRDefault="00FE2A46" w:rsidP="007D371F">
            <w:pPr>
              <w:pStyle w:val="ConsPlusCell"/>
              <w:jc w:val="both"/>
              <w:rPr>
                <w:sz w:val="16"/>
                <w:szCs w:val="16"/>
                <w:lang w:eastAsia="en-US"/>
              </w:rPr>
            </w:pPr>
            <w:r w:rsidRPr="00BE2668">
              <w:rPr>
                <w:sz w:val="16"/>
                <w:szCs w:val="16"/>
                <w:lang w:eastAsia="en-US"/>
              </w:rPr>
              <w:t xml:space="preserve">      2021 год -  16 386,44 тыс. рублей.</w:t>
            </w:r>
          </w:p>
        </w:tc>
      </w:tr>
      <w:tr w:rsidR="00FE2A46" w:rsidRPr="00BE2668" w:rsidTr="00FE2A46">
        <w:tc>
          <w:tcPr>
            <w:tcW w:w="1843" w:type="dxa"/>
            <w:hideMark/>
          </w:tcPr>
          <w:p w:rsidR="00FE2A46" w:rsidRPr="00BE2668" w:rsidRDefault="00FE2A46"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Ожидаемые конечные результаты</w:t>
            </w:r>
          </w:p>
          <w:p w:rsidR="00FE2A46" w:rsidRPr="00BE2668" w:rsidRDefault="00FE2A46" w:rsidP="007D371F">
            <w:pPr>
              <w:rPr>
                <w:rFonts w:ascii="Arial" w:hAnsi="Arial" w:cs="Arial"/>
                <w:sz w:val="16"/>
                <w:szCs w:val="16"/>
              </w:rPr>
            </w:pPr>
            <w:r w:rsidRPr="00BE2668">
              <w:rPr>
                <w:rFonts w:ascii="Arial" w:hAnsi="Arial" w:cs="Arial"/>
                <w:sz w:val="16"/>
                <w:szCs w:val="16"/>
              </w:rPr>
              <w:t>реализации Подпрограммы</w:t>
            </w:r>
          </w:p>
        </w:tc>
        <w:tc>
          <w:tcPr>
            <w:tcW w:w="2977" w:type="dxa"/>
          </w:tcPr>
          <w:p w:rsidR="00FE2A46" w:rsidRPr="00BE2668" w:rsidRDefault="00FE2A46" w:rsidP="007D371F">
            <w:pPr>
              <w:jc w:val="both"/>
              <w:rPr>
                <w:rFonts w:ascii="Arial" w:hAnsi="Arial" w:cs="Arial"/>
                <w:sz w:val="16"/>
                <w:szCs w:val="16"/>
              </w:rPr>
            </w:pPr>
            <w:r w:rsidRPr="00BE2668">
              <w:rPr>
                <w:rFonts w:ascii="Arial" w:hAnsi="Arial" w:cs="Arial"/>
                <w:sz w:val="16"/>
                <w:szCs w:val="16"/>
              </w:rPr>
              <w:t>увеличение  доли     населения     Благодарненского района Ставропольского края, систематически занимающегося  физической культурой и спортом к 2021  году – до 4</w:t>
            </w:r>
            <w:r w:rsidRPr="00BE2668">
              <w:rPr>
                <w:rFonts w:ascii="Arial" w:hAnsi="Arial" w:cs="Arial"/>
                <w:bCs/>
                <w:sz w:val="16"/>
                <w:szCs w:val="16"/>
              </w:rPr>
              <w:t xml:space="preserve">3,0 </w:t>
            </w:r>
            <w:r w:rsidRPr="00BE2668">
              <w:rPr>
                <w:rFonts w:ascii="Arial" w:hAnsi="Arial" w:cs="Arial"/>
                <w:sz w:val="16"/>
                <w:szCs w:val="16"/>
              </w:rPr>
              <w:t>процентов</w:t>
            </w:r>
          </w:p>
          <w:p w:rsidR="00FE2A46" w:rsidRPr="00BE2668" w:rsidRDefault="00FE2A46" w:rsidP="007D371F">
            <w:pPr>
              <w:pStyle w:val="ConsPlusCell"/>
              <w:ind w:firstLine="176"/>
              <w:jc w:val="both"/>
              <w:rPr>
                <w:sz w:val="16"/>
                <w:szCs w:val="16"/>
                <w:lang w:eastAsia="en-US"/>
              </w:rPr>
            </w:pPr>
          </w:p>
        </w:tc>
      </w:tr>
    </w:tbl>
    <w:p w:rsidR="00FE2A46" w:rsidRPr="00BE2668" w:rsidRDefault="00FE2A46" w:rsidP="00FE2A46">
      <w:pPr>
        <w:autoSpaceDE w:val="0"/>
        <w:autoSpaceDN w:val="0"/>
        <w:adjustRightInd w:val="0"/>
        <w:jc w:val="both"/>
        <w:rPr>
          <w:rFonts w:ascii="Arial" w:hAnsi="Arial" w:cs="Arial"/>
          <w:sz w:val="16"/>
          <w:szCs w:val="16"/>
        </w:rPr>
      </w:pPr>
    </w:p>
    <w:p w:rsidR="00FE2A46" w:rsidRPr="00BE2668" w:rsidRDefault="00FE2A46" w:rsidP="00FE2A46">
      <w:pPr>
        <w:autoSpaceDE w:val="0"/>
        <w:autoSpaceDN w:val="0"/>
        <w:adjustRightInd w:val="0"/>
        <w:ind w:firstLine="720"/>
        <w:jc w:val="center"/>
        <w:rPr>
          <w:rFonts w:ascii="Arial" w:hAnsi="Arial" w:cs="Arial"/>
          <w:sz w:val="16"/>
          <w:szCs w:val="16"/>
        </w:rPr>
      </w:pPr>
      <w:r w:rsidRPr="00BE2668">
        <w:rPr>
          <w:rFonts w:ascii="Arial" w:hAnsi="Arial" w:cs="Arial"/>
          <w:sz w:val="16"/>
          <w:szCs w:val="16"/>
        </w:rPr>
        <w:t>Характеристика основных мероприятий подпрограммы</w:t>
      </w:r>
    </w:p>
    <w:p w:rsidR="00FE2A46" w:rsidRPr="00BE2668" w:rsidRDefault="00FE2A46" w:rsidP="00FE2A46">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Подпрограмма предусматривает реализацию следующих основных мероприятий:</w:t>
      </w:r>
    </w:p>
    <w:p w:rsidR="00FE2A46" w:rsidRPr="00BE2668" w:rsidRDefault="00FE2A46" w:rsidP="00FE2A46">
      <w:pPr>
        <w:ind w:firstLine="142"/>
        <w:jc w:val="both"/>
        <w:rPr>
          <w:rFonts w:ascii="Arial" w:hAnsi="Arial" w:cs="Arial"/>
          <w:sz w:val="16"/>
          <w:szCs w:val="16"/>
        </w:rPr>
      </w:pPr>
      <w:r w:rsidRPr="00BE2668">
        <w:rPr>
          <w:rFonts w:ascii="Arial" w:hAnsi="Arial" w:cs="Arial"/>
          <w:sz w:val="16"/>
          <w:szCs w:val="16"/>
        </w:rPr>
        <w:t>обеспечение подготовки и участие спортсменов округа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Благодарненском городском округе Ставропольского края, в рамках которых предполагается:</w:t>
      </w:r>
    </w:p>
    <w:p w:rsidR="00FE2A46" w:rsidRPr="00BE2668" w:rsidRDefault="00FE2A46" w:rsidP="00FE2A46">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подготовка и участие спортсменов района в краевых, региональных и других соревнованиях;</w:t>
      </w:r>
    </w:p>
    <w:p w:rsidR="00FE2A46" w:rsidRPr="00BE2668" w:rsidRDefault="00FE2A46" w:rsidP="00FE2A46">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организация и проведение комплексных спортивных мероприятий, чемпионатов и первенств Благодарненского городского округа Ставропольского края;</w:t>
      </w:r>
    </w:p>
    <w:p w:rsidR="00FE2A46" w:rsidRPr="00BE2668" w:rsidRDefault="00FE2A46" w:rsidP="00FE2A46">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информационное обеспечение деятельности в области физической культуры и спорта в Благодарненском городском округе Ставропольского края.</w:t>
      </w:r>
    </w:p>
    <w:p w:rsidR="00FE2A46" w:rsidRPr="00BE2668" w:rsidRDefault="00FE2A46" w:rsidP="00FE2A46">
      <w:pPr>
        <w:autoSpaceDE w:val="0"/>
        <w:autoSpaceDN w:val="0"/>
        <w:adjustRightInd w:val="0"/>
        <w:ind w:firstLine="142"/>
        <w:jc w:val="both"/>
        <w:rPr>
          <w:rFonts w:ascii="Arial" w:hAnsi="Arial" w:cs="Arial"/>
          <w:sz w:val="16"/>
          <w:szCs w:val="16"/>
        </w:rPr>
      </w:pPr>
      <w:hyperlink r:id="rId19" w:history="1">
        <w:r w:rsidRPr="00BE2668">
          <w:rPr>
            <w:rStyle w:val="af0"/>
            <w:rFonts w:cs="Arial"/>
            <w:color w:val="auto"/>
            <w:sz w:val="16"/>
            <w:szCs w:val="16"/>
          </w:rPr>
          <w:t>Перечень</w:t>
        </w:r>
      </w:hyperlink>
      <w:r w:rsidRPr="00BE2668">
        <w:rPr>
          <w:rFonts w:ascii="Arial" w:hAnsi="Arial" w:cs="Arial"/>
          <w:sz w:val="16"/>
          <w:szCs w:val="16"/>
        </w:rPr>
        <w:t xml:space="preserve"> основных мероприятий Подпрограммы приведен в приложении 2 к Программе.</w:t>
      </w:r>
    </w:p>
    <w:p w:rsidR="00FE2A46" w:rsidRPr="00BE2668" w:rsidRDefault="00FE2A46" w:rsidP="00FE2A46">
      <w:pPr>
        <w:autoSpaceDE w:val="0"/>
        <w:autoSpaceDN w:val="0"/>
        <w:adjustRightInd w:val="0"/>
        <w:ind w:firstLine="142"/>
        <w:jc w:val="both"/>
        <w:rPr>
          <w:rFonts w:ascii="Arial" w:hAnsi="Arial" w:cs="Arial"/>
          <w:sz w:val="16"/>
          <w:szCs w:val="16"/>
        </w:rPr>
      </w:pPr>
      <w:r w:rsidRPr="00BE2668">
        <w:rPr>
          <w:rFonts w:ascii="Arial" w:hAnsi="Arial" w:cs="Arial"/>
          <w:sz w:val="16"/>
          <w:szCs w:val="16"/>
        </w:rPr>
        <w:t>Непосредственным результатом реализации данного основного мероприятия Подпрограммы станут:</w:t>
      </w:r>
    </w:p>
    <w:p w:rsidR="00FE2A46" w:rsidRPr="00BE2668" w:rsidRDefault="00FE2A46" w:rsidP="00FE2A46">
      <w:pPr>
        <w:ind w:firstLine="142"/>
        <w:jc w:val="both"/>
        <w:rPr>
          <w:rFonts w:ascii="Arial" w:hAnsi="Arial" w:cs="Arial"/>
          <w:sz w:val="16"/>
          <w:szCs w:val="16"/>
        </w:rPr>
      </w:pPr>
      <w:r w:rsidRPr="00BE2668">
        <w:rPr>
          <w:rFonts w:ascii="Arial" w:hAnsi="Arial" w:cs="Arial"/>
          <w:sz w:val="16"/>
          <w:szCs w:val="16"/>
        </w:rPr>
        <w:lastRenderedPageBreak/>
        <w:t>увеличение доли населения    Благодарненского городского округа Ставропольского края, систематически занимающегося  физической культурой и спортом к 2021 году – до 4</w:t>
      </w:r>
      <w:r w:rsidRPr="00BE2668">
        <w:rPr>
          <w:rFonts w:ascii="Arial" w:hAnsi="Arial" w:cs="Arial"/>
          <w:bCs/>
          <w:sz w:val="16"/>
          <w:szCs w:val="16"/>
        </w:rPr>
        <w:t>3,0</w:t>
      </w:r>
      <w:r w:rsidRPr="00BE2668">
        <w:rPr>
          <w:rFonts w:ascii="Arial" w:hAnsi="Arial" w:cs="Arial"/>
          <w:sz w:val="16"/>
          <w:szCs w:val="16"/>
        </w:rPr>
        <w:t xml:space="preserve"> процентов.</w:t>
      </w:r>
    </w:p>
    <w:p w:rsidR="00FE2A46" w:rsidRPr="00BE2668" w:rsidRDefault="00FE2A46" w:rsidP="00FE2A46">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 xml:space="preserve">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 правовому регулированию в области физической культуры и спорта, а также по оказанию муниципальных услуг (выполнению работ) в области физической культуры и спорта в Благодарненском городском округе Ставропольского края. </w:t>
      </w:r>
    </w:p>
    <w:p w:rsidR="00FE2A46" w:rsidRPr="00BE2668" w:rsidRDefault="00FE2A46" w:rsidP="00FE2A46">
      <w:pPr>
        <w:pStyle w:val="ConsPlusNormal"/>
        <w:ind w:firstLine="142"/>
        <w:jc w:val="both"/>
        <w:rPr>
          <w:sz w:val="16"/>
          <w:szCs w:val="16"/>
        </w:rPr>
      </w:pPr>
      <w:r w:rsidRPr="00BE2668">
        <w:rPr>
          <w:sz w:val="16"/>
          <w:szCs w:val="16"/>
        </w:rPr>
        <w:t>Это под собой предполагает:</w:t>
      </w:r>
    </w:p>
    <w:p w:rsidR="00FE2A46" w:rsidRPr="00BE2668" w:rsidRDefault="00FE2A46" w:rsidP="00FE2A46">
      <w:pPr>
        <w:pStyle w:val="ConsPlusCell"/>
        <w:ind w:firstLine="142"/>
        <w:jc w:val="both"/>
        <w:rPr>
          <w:sz w:val="16"/>
          <w:szCs w:val="16"/>
        </w:rPr>
      </w:pPr>
      <w:r w:rsidRPr="00BE2668">
        <w:rPr>
          <w:sz w:val="16"/>
          <w:szCs w:val="16"/>
        </w:rPr>
        <w:t>обеспечение   доступности   занятий    физической культурой и  спортом  для  всех  слоев  населения, в  том числе  для   инвалидов  и  лиц  с  ограниченными  возможностями здоровья в Благодарненском городском округе Ставропольского края;</w:t>
      </w:r>
    </w:p>
    <w:p w:rsidR="00FE2A46" w:rsidRPr="00BE2668" w:rsidRDefault="00FE2A46" w:rsidP="00FE2A46">
      <w:pPr>
        <w:pStyle w:val="ConsPlusNormal"/>
        <w:ind w:firstLine="142"/>
        <w:jc w:val="both"/>
        <w:rPr>
          <w:sz w:val="16"/>
          <w:szCs w:val="16"/>
        </w:rPr>
      </w:pPr>
      <w:r w:rsidRPr="00BE2668">
        <w:rPr>
          <w:sz w:val="16"/>
          <w:szCs w:val="16"/>
        </w:rPr>
        <w:t>повышение  качества  оказываемых  муниципальных услуг (выполняемых работ)  в  области  физической культуры и спорта в Благодарненском районе Ставропольского края;</w:t>
      </w:r>
    </w:p>
    <w:p w:rsidR="00FE2A46" w:rsidRPr="00BE2668" w:rsidRDefault="00FE2A46" w:rsidP="00FE2A46">
      <w:pPr>
        <w:autoSpaceDE w:val="0"/>
        <w:autoSpaceDN w:val="0"/>
        <w:adjustRightInd w:val="0"/>
        <w:ind w:firstLine="142"/>
        <w:jc w:val="both"/>
        <w:rPr>
          <w:rFonts w:ascii="Arial" w:hAnsi="Arial" w:cs="Arial"/>
          <w:sz w:val="16"/>
          <w:szCs w:val="16"/>
        </w:rPr>
      </w:pPr>
      <w:r w:rsidRPr="00BE2668">
        <w:rPr>
          <w:rFonts w:ascii="Arial" w:hAnsi="Arial" w:cs="Arial"/>
          <w:sz w:val="16"/>
          <w:szCs w:val="16"/>
        </w:rPr>
        <w:t xml:space="preserve">       повышение  уровня   удовлетворенности   населения Благодарненского городского округа  Ставропольского края условиями.</w:t>
      </w:r>
    </w:p>
    <w:p w:rsidR="008B52DA" w:rsidRDefault="008B52DA" w:rsidP="00FE2A46">
      <w:pPr>
        <w:tabs>
          <w:tab w:val="left" w:pos="7230"/>
        </w:tabs>
        <w:ind w:firstLine="142"/>
        <w:jc w:val="center"/>
        <w:rPr>
          <w:rFonts w:ascii="Arial" w:hAnsi="Arial" w:cs="Arial"/>
          <w:b/>
          <w:sz w:val="16"/>
          <w:szCs w:val="16"/>
        </w:rPr>
      </w:pPr>
    </w:p>
    <w:p w:rsidR="008B52DA" w:rsidRDefault="008B52DA" w:rsidP="00FE2A46">
      <w:pPr>
        <w:tabs>
          <w:tab w:val="left" w:pos="7230"/>
        </w:tabs>
        <w:ind w:firstLine="142"/>
        <w:jc w:val="center"/>
        <w:rPr>
          <w:rFonts w:ascii="Arial" w:hAnsi="Arial" w:cs="Arial"/>
          <w:b/>
          <w:sz w:val="16"/>
          <w:szCs w:val="16"/>
        </w:rPr>
      </w:pPr>
    </w:p>
    <w:p w:rsidR="008B52DA" w:rsidRDefault="008B52DA" w:rsidP="00FE2A46">
      <w:pPr>
        <w:tabs>
          <w:tab w:val="left" w:pos="7230"/>
        </w:tabs>
        <w:ind w:firstLine="142"/>
        <w:jc w:val="center"/>
        <w:rPr>
          <w:rFonts w:ascii="Arial" w:hAnsi="Arial" w:cs="Arial"/>
          <w:b/>
          <w:sz w:val="16"/>
          <w:szCs w:val="16"/>
        </w:rPr>
      </w:pPr>
    </w:p>
    <w:p w:rsidR="008B52DA" w:rsidRDefault="008B52DA" w:rsidP="00FE2A46">
      <w:pPr>
        <w:tabs>
          <w:tab w:val="left" w:pos="7230"/>
        </w:tabs>
        <w:ind w:firstLine="142"/>
        <w:jc w:val="center"/>
        <w:rPr>
          <w:rFonts w:ascii="Arial" w:hAnsi="Arial" w:cs="Arial"/>
          <w:b/>
          <w:sz w:val="16"/>
          <w:szCs w:val="16"/>
        </w:rPr>
      </w:pPr>
    </w:p>
    <w:p w:rsidR="00243D44" w:rsidRPr="008162C1" w:rsidRDefault="00243D44" w:rsidP="00243D44">
      <w:pPr>
        <w:tabs>
          <w:tab w:val="left" w:pos="7230"/>
        </w:tabs>
        <w:spacing w:line="180" w:lineRule="exact"/>
        <w:ind w:left="1418"/>
        <w:jc w:val="center"/>
        <w:rPr>
          <w:rFonts w:ascii="Arial" w:hAnsi="Arial" w:cs="Arial"/>
          <w:sz w:val="16"/>
          <w:szCs w:val="16"/>
        </w:rPr>
      </w:pPr>
      <w:r w:rsidRPr="008162C1">
        <w:rPr>
          <w:rFonts w:ascii="Arial" w:hAnsi="Arial" w:cs="Arial"/>
          <w:sz w:val="16"/>
          <w:szCs w:val="16"/>
        </w:rPr>
        <w:t>Приложение 1</w:t>
      </w:r>
      <w:r>
        <w:rPr>
          <w:rFonts w:ascii="Arial" w:hAnsi="Arial" w:cs="Arial"/>
          <w:sz w:val="16"/>
          <w:szCs w:val="16"/>
        </w:rPr>
        <w:t>2</w:t>
      </w:r>
    </w:p>
    <w:p w:rsidR="00243D44" w:rsidRPr="008162C1" w:rsidRDefault="00243D44" w:rsidP="00243D44">
      <w:pPr>
        <w:tabs>
          <w:tab w:val="left" w:pos="7230"/>
        </w:tabs>
        <w:spacing w:line="180" w:lineRule="exact"/>
        <w:ind w:left="1418"/>
        <w:jc w:val="center"/>
        <w:rPr>
          <w:rFonts w:ascii="Arial" w:hAnsi="Arial" w:cs="Arial"/>
          <w:sz w:val="16"/>
          <w:szCs w:val="16"/>
        </w:rPr>
      </w:pPr>
      <w:r w:rsidRPr="008162C1">
        <w:rPr>
          <w:rFonts w:ascii="Arial" w:hAnsi="Arial" w:cs="Arial"/>
          <w:sz w:val="16"/>
          <w:szCs w:val="16"/>
        </w:rPr>
        <w:t xml:space="preserve">к муниципальной программе Благодарненского городского округа Ставропольского края  </w:t>
      </w:r>
      <w:r w:rsidRPr="008162C1">
        <w:rPr>
          <w:rFonts w:ascii="Arial" w:hAnsi="Arial" w:cs="Arial"/>
          <w:bCs/>
          <w:sz w:val="16"/>
          <w:szCs w:val="16"/>
        </w:rPr>
        <w:t>«</w:t>
      </w:r>
      <w:r w:rsidRPr="008162C1">
        <w:rPr>
          <w:rFonts w:ascii="Arial" w:hAnsi="Arial" w:cs="Arial"/>
          <w:sz w:val="16"/>
          <w:szCs w:val="16"/>
        </w:rPr>
        <w:t>Осуществление местного самоуправления в Благодарненском городском округе Ставропольского края</w:t>
      </w:r>
    </w:p>
    <w:p w:rsidR="008B52DA" w:rsidRDefault="008B52DA" w:rsidP="00FE2A46">
      <w:pPr>
        <w:tabs>
          <w:tab w:val="left" w:pos="7230"/>
        </w:tabs>
        <w:ind w:firstLine="142"/>
        <w:jc w:val="center"/>
        <w:rPr>
          <w:rFonts w:ascii="Arial" w:hAnsi="Arial" w:cs="Arial"/>
          <w:b/>
          <w:sz w:val="16"/>
          <w:szCs w:val="16"/>
        </w:rPr>
      </w:pPr>
    </w:p>
    <w:p w:rsidR="008B52DA" w:rsidRDefault="008B52DA" w:rsidP="00FE2A46">
      <w:pPr>
        <w:tabs>
          <w:tab w:val="left" w:pos="7230"/>
        </w:tabs>
        <w:ind w:firstLine="142"/>
        <w:jc w:val="center"/>
        <w:rPr>
          <w:rFonts w:ascii="Arial" w:hAnsi="Arial" w:cs="Arial"/>
          <w:b/>
          <w:sz w:val="16"/>
          <w:szCs w:val="16"/>
        </w:rPr>
      </w:pPr>
    </w:p>
    <w:p w:rsidR="00243D44" w:rsidRPr="00BE2668" w:rsidRDefault="00243D44" w:rsidP="00243D44">
      <w:pPr>
        <w:widowControl w:val="0"/>
        <w:autoSpaceDE w:val="0"/>
        <w:autoSpaceDN w:val="0"/>
        <w:adjustRightInd w:val="0"/>
        <w:spacing w:line="240" w:lineRule="exact"/>
        <w:jc w:val="center"/>
        <w:rPr>
          <w:rFonts w:ascii="Arial" w:hAnsi="Arial" w:cs="Arial"/>
          <w:sz w:val="16"/>
          <w:szCs w:val="16"/>
        </w:rPr>
      </w:pPr>
      <w:r w:rsidRPr="00BE2668">
        <w:rPr>
          <w:rFonts w:ascii="Arial" w:hAnsi="Arial" w:cs="Arial"/>
          <w:sz w:val="16"/>
          <w:szCs w:val="16"/>
        </w:rPr>
        <w:t>ПОДПРОГРАММА</w:t>
      </w:r>
    </w:p>
    <w:p w:rsidR="00243D44" w:rsidRPr="00BE2668" w:rsidRDefault="00243D44" w:rsidP="00243D44">
      <w:pPr>
        <w:widowControl w:val="0"/>
        <w:autoSpaceDE w:val="0"/>
        <w:autoSpaceDN w:val="0"/>
        <w:adjustRightInd w:val="0"/>
        <w:spacing w:line="240" w:lineRule="exact"/>
        <w:jc w:val="center"/>
        <w:outlineLvl w:val="1"/>
        <w:rPr>
          <w:rFonts w:ascii="Arial" w:hAnsi="Arial" w:cs="Arial"/>
          <w:sz w:val="16"/>
          <w:szCs w:val="16"/>
        </w:rPr>
      </w:pPr>
      <w:r w:rsidRPr="00BE2668">
        <w:rPr>
          <w:rFonts w:ascii="Arial" w:hAnsi="Arial" w:cs="Arial"/>
          <w:sz w:val="16"/>
          <w:szCs w:val="16"/>
        </w:rPr>
        <w:t>«Молодежная политика»</w:t>
      </w:r>
    </w:p>
    <w:p w:rsidR="00243D44" w:rsidRPr="00BE2668" w:rsidRDefault="00243D44" w:rsidP="00243D44">
      <w:pPr>
        <w:widowControl w:val="0"/>
        <w:autoSpaceDE w:val="0"/>
        <w:autoSpaceDN w:val="0"/>
        <w:adjustRightInd w:val="0"/>
        <w:spacing w:line="240" w:lineRule="exact"/>
        <w:jc w:val="center"/>
        <w:outlineLvl w:val="1"/>
        <w:rPr>
          <w:rFonts w:ascii="Arial" w:hAnsi="Arial" w:cs="Arial"/>
          <w:sz w:val="16"/>
          <w:szCs w:val="16"/>
        </w:rPr>
      </w:pPr>
    </w:p>
    <w:p w:rsidR="00243D44" w:rsidRPr="00BE2668" w:rsidRDefault="00243D44" w:rsidP="00243D44">
      <w:pPr>
        <w:widowControl w:val="0"/>
        <w:autoSpaceDE w:val="0"/>
        <w:autoSpaceDN w:val="0"/>
        <w:adjustRightInd w:val="0"/>
        <w:spacing w:line="240" w:lineRule="exact"/>
        <w:jc w:val="center"/>
        <w:outlineLvl w:val="1"/>
        <w:rPr>
          <w:rFonts w:ascii="Arial" w:hAnsi="Arial" w:cs="Arial"/>
          <w:sz w:val="16"/>
          <w:szCs w:val="16"/>
        </w:rPr>
      </w:pPr>
      <w:r w:rsidRPr="00BE2668">
        <w:rPr>
          <w:rFonts w:ascii="Arial" w:hAnsi="Arial" w:cs="Arial"/>
          <w:sz w:val="16"/>
          <w:szCs w:val="16"/>
        </w:rPr>
        <w:t>ПАСПОРТ</w:t>
      </w:r>
    </w:p>
    <w:p w:rsidR="00243D44" w:rsidRPr="00BE2668" w:rsidRDefault="00243D44" w:rsidP="00243D44">
      <w:pPr>
        <w:widowControl w:val="0"/>
        <w:autoSpaceDE w:val="0"/>
        <w:autoSpaceDN w:val="0"/>
        <w:adjustRightInd w:val="0"/>
        <w:spacing w:line="240" w:lineRule="exact"/>
        <w:jc w:val="center"/>
        <w:rPr>
          <w:rFonts w:ascii="Arial" w:hAnsi="Arial" w:cs="Arial"/>
          <w:b/>
          <w:bCs/>
          <w:sz w:val="16"/>
          <w:szCs w:val="16"/>
        </w:rPr>
      </w:pPr>
      <w:r w:rsidRPr="00BE2668">
        <w:rPr>
          <w:rFonts w:ascii="Arial" w:hAnsi="Arial" w:cs="Arial"/>
          <w:sz w:val="16"/>
          <w:szCs w:val="16"/>
        </w:rPr>
        <w:t>подпрограммы «Молодежная политика»</w:t>
      </w:r>
    </w:p>
    <w:p w:rsidR="00243D44" w:rsidRPr="00BE2668" w:rsidRDefault="00243D44" w:rsidP="00243D44">
      <w:pPr>
        <w:widowControl w:val="0"/>
        <w:autoSpaceDE w:val="0"/>
        <w:autoSpaceDN w:val="0"/>
        <w:adjustRightInd w:val="0"/>
        <w:jc w:val="both"/>
        <w:rPr>
          <w:rFonts w:ascii="Arial" w:hAnsi="Arial" w:cs="Arial"/>
          <w:sz w:val="16"/>
          <w:szCs w:val="16"/>
        </w:rPr>
      </w:pPr>
    </w:p>
    <w:tbl>
      <w:tblPr>
        <w:tblW w:w="0" w:type="auto"/>
        <w:tblInd w:w="-106" w:type="dxa"/>
        <w:tblLook w:val="00A0"/>
      </w:tblPr>
      <w:tblGrid>
        <w:gridCol w:w="1800"/>
        <w:gridCol w:w="3342"/>
      </w:tblGrid>
      <w:tr w:rsidR="00243D44" w:rsidRPr="00BE2668" w:rsidTr="007D371F">
        <w:tc>
          <w:tcPr>
            <w:tcW w:w="2660" w:type="dxa"/>
            <w:hideMark/>
          </w:tcPr>
          <w:p w:rsidR="00243D44" w:rsidRPr="00BE2668" w:rsidRDefault="00243D44" w:rsidP="007D371F">
            <w:pPr>
              <w:widowControl w:val="0"/>
              <w:autoSpaceDE w:val="0"/>
              <w:autoSpaceDN w:val="0"/>
              <w:adjustRightInd w:val="0"/>
              <w:rPr>
                <w:rFonts w:ascii="Arial" w:hAnsi="Arial" w:cs="Arial"/>
                <w:sz w:val="16"/>
                <w:szCs w:val="16"/>
              </w:rPr>
            </w:pPr>
            <w:r w:rsidRPr="00BE2668">
              <w:rPr>
                <w:rFonts w:ascii="Arial" w:hAnsi="Arial" w:cs="Arial"/>
                <w:sz w:val="16"/>
                <w:szCs w:val="16"/>
              </w:rPr>
              <w:t>Наименование</w:t>
            </w:r>
          </w:p>
          <w:p w:rsidR="00243D44" w:rsidRPr="00BE2668" w:rsidRDefault="00243D44" w:rsidP="007D371F">
            <w:pPr>
              <w:widowControl w:val="0"/>
              <w:autoSpaceDE w:val="0"/>
              <w:autoSpaceDN w:val="0"/>
              <w:adjustRightInd w:val="0"/>
              <w:rPr>
                <w:rFonts w:ascii="Arial" w:hAnsi="Arial" w:cs="Arial"/>
                <w:sz w:val="16"/>
                <w:szCs w:val="16"/>
              </w:rPr>
            </w:pPr>
            <w:r w:rsidRPr="00BE2668">
              <w:rPr>
                <w:rFonts w:ascii="Arial" w:hAnsi="Arial" w:cs="Arial"/>
                <w:sz w:val="16"/>
                <w:szCs w:val="16"/>
              </w:rPr>
              <w:t>подпрограммы</w:t>
            </w:r>
          </w:p>
        </w:tc>
        <w:tc>
          <w:tcPr>
            <w:tcW w:w="6910" w:type="dxa"/>
            <w:hideMark/>
          </w:tcPr>
          <w:p w:rsidR="00243D44" w:rsidRPr="00BE2668" w:rsidRDefault="00243D44" w:rsidP="007D371F">
            <w:pPr>
              <w:widowControl w:val="0"/>
              <w:autoSpaceDE w:val="0"/>
              <w:autoSpaceDN w:val="0"/>
              <w:adjustRightInd w:val="0"/>
              <w:rPr>
                <w:rFonts w:ascii="Arial" w:hAnsi="Arial" w:cs="Arial"/>
                <w:sz w:val="16"/>
                <w:szCs w:val="16"/>
              </w:rPr>
            </w:pPr>
            <w:r w:rsidRPr="00BE2668">
              <w:rPr>
                <w:rFonts w:ascii="Arial" w:hAnsi="Arial" w:cs="Arial"/>
                <w:sz w:val="16"/>
                <w:szCs w:val="16"/>
              </w:rPr>
              <w:t>подпрограмма  «Молодежная политика» (далее –  Подпрограмма)</w:t>
            </w:r>
          </w:p>
        </w:tc>
      </w:tr>
      <w:tr w:rsidR="00243D44" w:rsidRPr="00BE2668" w:rsidTr="007D371F">
        <w:tc>
          <w:tcPr>
            <w:tcW w:w="2660" w:type="dxa"/>
            <w:hideMark/>
          </w:tcPr>
          <w:p w:rsidR="00243D44" w:rsidRPr="00BE2668" w:rsidRDefault="00243D44" w:rsidP="007D371F">
            <w:pPr>
              <w:widowControl w:val="0"/>
              <w:autoSpaceDE w:val="0"/>
              <w:autoSpaceDN w:val="0"/>
              <w:adjustRightInd w:val="0"/>
              <w:rPr>
                <w:rFonts w:ascii="Arial" w:hAnsi="Arial" w:cs="Arial"/>
                <w:sz w:val="16"/>
                <w:szCs w:val="16"/>
              </w:rPr>
            </w:pPr>
            <w:r w:rsidRPr="00BE2668">
              <w:rPr>
                <w:rFonts w:ascii="Arial" w:hAnsi="Arial" w:cs="Arial"/>
                <w:sz w:val="16"/>
                <w:szCs w:val="16"/>
              </w:rPr>
              <w:t>Ответственный исполнитель подпрограммы</w:t>
            </w:r>
          </w:p>
        </w:tc>
        <w:tc>
          <w:tcPr>
            <w:tcW w:w="6910" w:type="dxa"/>
          </w:tcPr>
          <w:p w:rsidR="00243D44" w:rsidRPr="00BE2668" w:rsidRDefault="00243D44" w:rsidP="007D371F">
            <w:pPr>
              <w:jc w:val="both"/>
              <w:rPr>
                <w:rFonts w:ascii="Arial" w:hAnsi="Arial" w:cs="Arial"/>
                <w:sz w:val="16"/>
                <w:szCs w:val="16"/>
              </w:rPr>
            </w:pPr>
            <w:r w:rsidRPr="00BE2668">
              <w:rPr>
                <w:rFonts w:ascii="Arial" w:hAnsi="Arial" w:cs="Arial"/>
                <w:sz w:val="16"/>
                <w:szCs w:val="16"/>
              </w:rPr>
              <w:t>АБГО СК</w:t>
            </w:r>
          </w:p>
          <w:p w:rsidR="00243D44" w:rsidRPr="00BE2668" w:rsidRDefault="00243D44" w:rsidP="007D371F">
            <w:pPr>
              <w:jc w:val="both"/>
              <w:rPr>
                <w:rFonts w:ascii="Arial" w:hAnsi="Arial" w:cs="Arial"/>
                <w:sz w:val="16"/>
                <w:szCs w:val="16"/>
              </w:rPr>
            </w:pPr>
            <w:r w:rsidRPr="00BE2668">
              <w:rPr>
                <w:rFonts w:ascii="Arial" w:hAnsi="Arial" w:cs="Arial"/>
                <w:sz w:val="16"/>
                <w:szCs w:val="16"/>
              </w:rPr>
              <w:t>УО и МП АБГО СК</w:t>
            </w:r>
          </w:p>
          <w:p w:rsidR="00243D44" w:rsidRPr="00BE2668" w:rsidRDefault="00243D44" w:rsidP="007D371F">
            <w:pPr>
              <w:widowControl w:val="0"/>
              <w:autoSpaceDE w:val="0"/>
              <w:autoSpaceDN w:val="0"/>
              <w:adjustRightInd w:val="0"/>
              <w:rPr>
                <w:rFonts w:ascii="Arial" w:hAnsi="Arial" w:cs="Arial"/>
                <w:sz w:val="16"/>
                <w:szCs w:val="16"/>
              </w:rPr>
            </w:pPr>
          </w:p>
        </w:tc>
      </w:tr>
      <w:tr w:rsidR="00243D44" w:rsidRPr="00BE2668" w:rsidTr="007D371F">
        <w:tc>
          <w:tcPr>
            <w:tcW w:w="2660" w:type="dxa"/>
            <w:hideMark/>
          </w:tcPr>
          <w:p w:rsidR="00243D44" w:rsidRPr="00BE2668" w:rsidRDefault="00243D44" w:rsidP="007D371F">
            <w:pPr>
              <w:widowControl w:val="0"/>
              <w:autoSpaceDE w:val="0"/>
              <w:autoSpaceDN w:val="0"/>
              <w:adjustRightInd w:val="0"/>
              <w:rPr>
                <w:rFonts w:ascii="Arial" w:hAnsi="Arial" w:cs="Arial"/>
                <w:sz w:val="16"/>
                <w:szCs w:val="16"/>
              </w:rPr>
            </w:pPr>
            <w:r w:rsidRPr="00BE2668">
              <w:rPr>
                <w:rFonts w:ascii="Arial" w:hAnsi="Arial" w:cs="Arial"/>
                <w:sz w:val="16"/>
                <w:szCs w:val="16"/>
              </w:rPr>
              <w:t>Соисполнители подпрограммы</w:t>
            </w:r>
          </w:p>
        </w:tc>
        <w:tc>
          <w:tcPr>
            <w:tcW w:w="6910" w:type="dxa"/>
            <w:hideMark/>
          </w:tcPr>
          <w:p w:rsidR="00243D44" w:rsidRPr="00BE2668" w:rsidRDefault="00243D44" w:rsidP="007D371F">
            <w:pPr>
              <w:widowControl w:val="0"/>
              <w:autoSpaceDE w:val="0"/>
              <w:autoSpaceDN w:val="0"/>
              <w:adjustRightInd w:val="0"/>
              <w:ind w:firstLine="175"/>
              <w:rPr>
                <w:rFonts w:ascii="Arial" w:hAnsi="Arial" w:cs="Arial"/>
                <w:sz w:val="16"/>
                <w:szCs w:val="16"/>
              </w:rPr>
            </w:pPr>
            <w:r w:rsidRPr="00BE2668">
              <w:rPr>
                <w:rFonts w:ascii="Arial" w:hAnsi="Arial" w:cs="Arial"/>
                <w:sz w:val="16"/>
                <w:szCs w:val="16"/>
              </w:rPr>
              <w:t>нет</w:t>
            </w:r>
          </w:p>
        </w:tc>
      </w:tr>
      <w:tr w:rsidR="00243D44" w:rsidRPr="00BE2668" w:rsidTr="007D371F">
        <w:tc>
          <w:tcPr>
            <w:tcW w:w="2660" w:type="dxa"/>
            <w:hideMark/>
          </w:tcPr>
          <w:p w:rsidR="00243D44" w:rsidRPr="00BE2668" w:rsidRDefault="00243D44" w:rsidP="007D371F">
            <w:pPr>
              <w:widowControl w:val="0"/>
              <w:autoSpaceDE w:val="0"/>
              <w:autoSpaceDN w:val="0"/>
              <w:adjustRightInd w:val="0"/>
              <w:rPr>
                <w:rFonts w:ascii="Arial" w:hAnsi="Arial" w:cs="Arial"/>
                <w:sz w:val="16"/>
                <w:szCs w:val="16"/>
              </w:rPr>
            </w:pPr>
            <w:r w:rsidRPr="00BE2668">
              <w:rPr>
                <w:rFonts w:ascii="Arial" w:hAnsi="Arial" w:cs="Arial"/>
                <w:sz w:val="16"/>
                <w:szCs w:val="16"/>
              </w:rPr>
              <w:t>Участники подпрограммы</w:t>
            </w:r>
          </w:p>
        </w:tc>
        <w:tc>
          <w:tcPr>
            <w:tcW w:w="6910" w:type="dxa"/>
            <w:hideMark/>
          </w:tcPr>
          <w:p w:rsidR="00243D44" w:rsidRPr="00BE2668" w:rsidRDefault="00243D44" w:rsidP="007D371F">
            <w:pPr>
              <w:widowControl w:val="0"/>
              <w:autoSpaceDE w:val="0"/>
              <w:autoSpaceDN w:val="0"/>
              <w:adjustRightInd w:val="0"/>
              <w:rPr>
                <w:rFonts w:ascii="Arial" w:hAnsi="Arial" w:cs="Arial"/>
                <w:sz w:val="16"/>
                <w:szCs w:val="16"/>
              </w:rPr>
            </w:pPr>
            <w:r w:rsidRPr="00BE2668">
              <w:rPr>
                <w:rFonts w:ascii="Arial" w:hAnsi="Arial" w:cs="Arial"/>
                <w:sz w:val="16"/>
                <w:szCs w:val="16"/>
              </w:rPr>
              <w:t>муниципальное учреждение «Благодарненский центр молодежи»</w:t>
            </w:r>
          </w:p>
        </w:tc>
      </w:tr>
      <w:tr w:rsidR="00243D44" w:rsidRPr="00BE2668" w:rsidTr="007D371F">
        <w:tc>
          <w:tcPr>
            <w:tcW w:w="2660" w:type="dxa"/>
            <w:hideMark/>
          </w:tcPr>
          <w:p w:rsidR="00243D44" w:rsidRPr="00BE2668" w:rsidRDefault="00243D44" w:rsidP="007D371F">
            <w:pPr>
              <w:widowControl w:val="0"/>
              <w:autoSpaceDE w:val="0"/>
              <w:autoSpaceDN w:val="0"/>
              <w:adjustRightInd w:val="0"/>
              <w:rPr>
                <w:rFonts w:ascii="Arial" w:hAnsi="Arial" w:cs="Arial"/>
                <w:sz w:val="16"/>
                <w:szCs w:val="16"/>
              </w:rPr>
            </w:pPr>
            <w:r w:rsidRPr="00BE2668">
              <w:rPr>
                <w:rFonts w:ascii="Arial" w:hAnsi="Arial" w:cs="Arial"/>
                <w:sz w:val="16"/>
                <w:szCs w:val="16"/>
              </w:rPr>
              <w:t>Задачи подпрограммы</w:t>
            </w:r>
          </w:p>
        </w:tc>
        <w:tc>
          <w:tcPr>
            <w:tcW w:w="6910" w:type="dxa"/>
            <w:hideMark/>
          </w:tcPr>
          <w:p w:rsidR="00243D44" w:rsidRPr="00BE2668" w:rsidRDefault="00243D44"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 xml:space="preserve">Обеспечение  и создание  комфортных условий в округе для трудового, духовного, физического и творческого развития молодого человека </w:t>
            </w:r>
          </w:p>
        </w:tc>
      </w:tr>
      <w:tr w:rsidR="00243D44" w:rsidRPr="00BE2668" w:rsidTr="007D371F">
        <w:tc>
          <w:tcPr>
            <w:tcW w:w="2660" w:type="dxa"/>
            <w:hideMark/>
          </w:tcPr>
          <w:p w:rsidR="00243D44" w:rsidRPr="00BE2668" w:rsidRDefault="00243D44" w:rsidP="007D371F">
            <w:pPr>
              <w:widowControl w:val="0"/>
              <w:autoSpaceDE w:val="0"/>
              <w:autoSpaceDN w:val="0"/>
              <w:adjustRightInd w:val="0"/>
              <w:rPr>
                <w:rFonts w:ascii="Arial" w:hAnsi="Arial" w:cs="Arial"/>
                <w:sz w:val="16"/>
                <w:szCs w:val="16"/>
              </w:rPr>
            </w:pPr>
            <w:r w:rsidRPr="00BE2668">
              <w:rPr>
                <w:rFonts w:ascii="Arial" w:hAnsi="Arial" w:cs="Arial"/>
                <w:sz w:val="16"/>
                <w:szCs w:val="16"/>
              </w:rPr>
              <w:t>Показатели решения задач Подпрограммы</w:t>
            </w:r>
          </w:p>
        </w:tc>
        <w:tc>
          <w:tcPr>
            <w:tcW w:w="6910" w:type="dxa"/>
            <w:hideMark/>
          </w:tcPr>
          <w:p w:rsidR="00243D44" w:rsidRPr="00BE2668" w:rsidRDefault="00243D44"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p w:rsidR="00243D44" w:rsidRPr="00BE2668" w:rsidRDefault="00243D44"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p w:rsidR="00243D44" w:rsidRPr="00BE2668" w:rsidRDefault="00243D44"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r>
      <w:tr w:rsidR="00243D44" w:rsidRPr="00BE2668" w:rsidTr="007D371F">
        <w:tc>
          <w:tcPr>
            <w:tcW w:w="2660" w:type="dxa"/>
            <w:hideMark/>
          </w:tcPr>
          <w:p w:rsidR="00243D44" w:rsidRPr="00BE2668" w:rsidRDefault="00243D44" w:rsidP="007D371F">
            <w:pPr>
              <w:widowControl w:val="0"/>
              <w:autoSpaceDE w:val="0"/>
              <w:autoSpaceDN w:val="0"/>
              <w:adjustRightInd w:val="0"/>
              <w:rPr>
                <w:rFonts w:ascii="Arial" w:hAnsi="Arial" w:cs="Arial"/>
                <w:sz w:val="16"/>
                <w:szCs w:val="16"/>
              </w:rPr>
            </w:pPr>
            <w:r w:rsidRPr="00BE2668">
              <w:rPr>
                <w:rFonts w:ascii="Arial" w:hAnsi="Arial" w:cs="Arial"/>
                <w:sz w:val="16"/>
                <w:szCs w:val="16"/>
              </w:rPr>
              <w:t xml:space="preserve">Сроки реализации Подпрограммы </w:t>
            </w:r>
          </w:p>
        </w:tc>
        <w:tc>
          <w:tcPr>
            <w:tcW w:w="6910" w:type="dxa"/>
            <w:hideMark/>
          </w:tcPr>
          <w:p w:rsidR="00243D44" w:rsidRPr="00BE2668" w:rsidRDefault="00243D44" w:rsidP="007D371F">
            <w:pPr>
              <w:widowControl w:val="0"/>
              <w:autoSpaceDE w:val="0"/>
              <w:autoSpaceDN w:val="0"/>
              <w:adjustRightInd w:val="0"/>
              <w:rPr>
                <w:rFonts w:ascii="Arial" w:hAnsi="Arial" w:cs="Arial"/>
                <w:sz w:val="16"/>
                <w:szCs w:val="16"/>
              </w:rPr>
            </w:pPr>
            <w:r w:rsidRPr="00BE2668">
              <w:rPr>
                <w:rFonts w:ascii="Arial" w:hAnsi="Arial" w:cs="Arial"/>
                <w:sz w:val="16"/>
                <w:szCs w:val="16"/>
              </w:rPr>
              <w:t>2019 -2021 годы</w:t>
            </w:r>
          </w:p>
        </w:tc>
      </w:tr>
      <w:tr w:rsidR="00243D44" w:rsidRPr="00BE2668" w:rsidTr="007D371F">
        <w:tc>
          <w:tcPr>
            <w:tcW w:w="2660" w:type="dxa"/>
            <w:hideMark/>
          </w:tcPr>
          <w:p w:rsidR="00243D44" w:rsidRPr="00BE2668" w:rsidRDefault="00243D44" w:rsidP="007D371F">
            <w:pPr>
              <w:widowControl w:val="0"/>
              <w:autoSpaceDE w:val="0"/>
              <w:autoSpaceDN w:val="0"/>
              <w:adjustRightInd w:val="0"/>
              <w:rPr>
                <w:rFonts w:ascii="Arial" w:hAnsi="Arial" w:cs="Arial"/>
                <w:sz w:val="16"/>
                <w:szCs w:val="16"/>
              </w:rPr>
            </w:pPr>
            <w:r w:rsidRPr="00BE2668">
              <w:rPr>
                <w:rFonts w:ascii="Arial" w:hAnsi="Arial" w:cs="Arial"/>
                <w:sz w:val="16"/>
                <w:szCs w:val="16"/>
              </w:rPr>
              <w:t xml:space="preserve">Объемы и  источники финансового </w:t>
            </w:r>
            <w:r w:rsidRPr="00BE2668">
              <w:rPr>
                <w:rFonts w:ascii="Arial" w:hAnsi="Arial" w:cs="Arial"/>
                <w:sz w:val="16"/>
                <w:szCs w:val="16"/>
              </w:rPr>
              <w:lastRenderedPageBreak/>
              <w:t>обеспечения Подпрограммы</w:t>
            </w:r>
          </w:p>
        </w:tc>
        <w:tc>
          <w:tcPr>
            <w:tcW w:w="6910" w:type="dxa"/>
            <w:hideMark/>
          </w:tcPr>
          <w:p w:rsidR="00243D44" w:rsidRPr="00BE2668" w:rsidRDefault="00243D44" w:rsidP="007D371F">
            <w:pPr>
              <w:jc w:val="both"/>
              <w:rPr>
                <w:rFonts w:ascii="Arial" w:hAnsi="Arial" w:cs="Arial"/>
                <w:sz w:val="16"/>
                <w:szCs w:val="16"/>
              </w:rPr>
            </w:pPr>
            <w:r w:rsidRPr="00BE2668">
              <w:rPr>
                <w:rFonts w:ascii="Arial" w:hAnsi="Arial" w:cs="Arial"/>
                <w:sz w:val="16"/>
                <w:szCs w:val="16"/>
              </w:rPr>
              <w:lastRenderedPageBreak/>
              <w:t xml:space="preserve">Объем финансового обеспечения Подпрограммы за счет всех источников финансирования составит  7 383,85 тыс. </w:t>
            </w:r>
            <w:r w:rsidRPr="00BE2668">
              <w:rPr>
                <w:rFonts w:ascii="Arial" w:hAnsi="Arial" w:cs="Arial"/>
                <w:sz w:val="16"/>
                <w:szCs w:val="16"/>
              </w:rPr>
              <w:lastRenderedPageBreak/>
              <w:t>руб. в том числе по годам:</w:t>
            </w:r>
          </w:p>
          <w:p w:rsidR="00243D44" w:rsidRPr="00BE2668" w:rsidRDefault="00243D44" w:rsidP="007D371F">
            <w:pPr>
              <w:ind w:firstLine="317"/>
              <w:jc w:val="both"/>
              <w:rPr>
                <w:rFonts w:ascii="Arial" w:hAnsi="Arial" w:cs="Arial"/>
                <w:sz w:val="16"/>
                <w:szCs w:val="16"/>
              </w:rPr>
            </w:pPr>
            <w:r w:rsidRPr="00BE2668">
              <w:rPr>
                <w:rFonts w:ascii="Arial" w:hAnsi="Arial" w:cs="Arial"/>
                <w:sz w:val="16"/>
                <w:szCs w:val="16"/>
              </w:rPr>
              <w:t xml:space="preserve">2019 году –  2 461,28 тыс. руб.; </w:t>
            </w:r>
          </w:p>
          <w:p w:rsidR="00243D44" w:rsidRPr="00BE2668" w:rsidRDefault="00243D44" w:rsidP="007D371F">
            <w:pPr>
              <w:ind w:firstLine="317"/>
              <w:jc w:val="both"/>
              <w:rPr>
                <w:rFonts w:ascii="Arial" w:hAnsi="Arial" w:cs="Arial"/>
                <w:sz w:val="16"/>
                <w:szCs w:val="16"/>
              </w:rPr>
            </w:pPr>
            <w:r w:rsidRPr="00BE2668">
              <w:rPr>
                <w:rFonts w:ascii="Arial" w:hAnsi="Arial" w:cs="Arial"/>
                <w:sz w:val="16"/>
                <w:szCs w:val="16"/>
              </w:rPr>
              <w:t xml:space="preserve">2020 году –  2 461,28 тыс. руб.; </w:t>
            </w:r>
          </w:p>
          <w:p w:rsidR="00243D44" w:rsidRPr="00BE2668" w:rsidRDefault="00243D44" w:rsidP="007D371F">
            <w:pPr>
              <w:ind w:firstLine="317"/>
              <w:jc w:val="both"/>
              <w:rPr>
                <w:rFonts w:ascii="Arial" w:hAnsi="Arial" w:cs="Arial"/>
                <w:sz w:val="16"/>
                <w:szCs w:val="16"/>
              </w:rPr>
            </w:pPr>
            <w:r w:rsidRPr="00BE2668">
              <w:rPr>
                <w:rFonts w:ascii="Arial" w:hAnsi="Arial" w:cs="Arial"/>
                <w:sz w:val="16"/>
                <w:szCs w:val="16"/>
              </w:rPr>
              <w:t>2021 году –  2 461,28 тыс. руб.</w:t>
            </w:r>
          </w:p>
          <w:p w:rsidR="00243D44" w:rsidRPr="00BE2668" w:rsidRDefault="00243D44" w:rsidP="007D371F">
            <w:pPr>
              <w:ind w:firstLine="317"/>
              <w:jc w:val="both"/>
              <w:rPr>
                <w:rFonts w:ascii="Arial" w:hAnsi="Arial" w:cs="Arial"/>
                <w:sz w:val="16"/>
                <w:szCs w:val="16"/>
              </w:rPr>
            </w:pPr>
            <w:r w:rsidRPr="00BE2668">
              <w:rPr>
                <w:rFonts w:ascii="Arial" w:hAnsi="Arial" w:cs="Arial"/>
                <w:sz w:val="16"/>
                <w:szCs w:val="16"/>
              </w:rPr>
              <w:t xml:space="preserve">В том числе по источникам финансового обеспечения </w:t>
            </w:r>
          </w:p>
          <w:p w:rsidR="00243D44" w:rsidRPr="00BE2668" w:rsidRDefault="00243D44" w:rsidP="007D371F">
            <w:pPr>
              <w:ind w:firstLine="317"/>
              <w:jc w:val="both"/>
              <w:rPr>
                <w:rFonts w:ascii="Arial" w:hAnsi="Arial" w:cs="Arial"/>
                <w:sz w:val="16"/>
                <w:szCs w:val="16"/>
              </w:rPr>
            </w:pPr>
            <w:r w:rsidRPr="00BE2668">
              <w:rPr>
                <w:rFonts w:ascii="Arial" w:hAnsi="Arial" w:cs="Arial"/>
                <w:sz w:val="16"/>
                <w:szCs w:val="16"/>
              </w:rPr>
              <w:t>за счет средств местного бюджета всего -7 383,85 тыс. руб. в том числе по годам:</w:t>
            </w:r>
          </w:p>
          <w:p w:rsidR="00243D44" w:rsidRPr="00BE2668" w:rsidRDefault="00243D44" w:rsidP="007D371F">
            <w:pPr>
              <w:ind w:firstLine="317"/>
              <w:jc w:val="both"/>
              <w:rPr>
                <w:rFonts w:ascii="Arial" w:hAnsi="Arial" w:cs="Arial"/>
                <w:sz w:val="16"/>
                <w:szCs w:val="16"/>
              </w:rPr>
            </w:pPr>
            <w:r w:rsidRPr="00BE2668">
              <w:rPr>
                <w:rFonts w:ascii="Arial" w:hAnsi="Arial" w:cs="Arial"/>
                <w:sz w:val="16"/>
                <w:szCs w:val="16"/>
              </w:rPr>
              <w:t xml:space="preserve">2019 году –  2 461,28 тыс. руб.; </w:t>
            </w:r>
          </w:p>
          <w:p w:rsidR="00243D44" w:rsidRPr="00BE2668" w:rsidRDefault="00243D44" w:rsidP="007D371F">
            <w:pPr>
              <w:ind w:firstLine="317"/>
              <w:jc w:val="both"/>
              <w:rPr>
                <w:rFonts w:ascii="Arial" w:hAnsi="Arial" w:cs="Arial"/>
                <w:sz w:val="16"/>
                <w:szCs w:val="16"/>
              </w:rPr>
            </w:pPr>
            <w:r w:rsidRPr="00BE2668">
              <w:rPr>
                <w:rFonts w:ascii="Arial" w:hAnsi="Arial" w:cs="Arial"/>
                <w:sz w:val="16"/>
                <w:szCs w:val="16"/>
              </w:rPr>
              <w:t xml:space="preserve">2020 году –  2 461,28 тыс. руб.; </w:t>
            </w:r>
          </w:p>
          <w:p w:rsidR="00243D44" w:rsidRPr="00BE2668" w:rsidRDefault="00243D44" w:rsidP="007D371F">
            <w:pPr>
              <w:ind w:firstLine="317"/>
              <w:jc w:val="both"/>
              <w:rPr>
                <w:rFonts w:ascii="Arial" w:hAnsi="Arial" w:cs="Arial"/>
                <w:sz w:val="16"/>
                <w:szCs w:val="16"/>
              </w:rPr>
            </w:pPr>
            <w:r w:rsidRPr="00BE2668">
              <w:rPr>
                <w:rFonts w:ascii="Arial" w:hAnsi="Arial" w:cs="Arial"/>
                <w:sz w:val="16"/>
                <w:szCs w:val="16"/>
              </w:rPr>
              <w:t>2021 году –  2 461,28 тыс. руб.</w:t>
            </w:r>
          </w:p>
        </w:tc>
      </w:tr>
      <w:tr w:rsidR="00243D44" w:rsidRPr="00BE2668" w:rsidTr="007D371F">
        <w:tc>
          <w:tcPr>
            <w:tcW w:w="2660" w:type="dxa"/>
            <w:hideMark/>
          </w:tcPr>
          <w:p w:rsidR="00243D44" w:rsidRPr="00BE2668" w:rsidRDefault="00243D44" w:rsidP="007D371F">
            <w:pPr>
              <w:widowControl w:val="0"/>
              <w:autoSpaceDE w:val="0"/>
              <w:autoSpaceDN w:val="0"/>
              <w:adjustRightInd w:val="0"/>
              <w:rPr>
                <w:rFonts w:ascii="Arial" w:hAnsi="Arial" w:cs="Arial"/>
                <w:sz w:val="16"/>
                <w:szCs w:val="16"/>
              </w:rPr>
            </w:pPr>
            <w:r w:rsidRPr="00BE2668">
              <w:rPr>
                <w:rFonts w:ascii="Arial" w:hAnsi="Arial" w:cs="Arial"/>
                <w:sz w:val="16"/>
                <w:szCs w:val="16"/>
              </w:rPr>
              <w:lastRenderedPageBreak/>
              <w:t>Ожидаемые конечные результаты</w:t>
            </w:r>
          </w:p>
          <w:p w:rsidR="00243D44" w:rsidRPr="00BE2668" w:rsidRDefault="00243D44" w:rsidP="007D371F">
            <w:pPr>
              <w:widowControl w:val="0"/>
              <w:autoSpaceDE w:val="0"/>
              <w:autoSpaceDN w:val="0"/>
              <w:adjustRightInd w:val="0"/>
              <w:rPr>
                <w:rFonts w:ascii="Arial" w:hAnsi="Arial" w:cs="Arial"/>
                <w:sz w:val="16"/>
                <w:szCs w:val="16"/>
              </w:rPr>
            </w:pPr>
            <w:r w:rsidRPr="00BE2668">
              <w:rPr>
                <w:rFonts w:ascii="Arial" w:hAnsi="Arial" w:cs="Arial"/>
                <w:sz w:val="16"/>
                <w:szCs w:val="16"/>
              </w:rPr>
              <w:t>реализации Подпрограммы</w:t>
            </w:r>
          </w:p>
        </w:tc>
        <w:tc>
          <w:tcPr>
            <w:tcW w:w="6910" w:type="dxa"/>
            <w:hideMark/>
          </w:tcPr>
          <w:p w:rsidR="00243D44" w:rsidRPr="00BE2668" w:rsidRDefault="00243D44"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увеличение доли молодых граждан, задействованных в мероприятиях по реализации молодежной политики в общем количестве молодых граждан округа до 64 процента;</w:t>
            </w:r>
          </w:p>
          <w:p w:rsidR="00243D44" w:rsidRPr="00BE2668" w:rsidRDefault="00243D44" w:rsidP="007D371F">
            <w:pPr>
              <w:widowControl w:val="0"/>
              <w:autoSpaceDE w:val="0"/>
              <w:autoSpaceDN w:val="0"/>
              <w:adjustRightInd w:val="0"/>
              <w:jc w:val="both"/>
              <w:rPr>
                <w:rFonts w:ascii="Arial" w:hAnsi="Arial" w:cs="Arial"/>
                <w:sz w:val="16"/>
                <w:szCs w:val="16"/>
              </w:rPr>
            </w:pPr>
            <w:r w:rsidRPr="00BE2668">
              <w:rPr>
                <w:rFonts w:ascii="Arial" w:hAnsi="Arial" w:cs="Arial"/>
                <w:sz w:val="16"/>
                <w:szCs w:val="16"/>
              </w:rPr>
              <w:t>увеличение доли молодых граждан, задействованных в мероприятиях по работе с инициативной и талантливой молодежью района, общем количестве молодых граждан округа до 1,8 процентов;</w:t>
            </w:r>
          </w:p>
          <w:p w:rsidR="00243D44" w:rsidRPr="00BE2668" w:rsidRDefault="00243D44" w:rsidP="007D371F">
            <w:pPr>
              <w:widowControl w:val="0"/>
              <w:autoSpaceDE w:val="0"/>
              <w:autoSpaceDN w:val="0"/>
              <w:adjustRightInd w:val="0"/>
              <w:rPr>
                <w:rFonts w:ascii="Arial" w:hAnsi="Arial" w:cs="Arial"/>
                <w:sz w:val="16"/>
                <w:szCs w:val="16"/>
              </w:rPr>
            </w:pPr>
            <w:r w:rsidRPr="00BE2668">
              <w:rPr>
                <w:rFonts w:ascii="Arial" w:hAnsi="Arial" w:cs="Arial"/>
                <w:sz w:val="16"/>
                <w:szCs w:val="16"/>
              </w:rPr>
              <w:t>увеличение доли молодых граждан, принимающих участие в волонтерском движении, в общем количестве молодых граждан  округа до 4,5процентов</w:t>
            </w:r>
          </w:p>
        </w:tc>
      </w:tr>
    </w:tbl>
    <w:p w:rsidR="00243D44" w:rsidRPr="00BE2668" w:rsidRDefault="00243D44" w:rsidP="00243D44">
      <w:pPr>
        <w:autoSpaceDE w:val="0"/>
        <w:autoSpaceDN w:val="0"/>
        <w:adjustRightInd w:val="0"/>
        <w:rPr>
          <w:rFonts w:ascii="Arial" w:hAnsi="Arial" w:cs="Arial"/>
          <w:sz w:val="16"/>
          <w:szCs w:val="16"/>
        </w:rPr>
      </w:pPr>
    </w:p>
    <w:p w:rsidR="00243D44" w:rsidRPr="00BE2668" w:rsidRDefault="00243D44" w:rsidP="00243D44">
      <w:pPr>
        <w:autoSpaceDE w:val="0"/>
        <w:autoSpaceDN w:val="0"/>
        <w:adjustRightInd w:val="0"/>
        <w:ind w:firstLine="720"/>
        <w:jc w:val="center"/>
        <w:rPr>
          <w:rFonts w:ascii="Arial" w:hAnsi="Arial" w:cs="Arial"/>
          <w:sz w:val="16"/>
          <w:szCs w:val="16"/>
        </w:rPr>
      </w:pPr>
      <w:r w:rsidRPr="00BE2668">
        <w:rPr>
          <w:rFonts w:ascii="Arial" w:hAnsi="Arial" w:cs="Arial"/>
          <w:sz w:val="16"/>
          <w:szCs w:val="16"/>
        </w:rPr>
        <w:t>Характеристика основных мероприятий подпрограммы</w:t>
      </w:r>
    </w:p>
    <w:p w:rsidR="00243D44" w:rsidRPr="00BE2668" w:rsidRDefault="00243D44" w:rsidP="00243D44">
      <w:pPr>
        <w:autoSpaceDE w:val="0"/>
        <w:autoSpaceDN w:val="0"/>
        <w:adjustRightInd w:val="0"/>
        <w:ind w:firstLine="720"/>
        <w:jc w:val="center"/>
        <w:rPr>
          <w:rFonts w:ascii="Arial" w:hAnsi="Arial" w:cs="Arial"/>
          <w:sz w:val="16"/>
          <w:szCs w:val="16"/>
        </w:rPr>
      </w:pPr>
    </w:p>
    <w:p w:rsidR="00243D44" w:rsidRPr="00BE2668" w:rsidRDefault="00243D44" w:rsidP="00243D44">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Подпрограммой предусмотрено реализация основного мероприятия, направленного на обеспечение  и создание  комфортных условий в округе для трудового, духовного, физического и творческого развития молодого человека:</w:t>
      </w:r>
    </w:p>
    <w:p w:rsidR="00243D44" w:rsidRPr="00BE2668" w:rsidRDefault="00243D44" w:rsidP="00243D44">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1. Организация досуга молодежи.</w:t>
      </w:r>
    </w:p>
    <w:p w:rsidR="00243D44" w:rsidRPr="00BE2668" w:rsidRDefault="00243D44" w:rsidP="00243D44">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Данное основное мероприятие Подпрограммы направлено на создание условий для успешной социализации и эффективной самореализации молодежи, осуществление мер, направленных на повышение эффективности социально-досуговой работы с молодежью.</w:t>
      </w:r>
    </w:p>
    <w:p w:rsidR="00243D44" w:rsidRPr="00BE2668" w:rsidRDefault="00243D44" w:rsidP="00243D44">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Непосредственным результатом реализации данного основного мероприятия Подпрограммы станет:</w:t>
      </w:r>
    </w:p>
    <w:p w:rsidR="00243D44" w:rsidRPr="00BE2668" w:rsidRDefault="00243D44" w:rsidP="00243D44">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доля молодых граждан, задействованных в мероприятиях по реализации молодежной политики в общем количестве молодых граждан округа;</w:t>
      </w:r>
    </w:p>
    <w:p w:rsidR="00243D44" w:rsidRPr="00BE2668" w:rsidRDefault="00243D44" w:rsidP="00243D44">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доля молодых граждан, задействованных в мероприятиях по работе с инициативной и талантливой молодежью, в общем количестве молодых граждан округа</w:t>
      </w:r>
    </w:p>
    <w:p w:rsidR="00243D44" w:rsidRPr="00BE2668" w:rsidRDefault="00243D44" w:rsidP="00243D44">
      <w:pPr>
        <w:autoSpaceDE w:val="0"/>
        <w:autoSpaceDN w:val="0"/>
        <w:adjustRightInd w:val="0"/>
        <w:ind w:firstLine="142"/>
        <w:jc w:val="both"/>
        <w:rPr>
          <w:rFonts w:ascii="Arial" w:hAnsi="Arial" w:cs="Arial"/>
          <w:sz w:val="16"/>
          <w:szCs w:val="16"/>
        </w:rPr>
      </w:pPr>
      <w:r w:rsidRPr="00BE2668">
        <w:rPr>
          <w:rFonts w:ascii="Arial" w:hAnsi="Arial" w:cs="Arial"/>
          <w:sz w:val="16"/>
          <w:szCs w:val="16"/>
        </w:rPr>
        <w:t>доля молодых граждан, принимающих участие в волонтерском движении, в общем количестве молодых граждан округа.</w:t>
      </w:r>
    </w:p>
    <w:p w:rsidR="00243D44" w:rsidRPr="00BE2668" w:rsidRDefault="00243D44" w:rsidP="00243D44">
      <w:pPr>
        <w:autoSpaceDE w:val="0"/>
        <w:autoSpaceDN w:val="0"/>
        <w:adjustRightInd w:val="0"/>
        <w:ind w:firstLine="142"/>
        <w:jc w:val="both"/>
        <w:rPr>
          <w:rFonts w:ascii="Arial" w:hAnsi="Arial" w:cs="Arial"/>
          <w:sz w:val="16"/>
          <w:szCs w:val="16"/>
        </w:rPr>
      </w:pPr>
      <w:r w:rsidRPr="00BE2668">
        <w:rPr>
          <w:rFonts w:ascii="Arial" w:hAnsi="Arial" w:cs="Arial"/>
          <w:sz w:val="16"/>
          <w:szCs w:val="16"/>
        </w:rPr>
        <w:t>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243D44" w:rsidRPr="00BE2668" w:rsidRDefault="00243D44" w:rsidP="00243D44">
      <w:pPr>
        <w:autoSpaceDE w:val="0"/>
        <w:autoSpaceDN w:val="0"/>
        <w:adjustRightInd w:val="0"/>
        <w:ind w:firstLine="142"/>
        <w:jc w:val="both"/>
        <w:rPr>
          <w:rFonts w:ascii="Arial" w:hAnsi="Arial" w:cs="Arial"/>
          <w:sz w:val="16"/>
          <w:szCs w:val="16"/>
        </w:rPr>
      </w:pPr>
      <w:r w:rsidRPr="00BE2668">
        <w:rPr>
          <w:rFonts w:ascii="Arial" w:hAnsi="Arial" w:cs="Arial"/>
          <w:sz w:val="16"/>
          <w:szCs w:val="16"/>
        </w:rPr>
        <w:t>Перечень основных мероприятий подпрограммы приведен в приложении 2 к Программе.</w:t>
      </w:r>
    </w:p>
    <w:p w:rsidR="00243D44" w:rsidRPr="00BE2668" w:rsidRDefault="00243D44" w:rsidP="00243D44">
      <w:pPr>
        <w:autoSpaceDE w:val="0"/>
        <w:autoSpaceDN w:val="0"/>
        <w:adjustRightInd w:val="0"/>
        <w:ind w:firstLine="142"/>
        <w:jc w:val="both"/>
        <w:rPr>
          <w:rFonts w:ascii="Arial" w:hAnsi="Arial" w:cs="Arial"/>
          <w:sz w:val="16"/>
          <w:szCs w:val="16"/>
        </w:rPr>
      </w:pPr>
      <w:r w:rsidRPr="00BE2668">
        <w:rPr>
          <w:rFonts w:ascii="Arial" w:hAnsi="Arial" w:cs="Arial"/>
          <w:sz w:val="16"/>
          <w:szCs w:val="16"/>
        </w:rPr>
        <w:t>Объемы и источники финансового обеспечения подпрограммы приведены в приложении 3 к Программе.</w:t>
      </w:r>
    </w:p>
    <w:p w:rsidR="00243D44" w:rsidRPr="00BE2668" w:rsidRDefault="00243D44" w:rsidP="00243D44">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Сроки реализации Программы - 2019- 2021 годы.</w:t>
      </w:r>
    </w:p>
    <w:p w:rsidR="008B52DA" w:rsidRDefault="008B52DA" w:rsidP="00243D44">
      <w:pPr>
        <w:tabs>
          <w:tab w:val="left" w:pos="7230"/>
        </w:tabs>
        <w:ind w:firstLine="142"/>
        <w:jc w:val="center"/>
        <w:rPr>
          <w:rFonts w:ascii="Arial" w:hAnsi="Arial" w:cs="Arial"/>
          <w:b/>
          <w:sz w:val="16"/>
          <w:szCs w:val="16"/>
        </w:rPr>
      </w:pPr>
    </w:p>
    <w:p w:rsidR="008B52DA" w:rsidRDefault="008B52DA" w:rsidP="00FE2A46">
      <w:pPr>
        <w:tabs>
          <w:tab w:val="left" w:pos="7230"/>
        </w:tabs>
        <w:ind w:firstLine="142"/>
        <w:jc w:val="center"/>
        <w:rPr>
          <w:rFonts w:ascii="Arial" w:hAnsi="Arial" w:cs="Arial"/>
          <w:b/>
          <w:sz w:val="16"/>
          <w:szCs w:val="16"/>
        </w:rPr>
      </w:pPr>
    </w:p>
    <w:p w:rsidR="008B52DA" w:rsidRDefault="008B52DA" w:rsidP="00FE2A46">
      <w:pPr>
        <w:tabs>
          <w:tab w:val="left" w:pos="7230"/>
        </w:tabs>
        <w:ind w:firstLine="142"/>
        <w:jc w:val="center"/>
        <w:rPr>
          <w:rFonts w:ascii="Arial" w:hAnsi="Arial" w:cs="Arial"/>
          <w:b/>
          <w:sz w:val="16"/>
          <w:szCs w:val="16"/>
        </w:rPr>
      </w:pPr>
    </w:p>
    <w:p w:rsidR="00F97022" w:rsidRPr="008162C1" w:rsidRDefault="00F97022" w:rsidP="00F97022">
      <w:pPr>
        <w:tabs>
          <w:tab w:val="left" w:pos="7230"/>
        </w:tabs>
        <w:spacing w:line="180" w:lineRule="exact"/>
        <w:ind w:left="1418"/>
        <w:jc w:val="center"/>
        <w:rPr>
          <w:rFonts w:ascii="Arial" w:hAnsi="Arial" w:cs="Arial"/>
          <w:sz w:val="16"/>
          <w:szCs w:val="16"/>
        </w:rPr>
      </w:pPr>
      <w:r w:rsidRPr="008162C1">
        <w:rPr>
          <w:rFonts w:ascii="Arial" w:hAnsi="Arial" w:cs="Arial"/>
          <w:sz w:val="16"/>
          <w:szCs w:val="16"/>
        </w:rPr>
        <w:t>Приложение 1</w:t>
      </w:r>
      <w:r>
        <w:rPr>
          <w:rFonts w:ascii="Arial" w:hAnsi="Arial" w:cs="Arial"/>
          <w:sz w:val="16"/>
          <w:szCs w:val="16"/>
        </w:rPr>
        <w:t>3</w:t>
      </w:r>
    </w:p>
    <w:p w:rsidR="00F97022" w:rsidRPr="008162C1" w:rsidRDefault="00F97022" w:rsidP="00F97022">
      <w:pPr>
        <w:tabs>
          <w:tab w:val="left" w:pos="7230"/>
        </w:tabs>
        <w:spacing w:line="180" w:lineRule="exact"/>
        <w:ind w:left="1418"/>
        <w:jc w:val="center"/>
        <w:rPr>
          <w:rFonts w:ascii="Arial" w:hAnsi="Arial" w:cs="Arial"/>
          <w:sz w:val="16"/>
          <w:szCs w:val="16"/>
        </w:rPr>
      </w:pPr>
      <w:r w:rsidRPr="008162C1">
        <w:rPr>
          <w:rFonts w:ascii="Arial" w:hAnsi="Arial" w:cs="Arial"/>
          <w:sz w:val="16"/>
          <w:szCs w:val="16"/>
        </w:rPr>
        <w:t xml:space="preserve">к муниципальной программе Благодарненского городского округа Ставропольского края  </w:t>
      </w:r>
      <w:r w:rsidRPr="008162C1">
        <w:rPr>
          <w:rFonts w:ascii="Arial" w:hAnsi="Arial" w:cs="Arial"/>
          <w:bCs/>
          <w:sz w:val="16"/>
          <w:szCs w:val="16"/>
        </w:rPr>
        <w:t>«</w:t>
      </w:r>
      <w:r w:rsidRPr="008162C1">
        <w:rPr>
          <w:rFonts w:ascii="Arial" w:hAnsi="Arial" w:cs="Arial"/>
          <w:sz w:val="16"/>
          <w:szCs w:val="16"/>
        </w:rPr>
        <w:t>Осуществление местного самоуправления в Благодарненском городском округе Ставропольского края</w:t>
      </w:r>
    </w:p>
    <w:p w:rsidR="008B52DA" w:rsidRDefault="008B52DA" w:rsidP="00FE2A46">
      <w:pPr>
        <w:tabs>
          <w:tab w:val="left" w:pos="7230"/>
        </w:tabs>
        <w:ind w:firstLine="142"/>
        <w:jc w:val="center"/>
        <w:rPr>
          <w:rFonts w:ascii="Arial" w:hAnsi="Arial" w:cs="Arial"/>
          <w:b/>
          <w:sz w:val="16"/>
          <w:szCs w:val="16"/>
        </w:rPr>
      </w:pPr>
    </w:p>
    <w:p w:rsidR="008B52DA" w:rsidRDefault="008B52DA" w:rsidP="00FE2A46">
      <w:pPr>
        <w:tabs>
          <w:tab w:val="left" w:pos="7230"/>
        </w:tabs>
        <w:ind w:firstLine="142"/>
        <w:jc w:val="center"/>
        <w:rPr>
          <w:rFonts w:ascii="Arial" w:hAnsi="Arial" w:cs="Arial"/>
          <w:b/>
          <w:sz w:val="16"/>
          <w:szCs w:val="16"/>
        </w:rPr>
      </w:pPr>
    </w:p>
    <w:p w:rsidR="00F97022" w:rsidRPr="00BE2668" w:rsidRDefault="00F97022" w:rsidP="00F97022">
      <w:pPr>
        <w:widowControl w:val="0"/>
        <w:autoSpaceDE w:val="0"/>
        <w:autoSpaceDN w:val="0"/>
        <w:adjustRightInd w:val="0"/>
        <w:spacing w:line="180" w:lineRule="exact"/>
        <w:jc w:val="center"/>
        <w:rPr>
          <w:rFonts w:ascii="Arial" w:hAnsi="Arial" w:cs="Arial"/>
          <w:sz w:val="16"/>
          <w:szCs w:val="16"/>
        </w:rPr>
      </w:pPr>
      <w:r w:rsidRPr="00BE2668">
        <w:rPr>
          <w:rFonts w:ascii="Arial" w:hAnsi="Arial" w:cs="Arial"/>
          <w:sz w:val="16"/>
          <w:szCs w:val="16"/>
        </w:rPr>
        <w:t>ПОДПРОГРАММА</w:t>
      </w:r>
    </w:p>
    <w:p w:rsidR="00F97022" w:rsidRPr="00BE2668" w:rsidRDefault="00F97022" w:rsidP="00F97022">
      <w:pPr>
        <w:pStyle w:val="ConsPlusCell"/>
        <w:spacing w:line="180" w:lineRule="exact"/>
        <w:jc w:val="both"/>
        <w:rPr>
          <w:b/>
          <w:bCs/>
          <w:sz w:val="16"/>
          <w:szCs w:val="16"/>
        </w:rPr>
      </w:pPr>
      <w:r w:rsidRPr="00BE2668">
        <w:rPr>
          <w:sz w:val="16"/>
          <w:szCs w:val="16"/>
        </w:rPr>
        <w:t>«Обеспечение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r w:rsidRPr="00BE2668">
        <w:rPr>
          <w:bCs/>
          <w:sz w:val="16"/>
          <w:szCs w:val="16"/>
        </w:rPr>
        <w:t xml:space="preserve">муниципальной программы Благодарненского городского округа Ставропольского края </w:t>
      </w:r>
      <w:r w:rsidRPr="00BE2668">
        <w:rPr>
          <w:b/>
          <w:bCs/>
          <w:sz w:val="16"/>
          <w:szCs w:val="16"/>
        </w:rPr>
        <w:t>«</w:t>
      </w:r>
      <w:r w:rsidRPr="00BE2668">
        <w:rPr>
          <w:sz w:val="16"/>
          <w:szCs w:val="16"/>
        </w:rPr>
        <w:t xml:space="preserve">Осуществление </w:t>
      </w:r>
      <w:r w:rsidRPr="00BE2668">
        <w:rPr>
          <w:sz w:val="16"/>
          <w:szCs w:val="16"/>
        </w:rPr>
        <w:lastRenderedPageBreak/>
        <w:t>местного самоуправления в Благодарненском городском округе Ставропольского края</w:t>
      </w:r>
      <w:r w:rsidRPr="00BE2668">
        <w:rPr>
          <w:b/>
          <w:bCs/>
          <w:sz w:val="16"/>
          <w:szCs w:val="16"/>
        </w:rPr>
        <w:t>»</w:t>
      </w:r>
    </w:p>
    <w:p w:rsidR="00F97022" w:rsidRPr="00BE2668" w:rsidRDefault="00F97022" w:rsidP="00F97022">
      <w:pPr>
        <w:widowControl w:val="0"/>
        <w:autoSpaceDE w:val="0"/>
        <w:autoSpaceDN w:val="0"/>
        <w:adjustRightInd w:val="0"/>
        <w:spacing w:line="180" w:lineRule="exact"/>
        <w:jc w:val="both"/>
        <w:rPr>
          <w:rFonts w:ascii="Arial" w:hAnsi="Arial" w:cs="Arial"/>
          <w:b/>
          <w:bCs/>
          <w:sz w:val="16"/>
          <w:szCs w:val="16"/>
        </w:rPr>
      </w:pPr>
    </w:p>
    <w:p w:rsidR="00F97022" w:rsidRPr="00BE2668" w:rsidRDefault="00F97022" w:rsidP="00F97022">
      <w:pPr>
        <w:pStyle w:val="ConsPlusCell"/>
        <w:ind w:firstLine="142"/>
        <w:jc w:val="both"/>
        <w:rPr>
          <w:sz w:val="16"/>
          <w:szCs w:val="16"/>
        </w:rPr>
      </w:pPr>
      <w:r w:rsidRPr="00BE2668">
        <w:rPr>
          <w:sz w:val="16"/>
          <w:szCs w:val="16"/>
        </w:rPr>
        <w:t xml:space="preserve">Основным мероприятием подпрограммы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 </w:t>
      </w:r>
      <w:r w:rsidRPr="00BE2668">
        <w:rPr>
          <w:bCs/>
          <w:sz w:val="16"/>
          <w:szCs w:val="16"/>
        </w:rPr>
        <w:t xml:space="preserve">муниципальной программы Благодарненского городского округа Ставропольского края </w:t>
      </w:r>
      <w:r w:rsidRPr="00BE2668">
        <w:rPr>
          <w:b/>
          <w:bCs/>
          <w:sz w:val="16"/>
          <w:szCs w:val="16"/>
        </w:rPr>
        <w:t>«</w:t>
      </w:r>
      <w:r w:rsidRPr="00BE2668">
        <w:rPr>
          <w:sz w:val="16"/>
          <w:szCs w:val="16"/>
        </w:rPr>
        <w:t>Осуществление местного самоуправления в Благодарненском городском округе Ставропольского края</w:t>
      </w:r>
      <w:r w:rsidRPr="00BE2668">
        <w:rPr>
          <w:bCs/>
          <w:sz w:val="16"/>
          <w:szCs w:val="16"/>
        </w:rPr>
        <w:t xml:space="preserve">» </w:t>
      </w:r>
      <w:r w:rsidRPr="00BE2668">
        <w:rPr>
          <w:sz w:val="16"/>
          <w:szCs w:val="16"/>
        </w:rPr>
        <w:t xml:space="preserve"> (далее соответственно - Подпрограмма, Программа) является обеспечение деятельности органов местного самоуправления  Благодарненского городского округа Ставропольского края по реализации муниципальной Программы.</w:t>
      </w:r>
    </w:p>
    <w:p w:rsidR="00F97022" w:rsidRPr="00BE2668" w:rsidRDefault="00F97022" w:rsidP="00F97022">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Для достижения цели Подпрограммы необходимо обеспечить решение следующих задач Подпрограммы:</w:t>
      </w:r>
    </w:p>
    <w:p w:rsidR="00F97022" w:rsidRPr="00BE2668" w:rsidRDefault="00F97022" w:rsidP="00F97022">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 xml:space="preserve">выполнение функций органов местного самоуправления  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 Уставом Благодарненского городского округа Ставропольского края и </w:t>
      </w:r>
      <w:hyperlink r:id="rId20" w:history="1">
        <w:r w:rsidRPr="00BE2668">
          <w:rPr>
            <w:rStyle w:val="af0"/>
            <w:rFonts w:cs="Arial"/>
            <w:color w:val="auto"/>
            <w:sz w:val="16"/>
            <w:szCs w:val="16"/>
          </w:rPr>
          <w:t>Положением</w:t>
        </w:r>
      </w:hyperlink>
      <w:r w:rsidRPr="00BE2668">
        <w:rPr>
          <w:rFonts w:ascii="Arial" w:hAnsi="Arial" w:cs="Arial"/>
          <w:sz w:val="16"/>
          <w:szCs w:val="16"/>
        </w:rPr>
        <w:t xml:space="preserve"> об администрации Благодарненского городского округа Ставропольского края;</w:t>
      </w:r>
    </w:p>
    <w:p w:rsidR="00F97022" w:rsidRPr="00BE2668" w:rsidRDefault="00F97022" w:rsidP="00F97022">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F97022" w:rsidRPr="00BE2668" w:rsidRDefault="00F97022" w:rsidP="00F97022">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реализация переданных государственных полномочий в соответствии с федеральными и краевыми законами.</w:t>
      </w:r>
    </w:p>
    <w:p w:rsidR="00F97022" w:rsidRPr="00BE2668" w:rsidRDefault="00F97022" w:rsidP="00F97022">
      <w:pPr>
        <w:autoSpaceDE w:val="0"/>
        <w:autoSpaceDN w:val="0"/>
        <w:adjustRightInd w:val="0"/>
        <w:ind w:firstLine="142"/>
        <w:jc w:val="both"/>
        <w:rPr>
          <w:rFonts w:ascii="Arial" w:hAnsi="Arial" w:cs="Arial"/>
          <w:sz w:val="16"/>
          <w:szCs w:val="16"/>
        </w:rPr>
      </w:pPr>
      <w:hyperlink r:id="rId21" w:history="1">
        <w:r w:rsidRPr="00BE2668">
          <w:rPr>
            <w:rStyle w:val="af0"/>
            <w:rFonts w:cs="Arial"/>
            <w:color w:val="auto"/>
            <w:sz w:val="16"/>
            <w:szCs w:val="16"/>
          </w:rPr>
          <w:t>Перечень</w:t>
        </w:r>
      </w:hyperlink>
      <w:r w:rsidRPr="00BE2668">
        <w:rPr>
          <w:rFonts w:ascii="Arial" w:hAnsi="Arial" w:cs="Arial"/>
          <w:sz w:val="16"/>
          <w:szCs w:val="16"/>
        </w:rPr>
        <w:t xml:space="preserve"> основных мероприятий Подпрограммы приведен в приложении 2 к Программе.</w:t>
      </w:r>
    </w:p>
    <w:p w:rsidR="008B52DA" w:rsidRDefault="008B52DA" w:rsidP="00FE2A46">
      <w:pPr>
        <w:tabs>
          <w:tab w:val="left" w:pos="7230"/>
        </w:tabs>
        <w:ind w:firstLine="142"/>
        <w:jc w:val="center"/>
        <w:rPr>
          <w:rFonts w:ascii="Arial" w:hAnsi="Arial" w:cs="Arial"/>
          <w:b/>
          <w:sz w:val="16"/>
          <w:szCs w:val="16"/>
        </w:rPr>
      </w:pPr>
    </w:p>
    <w:p w:rsidR="008B52DA" w:rsidRDefault="008B52DA" w:rsidP="00FE2A46">
      <w:pPr>
        <w:tabs>
          <w:tab w:val="left" w:pos="7230"/>
        </w:tabs>
        <w:ind w:firstLine="142"/>
        <w:jc w:val="center"/>
        <w:rPr>
          <w:rFonts w:ascii="Arial" w:hAnsi="Arial" w:cs="Arial"/>
          <w:b/>
          <w:sz w:val="16"/>
          <w:szCs w:val="16"/>
        </w:rPr>
      </w:pPr>
    </w:p>
    <w:p w:rsidR="000C7171" w:rsidRPr="00BE2668" w:rsidRDefault="000C7171" w:rsidP="00D402C0">
      <w:pPr>
        <w:pStyle w:val="ConsPlusNormal"/>
        <w:spacing w:line="180" w:lineRule="exact"/>
        <w:ind w:firstLine="0"/>
        <w:jc w:val="center"/>
        <w:rPr>
          <w:sz w:val="16"/>
          <w:szCs w:val="16"/>
        </w:rPr>
      </w:pPr>
      <w:r w:rsidRPr="00BE2668">
        <w:rPr>
          <w:sz w:val="16"/>
          <w:szCs w:val="16"/>
        </w:rPr>
        <w:t xml:space="preserve">ДОПОЛНИТЕЛЬНЫЕ ДОКУМЕНТЫ, </w:t>
      </w:r>
    </w:p>
    <w:p w:rsidR="000C7171" w:rsidRPr="00BE2668" w:rsidRDefault="000C7171" w:rsidP="00D402C0">
      <w:pPr>
        <w:pStyle w:val="ConsPlusNormal"/>
        <w:spacing w:line="180" w:lineRule="exact"/>
        <w:ind w:firstLine="0"/>
        <w:jc w:val="center"/>
        <w:rPr>
          <w:sz w:val="16"/>
          <w:szCs w:val="16"/>
        </w:rPr>
      </w:pPr>
      <w:r w:rsidRPr="00BE2668">
        <w:rPr>
          <w:sz w:val="16"/>
          <w:szCs w:val="16"/>
        </w:rPr>
        <w:t>представляемые вместе с проектом муниципальной  программы Благодарненского городского округа Ставропольского края</w:t>
      </w:r>
      <w:r w:rsidRPr="00BE2668">
        <w:rPr>
          <w:b/>
          <w:bCs/>
          <w:sz w:val="16"/>
          <w:szCs w:val="16"/>
        </w:rPr>
        <w:t>«</w:t>
      </w:r>
      <w:r w:rsidRPr="00BE2668">
        <w:rPr>
          <w:sz w:val="16"/>
          <w:szCs w:val="16"/>
        </w:rPr>
        <w:t>Осуществление местного самоуправления в Благодарненском городском округе Ставропольского края</w:t>
      </w:r>
      <w:r w:rsidRPr="00BE2668">
        <w:rPr>
          <w:b/>
          <w:bCs/>
          <w:sz w:val="16"/>
          <w:szCs w:val="16"/>
        </w:rPr>
        <w:t>»</w:t>
      </w:r>
    </w:p>
    <w:p w:rsidR="000C7171" w:rsidRPr="00BE2668" w:rsidRDefault="000C7171" w:rsidP="00D402C0">
      <w:pPr>
        <w:pStyle w:val="ConsPlusNormal"/>
        <w:spacing w:line="180" w:lineRule="exact"/>
        <w:ind w:firstLine="0"/>
        <w:jc w:val="center"/>
        <w:rPr>
          <w:sz w:val="16"/>
          <w:szCs w:val="16"/>
        </w:rPr>
      </w:pPr>
    </w:p>
    <w:p w:rsidR="000C7171" w:rsidRPr="00BE2668" w:rsidRDefault="000C7171" w:rsidP="00D402C0">
      <w:pPr>
        <w:pStyle w:val="ConsPlusNormal"/>
        <w:spacing w:line="240" w:lineRule="exact"/>
        <w:ind w:firstLine="142"/>
        <w:jc w:val="center"/>
        <w:rPr>
          <w:sz w:val="16"/>
          <w:szCs w:val="16"/>
        </w:rPr>
      </w:pPr>
      <w:r w:rsidRPr="00BE2668">
        <w:rPr>
          <w:sz w:val="16"/>
          <w:szCs w:val="16"/>
        </w:rPr>
        <w:t>Раздел 1. Характеристика текущего состояния соответствующей</w:t>
      </w:r>
      <w:r w:rsidR="00D402C0">
        <w:rPr>
          <w:sz w:val="16"/>
          <w:szCs w:val="16"/>
        </w:rPr>
        <w:t xml:space="preserve"> </w:t>
      </w:r>
      <w:r w:rsidRPr="00BE2668">
        <w:rPr>
          <w:sz w:val="16"/>
          <w:szCs w:val="16"/>
        </w:rPr>
        <w:t>сферы социально-экономического развития  Благодарненского городского округа Ставропольского края, ее основные показатели и формулировка основных проблем в указанной сфере</w:t>
      </w:r>
    </w:p>
    <w:p w:rsidR="000C7171" w:rsidRPr="00BE2668" w:rsidRDefault="000C7171" w:rsidP="000C7171">
      <w:pPr>
        <w:pStyle w:val="ConsPlusNormal"/>
        <w:ind w:left="1904" w:hanging="1184"/>
        <w:jc w:val="both"/>
        <w:rPr>
          <w:sz w:val="16"/>
          <w:szCs w:val="16"/>
        </w:rPr>
      </w:pPr>
    </w:p>
    <w:p w:rsidR="000C7171" w:rsidRPr="00BE2668" w:rsidRDefault="000C7171" w:rsidP="00D402C0">
      <w:pPr>
        <w:tabs>
          <w:tab w:val="left" w:pos="709"/>
        </w:tabs>
        <w:ind w:firstLine="142"/>
        <w:jc w:val="both"/>
        <w:rPr>
          <w:rFonts w:ascii="Arial" w:hAnsi="Arial" w:cs="Arial"/>
          <w:sz w:val="16"/>
          <w:szCs w:val="16"/>
        </w:rPr>
      </w:pPr>
      <w:r w:rsidRPr="00BE2668">
        <w:rPr>
          <w:rFonts w:ascii="Arial" w:hAnsi="Arial" w:cs="Arial"/>
          <w:sz w:val="16"/>
          <w:szCs w:val="16"/>
        </w:rPr>
        <w:t>Социально-экономическое  развитие  Благодарненского городского округа Ставропольского края за январь-сентябрь 2018 года характеризуется динамичным развитием промышленного производства, сельского хозяйства, ростом заработной платы. Оборот по крупным и средним организациям за январь-сентябрь 2018 года составил 21,1 млрд. рублей. Темп роста к аналогичному периоду 2017 года составил 101,0 процент. По оценке 2018 года оборот организаций всех видов экономической деятельности составит 28,4 млрд. рублей, темп роста 104,4 процента.</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 xml:space="preserve">Объем отгруженных товаров собственного производства,  выполненных работ и услуг собственными силами крупными и средними предприятиями округа, по всем видам экономической деятельности, в действующих ценах  за январь-сентябрь 2018 года составил 12,3 млрд. рублей, темп роста к аналогичному периоду 2017 года  102,1 процента. По прогнозной оценке 2018 года данный показатель составит 16,4 млрд. рублей, рост к 2017 году 3,2 процента. </w:t>
      </w:r>
    </w:p>
    <w:p w:rsidR="000C7171" w:rsidRPr="00BE2668" w:rsidRDefault="000C7171" w:rsidP="00D402C0">
      <w:pPr>
        <w:tabs>
          <w:tab w:val="left" w:pos="0"/>
          <w:tab w:val="left" w:pos="720"/>
          <w:tab w:val="left" w:pos="900"/>
        </w:tabs>
        <w:ind w:firstLine="142"/>
        <w:jc w:val="both"/>
        <w:rPr>
          <w:rFonts w:ascii="Arial" w:hAnsi="Arial" w:cs="Arial"/>
          <w:sz w:val="16"/>
          <w:szCs w:val="16"/>
        </w:rPr>
      </w:pPr>
      <w:r w:rsidRPr="00BE2668">
        <w:rPr>
          <w:rFonts w:ascii="Arial" w:hAnsi="Arial" w:cs="Arial"/>
          <w:sz w:val="16"/>
          <w:szCs w:val="16"/>
        </w:rPr>
        <w:t xml:space="preserve">В структуре отрасли «Промышленность» лидером  остается обрабатывающее производство, которое занимает  83,6 процентов в общем объеме отрасли и имеющая достаточную собственную сырьевую базу. Объем отгруженных товаров собственного производства, выполненных работ и услуг собственными силами по отрасли «Обрабатывающие производства» за январь - сентябрь 2018 года составил 10197,4 млн. рублей, темп роста 106,1  процент. </w:t>
      </w:r>
    </w:p>
    <w:p w:rsidR="000C7171" w:rsidRPr="00BE2668" w:rsidRDefault="000C7171" w:rsidP="00D402C0">
      <w:pPr>
        <w:tabs>
          <w:tab w:val="left" w:pos="0"/>
          <w:tab w:val="left" w:pos="720"/>
          <w:tab w:val="left" w:pos="900"/>
        </w:tabs>
        <w:ind w:firstLine="142"/>
        <w:jc w:val="both"/>
        <w:rPr>
          <w:rFonts w:ascii="Arial" w:hAnsi="Arial" w:cs="Arial"/>
          <w:sz w:val="16"/>
          <w:szCs w:val="16"/>
        </w:rPr>
      </w:pPr>
      <w:r w:rsidRPr="00BE2668">
        <w:rPr>
          <w:rFonts w:ascii="Arial" w:hAnsi="Arial" w:cs="Arial"/>
          <w:sz w:val="16"/>
          <w:szCs w:val="16"/>
        </w:rPr>
        <w:t>По прогнозной оценке 2018 года данный показатель составит 13950,4 млн. рублей, рост к 2017 году 9,3 процента.</w:t>
      </w:r>
    </w:p>
    <w:p w:rsidR="000C7171" w:rsidRPr="00BE2668" w:rsidRDefault="000C7171" w:rsidP="00D402C0">
      <w:pPr>
        <w:tabs>
          <w:tab w:val="left" w:pos="0"/>
          <w:tab w:val="left" w:pos="720"/>
          <w:tab w:val="left" w:pos="900"/>
        </w:tabs>
        <w:ind w:firstLine="142"/>
        <w:jc w:val="both"/>
        <w:rPr>
          <w:rFonts w:ascii="Arial" w:hAnsi="Arial" w:cs="Arial"/>
          <w:sz w:val="16"/>
          <w:szCs w:val="16"/>
        </w:rPr>
      </w:pPr>
      <w:r w:rsidRPr="00BE2668">
        <w:rPr>
          <w:rFonts w:ascii="Arial" w:hAnsi="Arial" w:cs="Arial"/>
          <w:sz w:val="16"/>
          <w:szCs w:val="16"/>
        </w:rPr>
        <w:lastRenderedPageBreak/>
        <w:t>Площадь сельскохозяйственных угодий Благодарненского городского округа составляет 225,2 тыс. га, из них площадь пашни –199,0 тыс. га. В сельскохозяйственных предприятиях работает 1122 человека.</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В 2018 году произведено 352 тыс. тонн зерновых при урожайности 31,5 ц/га.</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Поголовье крупного рогатого скота по всем категориям хозяйств на 01 ноября 2018 года составляет 9916 голов, 112,5 процентов к аналогичной дате прошлого года, в т.ч. поголовье коров – 4799 голов (98,3 процента). Поголовье свиней составляет 5824 головы, 97,2  процента к аналогичной дате прошлого года. Поголовье овец – 21659 голов, 97 процентов к аналогичной дате прошлого года, поголовье птицы – 5444 тыс. голов, 145,8 процентов к аналогичной дате прошлого года.</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Объем производства молока за 10 месяцев 2018 года составил 16,9 тыс. тонн, 100 процентов к аналогичному периоду прошлого года.</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 xml:space="preserve">Производство мяса в живом весе за 10 месяцев 2018 года составило 78322 тонны, что составляет 103 процента к аналогичному периоду прошлого года, в т.ч. мяса крупного рогатого скота –1487 тонн, 100 процентов к аналогичному периоду прошлого года, мяса свиней –792 тонны, 79 процентов к аналогичному периоду прошлого года, мяса овец –517 тонн, 97 процентов к аналогичному периоду прошлого года, мяса птицы – 75526 тонн, 104 процента к аналогичному периоду прошлого года. За 10 месяцев 2018 года производство яиц составило 81,8 млн. штук, что в 3,9 раза больше аналогичного периода прошлого года. </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За 9 месяцев 2018 года сельскохозяйственными товаропроизводителями приобретено 25 единиц сельскохозяйственной техники, в том числе 5 зерноуборочных комбайнов, 6 тракторов.</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За 9 месяцев 2018 года выручка от реализации продукции составила 1524,2 млн. руб., что составляет 89 процентов к аналогичному периоду прошлого года. Прибыль от всей деятельности 225,4 млн. руб., рентабельность реализованной продукции составляет 19 процентов, в прошлом периоде - 37 процентов. Удельный вес прибыльных предприятий составил 87 процентов.</w:t>
      </w:r>
    </w:p>
    <w:p w:rsidR="000C7171" w:rsidRPr="00BE2668" w:rsidRDefault="000C7171" w:rsidP="00D402C0">
      <w:pPr>
        <w:tabs>
          <w:tab w:val="left" w:pos="709"/>
          <w:tab w:val="left" w:pos="9612"/>
        </w:tabs>
        <w:ind w:firstLine="142"/>
        <w:jc w:val="both"/>
        <w:rPr>
          <w:rFonts w:ascii="Arial" w:hAnsi="Arial" w:cs="Arial"/>
          <w:sz w:val="16"/>
          <w:szCs w:val="16"/>
        </w:rPr>
      </w:pPr>
      <w:r w:rsidRPr="00BE2668">
        <w:rPr>
          <w:rFonts w:ascii="Arial" w:hAnsi="Arial" w:cs="Arial"/>
          <w:sz w:val="16"/>
          <w:szCs w:val="16"/>
        </w:rPr>
        <w:t>На потребительском рынке округа отмечается устойчивый спрос на товары и услуги. За январь – сентябрь 2018 года оборот розничной торговли по полному кругу предприятий всех видов экономической деятельности  составил 2080,3 млн. рублей или 103,5 процентов к аналогичному периоду прошлого года. Оценочно за 2018 год оборот составит 3126,7 млн. рублей (темп роста  102,1 процент).</w:t>
      </w:r>
    </w:p>
    <w:p w:rsidR="000C7171" w:rsidRPr="00BE2668" w:rsidRDefault="000C7171" w:rsidP="00D402C0">
      <w:pPr>
        <w:tabs>
          <w:tab w:val="left" w:pos="720"/>
          <w:tab w:val="left" w:pos="900"/>
        </w:tabs>
        <w:ind w:firstLine="142"/>
        <w:jc w:val="both"/>
        <w:rPr>
          <w:rFonts w:ascii="Arial" w:hAnsi="Arial" w:cs="Arial"/>
          <w:sz w:val="16"/>
          <w:szCs w:val="16"/>
        </w:rPr>
      </w:pPr>
      <w:r w:rsidRPr="00BE2668">
        <w:rPr>
          <w:rFonts w:ascii="Arial" w:hAnsi="Arial" w:cs="Arial"/>
          <w:sz w:val="16"/>
          <w:szCs w:val="16"/>
        </w:rPr>
        <w:t xml:space="preserve"> Оборот общественного питания за январь-сентябрь 2018 года в действующих ценах составил 76,0 млн. рублей, темп роста составляет 102,9 процентов к аналогичному периоду 2017 года. </w:t>
      </w:r>
    </w:p>
    <w:p w:rsidR="000C7171" w:rsidRPr="00BE2668" w:rsidRDefault="000C7171" w:rsidP="00D402C0">
      <w:pPr>
        <w:tabs>
          <w:tab w:val="left" w:pos="720"/>
          <w:tab w:val="left" w:pos="900"/>
        </w:tabs>
        <w:ind w:firstLine="142"/>
        <w:jc w:val="both"/>
        <w:rPr>
          <w:rFonts w:ascii="Arial" w:hAnsi="Arial" w:cs="Arial"/>
          <w:sz w:val="16"/>
          <w:szCs w:val="16"/>
        </w:rPr>
      </w:pPr>
      <w:r w:rsidRPr="00BE2668">
        <w:rPr>
          <w:rFonts w:ascii="Arial" w:hAnsi="Arial" w:cs="Arial"/>
          <w:sz w:val="16"/>
          <w:szCs w:val="16"/>
        </w:rPr>
        <w:t xml:space="preserve"> В округе сформирована экономическая политика, в основу которой положено создание благоприятного инвестиционного климата. Инвестиции в основной капитал за январь-сентябрь  2018 года по полному кругу предприятий (включительно субъекты малого предпринимательства) составили 635,3 млн. рублей, что составляет 74,0 процента к аналогичному периоду 2017 года. По организациям, не относящимся к субъектам малого предпринимательства, за январь-сентябрь 2018 года инвестиции в основной капитал составили 437,5 млн. рублей, темп роста к аналогичному периоду 2017 года составил 66,9 процентов.</w:t>
      </w:r>
    </w:p>
    <w:p w:rsidR="000C7171" w:rsidRPr="00BE2668" w:rsidRDefault="000C7171" w:rsidP="00D402C0">
      <w:pPr>
        <w:tabs>
          <w:tab w:val="left" w:pos="720"/>
          <w:tab w:val="left" w:pos="900"/>
        </w:tabs>
        <w:ind w:firstLine="142"/>
        <w:jc w:val="both"/>
        <w:rPr>
          <w:rFonts w:ascii="Arial" w:hAnsi="Arial" w:cs="Arial"/>
          <w:sz w:val="16"/>
          <w:szCs w:val="16"/>
        </w:rPr>
      </w:pPr>
      <w:r w:rsidRPr="00BE2668">
        <w:rPr>
          <w:rFonts w:ascii="Arial" w:hAnsi="Arial" w:cs="Arial"/>
          <w:sz w:val="16"/>
          <w:szCs w:val="16"/>
        </w:rPr>
        <w:t>За январь – сентябрь  2018 года введено  в эксплуатацию 3105,9 кв.м. жилья,  темп роста к аналогичному периоду прошлого года составил 92,7 процентов. Ввиду того, что все жилищное строительство в округе ведется индивидуальным способом, по прогнозной оценке 2018 года ввод жилья составит 6,3 тыс. кв. м., к 2017 году – 121 процент.</w:t>
      </w:r>
    </w:p>
    <w:p w:rsidR="000C7171" w:rsidRPr="00BE2668" w:rsidRDefault="000C7171" w:rsidP="00D402C0">
      <w:pPr>
        <w:tabs>
          <w:tab w:val="left" w:pos="720"/>
          <w:tab w:val="left" w:pos="900"/>
        </w:tabs>
        <w:ind w:firstLine="142"/>
        <w:jc w:val="both"/>
        <w:rPr>
          <w:rFonts w:ascii="Arial" w:hAnsi="Arial" w:cs="Arial"/>
          <w:sz w:val="16"/>
          <w:szCs w:val="16"/>
        </w:rPr>
      </w:pPr>
      <w:r w:rsidRPr="00BE2668">
        <w:rPr>
          <w:rFonts w:ascii="Arial" w:hAnsi="Arial" w:cs="Arial"/>
          <w:sz w:val="16"/>
          <w:szCs w:val="16"/>
        </w:rPr>
        <w:t xml:space="preserve">На 01 сентября 2018 года  положительный сальдированный финансовый результат  крупных и средних организаций  составил 131,9  млн. рублей. Прибыль в сумме 179,4 млн. рублей  получили 72,7 процентов предприятий, убыток 27,3 процента предприятий, сумма убытка составила 47,4 млн. рублей. </w:t>
      </w:r>
    </w:p>
    <w:p w:rsidR="000C7171" w:rsidRPr="00BE2668" w:rsidRDefault="000C7171" w:rsidP="00D402C0">
      <w:pPr>
        <w:tabs>
          <w:tab w:val="left" w:pos="900"/>
        </w:tabs>
        <w:ind w:firstLine="142"/>
        <w:jc w:val="both"/>
        <w:rPr>
          <w:rFonts w:ascii="Arial" w:hAnsi="Arial" w:cs="Arial"/>
          <w:sz w:val="16"/>
          <w:szCs w:val="16"/>
        </w:rPr>
      </w:pPr>
      <w:r w:rsidRPr="00BE2668">
        <w:rPr>
          <w:rFonts w:ascii="Arial" w:hAnsi="Arial" w:cs="Arial"/>
          <w:sz w:val="16"/>
          <w:szCs w:val="16"/>
        </w:rPr>
        <w:t xml:space="preserve">Дебиторская задолженность на 01 августа 2018 года по крупным  и средним предприятиям составила 329,2 млн. рублей. Кредиторская задолженность составила 1114,6 млн. рублей.  </w:t>
      </w:r>
    </w:p>
    <w:p w:rsidR="000C7171" w:rsidRPr="00BE2668" w:rsidRDefault="000C7171" w:rsidP="00D402C0">
      <w:pPr>
        <w:tabs>
          <w:tab w:val="left" w:pos="709"/>
          <w:tab w:val="left" w:pos="900"/>
        </w:tabs>
        <w:ind w:firstLine="142"/>
        <w:jc w:val="both"/>
        <w:rPr>
          <w:rFonts w:ascii="Arial" w:hAnsi="Arial" w:cs="Arial"/>
          <w:sz w:val="16"/>
          <w:szCs w:val="16"/>
        </w:rPr>
      </w:pPr>
      <w:r w:rsidRPr="00BE2668">
        <w:rPr>
          <w:rFonts w:ascii="Arial" w:hAnsi="Arial" w:cs="Arial"/>
          <w:sz w:val="16"/>
          <w:szCs w:val="16"/>
        </w:rPr>
        <w:lastRenderedPageBreak/>
        <w:t xml:space="preserve">Среднесписочная численность работников на крупных и средних предприятиях за январь - август 2018 года составила 7,7 тыс. человек. Фонд начисленной заработной платы по крупным и средним предприятиям за январь-август 2018 года составил 1617,7 млн. рублей и увеличился в сравнении с аналогичным периодом прошлого года на 7,0 процентов. Среднемесячная номинальная заработная плата на 01 сентября 2018 года составила 26001,1 рублей и увеличилась на 2486,9 рублей по сравнению с соответствующим периодом прошлого года. </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 xml:space="preserve">За 9 месяцев 2018 года  в государственное казенное учреждение «Центр занятости населения Благодарненского района» за содействием в поиске подходящей работы обратились  1193 незанятых трудовой  деятельностью граждан, ищущих работу,  что на 4,5 процентов больше к аналогичному периоду прошлого года. Нашли работу при содействии службы занятости 774 обратившихся человека. Из числа обратившихся были признаны безработными   220  чел., что на 37 человек больше к аналогичному периоду прошлого года.  Повышение произошло за счет увеличение обратившихся граждан, после высвобождения. Снято с  регистрационного учета 229 безработных,  из этого числа 98 в связи с трудоустройством,  19безработных в  связи с направлением на профессиональное обучение. На 01 октября 2018  уровень зарегистрированной безработицы остался на прежнем уровне и составил 0,5 процентов.  </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За отчетный период количество вакансий, заявленных работодателями, составляет  2385 единиц, что на 381 вакансии больше к аналогичному периоду прошлого года.  Востребованные работодателями профессии: врач,   рабочий, укладчик-упаковщик, грузчик,  водитель автомобиля.</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Численность населения округа по состоянию на 01 января 2018 года составила 58,6 тыс. чел. По предварительным итогам на 01 января 2019 года численность населения уменьшится на 300 человек и составит 58,3 тыс. чел.</w:t>
      </w:r>
    </w:p>
    <w:p w:rsidR="000C7171" w:rsidRPr="00BE2668" w:rsidRDefault="000C7171" w:rsidP="00D402C0">
      <w:pPr>
        <w:tabs>
          <w:tab w:val="left" w:pos="709"/>
          <w:tab w:val="left" w:pos="900"/>
        </w:tabs>
        <w:ind w:firstLine="142"/>
        <w:jc w:val="both"/>
        <w:rPr>
          <w:rFonts w:ascii="Arial" w:hAnsi="Arial" w:cs="Arial"/>
          <w:sz w:val="16"/>
          <w:szCs w:val="16"/>
        </w:rPr>
      </w:pPr>
      <w:r w:rsidRPr="00BE2668">
        <w:rPr>
          <w:rFonts w:ascii="Arial" w:hAnsi="Arial" w:cs="Arial"/>
          <w:sz w:val="16"/>
          <w:szCs w:val="16"/>
        </w:rPr>
        <w:t xml:space="preserve">За январь - сентябрь 2018 года в округе родилось 494 ребенка, что составляет 88,6 процентов к  аналогичному периоду 2017 года. Коэффициент рождаемости (в расчете на 1000 населения)  составил 12,4 против 13,2 аналогичного периода 2017 года. </w:t>
      </w:r>
    </w:p>
    <w:p w:rsidR="000C7171" w:rsidRPr="00BE2668" w:rsidRDefault="000C7171" w:rsidP="00D402C0">
      <w:pPr>
        <w:tabs>
          <w:tab w:val="left" w:pos="900"/>
        </w:tabs>
        <w:ind w:firstLine="142"/>
        <w:jc w:val="both"/>
        <w:rPr>
          <w:rFonts w:ascii="Arial" w:hAnsi="Arial" w:cs="Arial"/>
          <w:sz w:val="16"/>
          <w:szCs w:val="16"/>
        </w:rPr>
      </w:pPr>
      <w:r w:rsidRPr="00BE2668">
        <w:rPr>
          <w:rFonts w:ascii="Arial" w:hAnsi="Arial" w:cs="Arial"/>
          <w:sz w:val="16"/>
          <w:szCs w:val="16"/>
        </w:rPr>
        <w:t xml:space="preserve">Число умерших за январь – сентябрь  2018 года увеличилось на 29 человек по сравнению с аналогичным периодом прошлого года и составило 606 человек. Уровень смертности в расчете на 1000 населения составил – 15,2 против 14,1  за январь-сентябрь 2017 года. </w:t>
      </w:r>
    </w:p>
    <w:p w:rsidR="000C7171" w:rsidRPr="00BE2668" w:rsidRDefault="000C7171" w:rsidP="00D402C0">
      <w:pPr>
        <w:tabs>
          <w:tab w:val="left" w:pos="709"/>
          <w:tab w:val="left" w:pos="900"/>
        </w:tabs>
        <w:ind w:firstLine="142"/>
        <w:jc w:val="both"/>
        <w:rPr>
          <w:rFonts w:ascii="Arial" w:hAnsi="Arial" w:cs="Arial"/>
          <w:sz w:val="16"/>
          <w:szCs w:val="16"/>
        </w:rPr>
      </w:pPr>
      <w:r w:rsidRPr="00BE2668">
        <w:rPr>
          <w:rFonts w:ascii="Arial" w:hAnsi="Arial" w:cs="Arial"/>
          <w:sz w:val="16"/>
          <w:szCs w:val="16"/>
        </w:rPr>
        <w:t xml:space="preserve">Миграционные процессы в округе характеризуют следующие показатели: за 9 месяцев 2018 года в округ прибыло 972 человека (2017 год  857 человек),  выбыло 1210 человек (2017 год 1104 человека). Миграционная убыль составила 238 человек. </w:t>
      </w:r>
    </w:p>
    <w:p w:rsidR="000C7171" w:rsidRPr="00BE2668" w:rsidRDefault="000C7171" w:rsidP="00D402C0">
      <w:pPr>
        <w:tabs>
          <w:tab w:val="left" w:pos="900"/>
        </w:tabs>
        <w:spacing w:line="240" w:lineRule="exact"/>
        <w:ind w:firstLine="142"/>
        <w:jc w:val="both"/>
        <w:rPr>
          <w:rFonts w:ascii="Arial" w:hAnsi="Arial" w:cs="Arial"/>
          <w:sz w:val="16"/>
          <w:szCs w:val="16"/>
        </w:rPr>
      </w:pPr>
    </w:p>
    <w:p w:rsidR="000C7171" w:rsidRPr="00BE2668" w:rsidRDefault="000C7171" w:rsidP="00D402C0">
      <w:pPr>
        <w:autoSpaceDE w:val="0"/>
        <w:autoSpaceDN w:val="0"/>
        <w:adjustRightInd w:val="0"/>
        <w:spacing w:line="240" w:lineRule="exact"/>
        <w:ind w:firstLine="142"/>
        <w:jc w:val="both"/>
        <w:rPr>
          <w:rFonts w:ascii="Arial" w:hAnsi="Arial" w:cs="Arial"/>
          <w:sz w:val="16"/>
          <w:szCs w:val="16"/>
        </w:rPr>
      </w:pPr>
      <w:r w:rsidRPr="00BE2668">
        <w:rPr>
          <w:rFonts w:ascii="Arial" w:hAnsi="Arial" w:cs="Arial"/>
          <w:sz w:val="16"/>
          <w:szCs w:val="16"/>
        </w:rPr>
        <w:t>Раздел 2. Обоснование необходимых объемов бюджетных ассигнований местного бюджета по каждому основному мероприятию подпрограмм</w:t>
      </w:r>
    </w:p>
    <w:p w:rsidR="000C7171" w:rsidRPr="00BE2668" w:rsidRDefault="000C7171" w:rsidP="00D402C0">
      <w:pPr>
        <w:autoSpaceDE w:val="0"/>
        <w:autoSpaceDN w:val="0"/>
        <w:adjustRightInd w:val="0"/>
        <w:spacing w:line="240" w:lineRule="exact"/>
        <w:ind w:firstLine="142"/>
        <w:jc w:val="both"/>
        <w:rPr>
          <w:rFonts w:ascii="Arial" w:hAnsi="Arial" w:cs="Arial"/>
          <w:sz w:val="16"/>
          <w:szCs w:val="16"/>
        </w:rPr>
      </w:pPr>
      <w:r w:rsidRPr="00BE2668">
        <w:rPr>
          <w:rFonts w:ascii="Arial" w:hAnsi="Arial" w:cs="Arial"/>
          <w:sz w:val="16"/>
          <w:szCs w:val="16"/>
        </w:rPr>
        <w:t>Программы в части расходных обязательств Благодарненского городского округа Ставропольского края с учетом прогнозируемого уровня инфляции,</w:t>
      </w:r>
      <w:r w:rsidR="00D402C0">
        <w:rPr>
          <w:rFonts w:ascii="Arial" w:hAnsi="Arial" w:cs="Arial"/>
          <w:sz w:val="16"/>
          <w:szCs w:val="16"/>
        </w:rPr>
        <w:t xml:space="preserve"> </w:t>
      </w:r>
      <w:r w:rsidRPr="00BE2668">
        <w:rPr>
          <w:rFonts w:ascii="Arial" w:hAnsi="Arial" w:cs="Arial"/>
          <w:sz w:val="16"/>
          <w:szCs w:val="16"/>
        </w:rPr>
        <w:t>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0C7171" w:rsidRPr="00BE2668" w:rsidRDefault="000C7171" w:rsidP="00D402C0">
      <w:pPr>
        <w:pStyle w:val="ConsPlusNormal"/>
        <w:ind w:firstLine="142"/>
        <w:jc w:val="both"/>
        <w:rPr>
          <w:sz w:val="16"/>
          <w:szCs w:val="16"/>
        </w:rPr>
      </w:pPr>
    </w:p>
    <w:p w:rsidR="000C7171" w:rsidRPr="00BE2668" w:rsidRDefault="000C7171" w:rsidP="00D402C0">
      <w:pPr>
        <w:pStyle w:val="ConsPlusNormal"/>
        <w:ind w:firstLine="142"/>
        <w:jc w:val="both"/>
        <w:rPr>
          <w:sz w:val="16"/>
          <w:szCs w:val="16"/>
        </w:rPr>
      </w:pPr>
      <w:r w:rsidRPr="00BE2668">
        <w:rPr>
          <w:sz w:val="16"/>
          <w:szCs w:val="16"/>
        </w:rPr>
        <w:t xml:space="preserve">Общий объем финансовых средств на реализацию муниципальной программы Благодарненского городского округа  Ставропольского края </w:t>
      </w:r>
      <w:r w:rsidRPr="00BE2668">
        <w:rPr>
          <w:b/>
          <w:bCs/>
          <w:sz w:val="16"/>
          <w:szCs w:val="16"/>
        </w:rPr>
        <w:t>«</w:t>
      </w:r>
      <w:r w:rsidRPr="00BE2668">
        <w:rPr>
          <w:sz w:val="16"/>
          <w:szCs w:val="16"/>
        </w:rPr>
        <w:t>Осуществление местного самоуправления в Благодарненском городском округе Ставропольского края</w:t>
      </w:r>
      <w:r w:rsidRPr="00BE2668">
        <w:rPr>
          <w:b/>
          <w:bCs/>
          <w:sz w:val="16"/>
          <w:szCs w:val="16"/>
        </w:rPr>
        <w:t xml:space="preserve">» </w:t>
      </w:r>
      <w:r w:rsidRPr="00BE2668">
        <w:rPr>
          <w:sz w:val="16"/>
          <w:szCs w:val="16"/>
        </w:rPr>
        <w:t xml:space="preserve"> (далее – Программа) в 2019-2021 годах составляет  535 538,33 тыс. рублей</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lastRenderedPageBreak/>
        <w:t>Финансовые средства, предусмотренные на реализацию Программы, распределены в разрезе подпрограмм Программы:</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подпрограмма «Развитие малого и  среднего    предпринимательства, потребительского рынка и формирование благоприятного инвестиционного климата» 270,00 тыс. рублей;</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40 394,46 тыс. рублей;  </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подпрограмма «Сохранение и развитие культуры» 245 490,17 тыс. рублей;</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68 758,30 тыс. рублей;</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подпрограмма «Профилактика правонарушений, обеспечение общественного порядка» 2 291,57 тыс. рублей;</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подпрограмма «Управление муниципальной собственностью в области имущественных и земельных отношений» 7450,53 тыс. рублей;</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подпрограмма «Развитие   физической  культуры и спорта» 49 112,34тыс. рублей;</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подпрограмма "Молодежная политика" 7 383,85тыс. рублей;</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 114 387,11 тыс. рублей.</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Объемы и источники финансового обеспечения основных мероприятий подпрограмм Программы приведены в приложении 3 к Программе.</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 xml:space="preserve">Подпрограмма «Развитие малого и  среднего    предпринимательства, потребительского рынка и формирование благоприятного инвестиционного климата» </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Основное мероприятие  "Финансовая поддержка субъектов малого и среднего предпринимательства Благодарненского городского округа Ставропольского края "</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Малое   и   среднее   предпринимательство  обладает такими необходимыми качествами, как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 Развитие  малого   и   среднего   предпринимательства  способствует решению не только социальных проблем, но  и  служит основой для экономического развития  района. Деятельность субъектов малого и среднего предпринимательства в Благодарненском городском округе Ставропольского края (далее – субъекты МСП)  направлена на удовлетворение потребностей рынка товаров и услуг, что обеспечивает пополнение доходной базы бюджетов любого уровня бюджетной системы Российской Федерации, способствует развитию конкуренции. Кроме того, малый и средний бизнес создает рабочие места и способствует решению социальных проблем в районе.</w:t>
      </w:r>
    </w:p>
    <w:p w:rsidR="000C7171" w:rsidRPr="00BE2668" w:rsidRDefault="000C7171" w:rsidP="00D402C0">
      <w:pPr>
        <w:suppressAutoHyphens/>
        <w:ind w:firstLine="142"/>
        <w:jc w:val="both"/>
        <w:rPr>
          <w:rFonts w:ascii="Arial" w:hAnsi="Arial" w:cs="Arial"/>
          <w:sz w:val="16"/>
          <w:szCs w:val="16"/>
        </w:rPr>
      </w:pPr>
      <w:r w:rsidRPr="00BE2668">
        <w:rPr>
          <w:rFonts w:ascii="Arial" w:hAnsi="Arial" w:cs="Arial"/>
          <w:sz w:val="16"/>
          <w:szCs w:val="16"/>
        </w:rPr>
        <w:t xml:space="preserve">Вместе с тем, потенциал малого предпринимательства в районе задействован слабо. Оформление принятых работников на предприятиях и легализация выплачиваемой заработной платы является наиболее важным вопросом в настоящее время, так как в структуре собственных доходов бюджета Благодарненского городского округа Ставропольского  края более 70 процентов занимает налог на доходы физических лиц. </w:t>
      </w:r>
    </w:p>
    <w:p w:rsidR="000C7171" w:rsidRPr="00BE2668" w:rsidRDefault="000C7171" w:rsidP="00D402C0">
      <w:pPr>
        <w:ind w:firstLine="142"/>
        <w:jc w:val="both"/>
        <w:rPr>
          <w:rFonts w:ascii="Arial" w:eastAsia="+mn-ea" w:hAnsi="Arial" w:cs="Arial"/>
          <w:kern w:val="24"/>
          <w:sz w:val="16"/>
          <w:szCs w:val="16"/>
        </w:rPr>
      </w:pPr>
      <w:r w:rsidRPr="00BE2668">
        <w:rPr>
          <w:rFonts w:ascii="Arial" w:hAnsi="Arial" w:cs="Arial"/>
          <w:sz w:val="16"/>
          <w:szCs w:val="16"/>
        </w:rPr>
        <w:t xml:space="preserve">Одним из показателей, характеризующих уровень развития предпринимательства, является число зарегистрированных субъектов малого и среднего предпринимательства  в  расчете  на  10 000 жителей.  Данный  показатель  в Благодарненском  городском округе за 2017 год составил – 391,5 единиц.   </w:t>
      </w:r>
    </w:p>
    <w:p w:rsidR="000C7171" w:rsidRPr="00BE2668" w:rsidRDefault="000C7171" w:rsidP="00D402C0">
      <w:pPr>
        <w:ind w:firstLine="142"/>
        <w:jc w:val="both"/>
        <w:rPr>
          <w:rFonts w:ascii="Arial" w:hAnsi="Arial" w:cs="Arial"/>
          <w:sz w:val="16"/>
          <w:szCs w:val="16"/>
          <w:highlight w:val="yellow"/>
        </w:rPr>
      </w:pPr>
      <w:r w:rsidRPr="00BE2668">
        <w:rPr>
          <w:rFonts w:ascii="Arial" w:hAnsi="Arial" w:cs="Arial"/>
          <w:sz w:val="16"/>
          <w:szCs w:val="16"/>
        </w:rPr>
        <w:t xml:space="preserve">Позитивная динамика в развитии предпринимательства достигнута за счет реализации мер государственной  и муниципальной поддержки и создания условий для развития предпринимательства, роста частной инициативы граждан и улучшения делового климата в  Благодарненском городском округе Ставропольского края. Разнообразие мер государственной  и муниципальной поддержки способствует </w:t>
      </w:r>
      <w:r w:rsidRPr="00BE2668">
        <w:rPr>
          <w:rFonts w:ascii="Arial" w:hAnsi="Arial" w:cs="Arial"/>
          <w:sz w:val="16"/>
          <w:szCs w:val="16"/>
        </w:rPr>
        <w:lastRenderedPageBreak/>
        <w:t>выходу предпринимателей из «тени», что также влияет на рост основных показателей деятельности субъектов МСП.</w:t>
      </w:r>
    </w:p>
    <w:p w:rsidR="000C7171" w:rsidRPr="00BE2668" w:rsidRDefault="000C7171" w:rsidP="00D402C0">
      <w:pPr>
        <w:ind w:right="-1" w:firstLine="142"/>
        <w:jc w:val="both"/>
        <w:rPr>
          <w:rFonts w:ascii="Arial" w:hAnsi="Arial" w:cs="Arial"/>
          <w:sz w:val="16"/>
          <w:szCs w:val="16"/>
        </w:rPr>
      </w:pPr>
      <w:r w:rsidRPr="00BE2668">
        <w:rPr>
          <w:rFonts w:ascii="Arial" w:hAnsi="Arial" w:cs="Arial"/>
          <w:sz w:val="16"/>
          <w:szCs w:val="16"/>
        </w:rPr>
        <w:t>Создание благоприятных условий для развития  малого   и   среднего   предпринимательства  рассматривается  в качестве одного из основных факторов обеспечения социально-экономического благополучия  городского округа, повышения жизненного уровня  и  занятости населения.</w:t>
      </w:r>
    </w:p>
    <w:p w:rsidR="000C7171" w:rsidRPr="00BE2668" w:rsidRDefault="000C7171" w:rsidP="00D402C0">
      <w:pPr>
        <w:suppressAutoHyphens/>
        <w:ind w:firstLine="142"/>
        <w:jc w:val="both"/>
        <w:rPr>
          <w:rFonts w:ascii="Arial" w:hAnsi="Arial" w:cs="Arial"/>
          <w:sz w:val="16"/>
          <w:szCs w:val="16"/>
        </w:rPr>
      </w:pPr>
      <w:r w:rsidRPr="00BE2668">
        <w:rPr>
          <w:rFonts w:ascii="Arial" w:hAnsi="Arial" w:cs="Arial"/>
          <w:sz w:val="16"/>
          <w:szCs w:val="16"/>
          <w:lang w:eastAsia="ar-SA"/>
        </w:rPr>
        <w:t xml:space="preserve">Для развития предпринимательства в Благодарненском городском округе Ставропольского края   применяется механизм   </w:t>
      </w:r>
      <w:r w:rsidRPr="00BE2668">
        <w:rPr>
          <w:rFonts w:ascii="Arial" w:hAnsi="Arial" w:cs="Arial"/>
          <w:sz w:val="16"/>
          <w:szCs w:val="16"/>
        </w:rPr>
        <w:t>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Подпрограмма предусматривает мероприятие, направленное на поддержку и развитие субъектов малого и среднего предпринимательства в Благодарненском городском округе  Ставропольского края:</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оказание финансовой поддержки субъектов малого и среднего предпринимательства Благодарненского городского округа Ставропольского края, в рамках которого предполагается:</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 xml:space="preserve">      предоставление начинающим субъектам малого предпринимательства грантов на создание на территории Благодарненского района Ставропольского края собственного бизнеса;</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 xml:space="preserve">    информирование о существующих мерах государственной  и муниципальной поддержки и об инфраструктуре поддержки субъектов МСП, доведение до широкого круга лиц положительных примеров создания собственного дела, является важной составляющей в продвижении поступательного развития малого и среднего предпринимательства в Благодарненском городском округе  Ставропольского края;</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планируется проведение мероприятий по популяризации предпринимательской деятельности, предусматривающих:</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публикацию в периодических печатных изданиях Благодарненского городского округа  Ставропольского  края объявлений о начале (окончании) приема заявок от субъектов МСП в целях предоставления им мер муниципальной поддержки, а также о мероприятиях, проводимых в рамках празднования на территории  Благодарненского городского округа Ставропольского края Дня российского предпринимательства;</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публикацию в периодических печатных изданиях Благодарненского района  Ставропольского  края о реализуемых в крае и районе  механизмах государственной  и муниципальной поддержки субъектов МСП и деятельности организаций, образующих инфраструктуру поддержки субъектов МСП;</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проведение на территории  Благодарненского городского округа Ставропольского края мероприятий, посвященных празднованию Дня российского предпринимательства, в соответствии с Указом Президента Российской Федерации от 18 октября 2007 года № 1381;</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проведение «круглых столов» по обсуждению актуальных мер государственной  и муниципальной поддержки субъектов МСП: форм, порядка, целей и условий предоставления.</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Основные  мероприятия  « Повышение доступности государственных и муниципальных услуг по принципу «одного окна» в многофункциональных центрах»и «Организация мероприятий по оптимизации предоставления государственных и муниципальных услуг, совершенствованию муниципальных- контрольных (надзорных) функций органов местного самоуправления Благодарненского городского округа  Ставропольского края».</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«одного окна», который реализуется в многофункциональных центрах.</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lastRenderedPageBreak/>
        <w:t>Предоставление государственных и муниципальных услуг по принципу «одного окна»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В результате должны быть существенно уменьшены временные,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 в том числе:</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сокращены сроки предоставления государственных и муниципальных услуг;</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сокращено количество и требуемых от заявителя документов;</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выявлены и исключены избыточные и дублирующие административные процедуры;</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обеспечено межведомственное и межуровневое взаимодействие, позволяющее сократить количество обращений заявителя в органы исполнительной власти Ставропольского края, органы местного самоуправления Благодарненского городского округа Ставропольского края и иные организации, участвующие в предоставлении государственных и муниципальных услуг;</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усовершенствовано нормативное правовое регулирование порядка предоставления государственных и муниципальных услуг;</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Подпрограмма предусматривает реализацию следующего основного мероприятия:</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 в рамках которого предполагается:</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совершенствование нормативной правовой базы Благодарненского городского округа Ставропольского края в части устранения норм, препятствующих предоставлению государственных и муниципальных услуг по принципу "одного окна" в многофункциональных центрах;</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организация предоставления муниципальных услуг, предоставляемых органами местного самоуправления Благодарненского городского округа  Ставропольского края, в многофункциональных центрах;</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участие в совещаниях, семинарах, "круглых столах",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обеспечение деятельности многофункционального центра предоставления государственных и муниципальных услуг;</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размещение сведений о муниципальных услугах, предоставляемых органами местного самоуправления Благодарненского городского округа Ставропольского края и муниципальных контрольных (надзорных) функциях органов местного самоуправления Благодарненского городского округа  Ставропольского края, в региональном реестре.</w:t>
      </w:r>
    </w:p>
    <w:p w:rsidR="000C7171" w:rsidRPr="00BE2668" w:rsidRDefault="000C7171" w:rsidP="00D402C0">
      <w:pPr>
        <w:ind w:firstLine="142"/>
        <w:jc w:val="both"/>
        <w:rPr>
          <w:rFonts w:ascii="Arial" w:hAnsi="Arial" w:cs="Arial"/>
          <w:bCs/>
          <w:sz w:val="16"/>
          <w:szCs w:val="16"/>
        </w:rPr>
      </w:pPr>
      <w:r w:rsidRPr="00BE2668">
        <w:rPr>
          <w:rFonts w:ascii="Arial" w:hAnsi="Arial" w:cs="Arial"/>
          <w:sz w:val="16"/>
          <w:szCs w:val="16"/>
        </w:rPr>
        <w:t>Подпрограмма  «Сохранение и развитие культуры»</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Основные  мероприятия:</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 xml:space="preserve">  формирование, учет, изучение, обеспечение физического сохранения и безопасности музейных предметов, музейных коллекций;</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библиотечное, библиографическое и информационное обслуживание пользователей библиотеки;</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организация и проведение   культурно-массовых мероприятий;</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lastRenderedPageBreak/>
        <w:t>реализация дополнительных предпрофессиональных общеобразовательных программ в области искусств.</w:t>
      </w:r>
    </w:p>
    <w:p w:rsidR="000C7171" w:rsidRPr="00BE2668" w:rsidRDefault="000C7171" w:rsidP="00D402C0">
      <w:pPr>
        <w:pStyle w:val="ConsPlusNormal"/>
        <w:ind w:firstLine="142"/>
        <w:jc w:val="both"/>
        <w:rPr>
          <w:sz w:val="16"/>
          <w:szCs w:val="16"/>
        </w:rPr>
      </w:pPr>
      <w:r w:rsidRPr="00BE2668">
        <w:rPr>
          <w:sz w:val="16"/>
          <w:szCs w:val="16"/>
        </w:rPr>
        <w:t>Муниципальная политика Благодарненского городского округа Ставропольского края в сфере культуры включает систему мер и механизмов регулирования, направленных на создание необходимых условий для реализации конституционных прав граждан на свободу творчества, участие в культурной жизни и пользование учреждениями культуры, доступ к культурным ценностям.</w:t>
      </w:r>
    </w:p>
    <w:p w:rsidR="000C7171" w:rsidRPr="00BE2668" w:rsidRDefault="000C7171" w:rsidP="00D402C0">
      <w:pPr>
        <w:pStyle w:val="ConsPlusNormal"/>
        <w:ind w:firstLine="142"/>
        <w:jc w:val="both"/>
        <w:rPr>
          <w:sz w:val="16"/>
          <w:szCs w:val="16"/>
        </w:rPr>
      </w:pPr>
      <w:r w:rsidRPr="00BE2668">
        <w:rPr>
          <w:sz w:val="16"/>
          <w:szCs w:val="16"/>
        </w:rPr>
        <w:t>Наиболее важными направлениями развития отрасли культуры городского округа на 2019 – 2021 годы являются:</w:t>
      </w:r>
    </w:p>
    <w:p w:rsidR="000C7171" w:rsidRPr="00BE2668" w:rsidRDefault="000C7171" w:rsidP="00D402C0">
      <w:pPr>
        <w:pStyle w:val="ConsPlusNormal"/>
        <w:ind w:firstLine="142"/>
        <w:jc w:val="both"/>
        <w:rPr>
          <w:sz w:val="16"/>
          <w:szCs w:val="16"/>
        </w:rPr>
      </w:pPr>
      <w:r w:rsidRPr="00BE2668">
        <w:rPr>
          <w:sz w:val="16"/>
          <w:szCs w:val="16"/>
        </w:rPr>
        <w:t>постепенное решение проблем, существующих в отрасли культуры района;</w:t>
      </w:r>
    </w:p>
    <w:p w:rsidR="000C7171" w:rsidRPr="00BE2668" w:rsidRDefault="000C7171" w:rsidP="00D402C0">
      <w:pPr>
        <w:pStyle w:val="ConsPlusNormal"/>
        <w:ind w:firstLine="142"/>
        <w:jc w:val="both"/>
        <w:rPr>
          <w:sz w:val="16"/>
          <w:szCs w:val="16"/>
        </w:rPr>
      </w:pPr>
      <w:r w:rsidRPr="00BE2668">
        <w:rPr>
          <w:sz w:val="16"/>
          <w:szCs w:val="16"/>
        </w:rPr>
        <w:t>создание условий для развития отрасли культуры БГО СК;</w:t>
      </w:r>
    </w:p>
    <w:p w:rsidR="000C7171" w:rsidRPr="00BE2668" w:rsidRDefault="000C7171" w:rsidP="00D402C0">
      <w:pPr>
        <w:pStyle w:val="ConsPlusNormal"/>
        <w:ind w:firstLine="142"/>
        <w:jc w:val="both"/>
        <w:rPr>
          <w:sz w:val="16"/>
          <w:szCs w:val="16"/>
        </w:rPr>
      </w:pPr>
      <w:r w:rsidRPr="00BE2668">
        <w:rPr>
          <w:sz w:val="16"/>
          <w:szCs w:val="16"/>
        </w:rPr>
        <w:t>повышение уровня и качества услуг в области культуры, предоставляемых населению района муниципальными учреждениями культуры.</w:t>
      </w:r>
    </w:p>
    <w:p w:rsidR="000C7171" w:rsidRPr="00BE2668" w:rsidRDefault="000C7171" w:rsidP="00D402C0">
      <w:pPr>
        <w:autoSpaceDE w:val="0"/>
        <w:autoSpaceDN w:val="0"/>
        <w:adjustRightInd w:val="0"/>
        <w:ind w:firstLine="142"/>
        <w:jc w:val="both"/>
        <w:outlineLvl w:val="2"/>
        <w:rPr>
          <w:rFonts w:ascii="Arial" w:hAnsi="Arial" w:cs="Arial"/>
          <w:sz w:val="16"/>
          <w:szCs w:val="16"/>
        </w:rPr>
      </w:pPr>
      <w:r w:rsidRPr="00BE2668">
        <w:rPr>
          <w:rFonts w:ascii="Arial" w:hAnsi="Arial" w:cs="Arial"/>
          <w:sz w:val="16"/>
          <w:szCs w:val="16"/>
        </w:rPr>
        <w:t>Подпрограмма «Управление муниципальной собственностью в области имущественных и земельных отношений»</w:t>
      </w:r>
    </w:p>
    <w:p w:rsidR="000C7171" w:rsidRPr="00BE2668" w:rsidRDefault="000C7171" w:rsidP="00D402C0">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Подпрограммой предусмотрена реализация основного мероприятия:</w:t>
      </w:r>
    </w:p>
    <w:p w:rsidR="000C7171" w:rsidRPr="00BE2668" w:rsidRDefault="000C7171" w:rsidP="00D402C0">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p w:rsidR="000C7171" w:rsidRPr="00BE2668" w:rsidRDefault="000C7171" w:rsidP="00D402C0">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В рамках проведения данного основного мероприятия Подпрограммы осуществляются:</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проведение кадастровых работ на объектах недвижимости, отнесенных к собственности Благодарненского городского округа Ставропольского края(мероприятия по проведению кадастровых работ, подготовке землеустроительных дел, межевых планов, кадастровых паспортов, технических планов объектов недвижимости, земельных участков);</w:t>
      </w:r>
    </w:p>
    <w:p w:rsidR="000C7171" w:rsidRPr="00BE2668" w:rsidRDefault="000C7171" w:rsidP="00D402C0">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мероприятия по оценке объектов недвижимости, находящихся в собственности Благодарненского городского округа Ставропольского края (мероприятия по оценке объектов недвижимости, оценке определения балансовой стоимости активов, оценке определения рыночной стоимости годового размера арендной платы за пользование имуществом, земельными участками);</w:t>
      </w:r>
    </w:p>
    <w:p w:rsidR="000C7171" w:rsidRPr="00BE2668" w:rsidRDefault="000C7171" w:rsidP="00D402C0">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расходы на проведение торгов муниципального имущества, находящегося в собственности Благодарненского городского округа Ставропольского края (расходы на проведение торгов муниципального имущества, публикацию информационных сообщений);</w:t>
      </w:r>
    </w:p>
    <w:p w:rsidR="000C7171" w:rsidRPr="00BE2668" w:rsidRDefault="000C7171" w:rsidP="00D402C0">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регистрация права муниципальной собственности Благодарненского городского округа Ставропольского края на объекты недвижимого имущества.</w:t>
      </w:r>
    </w:p>
    <w:p w:rsidR="000C7171" w:rsidRPr="00BE2668" w:rsidRDefault="000C7171" w:rsidP="00D402C0">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учет недвижимого, движимого имущества и земельных участков,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w:t>
      </w:r>
    </w:p>
    <w:p w:rsidR="000C7171" w:rsidRPr="00BE2668" w:rsidRDefault="000C7171" w:rsidP="00D402C0">
      <w:pPr>
        <w:autoSpaceDE w:val="0"/>
        <w:autoSpaceDN w:val="0"/>
        <w:adjustRightInd w:val="0"/>
        <w:ind w:firstLine="142"/>
        <w:jc w:val="both"/>
        <w:outlineLvl w:val="1"/>
        <w:rPr>
          <w:rFonts w:ascii="Arial" w:hAnsi="Arial" w:cs="Arial"/>
          <w:sz w:val="16"/>
          <w:szCs w:val="16"/>
        </w:rPr>
      </w:pPr>
      <w:r w:rsidRPr="00BE2668">
        <w:rPr>
          <w:rFonts w:ascii="Arial" w:hAnsi="Arial" w:cs="Arial"/>
          <w:sz w:val="16"/>
          <w:szCs w:val="16"/>
        </w:rPr>
        <w:t>контроль за наличием и сохранностью имущества, находящегося в муниципальной собственности Благодарненского городского округа Ставропольского края.</w:t>
      </w:r>
    </w:p>
    <w:p w:rsidR="000C7171" w:rsidRPr="00BE2668" w:rsidRDefault="000C7171" w:rsidP="00D402C0">
      <w:pPr>
        <w:autoSpaceDE w:val="0"/>
        <w:autoSpaceDN w:val="0"/>
        <w:adjustRightInd w:val="0"/>
        <w:ind w:firstLine="142"/>
        <w:jc w:val="both"/>
        <w:rPr>
          <w:rFonts w:ascii="Arial" w:hAnsi="Arial" w:cs="Arial"/>
          <w:bCs/>
          <w:sz w:val="16"/>
          <w:szCs w:val="16"/>
        </w:rPr>
      </w:pPr>
      <w:r w:rsidRPr="00BE2668">
        <w:rPr>
          <w:rFonts w:ascii="Arial" w:hAnsi="Arial" w:cs="Arial"/>
          <w:bCs/>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p w:rsidR="000C7171" w:rsidRPr="00BE2668" w:rsidRDefault="000C7171" w:rsidP="00D402C0">
      <w:pPr>
        <w:autoSpaceDE w:val="0"/>
        <w:autoSpaceDN w:val="0"/>
        <w:adjustRightInd w:val="0"/>
        <w:ind w:firstLine="142"/>
        <w:jc w:val="both"/>
        <w:rPr>
          <w:rFonts w:ascii="Arial" w:hAnsi="Arial" w:cs="Arial"/>
          <w:bCs/>
          <w:sz w:val="16"/>
          <w:szCs w:val="16"/>
        </w:rPr>
      </w:pP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Разработка подпрограммы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обусловлена потребностью совершенствования системы антитеррористической безопасности, гармонизации межнациональных отношений, защиты населения и территорий от чрезвычайных ситуаций, развития гражданской обороны на территории Благодарненского городского округа Ставропольского края.</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 xml:space="preserve">В условиях развития современного общества особого внимания требует профилактика экстремизма и терроризма. Терроризм представляет собой сложную систему, состоящую </w:t>
      </w:r>
      <w:r w:rsidRPr="00BE2668">
        <w:rPr>
          <w:rFonts w:ascii="Arial" w:hAnsi="Arial" w:cs="Arial"/>
          <w:sz w:val="16"/>
          <w:szCs w:val="16"/>
        </w:rPr>
        <w:lastRenderedPageBreak/>
        <w:t>из комплекса взаимодополняющих процессов: идеологических, криминальных, военных, экономических, политических, религиозных и национальных. Любые проявления террористического характера угрожают безопасности государства и его граждан, влекут за собой политические, экономические и моральные потери, оказывают сильное психологическое давление на большие массы людей. Международный и отечественный опыт противодействия терроризму свидетельствует о том, что силовые методы решения данной проблемы способны лишь временно локализовать конкретную угрозу совершения террористических актов. В целом такие угрозы будут сохраняться до тех пор, пока существует система воспроизводства инфраструктуры терроризма. Ключевые звенья этой системы - идеология терроризма и экстремизма, ее вдохновители и носители, а также каналы распространения указанной идеологии. В современных условиях одним из основных направлений политики является создание общегосударственной системы противодействия идеологии экстремизма и терроризма, включающей в себя:</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повышение общеобразовательного уровня граждан, развитие культуры, образования отдельных социальных групп, создание условий для развития традиционной и самобытной культуры;</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усиление пропагандистской работы среди населения, разъяснение сути мероприятий по противодействию экстремистской и террористской деятельности;</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создание эффективной системы просвещения граждан в части культурного и конфессионального многообразия и исторического единства жителей страны, истории религиозной нетерпимости, геноцида и других преступлений, порожденных экстремизмом и терроризмом;</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 xml:space="preserve">обеспечение системы мер, направленных на недопущение пропаганды экстремистской идеологии, насилия в средствах массовой информации, а также усиления контрпропаганды, переориентации на внедрение в социальную практику норм толерантного поведения. </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Реализация мероприятий направлена на формирование межнациональной и межрелигиозной терпимости среди населения на территории Благодарненского городского округа Ставропольского края, на своевременное выявление и устранение причин и условий, способствующих распространению идеологии терроризма среди молодежи. Повышение информированности населения на территории Благодарненского городского округа Ставропольского края о методах предупреждения угрозы террористического акта, минимизации и ликвидации последствий его проявлений, предотвращение распространения идеологии терроризма и экстремизма.</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Пожары и связанные с ними чрезвычайные ситуации являются факторами, отрицательно влияющими на социально-экономическое развитие в целом. Обеспечение необходимого уровня пожарной безопасности и минимизация потерь вследствие пожаров являются важнейшими составляющими устойчивого социально-экономического развития.</w:t>
      </w:r>
    </w:p>
    <w:p w:rsidR="000C7171" w:rsidRPr="00BE2668" w:rsidRDefault="000C7171" w:rsidP="00D402C0">
      <w:pPr>
        <w:autoSpaceDE w:val="0"/>
        <w:autoSpaceDN w:val="0"/>
        <w:adjustRightInd w:val="0"/>
        <w:ind w:firstLine="142"/>
        <w:jc w:val="both"/>
        <w:rPr>
          <w:rFonts w:ascii="Arial" w:hAnsi="Arial" w:cs="Arial"/>
          <w:sz w:val="16"/>
          <w:szCs w:val="16"/>
        </w:rPr>
      </w:pPr>
      <w:r w:rsidRPr="00BE2668">
        <w:rPr>
          <w:rFonts w:ascii="Arial" w:hAnsi="Arial" w:cs="Arial"/>
          <w:sz w:val="16"/>
          <w:szCs w:val="16"/>
        </w:rPr>
        <w:t>Решение задач в области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 с учетом реально сложившейся экономической обстановки на территории Благодарненского городского округа Ставропольского края,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чрезвычайных ситуаций, а также на сохранение жизни и здоровья людей, снижение материальных потерь и размеров ущерба окружающей среде.</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Достижение задач Подпрограммы осуществляется путем реализации следующих основных мероприятий Подпрограммы:</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lastRenderedPageBreak/>
        <w:t>реализация мероприятий по предупреждению чрезвычайных ситуаций и стихийных бедствий природного и техногенного характера, гражданской обороне.</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Реализация мероприятий подпрограммы позволит к 2021 году:</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свести к минимуму возможность совершения террористических актов на территории Благодарненского городского округа, не допустить проявление деятельности экстремистских организаций;</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своевременно реагировать на угрозу возникновения чрезвычайных ситуаций и оперативно принимать меры по их ликвидации.</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Подпрограмма «Профилактика правонарушений, обеспечение общественного порядка»</w:t>
      </w:r>
    </w:p>
    <w:p w:rsidR="000C7171" w:rsidRPr="00BE2668" w:rsidRDefault="000C7171" w:rsidP="00D402C0">
      <w:pPr>
        <w:pStyle w:val="ConsPlusNormal"/>
        <w:ind w:firstLine="142"/>
        <w:jc w:val="both"/>
        <w:rPr>
          <w:sz w:val="16"/>
          <w:szCs w:val="16"/>
        </w:rPr>
      </w:pPr>
      <w:r w:rsidRPr="00BE2668">
        <w:rPr>
          <w:sz w:val="16"/>
          <w:szCs w:val="16"/>
        </w:rPr>
        <w:t>Проблемы профилактики правонарушений в Благодарненском городском округе Ставропольского края остаются предельно острыми, и их безотлагательное решение в настоящее время жизненно необходимо.</w:t>
      </w:r>
    </w:p>
    <w:p w:rsidR="000C7171" w:rsidRPr="00BE2668" w:rsidRDefault="000C7171" w:rsidP="00D402C0">
      <w:pPr>
        <w:pStyle w:val="ConsPlusNormal"/>
        <w:ind w:firstLine="142"/>
        <w:jc w:val="both"/>
        <w:rPr>
          <w:sz w:val="16"/>
          <w:szCs w:val="16"/>
        </w:rPr>
      </w:pPr>
      <w:r w:rsidRPr="00BE2668">
        <w:rPr>
          <w:sz w:val="16"/>
          <w:szCs w:val="16"/>
        </w:rPr>
        <w:t>Динамика преступлений, совершаемых на территории Благодарненском городском округе Ставропольского края, неустойчива и характеризуется ростом количества зарегистрированных преступлений. Криминогенная обстановка в Благодарненском городском округе Ставропольского края ставит перед субъектами профилактики правонарушений новые задачи по реализации практических мер, направленных на предупреждение преступлений.</w:t>
      </w:r>
    </w:p>
    <w:p w:rsidR="000C7171" w:rsidRPr="00BE2668" w:rsidRDefault="000C7171" w:rsidP="00D402C0">
      <w:pPr>
        <w:pStyle w:val="ConsPlusNormal"/>
        <w:ind w:firstLine="142"/>
        <w:jc w:val="both"/>
        <w:rPr>
          <w:sz w:val="16"/>
          <w:szCs w:val="16"/>
        </w:rPr>
      </w:pPr>
      <w:r w:rsidRPr="00BE2668">
        <w:rPr>
          <w:sz w:val="16"/>
          <w:szCs w:val="16"/>
        </w:rPr>
        <w:t>Сложившаяся ситуация в Благодарненском городском округе Ставропольского края обусловлена высоким удельным весом населения Благодарненском городском округе Ставропольского края, ведущего асоциальный образ жизни и требующего повышенного профилактического контроля, низким уровнем доходов значительной части населения Благодарненском городском округе Ставропольского края приводит к совершению преступлений корыстной направленности: разбойных нападений, грабежей, краж и других преступлений, в том числе преступлений, совершаемых несовершеннолетними и молодежью.</w:t>
      </w:r>
    </w:p>
    <w:p w:rsidR="000C7171" w:rsidRPr="00BE2668" w:rsidRDefault="000C7171" w:rsidP="00D402C0">
      <w:pPr>
        <w:pStyle w:val="ConsPlusNormal"/>
        <w:ind w:firstLine="142"/>
        <w:jc w:val="both"/>
        <w:rPr>
          <w:sz w:val="16"/>
          <w:szCs w:val="16"/>
        </w:rPr>
      </w:pPr>
      <w:r w:rsidRPr="00BE2668">
        <w:rPr>
          <w:sz w:val="16"/>
          <w:szCs w:val="16"/>
        </w:rPr>
        <w:t>Учитывая высокую латентность рецидивной преступности, уровень преступности среди лиц, ранее совершавших преступления, более высокий, чем среди лиц, впервые совершающих преступления.</w:t>
      </w:r>
    </w:p>
    <w:p w:rsidR="000C7171" w:rsidRPr="00BE2668" w:rsidRDefault="000C7171" w:rsidP="00D402C0">
      <w:pPr>
        <w:pStyle w:val="ConsPlusNormal"/>
        <w:ind w:firstLine="142"/>
        <w:jc w:val="both"/>
        <w:rPr>
          <w:sz w:val="16"/>
          <w:szCs w:val="16"/>
        </w:rPr>
      </w:pPr>
      <w:r w:rsidRPr="00BE2668">
        <w:rPr>
          <w:sz w:val="16"/>
          <w:szCs w:val="16"/>
        </w:rPr>
        <w:t>Остается высоким уровень потребления населением Благодарненском городском округе Ставропольского края алкоголя, в том числе спиртных напитков кустарного и контрафактного производства.</w:t>
      </w:r>
    </w:p>
    <w:p w:rsidR="000C7171" w:rsidRPr="00BE2668" w:rsidRDefault="000C7171" w:rsidP="00D402C0">
      <w:pPr>
        <w:pStyle w:val="ConsPlusNormal"/>
        <w:ind w:firstLine="142"/>
        <w:jc w:val="both"/>
        <w:rPr>
          <w:sz w:val="16"/>
          <w:szCs w:val="16"/>
        </w:rPr>
      </w:pPr>
      <w:r w:rsidRPr="00BE2668">
        <w:rPr>
          <w:sz w:val="16"/>
          <w:szCs w:val="16"/>
        </w:rPr>
        <w:t>Решение проблемы профилактики правонарушений в Благодарненском городском округе Ставропольского края программным методом направлено на комплексное сдерживание криминальных процессов и недопущение роста криминальной напряженности путем организации мероприятий в сфере профилактики правонарушений и привлечения к обеспечению правопорядка всех групп населения.</w:t>
      </w:r>
    </w:p>
    <w:p w:rsidR="000C7171" w:rsidRPr="00BE2668" w:rsidRDefault="000C7171" w:rsidP="00D402C0">
      <w:pPr>
        <w:pStyle w:val="ConsPlusNormal"/>
        <w:ind w:firstLine="142"/>
        <w:jc w:val="both"/>
        <w:rPr>
          <w:sz w:val="16"/>
          <w:szCs w:val="16"/>
        </w:rPr>
      </w:pPr>
      <w:r w:rsidRPr="00BE2668">
        <w:rPr>
          <w:sz w:val="16"/>
          <w:szCs w:val="16"/>
        </w:rPr>
        <w:t>Таким образом, возникает необходимость дальнейшей целенаправленной и планомерной работы всех субъектов профилактики правонарушений, направленной на повышение эффективности противодействия преступности в Благодарненском городском округе Ставропольского края.</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Достижение задачи Подпрограммы осуществляется путем реализации основного мероприятия Подпрограммы создание условий для обеспечения безопасности граждан на территории городского округа.</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Реализация мероприятий подпрограммы позволит к 2021  году:</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снизить количество преступлений, совершенных на территории Благодарненского городского округа Ставропольского края, в том числе среди несовершеннолетних и молодежи;</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повысить духовно-культурные основы казачества, казачьего кадетского образования, военно-патриотического воспитания казачьей молодежи;</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повысить качество несения государственной и иной службы членами казачьих обществ и добровольных народных дружин.</w:t>
      </w:r>
    </w:p>
    <w:p w:rsidR="000C7171" w:rsidRPr="00BE2668" w:rsidRDefault="000C7171" w:rsidP="00D402C0">
      <w:pPr>
        <w:ind w:firstLine="142"/>
        <w:jc w:val="both"/>
        <w:rPr>
          <w:rFonts w:ascii="Arial" w:hAnsi="Arial" w:cs="Arial"/>
          <w:b/>
          <w:sz w:val="16"/>
          <w:szCs w:val="16"/>
        </w:rPr>
      </w:pPr>
    </w:p>
    <w:p w:rsidR="000C7171" w:rsidRPr="00BE2668" w:rsidRDefault="000C7171" w:rsidP="00D402C0">
      <w:pPr>
        <w:ind w:firstLine="142"/>
        <w:jc w:val="both"/>
        <w:rPr>
          <w:rFonts w:ascii="Arial" w:hAnsi="Arial" w:cs="Arial"/>
          <w:bCs/>
          <w:sz w:val="16"/>
          <w:szCs w:val="16"/>
        </w:rPr>
      </w:pPr>
      <w:r w:rsidRPr="00BE2668">
        <w:rPr>
          <w:rFonts w:ascii="Arial" w:hAnsi="Arial" w:cs="Arial"/>
          <w:sz w:val="16"/>
          <w:szCs w:val="16"/>
        </w:rPr>
        <w:t>Подпрограмма  «Развитие физической культуры и спорта»</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Подпрограмма предусматривает реализацию следующих основных мероприятий:</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организация и проведение официальных физкультурных (физкультурно-оздоровительных) мероприятий;</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lastRenderedPageBreak/>
        <w:t>обеспечение участия спортивных сборных команд в официальных спортивных мероприятиях.</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Непосредственным результатом реализации данных мероприятий Подпрограммы станут:</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увеличение доли населения    Благодарненского городского округа Ставропольского края, систематически занимающегося  физической культурой и спортом к 2021 году – до 4</w:t>
      </w:r>
      <w:r w:rsidRPr="00BE2668">
        <w:rPr>
          <w:rFonts w:ascii="Arial" w:hAnsi="Arial" w:cs="Arial"/>
          <w:bCs/>
          <w:sz w:val="16"/>
          <w:szCs w:val="16"/>
        </w:rPr>
        <w:t>3,0</w:t>
      </w:r>
      <w:r w:rsidRPr="00BE2668">
        <w:rPr>
          <w:rFonts w:ascii="Arial" w:hAnsi="Arial" w:cs="Arial"/>
          <w:sz w:val="16"/>
          <w:szCs w:val="16"/>
        </w:rPr>
        <w:t xml:space="preserve"> процентов.</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 xml:space="preserve">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 правовому регулированию в области физической культуры и спорта, а также по оказанию муниципальных услуг (выполнению работ) в области физической культуры и спорта в Благодарненском районе Ставропольского края. </w:t>
      </w:r>
    </w:p>
    <w:p w:rsidR="000C7171" w:rsidRPr="00BE2668" w:rsidRDefault="000C7171" w:rsidP="00D402C0">
      <w:pPr>
        <w:pStyle w:val="ConsPlusNormal"/>
        <w:ind w:firstLine="142"/>
        <w:jc w:val="both"/>
        <w:rPr>
          <w:sz w:val="16"/>
          <w:szCs w:val="16"/>
        </w:rPr>
      </w:pPr>
      <w:r w:rsidRPr="00BE2668">
        <w:rPr>
          <w:sz w:val="16"/>
          <w:szCs w:val="16"/>
        </w:rPr>
        <w:t>Это предполагает:</w:t>
      </w:r>
    </w:p>
    <w:p w:rsidR="000C7171" w:rsidRPr="00BE2668" w:rsidRDefault="000C7171" w:rsidP="00D402C0">
      <w:pPr>
        <w:pStyle w:val="ConsPlusCell"/>
        <w:ind w:firstLine="142"/>
        <w:jc w:val="both"/>
        <w:rPr>
          <w:sz w:val="16"/>
          <w:szCs w:val="16"/>
        </w:rPr>
      </w:pPr>
      <w:r w:rsidRPr="00BE2668">
        <w:rPr>
          <w:sz w:val="16"/>
          <w:szCs w:val="16"/>
        </w:rPr>
        <w:t>обеспечение   доступности   занятий    физической культурой и  спортом  для  всех  слоев  населения, в  том числе,  для   инвалидов  и  лиц  с  ограниченными  возможностями здоровья в Благодарненском городском округе Ставропольского края;</w:t>
      </w:r>
    </w:p>
    <w:p w:rsidR="000C7171" w:rsidRPr="00BE2668" w:rsidRDefault="000C7171" w:rsidP="00D402C0">
      <w:pPr>
        <w:pStyle w:val="ConsPlusNormal"/>
        <w:ind w:firstLine="142"/>
        <w:jc w:val="both"/>
        <w:rPr>
          <w:sz w:val="16"/>
          <w:szCs w:val="16"/>
        </w:rPr>
      </w:pPr>
      <w:r w:rsidRPr="00BE2668">
        <w:rPr>
          <w:sz w:val="16"/>
          <w:szCs w:val="16"/>
        </w:rPr>
        <w:t>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p w:rsidR="000C7171" w:rsidRPr="00BE2668" w:rsidRDefault="000C7171" w:rsidP="00D402C0">
      <w:pPr>
        <w:pStyle w:val="ConsPlusNormal"/>
        <w:ind w:firstLine="142"/>
        <w:jc w:val="both"/>
        <w:rPr>
          <w:sz w:val="16"/>
          <w:szCs w:val="16"/>
        </w:rPr>
      </w:pPr>
      <w:r w:rsidRPr="00BE2668">
        <w:rPr>
          <w:sz w:val="16"/>
          <w:szCs w:val="16"/>
        </w:rPr>
        <w:t>повышение  уровня   удовлетворенности   населения Благодарненского городского округа  Ставропольского края условиями   для   занятий физической культурой и спортом.</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 xml:space="preserve">Подпрограмма «Молодежная политика» </w:t>
      </w:r>
    </w:p>
    <w:p w:rsidR="000C7171" w:rsidRPr="00BE2668" w:rsidRDefault="000C7171" w:rsidP="00D402C0">
      <w:pPr>
        <w:ind w:firstLine="142"/>
        <w:jc w:val="both"/>
        <w:rPr>
          <w:rFonts w:ascii="Arial" w:hAnsi="Arial" w:cs="Arial"/>
          <w:spacing w:val="2"/>
          <w:sz w:val="16"/>
          <w:szCs w:val="16"/>
          <w:shd w:val="clear" w:color="auto" w:fill="FFFFFF"/>
        </w:rPr>
      </w:pPr>
      <w:r w:rsidRPr="00BE2668">
        <w:rPr>
          <w:rFonts w:ascii="Arial" w:hAnsi="Arial" w:cs="Arial"/>
          <w:sz w:val="16"/>
          <w:szCs w:val="16"/>
        </w:rPr>
        <w:t>Подпрограммой предусмотрена реализация  основного мероприятия «Организация  досуга молодежи».</w:t>
      </w:r>
    </w:p>
    <w:p w:rsidR="000C7171" w:rsidRPr="00BE2668" w:rsidRDefault="000C7171" w:rsidP="00D402C0">
      <w:pPr>
        <w:ind w:firstLine="142"/>
        <w:jc w:val="both"/>
        <w:rPr>
          <w:rFonts w:ascii="Arial" w:hAnsi="Arial" w:cs="Arial"/>
          <w:spacing w:val="2"/>
          <w:sz w:val="16"/>
          <w:szCs w:val="16"/>
          <w:shd w:val="clear" w:color="auto" w:fill="FFFFFF"/>
        </w:rPr>
      </w:pPr>
      <w:r w:rsidRPr="00BE2668">
        <w:rPr>
          <w:rFonts w:ascii="Arial" w:hAnsi="Arial" w:cs="Arial"/>
          <w:sz w:val="16"/>
          <w:szCs w:val="16"/>
        </w:rPr>
        <w:t>Подпрограмма предусматривает мероприятия, направленные на в</w:t>
      </w:r>
      <w:r w:rsidRPr="00BE2668">
        <w:rPr>
          <w:rFonts w:ascii="Arial" w:hAnsi="Arial" w:cs="Arial"/>
          <w:spacing w:val="2"/>
          <w:sz w:val="16"/>
          <w:szCs w:val="16"/>
          <w:shd w:val="clear" w:color="auto" w:fill="FFFFFF"/>
        </w:rPr>
        <w:t>ыявление, поддержку и обеспечение самореализации талантливой и социально активной молодежи; обеспечение занятости и профессиональное становление молодежи; поддержку молодых семей; гражданско-патриотическое воспитание и допризывную подготовку молодежи;</w:t>
      </w:r>
      <w:r w:rsidRPr="00BE2668">
        <w:rPr>
          <w:rFonts w:ascii="Arial" w:hAnsi="Arial" w:cs="Arial"/>
          <w:spacing w:val="2"/>
          <w:sz w:val="16"/>
          <w:szCs w:val="16"/>
        </w:rPr>
        <w:t xml:space="preserve"> развитие</w:t>
      </w:r>
      <w:r w:rsidRPr="00BE2668">
        <w:rPr>
          <w:rFonts w:ascii="Arial" w:hAnsi="Arial" w:cs="Arial"/>
          <w:spacing w:val="2"/>
          <w:sz w:val="16"/>
          <w:szCs w:val="16"/>
          <w:shd w:val="clear" w:color="auto" w:fill="FFFFFF"/>
        </w:rPr>
        <w:t xml:space="preserve"> системы детского и молодежного отдыха.</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Вовлечение молодежи в активную общественную деятельность является приоритетной задачей государственной молодежной политики. Активная общественная деятельность молодежи - это не только способ организации социально-конструктивного досуга, но и условие формирования гражданского самосознания.</w:t>
      </w:r>
    </w:p>
    <w:p w:rsidR="000C7171" w:rsidRPr="00BE2668" w:rsidRDefault="000C7171" w:rsidP="00D402C0">
      <w:pPr>
        <w:widowControl w:val="0"/>
        <w:autoSpaceDE w:val="0"/>
        <w:autoSpaceDN w:val="0"/>
        <w:adjustRightInd w:val="0"/>
        <w:ind w:firstLine="142"/>
        <w:jc w:val="both"/>
        <w:rPr>
          <w:rFonts w:ascii="Arial" w:hAnsi="Arial" w:cs="Arial"/>
          <w:sz w:val="16"/>
          <w:szCs w:val="16"/>
        </w:rPr>
      </w:pP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Формирование гражданственности и патриотизма молодежи является ключевой задачей в социокультурной модернизации как Российской Федерации, так и края, округа. Формирование идентичности гражданина Российской Федерации позволит обеспечить безопасность общества, сохранить государственную независимость Российской Федерации, преодолеть мировоззренческий кризис, возродить уважение к государству, обществу, семье, отечественному историческому и культурному наследию.</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Актуальной остается задача формирования у детей и молодежи духовно-нравственных и социальных ценностей, гражданского сознания, любви и верности к Отечеству, уважения к традициям и историческому прошлому своей Родины, которая реализуется совместными усилиями органов местного самоуправления, образовательных учреждений, культурных учреждений, ветеранских, молодежных общественных, религиозных организаций и родительской общественности.</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Одной из эффективных форм приобретения трудового опыта для молодых специалистов является добровольческая деятельность (волонтерство). Вовлечение молодежи в волонтерское движение - это не только способ формирования активной гражданской позиции, организации конструктивного свободного времени, но и определенный этап построения профессиональной карьеры молодого гражданина.</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Участие молодежи в волонтерском движении позволит системно решать проблему вовлечения молодежи в социально-значимую деятельность, а также повысит ее социальную активность. В Благодарненском городском округе Ставропольского края проводится активная работа по привлечению молодежи к добровольческой деятельности. На данный момент зарегистрировано более 600 волонтеров в возрасте от 14 до 30 лет, из которых сформированы волонтерские отряды в каждой школе.</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lastRenderedPageBreak/>
        <w:t>Девять отрядов осуществляют свою деятельность по различным направлениям - работа с детьми, социальное патронирование детских домов, пожилых людей, организация и проведение спортивных мероприятий, мероприятий, направленных на творческое развитие детей и молодежи, работа по охране окружающей среды, восстановление и уход за воинскими захоронениями погибших в годы Великой Отечественной войны, пропаганда здорового образа жизни, информационное обеспечение.</w:t>
      </w: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Участие молодежи в волонтерском движении позволит системно решать проблему вовлечения молодежи в социально-значимую деятельность, а также повысит ее социальную активность.</w:t>
      </w:r>
    </w:p>
    <w:p w:rsidR="000C7171" w:rsidRDefault="000C7171" w:rsidP="00D402C0">
      <w:pPr>
        <w:widowControl w:val="0"/>
        <w:autoSpaceDE w:val="0"/>
        <w:autoSpaceDN w:val="0"/>
        <w:adjustRightInd w:val="0"/>
        <w:ind w:firstLine="142"/>
        <w:jc w:val="both"/>
        <w:rPr>
          <w:rFonts w:ascii="Arial" w:hAnsi="Arial" w:cs="Arial"/>
          <w:sz w:val="16"/>
          <w:szCs w:val="16"/>
        </w:rPr>
      </w:pPr>
    </w:p>
    <w:p w:rsidR="00EE2D56" w:rsidRPr="00BE2668" w:rsidRDefault="00EE2D56" w:rsidP="00D402C0">
      <w:pPr>
        <w:widowControl w:val="0"/>
        <w:autoSpaceDE w:val="0"/>
        <w:autoSpaceDN w:val="0"/>
        <w:adjustRightInd w:val="0"/>
        <w:ind w:firstLine="142"/>
        <w:jc w:val="both"/>
        <w:rPr>
          <w:rFonts w:ascii="Arial" w:hAnsi="Arial" w:cs="Arial"/>
          <w:sz w:val="16"/>
          <w:szCs w:val="16"/>
        </w:rPr>
      </w:pPr>
    </w:p>
    <w:p w:rsidR="000C7171" w:rsidRPr="00BE2668" w:rsidRDefault="000C7171" w:rsidP="00EE2D56">
      <w:pPr>
        <w:autoSpaceDE w:val="0"/>
        <w:autoSpaceDN w:val="0"/>
        <w:adjustRightInd w:val="0"/>
        <w:spacing w:line="240" w:lineRule="exact"/>
        <w:ind w:firstLine="142"/>
        <w:jc w:val="center"/>
        <w:rPr>
          <w:rFonts w:ascii="Arial" w:hAnsi="Arial" w:cs="Arial"/>
          <w:sz w:val="16"/>
          <w:szCs w:val="16"/>
        </w:rPr>
      </w:pPr>
      <w:r w:rsidRPr="00BE2668">
        <w:rPr>
          <w:rFonts w:ascii="Arial" w:hAnsi="Arial" w:cs="Arial"/>
          <w:sz w:val="16"/>
          <w:szCs w:val="16"/>
        </w:rPr>
        <w:t>Раздел 3. Описание основных мер правового регулирования в соответствующей сфере реализации Программы, направленных на</w:t>
      </w:r>
      <w:r w:rsidR="00F766D2">
        <w:rPr>
          <w:rFonts w:ascii="Arial" w:hAnsi="Arial" w:cs="Arial"/>
          <w:sz w:val="16"/>
          <w:szCs w:val="16"/>
        </w:rPr>
        <w:t xml:space="preserve"> </w:t>
      </w:r>
      <w:r w:rsidRPr="00BE2668">
        <w:rPr>
          <w:rFonts w:ascii="Arial" w:hAnsi="Arial" w:cs="Arial"/>
          <w:sz w:val="16"/>
          <w:szCs w:val="16"/>
        </w:rPr>
        <w:t>достижение целей и (или) ожидаемых конечных результатов реализации</w:t>
      </w:r>
      <w:r w:rsidR="00EE2D56">
        <w:rPr>
          <w:rFonts w:ascii="Arial" w:hAnsi="Arial" w:cs="Arial"/>
          <w:sz w:val="16"/>
          <w:szCs w:val="16"/>
        </w:rPr>
        <w:t xml:space="preserve"> </w:t>
      </w:r>
      <w:r w:rsidRPr="00BE2668">
        <w:rPr>
          <w:rFonts w:ascii="Arial" w:hAnsi="Arial" w:cs="Arial"/>
          <w:sz w:val="16"/>
          <w:szCs w:val="16"/>
        </w:rPr>
        <w:t>Программы, с обоснованием основных положений необходимых</w:t>
      </w:r>
      <w:r w:rsidR="00EE2D56">
        <w:rPr>
          <w:rFonts w:ascii="Arial" w:hAnsi="Arial" w:cs="Arial"/>
          <w:sz w:val="16"/>
          <w:szCs w:val="16"/>
        </w:rPr>
        <w:t xml:space="preserve"> </w:t>
      </w:r>
      <w:r w:rsidRPr="00BE2668">
        <w:rPr>
          <w:rFonts w:ascii="Arial" w:hAnsi="Arial" w:cs="Arial"/>
          <w:sz w:val="16"/>
          <w:szCs w:val="16"/>
        </w:rPr>
        <w:t>нормативных правовых актов Благодарненского городского округа</w:t>
      </w:r>
      <w:r w:rsidR="00EE2D56">
        <w:rPr>
          <w:rFonts w:ascii="Arial" w:hAnsi="Arial" w:cs="Arial"/>
          <w:sz w:val="16"/>
          <w:szCs w:val="16"/>
        </w:rPr>
        <w:t xml:space="preserve"> </w:t>
      </w:r>
      <w:r w:rsidRPr="00BE2668">
        <w:rPr>
          <w:rFonts w:ascii="Arial" w:hAnsi="Arial" w:cs="Arial"/>
          <w:sz w:val="16"/>
          <w:szCs w:val="16"/>
        </w:rPr>
        <w:t>Ставропольского края и сроков их принятия</w:t>
      </w:r>
    </w:p>
    <w:p w:rsidR="000C7171" w:rsidRPr="00BE2668" w:rsidRDefault="000C7171" w:rsidP="00D402C0">
      <w:pPr>
        <w:autoSpaceDE w:val="0"/>
        <w:autoSpaceDN w:val="0"/>
        <w:adjustRightInd w:val="0"/>
        <w:ind w:firstLine="142"/>
        <w:jc w:val="center"/>
        <w:outlineLvl w:val="0"/>
        <w:rPr>
          <w:rFonts w:ascii="Arial" w:hAnsi="Arial" w:cs="Arial"/>
          <w:sz w:val="16"/>
          <w:szCs w:val="16"/>
        </w:rPr>
      </w:pPr>
    </w:p>
    <w:p w:rsidR="000C7171" w:rsidRPr="00BE2668" w:rsidRDefault="000C7171" w:rsidP="00D402C0">
      <w:pPr>
        <w:ind w:firstLine="142"/>
        <w:jc w:val="both"/>
        <w:rPr>
          <w:rFonts w:ascii="Arial" w:eastAsia="Cambria" w:hAnsi="Arial" w:cs="Arial"/>
          <w:sz w:val="16"/>
          <w:szCs w:val="16"/>
        </w:rPr>
      </w:pPr>
      <w:r w:rsidRPr="00BE2668">
        <w:rPr>
          <w:rFonts w:ascii="Arial" w:eastAsia="Cambria" w:hAnsi="Arial" w:cs="Arial"/>
          <w:sz w:val="16"/>
          <w:szCs w:val="16"/>
        </w:rPr>
        <w:t>К мерам муниципального регулирования в сфере реализации Программы относится:</w:t>
      </w:r>
    </w:p>
    <w:p w:rsidR="000C7171" w:rsidRPr="00BE2668" w:rsidRDefault="000C7171" w:rsidP="00D402C0">
      <w:pPr>
        <w:ind w:firstLine="142"/>
        <w:jc w:val="both"/>
        <w:rPr>
          <w:rFonts w:ascii="Arial" w:eastAsia="Cambria" w:hAnsi="Arial" w:cs="Arial"/>
          <w:sz w:val="16"/>
          <w:szCs w:val="16"/>
        </w:rPr>
      </w:pPr>
      <w:r w:rsidRPr="00BE2668">
        <w:rPr>
          <w:rFonts w:ascii="Arial" w:eastAsia="Cambria" w:hAnsi="Arial" w:cs="Arial"/>
          <w:sz w:val="16"/>
          <w:szCs w:val="16"/>
        </w:rPr>
        <w:t>финансовая поддержка субъектов малого и среднего предпринимательства.</w:t>
      </w:r>
    </w:p>
    <w:p w:rsidR="000C7171" w:rsidRPr="00BE2668" w:rsidRDefault="000C7171" w:rsidP="00D402C0">
      <w:pPr>
        <w:ind w:firstLine="142"/>
        <w:jc w:val="both"/>
        <w:rPr>
          <w:rFonts w:ascii="Arial" w:hAnsi="Arial" w:cs="Arial"/>
          <w:sz w:val="16"/>
          <w:szCs w:val="16"/>
        </w:rPr>
      </w:pPr>
      <w:r w:rsidRPr="00BE2668">
        <w:rPr>
          <w:rFonts w:ascii="Arial" w:hAnsi="Arial" w:cs="Arial"/>
          <w:sz w:val="16"/>
          <w:szCs w:val="16"/>
        </w:rPr>
        <w:t>Принятие нормативно-правовых актов и (или) внесение в них изменений может быть обусловлено принятием нормативно-правовых актов (внесения изменений в них) на федеральном и региональном уровнях по вопросам, относящимся к компетенции органов местного самоуправления.</w:t>
      </w:r>
    </w:p>
    <w:p w:rsidR="000C7171" w:rsidRDefault="000C7171" w:rsidP="00D402C0">
      <w:pPr>
        <w:ind w:firstLine="142"/>
        <w:jc w:val="both"/>
        <w:rPr>
          <w:rFonts w:ascii="Arial" w:hAnsi="Arial" w:cs="Arial"/>
          <w:sz w:val="16"/>
          <w:szCs w:val="16"/>
        </w:rPr>
      </w:pPr>
    </w:p>
    <w:p w:rsidR="00EE2D56" w:rsidRPr="00BE2668" w:rsidRDefault="00EE2D56" w:rsidP="00D402C0">
      <w:pPr>
        <w:ind w:firstLine="142"/>
        <w:jc w:val="both"/>
        <w:rPr>
          <w:rFonts w:ascii="Arial" w:hAnsi="Arial" w:cs="Arial"/>
          <w:sz w:val="16"/>
          <w:szCs w:val="16"/>
        </w:rPr>
      </w:pPr>
    </w:p>
    <w:p w:rsidR="000C7171" w:rsidRPr="00BE2668" w:rsidRDefault="000C7171" w:rsidP="00EE2D56">
      <w:pPr>
        <w:tabs>
          <w:tab w:val="left" w:pos="0"/>
        </w:tabs>
        <w:autoSpaceDE w:val="0"/>
        <w:autoSpaceDN w:val="0"/>
        <w:adjustRightInd w:val="0"/>
        <w:spacing w:line="180" w:lineRule="exact"/>
        <w:ind w:firstLine="142"/>
        <w:jc w:val="both"/>
        <w:rPr>
          <w:rFonts w:ascii="Arial" w:hAnsi="Arial" w:cs="Arial"/>
          <w:sz w:val="16"/>
          <w:szCs w:val="16"/>
        </w:rPr>
      </w:pPr>
      <w:r w:rsidRPr="00BE2668">
        <w:rPr>
          <w:rFonts w:ascii="Arial" w:hAnsi="Arial" w:cs="Arial"/>
          <w:sz w:val="16"/>
          <w:szCs w:val="16"/>
        </w:rPr>
        <w:t>Раздел 4. Сведения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w:t>
      </w:r>
    </w:p>
    <w:p w:rsidR="000C7171" w:rsidRPr="00BE2668" w:rsidRDefault="000C7171" w:rsidP="00EE2D56">
      <w:pPr>
        <w:tabs>
          <w:tab w:val="left" w:pos="0"/>
        </w:tabs>
        <w:autoSpaceDE w:val="0"/>
        <w:autoSpaceDN w:val="0"/>
        <w:adjustRightInd w:val="0"/>
        <w:spacing w:line="180" w:lineRule="exact"/>
        <w:ind w:firstLine="142"/>
        <w:jc w:val="both"/>
        <w:rPr>
          <w:rFonts w:ascii="Arial" w:hAnsi="Arial" w:cs="Arial"/>
          <w:sz w:val="16"/>
          <w:szCs w:val="16"/>
        </w:rPr>
      </w:pPr>
      <w:r w:rsidRPr="00BE2668">
        <w:rPr>
          <w:rFonts w:ascii="Arial" w:hAnsi="Arial" w:cs="Arial"/>
          <w:sz w:val="16"/>
          <w:szCs w:val="16"/>
        </w:rPr>
        <w:t>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 исполнителем Программы (соисполнителем Программы)</w:t>
      </w:r>
    </w:p>
    <w:p w:rsidR="000C7171" w:rsidRPr="00BE2668" w:rsidRDefault="000C7171" w:rsidP="00D402C0">
      <w:pPr>
        <w:autoSpaceDE w:val="0"/>
        <w:autoSpaceDN w:val="0"/>
        <w:adjustRightInd w:val="0"/>
        <w:ind w:firstLine="142"/>
        <w:jc w:val="both"/>
        <w:outlineLvl w:val="0"/>
        <w:rPr>
          <w:rFonts w:ascii="Arial" w:hAnsi="Arial" w:cs="Arial"/>
          <w:sz w:val="16"/>
          <w:szCs w:val="16"/>
        </w:rPr>
      </w:pPr>
    </w:p>
    <w:p w:rsidR="000C7171" w:rsidRPr="00BE2668" w:rsidRDefault="000C7171" w:rsidP="00D402C0">
      <w:pPr>
        <w:widowControl w:val="0"/>
        <w:autoSpaceDE w:val="0"/>
        <w:autoSpaceDN w:val="0"/>
        <w:adjustRightInd w:val="0"/>
        <w:ind w:firstLine="142"/>
        <w:jc w:val="both"/>
        <w:rPr>
          <w:rFonts w:ascii="Arial" w:hAnsi="Arial" w:cs="Arial"/>
          <w:sz w:val="16"/>
          <w:szCs w:val="16"/>
        </w:rPr>
      </w:pPr>
      <w:r w:rsidRPr="00BE2668">
        <w:rPr>
          <w:rFonts w:ascii="Arial" w:hAnsi="Arial" w:cs="Arial"/>
          <w:sz w:val="16"/>
          <w:szCs w:val="16"/>
        </w:rPr>
        <w:t>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1 к  дополнительным документам.</w:t>
      </w:r>
    </w:p>
    <w:p w:rsidR="000C7171" w:rsidRDefault="000C7171" w:rsidP="00D402C0">
      <w:pPr>
        <w:autoSpaceDE w:val="0"/>
        <w:autoSpaceDN w:val="0"/>
        <w:adjustRightInd w:val="0"/>
        <w:ind w:firstLine="142"/>
        <w:jc w:val="both"/>
        <w:outlineLvl w:val="0"/>
        <w:rPr>
          <w:rFonts w:ascii="Arial" w:hAnsi="Arial" w:cs="Arial"/>
          <w:sz w:val="16"/>
          <w:szCs w:val="16"/>
        </w:rPr>
      </w:pPr>
    </w:p>
    <w:p w:rsidR="00EE2D56" w:rsidRPr="00BE2668" w:rsidRDefault="00EE2D56" w:rsidP="00D402C0">
      <w:pPr>
        <w:autoSpaceDE w:val="0"/>
        <w:autoSpaceDN w:val="0"/>
        <w:adjustRightInd w:val="0"/>
        <w:ind w:firstLine="142"/>
        <w:jc w:val="both"/>
        <w:outlineLvl w:val="0"/>
        <w:rPr>
          <w:rFonts w:ascii="Arial" w:hAnsi="Arial" w:cs="Arial"/>
          <w:sz w:val="16"/>
          <w:szCs w:val="16"/>
        </w:rPr>
      </w:pPr>
    </w:p>
    <w:p w:rsidR="000C7171" w:rsidRPr="00BE2668" w:rsidRDefault="000C7171" w:rsidP="00D402C0">
      <w:pPr>
        <w:autoSpaceDE w:val="0"/>
        <w:autoSpaceDN w:val="0"/>
        <w:adjustRightInd w:val="0"/>
        <w:spacing w:line="240" w:lineRule="exact"/>
        <w:ind w:firstLine="142"/>
        <w:jc w:val="center"/>
        <w:outlineLvl w:val="0"/>
        <w:rPr>
          <w:rFonts w:ascii="Arial" w:hAnsi="Arial" w:cs="Arial"/>
          <w:sz w:val="16"/>
          <w:szCs w:val="16"/>
        </w:rPr>
      </w:pPr>
      <w:r w:rsidRPr="00BE2668">
        <w:rPr>
          <w:rFonts w:ascii="Arial" w:hAnsi="Arial" w:cs="Arial"/>
          <w:sz w:val="16"/>
          <w:szCs w:val="16"/>
        </w:rPr>
        <w:t>Раздел 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районного бюджета</w:t>
      </w:r>
    </w:p>
    <w:p w:rsidR="000C7171" w:rsidRPr="00BE2668" w:rsidRDefault="000C7171" w:rsidP="00D402C0">
      <w:pPr>
        <w:autoSpaceDE w:val="0"/>
        <w:autoSpaceDN w:val="0"/>
        <w:adjustRightInd w:val="0"/>
        <w:ind w:firstLine="142"/>
        <w:jc w:val="both"/>
        <w:outlineLvl w:val="0"/>
        <w:rPr>
          <w:rFonts w:ascii="Arial" w:hAnsi="Arial" w:cs="Arial"/>
          <w:sz w:val="16"/>
          <w:szCs w:val="16"/>
        </w:rPr>
      </w:pPr>
    </w:p>
    <w:p w:rsidR="000C7171" w:rsidRPr="00BE2668" w:rsidRDefault="000C7171" w:rsidP="00D402C0">
      <w:pPr>
        <w:autoSpaceDE w:val="0"/>
        <w:autoSpaceDN w:val="0"/>
        <w:adjustRightInd w:val="0"/>
        <w:ind w:firstLine="142"/>
        <w:jc w:val="both"/>
        <w:outlineLvl w:val="0"/>
        <w:rPr>
          <w:rFonts w:ascii="Arial" w:hAnsi="Arial" w:cs="Arial"/>
          <w:sz w:val="16"/>
          <w:szCs w:val="16"/>
        </w:rPr>
      </w:pPr>
      <w:r w:rsidRPr="00BE2668">
        <w:rPr>
          <w:rFonts w:ascii="Arial" w:hAnsi="Arial" w:cs="Arial"/>
          <w:sz w:val="16"/>
          <w:szCs w:val="16"/>
        </w:rPr>
        <w:t>В рамках реализации Программы подготовка кадров за счет средств местного бюджета не осуществляется.</w:t>
      </w:r>
    </w:p>
    <w:p w:rsidR="00EE2D56" w:rsidRDefault="00EE2D56" w:rsidP="00D402C0">
      <w:pPr>
        <w:autoSpaceDE w:val="0"/>
        <w:autoSpaceDN w:val="0"/>
        <w:adjustRightInd w:val="0"/>
        <w:spacing w:line="240" w:lineRule="exact"/>
        <w:ind w:firstLine="142"/>
        <w:jc w:val="center"/>
        <w:outlineLvl w:val="0"/>
        <w:rPr>
          <w:rFonts w:ascii="Arial" w:hAnsi="Arial" w:cs="Arial"/>
          <w:sz w:val="16"/>
          <w:szCs w:val="16"/>
        </w:rPr>
      </w:pPr>
    </w:p>
    <w:p w:rsidR="000C7171" w:rsidRPr="00BE2668" w:rsidRDefault="000C7171" w:rsidP="00D402C0">
      <w:pPr>
        <w:autoSpaceDE w:val="0"/>
        <w:autoSpaceDN w:val="0"/>
        <w:adjustRightInd w:val="0"/>
        <w:spacing w:line="240" w:lineRule="exact"/>
        <w:ind w:firstLine="142"/>
        <w:jc w:val="center"/>
        <w:outlineLvl w:val="0"/>
        <w:rPr>
          <w:rFonts w:ascii="Arial" w:hAnsi="Arial" w:cs="Arial"/>
          <w:sz w:val="16"/>
          <w:szCs w:val="16"/>
        </w:rPr>
      </w:pPr>
      <w:r w:rsidRPr="00BE2668">
        <w:rPr>
          <w:rFonts w:ascii="Arial" w:hAnsi="Arial" w:cs="Arial"/>
          <w:sz w:val="16"/>
          <w:szCs w:val="16"/>
        </w:rPr>
        <w:t>Раздел 6. Сведения об объемах средств местного бюджета, планируемых для направления на развитие инновационной деятельности в Благодарненском городском округе  Ставропольского края в рамках реализации Программы</w:t>
      </w:r>
    </w:p>
    <w:p w:rsidR="000C7171" w:rsidRPr="00BE2668" w:rsidRDefault="000C7171" w:rsidP="00D402C0">
      <w:pPr>
        <w:autoSpaceDE w:val="0"/>
        <w:autoSpaceDN w:val="0"/>
        <w:adjustRightInd w:val="0"/>
        <w:ind w:firstLine="142"/>
        <w:jc w:val="both"/>
        <w:outlineLvl w:val="0"/>
        <w:rPr>
          <w:rFonts w:ascii="Arial" w:hAnsi="Arial" w:cs="Arial"/>
          <w:i/>
          <w:sz w:val="16"/>
          <w:szCs w:val="16"/>
          <w:highlight w:val="yellow"/>
        </w:rPr>
      </w:pPr>
    </w:p>
    <w:p w:rsidR="000C7171" w:rsidRPr="00BE2668" w:rsidRDefault="000C7171" w:rsidP="00D402C0">
      <w:pPr>
        <w:autoSpaceDE w:val="0"/>
        <w:autoSpaceDN w:val="0"/>
        <w:adjustRightInd w:val="0"/>
        <w:ind w:firstLine="142"/>
        <w:jc w:val="both"/>
        <w:outlineLvl w:val="0"/>
        <w:rPr>
          <w:rFonts w:ascii="Arial" w:hAnsi="Arial" w:cs="Arial"/>
          <w:sz w:val="16"/>
          <w:szCs w:val="16"/>
        </w:rPr>
      </w:pPr>
      <w:r w:rsidRPr="00BE2668">
        <w:rPr>
          <w:rFonts w:ascii="Arial" w:hAnsi="Arial" w:cs="Arial"/>
          <w:sz w:val="16"/>
          <w:szCs w:val="16"/>
        </w:rPr>
        <w:t>В рамках реализации Программы  средства местного бюджета не планируются на развитие инновационной деятельности в Благодарненском городском округе  Ставропольского края в рамках реализации Программы .</w:t>
      </w:r>
    </w:p>
    <w:p w:rsidR="008B52DA" w:rsidRDefault="008B52DA" w:rsidP="00D402C0">
      <w:pPr>
        <w:tabs>
          <w:tab w:val="left" w:pos="7230"/>
        </w:tabs>
        <w:ind w:firstLine="142"/>
        <w:jc w:val="center"/>
        <w:rPr>
          <w:rFonts w:ascii="Arial" w:hAnsi="Arial" w:cs="Arial"/>
          <w:b/>
          <w:sz w:val="16"/>
          <w:szCs w:val="16"/>
        </w:rPr>
      </w:pPr>
    </w:p>
    <w:p w:rsidR="00EE2D56" w:rsidRDefault="00EE2D56" w:rsidP="00D402C0">
      <w:pPr>
        <w:tabs>
          <w:tab w:val="left" w:pos="7230"/>
        </w:tabs>
        <w:ind w:firstLine="142"/>
        <w:jc w:val="center"/>
        <w:rPr>
          <w:rFonts w:ascii="Arial" w:hAnsi="Arial" w:cs="Arial"/>
          <w:b/>
          <w:sz w:val="16"/>
          <w:szCs w:val="16"/>
        </w:rPr>
      </w:pPr>
    </w:p>
    <w:p w:rsidR="00EE2D56" w:rsidRDefault="00EE2D56" w:rsidP="00D402C0">
      <w:pPr>
        <w:tabs>
          <w:tab w:val="left" w:pos="7230"/>
        </w:tabs>
        <w:ind w:firstLine="142"/>
        <w:jc w:val="center"/>
        <w:rPr>
          <w:rFonts w:ascii="Arial" w:hAnsi="Arial" w:cs="Arial"/>
          <w:b/>
          <w:sz w:val="16"/>
          <w:szCs w:val="16"/>
        </w:rPr>
        <w:sectPr w:rsidR="00EE2D56" w:rsidSect="00243D44">
          <w:type w:val="continuous"/>
          <w:pgSz w:w="11905" w:h="16838"/>
          <w:pgMar w:top="1134" w:right="848" w:bottom="1134" w:left="993" w:header="720" w:footer="720" w:gutter="0"/>
          <w:cols w:num="2" w:space="424"/>
          <w:noEndnote/>
          <w:titlePg/>
          <w:docGrid w:linePitch="381"/>
        </w:sectPr>
      </w:pPr>
    </w:p>
    <w:tbl>
      <w:tblPr>
        <w:tblW w:w="9975" w:type="dxa"/>
        <w:tblLook w:val="04A0"/>
      </w:tblPr>
      <w:tblGrid>
        <w:gridCol w:w="4503"/>
        <w:gridCol w:w="5472"/>
      </w:tblGrid>
      <w:tr w:rsidR="00EE2D56" w:rsidRPr="00BE2668" w:rsidTr="00EE2D56">
        <w:tc>
          <w:tcPr>
            <w:tcW w:w="4503" w:type="dxa"/>
            <w:shd w:val="clear" w:color="auto" w:fill="auto"/>
          </w:tcPr>
          <w:p w:rsidR="00EE2D56" w:rsidRPr="00BE2668" w:rsidRDefault="00EE2D56" w:rsidP="007D371F">
            <w:pPr>
              <w:spacing w:line="240" w:lineRule="exact"/>
              <w:jc w:val="center"/>
              <w:rPr>
                <w:rFonts w:ascii="Arial" w:hAnsi="Arial" w:cs="Arial"/>
                <w:sz w:val="16"/>
                <w:szCs w:val="16"/>
              </w:rPr>
            </w:pPr>
          </w:p>
        </w:tc>
        <w:tc>
          <w:tcPr>
            <w:tcW w:w="5472" w:type="dxa"/>
            <w:shd w:val="clear" w:color="auto" w:fill="auto"/>
          </w:tcPr>
          <w:p w:rsidR="00EE2D56" w:rsidRPr="00BE2668" w:rsidRDefault="00EE2D56" w:rsidP="00EE2D56">
            <w:pPr>
              <w:spacing w:line="180" w:lineRule="exact"/>
              <w:jc w:val="center"/>
              <w:rPr>
                <w:rFonts w:ascii="Arial" w:hAnsi="Arial" w:cs="Arial"/>
                <w:sz w:val="16"/>
                <w:szCs w:val="16"/>
              </w:rPr>
            </w:pPr>
            <w:r w:rsidRPr="00BE2668">
              <w:rPr>
                <w:rFonts w:ascii="Arial" w:hAnsi="Arial" w:cs="Arial"/>
                <w:sz w:val="16"/>
                <w:szCs w:val="16"/>
              </w:rPr>
              <w:t>Приложение 1</w:t>
            </w:r>
          </w:p>
          <w:p w:rsidR="00EE2D56" w:rsidRPr="00BE2668" w:rsidRDefault="00EE2D56" w:rsidP="00EE2D56">
            <w:pPr>
              <w:pStyle w:val="ConsPlusNormal"/>
              <w:spacing w:line="180" w:lineRule="exact"/>
              <w:ind w:firstLine="539"/>
              <w:jc w:val="center"/>
              <w:rPr>
                <w:sz w:val="16"/>
                <w:szCs w:val="16"/>
              </w:rPr>
            </w:pPr>
            <w:r w:rsidRPr="00BE2668">
              <w:rPr>
                <w:sz w:val="16"/>
                <w:szCs w:val="16"/>
              </w:rPr>
              <w:t>к дополнительным документам, представляемым вместе с проектом муниципальной  программы Благодарненского городского округа Ставропольского края</w:t>
            </w:r>
            <w:r w:rsidRPr="00BE2668">
              <w:rPr>
                <w:b/>
                <w:bCs/>
                <w:sz w:val="16"/>
                <w:szCs w:val="16"/>
              </w:rPr>
              <w:t>«</w:t>
            </w:r>
            <w:r w:rsidRPr="00BE2668">
              <w:rPr>
                <w:sz w:val="16"/>
                <w:szCs w:val="16"/>
              </w:rPr>
              <w:t>Осуществление местного самоуправления в Благодарненском городском округе Ставропольского края</w:t>
            </w:r>
            <w:r w:rsidRPr="00BE2668">
              <w:rPr>
                <w:b/>
                <w:bCs/>
                <w:sz w:val="16"/>
                <w:szCs w:val="16"/>
              </w:rPr>
              <w:t>»</w:t>
            </w:r>
          </w:p>
          <w:p w:rsidR="00EE2D56" w:rsidRPr="00BE2668" w:rsidRDefault="00EE2D56" w:rsidP="007D371F">
            <w:pPr>
              <w:spacing w:line="240" w:lineRule="exact"/>
              <w:jc w:val="center"/>
              <w:rPr>
                <w:rFonts w:ascii="Arial" w:hAnsi="Arial" w:cs="Arial"/>
                <w:sz w:val="16"/>
                <w:szCs w:val="16"/>
              </w:rPr>
            </w:pPr>
          </w:p>
        </w:tc>
      </w:tr>
    </w:tbl>
    <w:p w:rsidR="00EE2D56" w:rsidRPr="00BE2668" w:rsidRDefault="00EE2D56" w:rsidP="00EE2D56">
      <w:pPr>
        <w:spacing w:line="240" w:lineRule="exact"/>
        <w:rPr>
          <w:rFonts w:ascii="Arial" w:hAnsi="Arial" w:cs="Arial"/>
          <w:sz w:val="16"/>
          <w:szCs w:val="16"/>
        </w:rPr>
      </w:pPr>
    </w:p>
    <w:p w:rsidR="00EE2D56" w:rsidRPr="00BE2668" w:rsidRDefault="00EE2D56" w:rsidP="00EE2D56">
      <w:pPr>
        <w:spacing w:line="240" w:lineRule="exact"/>
        <w:jc w:val="center"/>
        <w:rPr>
          <w:rFonts w:ascii="Arial" w:hAnsi="Arial" w:cs="Arial"/>
          <w:sz w:val="16"/>
          <w:szCs w:val="16"/>
        </w:rPr>
      </w:pPr>
      <w:r w:rsidRPr="00BE2668">
        <w:rPr>
          <w:rFonts w:ascii="Arial" w:hAnsi="Arial" w:cs="Arial"/>
          <w:sz w:val="16"/>
          <w:szCs w:val="16"/>
        </w:rPr>
        <w:t>СВЕДЕНИЯ</w:t>
      </w:r>
    </w:p>
    <w:p w:rsidR="00EE2D56" w:rsidRPr="00BE2668" w:rsidRDefault="00EE2D56" w:rsidP="00EE2D56">
      <w:pPr>
        <w:spacing w:line="240" w:lineRule="exact"/>
        <w:jc w:val="both"/>
        <w:rPr>
          <w:rFonts w:ascii="Arial" w:hAnsi="Arial" w:cs="Arial"/>
          <w:sz w:val="16"/>
          <w:szCs w:val="16"/>
        </w:rPr>
      </w:pPr>
      <w:r w:rsidRPr="00BE2668">
        <w:rPr>
          <w:rFonts w:ascii="Arial" w:hAnsi="Arial" w:cs="Arial"/>
          <w:sz w:val="16"/>
          <w:szCs w:val="16"/>
        </w:rPr>
        <w:t xml:space="preserve"> об источнике информации и методике расчета индикаторов достижения целей муниципальной программы Благодарненского городского округа Ставропольского края </w:t>
      </w:r>
      <w:r w:rsidRPr="00BE2668">
        <w:rPr>
          <w:rFonts w:ascii="Arial" w:hAnsi="Arial" w:cs="Arial"/>
          <w:b/>
          <w:bCs/>
          <w:sz w:val="16"/>
          <w:szCs w:val="16"/>
        </w:rPr>
        <w:t>«</w:t>
      </w:r>
      <w:r w:rsidRPr="00BE2668">
        <w:rPr>
          <w:rFonts w:ascii="Arial" w:hAnsi="Arial" w:cs="Arial"/>
          <w:sz w:val="16"/>
          <w:szCs w:val="16"/>
        </w:rPr>
        <w:t>Осуществление местного самоуправления в Благодарненском городском округе Ставропольского края</w:t>
      </w:r>
      <w:r w:rsidRPr="00BE2668">
        <w:rPr>
          <w:rFonts w:ascii="Arial" w:hAnsi="Arial" w:cs="Arial"/>
          <w:b/>
          <w:bCs/>
          <w:sz w:val="16"/>
          <w:szCs w:val="16"/>
        </w:rPr>
        <w:t>»</w:t>
      </w:r>
      <w:r w:rsidRPr="00BE2668">
        <w:rPr>
          <w:rFonts w:ascii="Arial" w:hAnsi="Arial" w:cs="Arial"/>
          <w:sz w:val="16"/>
          <w:szCs w:val="16"/>
        </w:rPr>
        <w:t xml:space="preserve"> и показателей решения задач подпрограмм Программы</w:t>
      </w:r>
      <w:hyperlink w:anchor="Par2591" w:history="1">
        <w:r w:rsidRPr="00BE2668">
          <w:rPr>
            <w:rFonts w:ascii="Arial" w:hAnsi="Arial" w:cs="Arial"/>
            <w:sz w:val="16"/>
            <w:szCs w:val="16"/>
          </w:rPr>
          <w:t>&lt;*&gt;</w:t>
        </w:r>
      </w:hyperlink>
    </w:p>
    <w:p w:rsidR="00EE2D56" w:rsidRPr="00BE2668" w:rsidRDefault="00EE2D56" w:rsidP="00EE2D56">
      <w:pPr>
        <w:widowControl w:val="0"/>
        <w:autoSpaceDE w:val="0"/>
        <w:autoSpaceDN w:val="0"/>
        <w:adjustRightInd w:val="0"/>
        <w:spacing w:line="240" w:lineRule="exact"/>
        <w:ind w:firstLine="540"/>
        <w:jc w:val="both"/>
        <w:rPr>
          <w:rFonts w:ascii="Arial" w:hAnsi="Arial" w:cs="Arial"/>
          <w:sz w:val="16"/>
          <w:szCs w:val="16"/>
        </w:rPr>
      </w:pPr>
      <w:r w:rsidRPr="00BE2668">
        <w:rPr>
          <w:rFonts w:ascii="Arial" w:hAnsi="Arial" w:cs="Arial"/>
          <w:sz w:val="16"/>
          <w:szCs w:val="16"/>
        </w:rPr>
        <w:t>--------------------------------</w:t>
      </w:r>
    </w:p>
    <w:p w:rsidR="00EE2D56" w:rsidRPr="00BE2668" w:rsidRDefault="00EE2D56" w:rsidP="00EE2D56">
      <w:pPr>
        <w:widowControl w:val="0"/>
        <w:autoSpaceDE w:val="0"/>
        <w:autoSpaceDN w:val="0"/>
        <w:adjustRightInd w:val="0"/>
        <w:spacing w:line="240" w:lineRule="exact"/>
        <w:ind w:firstLine="540"/>
        <w:jc w:val="both"/>
        <w:rPr>
          <w:rFonts w:ascii="Arial" w:hAnsi="Arial" w:cs="Arial"/>
          <w:sz w:val="16"/>
          <w:szCs w:val="16"/>
        </w:rPr>
      </w:pPr>
      <w:r w:rsidRPr="00BE2668">
        <w:rPr>
          <w:rFonts w:ascii="Arial" w:hAnsi="Arial" w:cs="Arial"/>
          <w:sz w:val="16"/>
          <w:szCs w:val="16"/>
        </w:rPr>
        <w:t>&lt;*&gt; Далее в настоящем Приложении используется сокращение – Программа</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9"/>
        <w:gridCol w:w="2268"/>
        <w:gridCol w:w="256"/>
        <w:gridCol w:w="141"/>
        <w:gridCol w:w="737"/>
        <w:gridCol w:w="397"/>
        <w:gridCol w:w="28"/>
        <w:gridCol w:w="28"/>
        <w:gridCol w:w="2354"/>
        <w:gridCol w:w="28"/>
        <w:gridCol w:w="1504"/>
        <w:gridCol w:w="28"/>
        <w:gridCol w:w="1586"/>
      </w:tblGrid>
      <w:tr w:rsidR="00EE2D56" w:rsidRPr="00BE2668" w:rsidTr="00EE2D56">
        <w:trPr>
          <w:cantSplit/>
        </w:trPr>
        <w:tc>
          <w:tcPr>
            <w:tcW w:w="879" w:type="dxa"/>
            <w:tcBorders>
              <w:bottom w:val="single" w:sz="4" w:space="0" w:color="auto"/>
            </w:tcBorders>
          </w:tcPr>
          <w:p w:rsidR="00EE2D56" w:rsidRPr="00BE2668" w:rsidRDefault="00EE2D56" w:rsidP="007D371F">
            <w:pPr>
              <w:spacing w:line="240" w:lineRule="exact"/>
              <w:ind w:left="57"/>
              <w:jc w:val="center"/>
              <w:rPr>
                <w:rFonts w:ascii="Arial" w:hAnsi="Arial" w:cs="Arial"/>
                <w:sz w:val="16"/>
                <w:szCs w:val="16"/>
              </w:rPr>
            </w:pPr>
            <w:r w:rsidRPr="00BE2668">
              <w:rPr>
                <w:rFonts w:ascii="Arial" w:hAnsi="Arial" w:cs="Arial"/>
                <w:sz w:val="16"/>
                <w:szCs w:val="16"/>
              </w:rPr>
              <w:t>№ п/п</w:t>
            </w:r>
          </w:p>
        </w:tc>
        <w:tc>
          <w:tcPr>
            <w:tcW w:w="2268" w:type="dxa"/>
            <w:tcBorders>
              <w:bottom w:val="single" w:sz="4" w:space="0" w:color="auto"/>
            </w:tcBorders>
          </w:tcPr>
          <w:p w:rsidR="00EE2D56" w:rsidRPr="00BE2668" w:rsidRDefault="00EE2D56" w:rsidP="007D371F">
            <w:pPr>
              <w:spacing w:line="240" w:lineRule="exact"/>
              <w:ind w:left="57"/>
              <w:jc w:val="center"/>
              <w:rPr>
                <w:rFonts w:ascii="Arial" w:hAnsi="Arial" w:cs="Arial"/>
                <w:sz w:val="16"/>
                <w:szCs w:val="16"/>
              </w:rPr>
            </w:pPr>
            <w:r w:rsidRPr="00BE2668">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1559" w:type="dxa"/>
            <w:gridSpan w:val="5"/>
            <w:tcBorders>
              <w:bottom w:val="single" w:sz="4" w:space="0" w:color="auto"/>
            </w:tcBorders>
          </w:tcPr>
          <w:p w:rsidR="00EE2D56" w:rsidRPr="00BE2668" w:rsidRDefault="00EE2D56" w:rsidP="007D371F">
            <w:pPr>
              <w:spacing w:line="240" w:lineRule="exact"/>
              <w:ind w:left="57"/>
              <w:jc w:val="center"/>
              <w:rPr>
                <w:rFonts w:ascii="Arial" w:hAnsi="Arial" w:cs="Arial"/>
                <w:sz w:val="16"/>
                <w:szCs w:val="16"/>
              </w:rPr>
            </w:pPr>
            <w:r w:rsidRPr="00BE2668">
              <w:rPr>
                <w:rFonts w:ascii="Arial" w:hAnsi="Arial" w:cs="Arial"/>
                <w:sz w:val="16"/>
                <w:szCs w:val="16"/>
              </w:rPr>
              <w:t>единица</w:t>
            </w:r>
          </w:p>
          <w:p w:rsidR="00EE2D56" w:rsidRPr="00BE2668" w:rsidRDefault="00EE2D56" w:rsidP="007D371F">
            <w:pPr>
              <w:spacing w:line="240" w:lineRule="exact"/>
              <w:ind w:left="57"/>
              <w:jc w:val="center"/>
              <w:rPr>
                <w:rFonts w:ascii="Arial" w:hAnsi="Arial" w:cs="Arial"/>
                <w:sz w:val="16"/>
                <w:szCs w:val="16"/>
              </w:rPr>
            </w:pPr>
            <w:r w:rsidRPr="00BE2668">
              <w:rPr>
                <w:rFonts w:ascii="Arial" w:hAnsi="Arial" w:cs="Arial"/>
                <w:sz w:val="16"/>
                <w:szCs w:val="16"/>
              </w:rPr>
              <w:t>измерения</w:t>
            </w:r>
          </w:p>
        </w:tc>
        <w:tc>
          <w:tcPr>
            <w:tcW w:w="2382" w:type="dxa"/>
            <w:gridSpan w:val="2"/>
            <w:tcBorders>
              <w:bottom w:val="single" w:sz="4" w:space="0" w:color="auto"/>
            </w:tcBorders>
          </w:tcPr>
          <w:p w:rsidR="00EE2D56" w:rsidRPr="00BE2668" w:rsidRDefault="00EE2D56" w:rsidP="007D371F">
            <w:pPr>
              <w:spacing w:line="240" w:lineRule="exact"/>
              <w:ind w:left="57"/>
              <w:jc w:val="center"/>
              <w:rPr>
                <w:rFonts w:ascii="Arial" w:hAnsi="Arial" w:cs="Arial"/>
                <w:sz w:val="16"/>
                <w:szCs w:val="16"/>
              </w:rPr>
            </w:pPr>
            <w:r w:rsidRPr="00BE2668">
              <w:rPr>
                <w:rFonts w:ascii="Arial" w:hAnsi="Arial" w:cs="Arial"/>
                <w:sz w:val="16"/>
                <w:szCs w:val="16"/>
              </w:rPr>
              <w:t>источник информации</w:t>
            </w:r>
          </w:p>
          <w:p w:rsidR="00EE2D56" w:rsidRPr="00BE2668" w:rsidRDefault="00EE2D56" w:rsidP="007D371F">
            <w:pPr>
              <w:spacing w:line="240" w:lineRule="exact"/>
              <w:ind w:left="57"/>
              <w:jc w:val="center"/>
              <w:rPr>
                <w:rFonts w:ascii="Arial" w:hAnsi="Arial" w:cs="Arial"/>
                <w:sz w:val="16"/>
                <w:szCs w:val="16"/>
              </w:rPr>
            </w:pPr>
            <w:r w:rsidRPr="00BE2668">
              <w:rPr>
                <w:rFonts w:ascii="Arial" w:hAnsi="Arial" w:cs="Arial"/>
                <w:sz w:val="16"/>
                <w:szCs w:val="16"/>
              </w:rPr>
              <w:t>(методика расчета) </w:t>
            </w:r>
            <w:r w:rsidRPr="00BE2668">
              <w:rPr>
                <w:rFonts w:ascii="Arial" w:hAnsi="Arial" w:cs="Arial"/>
                <w:sz w:val="16"/>
                <w:szCs w:val="16"/>
                <w:vertAlign w:val="superscript"/>
              </w:rPr>
              <w:t>10</w:t>
            </w:r>
          </w:p>
        </w:tc>
        <w:tc>
          <w:tcPr>
            <w:tcW w:w="3146" w:type="dxa"/>
            <w:gridSpan w:val="4"/>
            <w:tcBorders>
              <w:bottom w:val="single" w:sz="4" w:space="0" w:color="auto"/>
            </w:tcBorders>
          </w:tcPr>
          <w:p w:rsidR="00EE2D56" w:rsidRPr="00BE2668" w:rsidRDefault="00EE2D56" w:rsidP="007D371F">
            <w:pPr>
              <w:spacing w:line="240" w:lineRule="exact"/>
              <w:ind w:left="57"/>
              <w:jc w:val="center"/>
              <w:rPr>
                <w:rFonts w:ascii="Arial" w:hAnsi="Arial" w:cs="Arial"/>
                <w:sz w:val="16"/>
                <w:szCs w:val="16"/>
              </w:rPr>
            </w:pPr>
            <w:r w:rsidRPr="00BE2668">
              <w:rPr>
                <w:rFonts w:ascii="Arial" w:hAnsi="Arial" w:cs="Arial"/>
                <w:sz w:val="16"/>
                <w:szCs w:val="16"/>
              </w:rPr>
              <w:t>временные характеристики индикатора достижения цели Программы и показателя решения задачи подпрограммы Программы</w:t>
            </w:r>
            <w:r w:rsidRPr="00BE2668">
              <w:rPr>
                <w:rFonts w:ascii="Arial" w:hAnsi="Arial" w:cs="Arial"/>
                <w:sz w:val="16"/>
                <w:szCs w:val="16"/>
                <w:vertAlign w:val="superscript"/>
              </w:rPr>
              <w:t>11</w:t>
            </w:r>
          </w:p>
        </w:tc>
      </w:tr>
      <w:tr w:rsidR="00EE2D56" w:rsidRPr="00BE2668" w:rsidTr="00EE2D56">
        <w:trPr>
          <w:cantSplit/>
        </w:trPr>
        <w:tc>
          <w:tcPr>
            <w:tcW w:w="10234" w:type="dxa"/>
            <w:gridSpan w:val="13"/>
            <w:tcBorders>
              <w:top w:val="single" w:sz="4" w:space="0" w:color="auto"/>
              <w:left w:val="single" w:sz="4" w:space="0" w:color="auto"/>
              <w:bottom w:val="single" w:sz="4" w:space="0" w:color="auto"/>
              <w:right w:val="single" w:sz="4" w:space="0" w:color="auto"/>
            </w:tcBorders>
          </w:tcPr>
          <w:p w:rsidR="00EE2D56" w:rsidRPr="00BE2668" w:rsidRDefault="00EE2D56" w:rsidP="007D371F">
            <w:pPr>
              <w:tabs>
                <w:tab w:val="left" w:pos="7415"/>
              </w:tabs>
              <w:ind w:left="57"/>
              <w:jc w:val="center"/>
              <w:rPr>
                <w:rFonts w:ascii="Arial" w:hAnsi="Arial" w:cs="Arial"/>
                <w:sz w:val="16"/>
                <w:szCs w:val="16"/>
              </w:rPr>
            </w:pPr>
            <w:r w:rsidRPr="00BE2668">
              <w:rPr>
                <w:rFonts w:ascii="Arial" w:hAnsi="Arial" w:cs="Arial"/>
                <w:sz w:val="16"/>
                <w:szCs w:val="16"/>
              </w:rPr>
              <w:t>Программа «Осуществление местного самоуправления в Благодарненском городском округе Ставропольского края»</w:t>
            </w:r>
          </w:p>
        </w:tc>
      </w:tr>
      <w:tr w:rsidR="00EE2D56" w:rsidRPr="00BE2668" w:rsidTr="00EE2D56">
        <w:trPr>
          <w:cantSplit/>
        </w:trPr>
        <w:tc>
          <w:tcPr>
            <w:tcW w:w="10234" w:type="dxa"/>
            <w:gridSpan w:val="13"/>
            <w:tcBorders>
              <w:top w:val="single" w:sz="4" w:space="0" w:color="auto"/>
              <w:left w:val="single" w:sz="4" w:space="0" w:color="auto"/>
              <w:bottom w:val="single" w:sz="4" w:space="0" w:color="auto"/>
              <w:right w:val="single" w:sz="4" w:space="0" w:color="auto"/>
            </w:tcBorders>
          </w:tcPr>
          <w:p w:rsidR="00EE2D56" w:rsidRPr="00BE2668" w:rsidRDefault="00EE2D56" w:rsidP="007D371F">
            <w:pPr>
              <w:tabs>
                <w:tab w:val="left" w:pos="7415"/>
              </w:tabs>
              <w:ind w:left="57"/>
              <w:jc w:val="center"/>
              <w:rPr>
                <w:rFonts w:ascii="Arial" w:hAnsi="Arial" w:cs="Arial"/>
                <w:sz w:val="16"/>
                <w:szCs w:val="16"/>
              </w:rPr>
            </w:pPr>
            <w:r w:rsidRPr="00BE2668">
              <w:rPr>
                <w:rFonts w:ascii="Arial" w:hAnsi="Arial" w:cs="Arial"/>
                <w:sz w:val="16"/>
                <w:szCs w:val="16"/>
              </w:rPr>
              <w:t>Цель  Программы  «Повышение эффективности деятельности органов местного самоуправления Благодарненского городского округа Ставропольского края»</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r w:rsidRPr="00BE2668">
              <w:rPr>
                <w:rFonts w:ascii="Arial" w:hAnsi="Arial" w:cs="Arial"/>
                <w:sz w:val="16"/>
                <w:szCs w:val="16"/>
              </w:rPr>
              <w:t>Объем инвестиций в основной капитал в экономике Благодарненского городского округа Ставропольского края на душу населения района</w:t>
            </w:r>
          </w:p>
        </w:tc>
        <w:tc>
          <w:tcPr>
            <w:tcW w:w="1587" w:type="dxa"/>
            <w:gridSpan w:val="6"/>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тыс.</w:t>
            </w:r>
          </w:p>
          <w:p w:rsidR="00EE2D56" w:rsidRPr="00BE2668" w:rsidRDefault="00EE2D56" w:rsidP="007D371F">
            <w:pPr>
              <w:jc w:val="center"/>
              <w:rPr>
                <w:rFonts w:ascii="Arial" w:hAnsi="Arial" w:cs="Arial"/>
                <w:sz w:val="16"/>
                <w:szCs w:val="16"/>
              </w:rPr>
            </w:pPr>
            <w:r w:rsidRPr="00BE2668">
              <w:rPr>
                <w:rFonts w:ascii="Arial" w:hAnsi="Arial" w:cs="Arial"/>
                <w:sz w:val="16"/>
                <w:szCs w:val="16"/>
              </w:rPr>
              <w:t>рублей</w:t>
            </w:r>
          </w:p>
        </w:tc>
        <w:tc>
          <w:tcPr>
            <w:tcW w:w="2382"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both"/>
              <w:rPr>
                <w:rFonts w:ascii="Arial" w:hAnsi="Arial" w:cs="Arial"/>
                <w:sz w:val="16"/>
                <w:szCs w:val="16"/>
              </w:rPr>
            </w:pPr>
            <w:r w:rsidRPr="00BE2668">
              <w:rPr>
                <w:rFonts w:ascii="Arial" w:hAnsi="Arial" w:cs="Arial"/>
                <w:sz w:val="16"/>
                <w:szCs w:val="16"/>
              </w:rPr>
              <w:t>Рассчитывается по формуле:</w:t>
            </w:r>
          </w:p>
          <w:p w:rsidR="00EE2D56" w:rsidRPr="00BE2668" w:rsidRDefault="00EE2D56" w:rsidP="007D371F">
            <w:pPr>
              <w:ind w:firstLine="1072"/>
              <w:jc w:val="both"/>
              <w:rPr>
                <w:rFonts w:ascii="Arial" w:hAnsi="Arial" w:cs="Arial"/>
                <w:sz w:val="16"/>
                <w:szCs w:val="16"/>
              </w:rPr>
            </w:pPr>
            <w:r w:rsidRPr="00BE2668">
              <w:rPr>
                <w:rFonts w:ascii="Arial" w:hAnsi="Arial" w:cs="Arial"/>
                <w:sz w:val="16"/>
                <w:szCs w:val="16"/>
              </w:rPr>
              <w:t xml:space="preserve">Ид = </w:t>
            </w:r>
            <w:r w:rsidRPr="00BE2668">
              <w:rPr>
                <w:rFonts w:ascii="Arial" w:hAnsi="Arial" w:cs="Arial"/>
                <w:sz w:val="16"/>
                <w:szCs w:val="16"/>
                <w:lang w:val="en-US"/>
              </w:rPr>
              <w:t>V</w:t>
            </w:r>
            <w:r w:rsidRPr="00BE2668">
              <w:rPr>
                <w:rFonts w:ascii="Arial" w:hAnsi="Arial" w:cs="Arial"/>
                <w:sz w:val="16"/>
                <w:szCs w:val="16"/>
              </w:rPr>
              <w:t xml:space="preserve">о/Чн., </w:t>
            </w:r>
          </w:p>
          <w:p w:rsidR="00EE2D56" w:rsidRPr="00BE2668" w:rsidRDefault="00EE2D56" w:rsidP="007D371F">
            <w:pPr>
              <w:jc w:val="both"/>
              <w:rPr>
                <w:rFonts w:ascii="Arial" w:hAnsi="Arial" w:cs="Arial"/>
                <w:sz w:val="16"/>
                <w:szCs w:val="16"/>
              </w:rPr>
            </w:pPr>
            <w:r w:rsidRPr="00BE2668">
              <w:rPr>
                <w:rFonts w:ascii="Arial" w:hAnsi="Arial" w:cs="Arial"/>
                <w:sz w:val="16"/>
                <w:szCs w:val="16"/>
              </w:rPr>
              <w:t xml:space="preserve">где </w:t>
            </w:r>
          </w:p>
          <w:p w:rsidR="00EE2D56" w:rsidRPr="00BE2668" w:rsidRDefault="00EE2D56" w:rsidP="007D371F">
            <w:pPr>
              <w:jc w:val="both"/>
              <w:rPr>
                <w:rFonts w:ascii="Arial" w:hAnsi="Arial" w:cs="Arial"/>
                <w:sz w:val="16"/>
                <w:szCs w:val="16"/>
              </w:rPr>
            </w:pPr>
            <w:r w:rsidRPr="00BE2668">
              <w:rPr>
                <w:rFonts w:ascii="Arial" w:hAnsi="Arial" w:cs="Arial"/>
                <w:sz w:val="16"/>
                <w:szCs w:val="16"/>
              </w:rPr>
              <w:t xml:space="preserve">Ид - объем инвестиций в основной капитал на душу населения; </w:t>
            </w:r>
          </w:p>
          <w:p w:rsidR="00EE2D56" w:rsidRPr="00BE2668" w:rsidRDefault="00EE2D56" w:rsidP="007D371F">
            <w:pPr>
              <w:jc w:val="both"/>
              <w:rPr>
                <w:rFonts w:ascii="Arial" w:hAnsi="Arial" w:cs="Arial"/>
                <w:sz w:val="16"/>
                <w:szCs w:val="16"/>
              </w:rPr>
            </w:pPr>
            <w:r w:rsidRPr="00BE2668">
              <w:rPr>
                <w:rFonts w:ascii="Arial" w:hAnsi="Arial" w:cs="Arial"/>
                <w:sz w:val="16"/>
                <w:szCs w:val="16"/>
                <w:lang w:val="en-US"/>
              </w:rPr>
              <w:t>V</w:t>
            </w:r>
            <w:r w:rsidRPr="00BE2668">
              <w:rPr>
                <w:rFonts w:ascii="Arial" w:hAnsi="Arial" w:cs="Arial"/>
                <w:sz w:val="16"/>
                <w:szCs w:val="16"/>
              </w:rPr>
              <w:t>о – объем инвестиций крупных и средних предприятий;</w:t>
            </w:r>
          </w:p>
          <w:p w:rsidR="00EE2D56" w:rsidRPr="00BE2668" w:rsidRDefault="00EE2D56" w:rsidP="007D371F">
            <w:pPr>
              <w:jc w:val="center"/>
              <w:rPr>
                <w:rFonts w:ascii="Arial" w:hAnsi="Arial" w:cs="Arial"/>
                <w:sz w:val="16"/>
                <w:szCs w:val="16"/>
              </w:rPr>
            </w:pPr>
            <w:r w:rsidRPr="00BE2668">
              <w:rPr>
                <w:rFonts w:ascii="Arial" w:hAnsi="Arial" w:cs="Arial"/>
                <w:sz w:val="16"/>
                <w:szCs w:val="16"/>
              </w:rPr>
              <w:t>Чн – среднегодовая численность населения района</w:t>
            </w:r>
          </w:p>
          <w:p w:rsidR="00EE2D56" w:rsidRPr="00BE2668" w:rsidRDefault="00EE2D56" w:rsidP="007D371F">
            <w:pPr>
              <w:jc w:val="center"/>
              <w:rPr>
                <w:rFonts w:ascii="Arial" w:hAnsi="Arial" w:cs="Arial"/>
                <w:sz w:val="16"/>
                <w:szCs w:val="16"/>
              </w:rPr>
            </w:pPr>
            <w:r w:rsidRPr="00BE2668">
              <w:rPr>
                <w:rFonts w:ascii="Arial" w:hAnsi="Arial" w:cs="Arial"/>
                <w:sz w:val="16"/>
                <w:szCs w:val="16"/>
              </w:rPr>
              <w:t xml:space="preserve"> определяется на основании статистической отчетности (информация) Федеральной службы государственной статистики</w:t>
            </w:r>
          </w:p>
        </w:tc>
        <w:tc>
          <w:tcPr>
            <w:tcW w:w="3118"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r w:rsidRPr="00BE2668">
              <w:rPr>
                <w:rFonts w:ascii="Arial" w:hAnsi="Arial" w:cs="Arial"/>
                <w:sz w:val="16"/>
                <w:szCs w:val="16"/>
              </w:rPr>
              <w:t>Доля населения, считающего проживание на территории городского округа комфортным (удовлетворенная состоянием безопасности)</w:t>
            </w:r>
          </w:p>
        </w:tc>
        <w:tc>
          <w:tcPr>
            <w:tcW w:w="1587" w:type="dxa"/>
            <w:gridSpan w:val="6"/>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процент</w:t>
            </w:r>
          </w:p>
        </w:tc>
        <w:tc>
          <w:tcPr>
            <w:tcW w:w="2382"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both"/>
              <w:rPr>
                <w:rFonts w:ascii="Arial" w:hAnsi="Arial" w:cs="Arial"/>
                <w:sz w:val="16"/>
                <w:szCs w:val="16"/>
              </w:rPr>
            </w:pPr>
            <w:r w:rsidRPr="00BE2668">
              <w:rPr>
                <w:rFonts w:ascii="Arial" w:hAnsi="Arial" w:cs="Arial"/>
                <w:sz w:val="16"/>
                <w:szCs w:val="16"/>
              </w:rPr>
              <w:t>не требует расчета,  определяется на основании социологического опроса(в соответствии с решением Совета депутатов Благодарненского городского округа Ставропольского края)</w:t>
            </w:r>
          </w:p>
        </w:tc>
        <w:tc>
          <w:tcPr>
            <w:tcW w:w="3118"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shd w:val="clear" w:color="auto" w:fill="auto"/>
          </w:tcPr>
          <w:p w:rsidR="00EE2D56" w:rsidRPr="00BE2668" w:rsidRDefault="00EE2D56" w:rsidP="007D371F">
            <w:pPr>
              <w:jc w:val="center"/>
              <w:rPr>
                <w:rFonts w:ascii="Arial" w:hAnsi="Arial" w:cs="Arial"/>
                <w:sz w:val="16"/>
                <w:szCs w:val="16"/>
              </w:rPr>
            </w:pPr>
            <w:r w:rsidRPr="00BE2668">
              <w:rPr>
                <w:rFonts w:ascii="Arial" w:hAnsi="Arial" w:cs="Arial"/>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E2D56" w:rsidRPr="00BE2668" w:rsidRDefault="00EE2D56" w:rsidP="007D371F">
            <w:pPr>
              <w:ind w:left="57"/>
              <w:rPr>
                <w:rFonts w:ascii="Arial" w:hAnsi="Arial" w:cs="Arial"/>
                <w:sz w:val="16"/>
                <w:szCs w:val="16"/>
              </w:rPr>
            </w:pPr>
            <w:r w:rsidRPr="00BE2668">
              <w:rPr>
                <w:rFonts w:ascii="Arial" w:hAnsi="Arial" w:cs="Arial"/>
                <w:sz w:val="16"/>
                <w:szCs w:val="16"/>
              </w:rPr>
              <w:t>Темп роста повышения налоговых и неналоговых доходов местного бюджета к уровню предыдущего года</w:t>
            </w:r>
          </w:p>
        </w:tc>
        <w:tc>
          <w:tcPr>
            <w:tcW w:w="1587" w:type="dxa"/>
            <w:gridSpan w:val="6"/>
            <w:tcBorders>
              <w:top w:val="single" w:sz="4" w:space="0" w:color="auto"/>
              <w:left w:val="single" w:sz="4" w:space="0" w:color="auto"/>
              <w:bottom w:val="single" w:sz="4" w:space="0" w:color="auto"/>
              <w:right w:val="single" w:sz="4" w:space="0" w:color="auto"/>
            </w:tcBorders>
            <w:shd w:val="clear" w:color="auto" w:fill="auto"/>
          </w:tcPr>
          <w:p w:rsidR="00EE2D56" w:rsidRPr="00BE2668" w:rsidRDefault="00EE2D56" w:rsidP="007D371F">
            <w:pPr>
              <w:jc w:val="center"/>
              <w:rPr>
                <w:rFonts w:ascii="Arial" w:hAnsi="Arial" w:cs="Arial"/>
                <w:sz w:val="16"/>
                <w:szCs w:val="16"/>
              </w:rPr>
            </w:pPr>
            <w:r w:rsidRPr="00BE2668">
              <w:rPr>
                <w:rFonts w:ascii="Arial" w:hAnsi="Arial" w:cs="Arial"/>
                <w:sz w:val="16"/>
                <w:szCs w:val="16"/>
              </w:rPr>
              <w:t>процент</w:t>
            </w:r>
          </w:p>
        </w:tc>
        <w:tc>
          <w:tcPr>
            <w:tcW w:w="2382" w:type="dxa"/>
            <w:gridSpan w:val="2"/>
            <w:tcBorders>
              <w:top w:val="single" w:sz="4" w:space="0" w:color="auto"/>
              <w:left w:val="single" w:sz="4" w:space="0" w:color="auto"/>
              <w:bottom w:val="single" w:sz="4" w:space="0" w:color="auto"/>
              <w:right w:val="single" w:sz="4" w:space="0" w:color="auto"/>
            </w:tcBorders>
            <w:shd w:val="clear" w:color="auto" w:fill="auto"/>
          </w:tcPr>
          <w:p w:rsidR="00EE2D56" w:rsidRPr="00BE2668" w:rsidRDefault="00EE2D56" w:rsidP="007D371F">
            <w:pPr>
              <w:jc w:val="both"/>
              <w:rPr>
                <w:rFonts w:ascii="Arial" w:hAnsi="Arial" w:cs="Arial"/>
                <w:sz w:val="16"/>
                <w:szCs w:val="16"/>
              </w:rPr>
            </w:pPr>
            <w:r w:rsidRPr="00BE2668">
              <w:rPr>
                <w:rFonts w:ascii="Arial" w:hAnsi="Arial" w:cs="Arial"/>
                <w:sz w:val="16"/>
                <w:szCs w:val="16"/>
              </w:rPr>
              <w:t>не требует расчета</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rsidR="00EE2D56" w:rsidRPr="00BE2668" w:rsidRDefault="00EE2D56" w:rsidP="007D371F">
            <w:pPr>
              <w:ind w:left="57"/>
              <w:rPr>
                <w:rFonts w:ascii="Arial" w:hAnsi="Arial" w:cs="Arial"/>
                <w:sz w:val="16"/>
                <w:szCs w:val="16"/>
              </w:rPr>
            </w:pP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4</w:t>
            </w:r>
          </w:p>
        </w:tc>
        <w:tc>
          <w:tcPr>
            <w:tcW w:w="2268"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jc w:val="both"/>
              <w:rPr>
                <w:rFonts w:ascii="Arial" w:hAnsi="Arial" w:cs="Arial"/>
                <w:sz w:val="16"/>
                <w:szCs w:val="16"/>
              </w:rPr>
            </w:pPr>
            <w:r w:rsidRPr="00BE2668">
              <w:rPr>
                <w:rFonts w:ascii="Arial" w:hAnsi="Arial" w:cs="Arial"/>
                <w:sz w:val="16"/>
                <w:szCs w:val="16"/>
              </w:rPr>
              <w:t xml:space="preserve">Удовлетворенность населения качеством предоставляемых бюджетных услуг в области культуры </w:t>
            </w:r>
          </w:p>
        </w:tc>
        <w:tc>
          <w:tcPr>
            <w:tcW w:w="1587" w:type="dxa"/>
            <w:gridSpan w:val="6"/>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процент</w:t>
            </w:r>
          </w:p>
        </w:tc>
        <w:tc>
          <w:tcPr>
            <w:tcW w:w="2382"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highlight w:val="yellow"/>
              </w:rPr>
            </w:pPr>
            <w:r w:rsidRPr="00BE2668">
              <w:rPr>
                <w:rFonts w:ascii="Arial" w:hAnsi="Arial" w:cs="Arial"/>
                <w:sz w:val="16"/>
                <w:szCs w:val="16"/>
              </w:rPr>
              <w:t>не требует расчета,  определяется на основании социологического опроса(в соответствии с решением Совета депутатов Благодарненского городского округа Ставропольского края)</w:t>
            </w:r>
          </w:p>
        </w:tc>
        <w:tc>
          <w:tcPr>
            <w:tcW w:w="3118"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highlight w:val="yellow"/>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5</w:t>
            </w:r>
          </w:p>
        </w:tc>
        <w:tc>
          <w:tcPr>
            <w:tcW w:w="2268"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jc w:val="both"/>
              <w:rPr>
                <w:rFonts w:ascii="Arial" w:hAnsi="Arial" w:cs="Arial"/>
                <w:sz w:val="16"/>
                <w:szCs w:val="16"/>
              </w:rPr>
            </w:pPr>
            <w:r w:rsidRPr="00BE2668">
              <w:rPr>
                <w:rFonts w:ascii="Arial" w:hAnsi="Arial" w:cs="Arial"/>
                <w:sz w:val="16"/>
                <w:szCs w:val="16"/>
              </w:rPr>
              <w:t>Удовлетворенность населения качеством предоставляемых бюджетных услуг в области физической культуры</w:t>
            </w:r>
          </w:p>
        </w:tc>
        <w:tc>
          <w:tcPr>
            <w:tcW w:w="1587" w:type="dxa"/>
            <w:gridSpan w:val="6"/>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процент</w:t>
            </w:r>
          </w:p>
        </w:tc>
        <w:tc>
          <w:tcPr>
            <w:tcW w:w="2382"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highlight w:val="yellow"/>
              </w:rPr>
            </w:pPr>
            <w:r w:rsidRPr="00BE2668">
              <w:rPr>
                <w:rFonts w:ascii="Arial" w:hAnsi="Arial" w:cs="Arial"/>
                <w:sz w:val="16"/>
                <w:szCs w:val="16"/>
              </w:rPr>
              <w:t>не требует расчета,  определяется на основании социологического опроса(в соответствии с решением Совета депутатов Благодарненского городского округа Ставропольского края)</w:t>
            </w:r>
          </w:p>
        </w:tc>
        <w:tc>
          <w:tcPr>
            <w:tcW w:w="3118"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highlight w:val="yellow"/>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jc w:val="both"/>
              <w:rPr>
                <w:rFonts w:ascii="Arial" w:hAnsi="Arial" w:cs="Arial"/>
                <w:sz w:val="16"/>
                <w:szCs w:val="16"/>
              </w:rPr>
            </w:pPr>
          </w:p>
        </w:tc>
        <w:tc>
          <w:tcPr>
            <w:tcW w:w="1587" w:type="dxa"/>
            <w:gridSpan w:val="6"/>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p>
        </w:tc>
        <w:tc>
          <w:tcPr>
            <w:tcW w:w="2382"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p>
        </w:tc>
        <w:tc>
          <w:tcPr>
            <w:tcW w:w="3118"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p>
        </w:tc>
      </w:tr>
      <w:tr w:rsidR="00EE2D56" w:rsidRPr="00BE2668" w:rsidTr="00EE2D56">
        <w:trPr>
          <w:cantSplit/>
        </w:trPr>
        <w:tc>
          <w:tcPr>
            <w:tcW w:w="10234" w:type="dxa"/>
            <w:gridSpan w:val="13"/>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jc w:val="center"/>
              <w:rPr>
                <w:rFonts w:ascii="Arial" w:hAnsi="Arial" w:cs="Arial"/>
                <w:sz w:val="16"/>
                <w:szCs w:val="16"/>
              </w:rPr>
            </w:pPr>
            <w:r w:rsidRPr="00BE2668">
              <w:rPr>
                <w:rFonts w:ascii="Arial" w:hAnsi="Arial" w:cs="Arial"/>
                <w:sz w:val="16"/>
                <w:szCs w:val="16"/>
              </w:rPr>
              <w:t>Подпрограмма Программы " Развитие малого и  среднего    предпринимательства, поддержка конкуренции и формирование благоприятного инвестиционного климата "</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lastRenderedPageBreak/>
              <w:t>1</w:t>
            </w:r>
          </w:p>
        </w:tc>
        <w:tc>
          <w:tcPr>
            <w:tcW w:w="252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r w:rsidRPr="00BE2668">
              <w:rPr>
                <w:rFonts w:ascii="Arial" w:hAnsi="Arial" w:cs="Arial"/>
                <w:sz w:val="16"/>
                <w:szCs w:val="16"/>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1275"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единиц</w:t>
            </w:r>
          </w:p>
        </w:tc>
        <w:tc>
          <w:tcPr>
            <w:tcW w:w="3942" w:type="dxa"/>
            <w:gridSpan w:val="5"/>
            <w:tcBorders>
              <w:top w:val="single" w:sz="4" w:space="0" w:color="auto"/>
              <w:left w:val="single" w:sz="4" w:space="0" w:color="auto"/>
              <w:bottom w:val="single" w:sz="4" w:space="0" w:color="auto"/>
              <w:right w:val="single" w:sz="4" w:space="0" w:color="auto"/>
            </w:tcBorders>
          </w:tcPr>
          <w:p w:rsidR="00EE2D56" w:rsidRPr="00BE2668" w:rsidRDefault="00EE2D56" w:rsidP="007D371F">
            <w:pPr>
              <w:widowControl w:val="0"/>
              <w:autoSpaceDE w:val="0"/>
              <w:autoSpaceDN w:val="0"/>
              <w:jc w:val="both"/>
              <w:rPr>
                <w:rFonts w:ascii="Arial" w:hAnsi="Arial" w:cs="Arial"/>
                <w:sz w:val="16"/>
                <w:szCs w:val="16"/>
              </w:rPr>
            </w:pPr>
            <w:r w:rsidRPr="00BE2668">
              <w:rPr>
                <w:rFonts w:ascii="Arial" w:hAnsi="Arial" w:cs="Arial"/>
                <w:sz w:val="16"/>
                <w:szCs w:val="16"/>
              </w:rPr>
              <w:t>источником данных является информация, размещенная на официальном сайте  территориального органа Федеральной службы государственной статистики по Ставропольскому краю.</w:t>
            </w:r>
          </w:p>
          <w:p w:rsidR="00EE2D56" w:rsidRPr="00BE2668" w:rsidRDefault="00EE2D56" w:rsidP="007D371F">
            <w:pPr>
              <w:rPr>
                <w:rFonts w:ascii="Arial" w:hAnsi="Arial" w:cs="Arial"/>
                <w:sz w:val="16"/>
                <w:szCs w:val="16"/>
              </w:rPr>
            </w:pPr>
            <w:r w:rsidRPr="00BE2668">
              <w:rPr>
                <w:rFonts w:ascii="Arial" w:hAnsi="Arial" w:cs="Arial"/>
                <w:sz w:val="16"/>
                <w:szCs w:val="16"/>
              </w:rPr>
              <w:t>рассчитывается как отношение количества субъектов МСП к среднегодовой численности населения за отчетный год.</w:t>
            </w:r>
          </w:p>
        </w:tc>
        <w:tc>
          <w:tcPr>
            <w:tcW w:w="161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2</w:t>
            </w:r>
          </w:p>
        </w:tc>
        <w:tc>
          <w:tcPr>
            <w:tcW w:w="252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r w:rsidRPr="00BE2668">
              <w:rPr>
                <w:rFonts w:ascii="Arial" w:hAnsi="Arial" w:cs="Arial"/>
                <w:sz w:val="16"/>
                <w:szCs w:val="16"/>
              </w:rPr>
              <w:t>Объем инвестиций в основной капитал (за исключением бюджетных средств)</w:t>
            </w:r>
          </w:p>
        </w:tc>
        <w:tc>
          <w:tcPr>
            <w:tcW w:w="1275"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тыс. рублей</w:t>
            </w:r>
          </w:p>
        </w:tc>
        <w:tc>
          <w:tcPr>
            <w:tcW w:w="3942" w:type="dxa"/>
            <w:gridSpan w:val="5"/>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both"/>
              <w:rPr>
                <w:rFonts w:ascii="Arial" w:hAnsi="Arial" w:cs="Arial"/>
                <w:sz w:val="16"/>
                <w:szCs w:val="16"/>
              </w:rPr>
            </w:pPr>
            <w:r w:rsidRPr="00BE2668">
              <w:rPr>
                <w:rFonts w:ascii="Arial" w:hAnsi="Arial" w:cs="Arial"/>
                <w:sz w:val="16"/>
                <w:szCs w:val="16"/>
              </w:rPr>
              <w:t>не требует расчета, определяется на основании статистической отчетности (информация) Федеральной службы государственной статистики</w:t>
            </w:r>
          </w:p>
        </w:tc>
        <w:tc>
          <w:tcPr>
            <w:tcW w:w="161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3</w:t>
            </w:r>
          </w:p>
        </w:tc>
        <w:tc>
          <w:tcPr>
            <w:tcW w:w="252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r w:rsidRPr="00BE2668">
              <w:rPr>
                <w:rFonts w:ascii="Arial" w:hAnsi="Arial" w:cs="Arial"/>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5"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процент</w:t>
            </w:r>
          </w:p>
        </w:tc>
        <w:tc>
          <w:tcPr>
            <w:tcW w:w="3942" w:type="dxa"/>
            <w:gridSpan w:val="5"/>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both"/>
              <w:rPr>
                <w:rFonts w:ascii="Arial" w:hAnsi="Arial" w:cs="Arial"/>
                <w:sz w:val="16"/>
                <w:szCs w:val="16"/>
              </w:rPr>
            </w:pPr>
            <w:r w:rsidRPr="00BE2668">
              <w:rPr>
                <w:rFonts w:ascii="Arial" w:hAnsi="Arial" w:cs="Arial"/>
                <w:sz w:val="16"/>
                <w:szCs w:val="16"/>
              </w:rPr>
              <w:t>не требует расчета, определяется на основании статистической отчетности (информация) Федеральной службы государственной статистики</w:t>
            </w:r>
          </w:p>
        </w:tc>
        <w:tc>
          <w:tcPr>
            <w:tcW w:w="161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r w:rsidRPr="00BE2668">
              <w:rPr>
                <w:rFonts w:ascii="Arial" w:hAnsi="Arial" w:cs="Arial"/>
                <w:sz w:val="16"/>
                <w:szCs w:val="16"/>
              </w:rPr>
              <w:t xml:space="preserve">ежегодно </w:t>
            </w:r>
          </w:p>
        </w:tc>
      </w:tr>
      <w:tr w:rsidR="00EE2D56" w:rsidRPr="00BE2668" w:rsidTr="00EE2D56">
        <w:trPr>
          <w:cantSplit/>
        </w:trPr>
        <w:tc>
          <w:tcPr>
            <w:tcW w:w="10234" w:type="dxa"/>
            <w:gridSpan w:val="13"/>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jc w:val="both"/>
              <w:rPr>
                <w:rFonts w:ascii="Arial" w:hAnsi="Arial" w:cs="Arial"/>
                <w:sz w:val="16"/>
                <w:szCs w:val="16"/>
              </w:rPr>
            </w:pPr>
            <w:r w:rsidRPr="00BE2668">
              <w:rPr>
                <w:rFonts w:ascii="Arial" w:hAnsi="Arial" w:cs="Arial"/>
                <w:sz w:val="16"/>
                <w:szCs w:val="16"/>
              </w:rPr>
              <w:t xml:space="preserve">Подпрограмма Программы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  </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1</w:t>
            </w:r>
          </w:p>
        </w:tc>
        <w:tc>
          <w:tcPr>
            <w:tcW w:w="2665"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r w:rsidRPr="00BE2668">
              <w:rPr>
                <w:rFonts w:ascii="Arial" w:hAnsi="Arial" w:cs="Arial"/>
                <w:sz w:val="16"/>
                <w:szCs w:val="16"/>
              </w:rPr>
              <w:t>Доля граждан, использующих механизм получения государственных и муниципальных услуг в электронной форме</w:t>
            </w:r>
          </w:p>
        </w:tc>
        <w:tc>
          <w:tcPr>
            <w:tcW w:w="113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процент</w:t>
            </w:r>
          </w:p>
        </w:tc>
        <w:tc>
          <w:tcPr>
            <w:tcW w:w="3942" w:type="dxa"/>
            <w:gridSpan w:val="5"/>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both"/>
              <w:rPr>
                <w:rFonts w:ascii="Arial" w:hAnsi="Arial" w:cs="Arial"/>
                <w:sz w:val="16"/>
                <w:szCs w:val="16"/>
              </w:rPr>
            </w:pPr>
            <w:r w:rsidRPr="00BE2668">
              <w:rPr>
                <w:rFonts w:ascii="Arial" w:hAnsi="Arial" w:cs="Arial"/>
                <w:sz w:val="16"/>
                <w:szCs w:val="16"/>
              </w:rPr>
              <w:t>не требуется расчета, на основании данных мониторинга</w:t>
            </w:r>
          </w:p>
        </w:tc>
        <w:tc>
          <w:tcPr>
            <w:tcW w:w="161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2</w:t>
            </w:r>
          </w:p>
        </w:tc>
        <w:tc>
          <w:tcPr>
            <w:tcW w:w="2665"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ind w:right="113"/>
              <w:jc w:val="both"/>
              <w:rPr>
                <w:rFonts w:ascii="Arial" w:hAnsi="Arial" w:cs="Arial"/>
                <w:sz w:val="16"/>
                <w:szCs w:val="16"/>
              </w:rPr>
            </w:pPr>
            <w:r w:rsidRPr="00BE2668">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tc>
        <w:tc>
          <w:tcPr>
            <w:tcW w:w="113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процент</w:t>
            </w:r>
          </w:p>
        </w:tc>
        <w:tc>
          <w:tcPr>
            <w:tcW w:w="3942" w:type="dxa"/>
            <w:gridSpan w:val="5"/>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не требуется расчета, на основании данных мониторинга</w:t>
            </w:r>
          </w:p>
        </w:tc>
        <w:tc>
          <w:tcPr>
            <w:tcW w:w="161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10234" w:type="dxa"/>
            <w:gridSpan w:val="13"/>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jc w:val="center"/>
              <w:rPr>
                <w:rFonts w:ascii="Arial" w:hAnsi="Arial" w:cs="Arial"/>
                <w:sz w:val="16"/>
                <w:szCs w:val="16"/>
              </w:rPr>
            </w:pPr>
            <w:r w:rsidRPr="00BE2668">
              <w:rPr>
                <w:rFonts w:ascii="Arial" w:hAnsi="Arial" w:cs="Arial"/>
                <w:sz w:val="16"/>
                <w:szCs w:val="16"/>
              </w:rPr>
              <w:t>Подпрограмма Программы "Сохранение и развитие культуры"</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1</w:t>
            </w:r>
          </w:p>
        </w:tc>
        <w:tc>
          <w:tcPr>
            <w:tcW w:w="2665"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r w:rsidRPr="00BE2668">
              <w:rPr>
                <w:rFonts w:ascii="Arial" w:hAnsi="Arial" w:cs="Arial"/>
                <w:sz w:val="16"/>
                <w:szCs w:val="16"/>
              </w:rPr>
              <w:t>Количество посетителей МУК «БРИКМ"</w:t>
            </w:r>
          </w:p>
        </w:tc>
        <w:tc>
          <w:tcPr>
            <w:tcW w:w="113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человек</w:t>
            </w:r>
          </w:p>
        </w:tc>
        <w:tc>
          <w:tcPr>
            <w:tcW w:w="3942" w:type="dxa"/>
            <w:gridSpan w:val="5"/>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не требуется расчета, на основании данных мониторинга</w:t>
            </w:r>
          </w:p>
        </w:tc>
        <w:tc>
          <w:tcPr>
            <w:tcW w:w="161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2</w:t>
            </w:r>
          </w:p>
        </w:tc>
        <w:tc>
          <w:tcPr>
            <w:tcW w:w="2665"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Количество читателей  МУК «БЦБС»</w:t>
            </w:r>
          </w:p>
        </w:tc>
        <w:tc>
          <w:tcPr>
            <w:tcW w:w="113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человек</w:t>
            </w:r>
          </w:p>
        </w:tc>
        <w:tc>
          <w:tcPr>
            <w:tcW w:w="3942" w:type="dxa"/>
            <w:gridSpan w:val="5"/>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не требуется расчета, на основании данных мониторинга</w:t>
            </w:r>
          </w:p>
        </w:tc>
        <w:tc>
          <w:tcPr>
            <w:tcW w:w="161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p>
        </w:tc>
        <w:tc>
          <w:tcPr>
            <w:tcW w:w="2665"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Уровень фактической обеспеченности библиотеками от нормативной потребности</w:t>
            </w:r>
          </w:p>
        </w:tc>
        <w:tc>
          <w:tcPr>
            <w:tcW w:w="113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процент</w:t>
            </w:r>
          </w:p>
        </w:tc>
        <w:tc>
          <w:tcPr>
            <w:tcW w:w="3942" w:type="dxa"/>
            <w:gridSpan w:val="5"/>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не требуется расчета, на основании данных мониторинга</w:t>
            </w:r>
          </w:p>
        </w:tc>
        <w:tc>
          <w:tcPr>
            <w:tcW w:w="161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3</w:t>
            </w:r>
          </w:p>
        </w:tc>
        <w:tc>
          <w:tcPr>
            <w:tcW w:w="2665"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Количество  культурных  мероприятий,    проводимых     муниципальными  учреждениями района</w:t>
            </w:r>
          </w:p>
        </w:tc>
        <w:tc>
          <w:tcPr>
            <w:tcW w:w="113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единиц</w:t>
            </w:r>
          </w:p>
        </w:tc>
        <w:tc>
          <w:tcPr>
            <w:tcW w:w="3942" w:type="dxa"/>
            <w:gridSpan w:val="5"/>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не требуется расчета, на основании данных мониторинга</w:t>
            </w:r>
          </w:p>
        </w:tc>
        <w:tc>
          <w:tcPr>
            <w:tcW w:w="161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p>
        </w:tc>
        <w:tc>
          <w:tcPr>
            <w:tcW w:w="2665"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Уровень фактической  обеспеченности учреждениями клубного типа от нормативной потребности</w:t>
            </w:r>
          </w:p>
        </w:tc>
        <w:tc>
          <w:tcPr>
            <w:tcW w:w="113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процент</w:t>
            </w:r>
          </w:p>
        </w:tc>
        <w:tc>
          <w:tcPr>
            <w:tcW w:w="3942" w:type="dxa"/>
            <w:gridSpan w:val="5"/>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не требуется расчета, на основании данных мониторинга</w:t>
            </w:r>
          </w:p>
        </w:tc>
        <w:tc>
          <w:tcPr>
            <w:tcW w:w="161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4</w:t>
            </w:r>
          </w:p>
        </w:tc>
        <w:tc>
          <w:tcPr>
            <w:tcW w:w="2665"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Доля детей, охваченных дополнительным образованием в сфере культуры</w:t>
            </w:r>
          </w:p>
        </w:tc>
        <w:tc>
          <w:tcPr>
            <w:tcW w:w="113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процент</w:t>
            </w:r>
          </w:p>
        </w:tc>
        <w:tc>
          <w:tcPr>
            <w:tcW w:w="3942" w:type="dxa"/>
            <w:gridSpan w:val="5"/>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не требуется расчета, на основании данных мониторинга</w:t>
            </w:r>
          </w:p>
        </w:tc>
        <w:tc>
          <w:tcPr>
            <w:tcW w:w="161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5</w:t>
            </w:r>
          </w:p>
        </w:tc>
        <w:tc>
          <w:tcPr>
            <w:tcW w:w="2665"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Уровень средней заработной платы преподавателей к среднекраевой заработной плате преподавателей данной сферы</w:t>
            </w:r>
          </w:p>
        </w:tc>
        <w:tc>
          <w:tcPr>
            <w:tcW w:w="113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процент</w:t>
            </w:r>
          </w:p>
        </w:tc>
        <w:tc>
          <w:tcPr>
            <w:tcW w:w="3942" w:type="dxa"/>
            <w:gridSpan w:val="5"/>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не требует расчета, определяется на основании статистической отчетности (информация) Федеральной службы государственной статистики, доклад</w:t>
            </w:r>
          </w:p>
        </w:tc>
        <w:tc>
          <w:tcPr>
            <w:tcW w:w="1614" w:type="dxa"/>
            <w:gridSpan w:val="2"/>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10234" w:type="dxa"/>
            <w:gridSpan w:val="13"/>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jc w:val="center"/>
              <w:rPr>
                <w:rFonts w:ascii="Arial" w:hAnsi="Arial" w:cs="Arial"/>
                <w:sz w:val="16"/>
                <w:szCs w:val="16"/>
              </w:rPr>
            </w:pPr>
            <w:r w:rsidRPr="00BE2668">
              <w:rPr>
                <w:rFonts w:ascii="Arial" w:hAnsi="Arial" w:cs="Arial"/>
                <w:sz w:val="16"/>
                <w:szCs w:val="16"/>
              </w:rPr>
              <w:t>Подпрограмма 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r w:rsidRPr="00BE2668">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tc>
        <w:tc>
          <w:tcPr>
            <w:tcW w:w="1134"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единиц</w:t>
            </w:r>
          </w:p>
        </w:tc>
        <w:tc>
          <w:tcPr>
            <w:tcW w:w="4367" w:type="dxa"/>
            <w:gridSpan w:val="7"/>
            <w:tcBorders>
              <w:top w:val="single" w:sz="4" w:space="0" w:color="auto"/>
              <w:left w:val="single" w:sz="4" w:space="0" w:color="auto"/>
              <w:bottom w:val="single" w:sz="4" w:space="0" w:color="auto"/>
              <w:right w:val="single" w:sz="4" w:space="0" w:color="auto"/>
            </w:tcBorders>
          </w:tcPr>
          <w:p w:rsidR="00EE2D56" w:rsidRPr="00BE2668" w:rsidRDefault="00EE2D56" w:rsidP="007D371F">
            <w:pPr>
              <w:widowControl w:val="0"/>
              <w:autoSpaceDE w:val="0"/>
              <w:autoSpaceDN w:val="0"/>
              <w:adjustRightInd w:val="0"/>
              <w:rPr>
                <w:rFonts w:ascii="Arial" w:hAnsi="Arial" w:cs="Arial"/>
                <w:sz w:val="16"/>
                <w:szCs w:val="16"/>
              </w:rPr>
            </w:pPr>
            <w:r w:rsidRPr="00BE2668">
              <w:rPr>
                <w:rFonts w:ascii="Arial" w:hAnsi="Arial" w:cs="Arial"/>
                <w:sz w:val="16"/>
                <w:szCs w:val="16"/>
              </w:rPr>
              <w:t>не требуется расчета, на основании данных мониторинга</w:t>
            </w:r>
          </w:p>
        </w:tc>
        <w:tc>
          <w:tcPr>
            <w:tcW w:w="1586"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ight="114"/>
              <w:jc w:val="both"/>
              <w:rPr>
                <w:rFonts w:ascii="Arial" w:hAnsi="Arial" w:cs="Arial"/>
                <w:sz w:val="16"/>
                <w:szCs w:val="16"/>
              </w:rPr>
            </w:pPr>
            <w:r w:rsidRPr="00BE2668">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1134"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процент</w:t>
            </w:r>
          </w:p>
        </w:tc>
        <w:tc>
          <w:tcPr>
            <w:tcW w:w="4367" w:type="dxa"/>
            <w:gridSpan w:val="7"/>
            <w:tcBorders>
              <w:top w:val="single" w:sz="4" w:space="0" w:color="auto"/>
              <w:left w:val="single" w:sz="4" w:space="0" w:color="auto"/>
              <w:bottom w:val="single" w:sz="4" w:space="0" w:color="auto"/>
              <w:right w:val="single" w:sz="4" w:space="0" w:color="auto"/>
            </w:tcBorders>
          </w:tcPr>
          <w:p w:rsidR="00EE2D56" w:rsidRPr="00BE2668" w:rsidRDefault="00EE2D56" w:rsidP="007D371F">
            <w:pPr>
              <w:widowControl w:val="0"/>
              <w:autoSpaceDE w:val="0"/>
              <w:autoSpaceDN w:val="0"/>
              <w:adjustRightInd w:val="0"/>
              <w:rPr>
                <w:rFonts w:ascii="Arial" w:hAnsi="Arial" w:cs="Arial"/>
                <w:sz w:val="16"/>
                <w:szCs w:val="16"/>
              </w:rPr>
            </w:pPr>
            <w:r w:rsidRPr="00BE2668">
              <w:rPr>
                <w:rFonts w:ascii="Arial" w:hAnsi="Arial" w:cs="Arial"/>
                <w:sz w:val="16"/>
                <w:szCs w:val="16"/>
              </w:rPr>
              <w:t>определяется на основании данных ведомственной отчетности и не требует расчета</w:t>
            </w:r>
          </w:p>
        </w:tc>
        <w:tc>
          <w:tcPr>
            <w:tcW w:w="1586"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3</w:t>
            </w:r>
          </w:p>
        </w:tc>
        <w:tc>
          <w:tcPr>
            <w:tcW w:w="2268"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ight="114"/>
              <w:jc w:val="both"/>
              <w:rPr>
                <w:rFonts w:ascii="Arial" w:hAnsi="Arial" w:cs="Arial"/>
                <w:sz w:val="16"/>
                <w:szCs w:val="16"/>
              </w:rPr>
            </w:pPr>
            <w:r w:rsidRPr="00BE2668">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арочными металлодетекторами, в общем количестве мест массового пребывания людей</w:t>
            </w:r>
          </w:p>
        </w:tc>
        <w:tc>
          <w:tcPr>
            <w:tcW w:w="1134"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процент</w:t>
            </w:r>
          </w:p>
        </w:tc>
        <w:tc>
          <w:tcPr>
            <w:tcW w:w="4367" w:type="dxa"/>
            <w:gridSpan w:val="7"/>
            <w:tcBorders>
              <w:top w:val="single" w:sz="4" w:space="0" w:color="auto"/>
              <w:left w:val="single" w:sz="4" w:space="0" w:color="auto"/>
              <w:bottom w:val="single" w:sz="4" w:space="0" w:color="auto"/>
              <w:right w:val="single" w:sz="4" w:space="0" w:color="auto"/>
            </w:tcBorders>
          </w:tcPr>
          <w:p w:rsidR="00EE2D56" w:rsidRPr="00BE2668" w:rsidRDefault="00EE2D56" w:rsidP="007D371F">
            <w:pPr>
              <w:widowControl w:val="0"/>
              <w:autoSpaceDE w:val="0"/>
              <w:autoSpaceDN w:val="0"/>
              <w:adjustRightInd w:val="0"/>
              <w:rPr>
                <w:rFonts w:ascii="Arial" w:hAnsi="Arial" w:cs="Arial"/>
                <w:sz w:val="16"/>
                <w:szCs w:val="16"/>
              </w:rPr>
            </w:pPr>
            <w:r w:rsidRPr="00BE2668">
              <w:rPr>
                <w:rFonts w:ascii="Arial" w:hAnsi="Arial" w:cs="Arial"/>
                <w:sz w:val="16"/>
                <w:szCs w:val="16"/>
              </w:rPr>
              <w:t>определяется на основании данных ведомственной отчетности и не требует расчета</w:t>
            </w:r>
          </w:p>
        </w:tc>
        <w:tc>
          <w:tcPr>
            <w:tcW w:w="1586"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4</w:t>
            </w:r>
          </w:p>
        </w:tc>
        <w:tc>
          <w:tcPr>
            <w:tcW w:w="2268"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ight="114"/>
              <w:jc w:val="both"/>
              <w:rPr>
                <w:rFonts w:ascii="Arial" w:hAnsi="Arial" w:cs="Arial"/>
                <w:sz w:val="16"/>
                <w:szCs w:val="16"/>
              </w:rPr>
            </w:pPr>
            <w:r w:rsidRPr="00BE2668">
              <w:rPr>
                <w:rFonts w:ascii="Arial" w:hAnsi="Arial" w:cs="Arial"/>
                <w:sz w:val="16"/>
                <w:szCs w:val="16"/>
              </w:rPr>
              <w:t>Доля населения, считающего работу аварийно-спасательных формирований на территории Благодарненского городского округа  Ставропольского края удовлетворительной</w:t>
            </w:r>
          </w:p>
        </w:tc>
        <w:tc>
          <w:tcPr>
            <w:tcW w:w="1134"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процент</w:t>
            </w:r>
          </w:p>
        </w:tc>
        <w:tc>
          <w:tcPr>
            <w:tcW w:w="4367" w:type="dxa"/>
            <w:gridSpan w:val="7"/>
            <w:tcBorders>
              <w:top w:val="single" w:sz="4" w:space="0" w:color="auto"/>
              <w:left w:val="single" w:sz="4" w:space="0" w:color="auto"/>
              <w:bottom w:val="single" w:sz="4" w:space="0" w:color="auto"/>
              <w:right w:val="single" w:sz="4" w:space="0" w:color="auto"/>
            </w:tcBorders>
          </w:tcPr>
          <w:p w:rsidR="00EE2D56" w:rsidRPr="00BE2668" w:rsidRDefault="00EE2D56" w:rsidP="007D371F">
            <w:pPr>
              <w:widowControl w:val="0"/>
              <w:autoSpaceDE w:val="0"/>
              <w:autoSpaceDN w:val="0"/>
              <w:adjustRightInd w:val="0"/>
              <w:rPr>
                <w:rFonts w:ascii="Arial" w:hAnsi="Arial" w:cs="Arial"/>
                <w:sz w:val="16"/>
                <w:szCs w:val="16"/>
              </w:rPr>
            </w:pPr>
            <w:r w:rsidRPr="00BE2668">
              <w:rPr>
                <w:rFonts w:ascii="Arial" w:hAnsi="Arial" w:cs="Arial"/>
                <w:sz w:val="16"/>
                <w:szCs w:val="16"/>
              </w:rPr>
              <w:t>не требует расчета,  определяется на основании социологического опроса(в соответствии с решением Совета депутатов Благодарненского городского округа Ставропольского края я)</w:t>
            </w:r>
          </w:p>
        </w:tc>
        <w:tc>
          <w:tcPr>
            <w:tcW w:w="1586"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5</w:t>
            </w:r>
          </w:p>
        </w:tc>
        <w:tc>
          <w:tcPr>
            <w:tcW w:w="2268"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ight="114"/>
              <w:jc w:val="both"/>
              <w:rPr>
                <w:rFonts w:ascii="Arial" w:hAnsi="Arial" w:cs="Arial"/>
                <w:sz w:val="16"/>
                <w:szCs w:val="16"/>
              </w:rPr>
            </w:pPr>
            <w:r w:rsidRPr="00BE2668">
              <w:rPr>
                <w:rFonts w:ascii="Arial" w:hAnsi="Arial" w:cs="Arial"/>
                <w:sz w:val="16"/>
                <w:szCs w:val="16"/>
              </w:rPr>
              <w:t>Количество работоспособных систем оповещения, расположенных на территории Благодарненского городского округа Ставропольского края</w:t>
            </w:r>
          </w:p>
        </w:tc>
        <w:tc>
          <w:tcPr>
            <w:tcW w:w="1134"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единиц</w:t>
            </w:r>
          </w:p>
        </w:tc>
        <w:tc>
          <w:tcPr>
            <w:tcW w:w="4367" w:type="dxa"/>
            <w:gridSpan w:val="7"/>
            <w:tcBorders>
              <w:top w:val="single" w:sz="4" w:space="0" w:color="auto"/>
              <w:left w:val="single" w:sz="4" w:space="0" w:color="auto"/>
              <w:bottom w:val="single" w:sz="4" w:space="0" w:color="auto"/>
              <w:right w:val="single" w:sz="4" w:space="0" w:color="auto"/>
            </w:tcBorders>
          </w:tcPr>
          <w:p w:rsidR="00EE2D56" w:rsidRPr="00BE2668" w:rsidRDefault="00EE2D56" w:rsidP="007D371F">
            <w:pPr>
              <w:widowControl w:val="0"/>
              <w:autoSpaceDE w:val="0"/>
              <w:autoSpaceDN w:val="0"/>
              <w:adjustRightInd w:val="0"/>
              <w:rPr>
                <w:rFonts w:ascii="Arial" w:hAnsi="Arial" w:cs="Arial"/>
                <w:sz w:val="16"/>
                <w:szCs w:val="16"/>
              </w:rPr>
            </w:pPr>
            <w:r w:rsidRPr="00BE2668">
              <w:rPr>
                <w:rFonts w:ascii="Arial" w:hAnsi="Arial" w:cs="Arial"/>
                <w:sz w:val="16"/>
                <w:szCs w:val="16"/>
              </w:rPr>
              <w:t>определяется на основании данных ведомственной отчетности и не требует расчета</w:t>
            </w:r>
          </w:p>
        </w:tc>
        <w:tc>
          <w:tcPr>
            <w:tcW w:w="1586"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6</w:t>
            </w:r>
          </w:p>
        </w:tc>
        <w:tc>
          <w:tcPr>
            <w:tcW w:w="2268"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ight="114"/>
              <w:jc w:val="both"/>
              <w:rPr>
                <w:rFonts w:ascii="Arial" w:hAnsi="Arial" w:cs="Arial"/>
                <w:sz w:val="16"/>
                <w:szCs w:val="16"/>
              </w:rPr>
            </w:pPr>
            <w:r w:rsidRPr="00BE2668">
              <w:rPr>
                <w:rFonts w:ascii="Arial" w:hAnsi="Arial" w:cs="Arial"/>
                <w:sz w:val="16"/>
                <w:szCs w:val="16"/>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p w:rsidR="00EE2D56" w:rsidRPr="00BE2668" w:rsidRDefault="00EE2D56" w:rsidP="007D371F">
            <w:pPr>
              <w:ind w:left="57" w:right="114"/>
              <w:jc w:val="both"/>
              <w:rPr>
                <w:rFonts w:ascii="Arial" w:hAnsi="Arial" w:cs="Arial"/>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процент</w:t>
            </w:r>
          </w:p>
        </w:tc>
        <w:tc>
          <w:tcPr>
            <w:tcW w:w="4367" w:type="dxa"/>
            <w:gridSpan w:val="7"/>
            <w:tcBorders>
              <w:top w:val="single" w:sz="4" w:space="0" w:color="auto"/>
              <w:left w:val="single" w:sz="4" w:space="0" w:color="auto"/>
              <w:bottom w:val="single" w:sz="4" w:space="0" w:color="auto"/>
              <w:right w:val="single" w:sz="4" w:space="0" w:color="auto"/>
            </w:tcBorders>
          </w:tcPr>
          <w:p w:rsidR="00EE2D56" w:rsidRPr="00BE2668" w:rsidRDefault="00EE2D56" w:rsidP="007D371F">
            <w:pPr>
              <w:widowControl w:val="0"/>
              <w:autoSpaceDE w:val="0"/>
              <w:autoSpaceDN w:val="0"/>
              <w:adjustRightInd w:val="0"/>
              <w:rPr>
                <w:rFonts w:ascii="Arial" w:hAnsi="Arial" w:cs="Arial"/>
                <w:sz w:val="16"/>
                <w:szCs w:val="16"/>
              </w:rPr>
            </w:pPr>
            <w:r w:rsidRPr="00BE2668">
              <w:rPr>
                <w:rFonts w:ascii="Arial" w:hAnsi="Arial" w:cs="Arial"/>
                <w:sz w:val="16"/>
                <w:szCs w:val="16"/>
              </w:rPr>
              <w:t>определяется на основании данных ведомственной отчетности и не требует расчета</w:t>
            </w:r>
          </w:p>
        </w:tc>
        <w:tc>
          <w:tcPr>
            <w:tcW w:w="1586"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p>
        </w:tc>
        <w:tc>
          <w:tcPr>
            <w:tcW w:w="9355" w:type="dxa"/>
            <w:gridSpan w:val="12"/>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jc w:val="center"/>
              <w:rPr>
                <w:rFonts w:ascii="Arial" w:hAnsi="Arial" w:cs="Arial"/>
                <w:sz w:val="16"/>
                <w:szCs w:val="16"/>
              </w:rPr>
            </w:pPr>
            <w:r w:rsidRPr="00BE2668">
              <w:rPr>
                <w:rFonts w:ascii="Arial" w:hAnsi="Arial" w:cs="Arial"/>
                <w:sz w:val="16"/>
                <w:szCs w:val="16"/>
              </w:rPr>
              <w:t>Подпрограмма  «Профилактика правонарушений, обеспечение безопасности и правопорядка».</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lang w:val="en-US"/>
              </w:rPr>
            </w:pPr>
            <w:r w:rsidRPr="00BE2668">
              <w:rPr>
                <w:rFonts w:ascii="Arial" w:hAnsi="Arial" w:cs="Arial"/>
                <w:sz w:val="16"/>
                <w:szCs w:val="16"/>
                <w:lang w:val="en-US"/>
              </w:rPr>
              <w:lastRenderedPageBreak/>
              <w:t>1</w:t>
            </w:r>
          </w:p>
        </w:tc>
        <w:tc>
          <w:tcPr>
            <w:tcW w:w="2268"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ind w:right="114"/>
              <w:jc w:val="both"/>
              <w:rPr>
                <w:rFonts w:ascii="Arial" w:hAnsi="Arial" w:cs="Arial"/>
                <w:sz w:val="16"/>
                <w:szCs w:val="16"/>
              </w:rPr>
            </w:pPr>
            <w:r w:rsidRPr="00BE2668">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1134"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процент</w:t>
            </w:r>
          </w:p>
        </w:tc>
        <w:tc>
          <w:tcPr>
            <w:tcW w:w="4367" w:type="dxa"/>
            <w:gridSpan w:val="7"/>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определяется на основании данных ведомственной отчетности и не требует расчета</w:t>
            </w:r>
          </w:p>
        </w:tc>
        <w:tc>
          <w:tcPr>
            <w:tcW w:w="1586"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vAlign w:val="center"/>
          </w:tcPr>
          <w:p w:rsidR="00EE2D56" w:rsidRPr="00BE2668" w:rsidRDefault="00EE2D56" w:rsidP="007D371F">
            <w:pPr>
              <w:ind w:right="114"/>
              <w:jc w:val="both"/>
              <w:rPr>
                <w:rFonts w:ascii="Arial" w:hAnsi="Arial" w:cs="Arial"/>
                <w:sz w:val="16"/>
                <w:szCs w:val="16"/>
              </w:rPr>
            </w:pPr>
            <w:r w:rsidRPr="00BE2668">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p>
          <w:p w:rsidR="00EE2D56" w:rsidRPr="00BE2668" w:rsidRDefault="00EE2D56" w:rsidP="007D371F">
            <w:pPr>
              <w:ind w:right="114"/>
              <w:jc w:val="both"/>
              <w:rPr>
                <w:rFonts w:ascii="Arial" w:hAnsi="Arial" w:cs="Arial"/>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единиц</w:t>
            </w:r>
          </w:p>
        </w:tc>
        <w:tc>
          <w:tcPr>
            <w:tcW w:w="4367" w:type="dxa"/>
            <w:gridSpan w:val="7"/>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не требуется расчета, на основании данных мониторинга</w:t>
            </w:r>
          </w:p>
        </w:tc>
        <w:tc>
          <w:tcPr>
            <w:tcW w:w="1586"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10234" w:type="dxa"/>
            <w:gridSpan w:val="13"/>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jc w:val="center"/>
              <w:rPr>
                <w:rFonts w:ascii="Arial" w:hAnsi="Arial" w:cs="Arial"/>
                <w:sz w:val="16"/>
                <w:szCs w:val="16"/>
              </w:rPr>
            </w:pPr>
            <w:r w:rsidRPr="00BE2668">
              <w:rPr>
                <w:rFonts w:ascii="Arial" w:hAnsi="Arial" w:cs="Arial"/>
                <w:sz w:val="16"/>
                <w:szCs w:val="16"/>
              </w:rPr>
              <w:t>Подпрограмма Программы «Развитие физической культуры и спорта»</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1</w:t>
            </w:r>
          </w:p>
        </w:tc>
        <w:tc>
          <w:tcPr>
            <w:tcW w:w="2268" w:type="dxa"/>
            <w:tcBorders>
              <w:top w:val="single" w:sz="4" w:space="0" w:color="auto"/>
              <w:left w:val="single" w:sz="4" w:space="0" w:color="auto"/>
              <w:bottom w:val="single" w:sz="4" w:space="0" w:color="auto"/>
              <w:right w:val="single" w:sz="4" w:space="0" w:color="auto"/>
            </w:tcBorders>
            <w:vAlign w:val="center"/>
          </w:tcPr>
          <w:p w:rsidR="00EE2D56" w:rsidRPr="00BE2668" w:rsidRDefault="00EE2D56" w:rsidP="007D371F">
            <w:pPr>
              <w:ind w:right="114"/>
              <w:jc w:val="both"/>
              <w:rPr>
                <w:rFonts w:ascii="Arial" w:hAnsi="Arial" w:cs="Arial"/>
                <w:sz w:val="16"/>
                <w:szCs w:val="16"/>
              </w:rPr>
            </w:pPr>
            <w:r w:rsidRPr="00BE2668">
              <w:rPr>
                <w:rFonts w:ascii="Arial" w:hAnsi="Arial" w:cs="Arial"/>
                <w:sz w:val="16"/>
                <w:szCs w:val="16"/>
              </w:rPr>
              <w:t>Доля населения Благодарненского городского округа, систематически занимающегося физической культурой и спортом</w:t>
            </w:r>
          </w:p>
        </w:tc>
        <w:tc>
          <w:tcPr>
            <w:tcW w:w="1134"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процент</w:t>
            </w:r>
          </w:p>
        </w:tc>
        <w:tc>
          <w:tcPr>
            <w:tcW w:w="4367" w:type="dxa"/>
            <w:gridSpan w:val="7"/>
            <w:tcBorders>
              <w:top w:val="single" w:sz="4" w:space="0" w:color="auto"/>
              <w:left w:val="single" w:sz="4" w:space="0" w:color="auto"/>
              <w:bottom w:val="single" w:sz="4" w:space="0" w:color="auto"/>
              <w:right w:val="single" w:sz="4" w:space="0" w:color="auto"/>
            </w:tcBorders>
          </w:tcPr>
          <w:p w:rsidR="00EE2D56" w:rsidRPr="00BE2668" w:rsidRDefault="00EE2D56" w:rsidP="007D371F">
            <w:pPr>
              <w:widowControl w:val="0"/>
              <w:autoSpaceDE w:val="0"/>
              <w:autoSpaceDN w:val="0"/>
              <w:adjustRightInd w:val="0"/>
              <w:jc w:val="both"/>
              <w:rPr>
                <w:rFonts w:ascii="Arial" w:hAnsi="Arial" w:cs="Arial"/>
                <w:sz w:val="16"/>
                <w:szCs w:val="16"/>
              </w:rPr>
            </w:pPr>
            <w:r w:rsidRPr="00BE2668">
              <w:rPr>
                <w:rFonts w:ascii="Arial" w:hAnsi="Arial" w:cs="Arial"/>
                <w:bCs/>
                <w:sz w:val="16"/>
                <w:szCs w:val="16"/>
              </w:rPr>
              <w:t xml:space="preserve">отчет по форме №1-ФК «сведения о физической культуре и спорте» </w:t>
            </w:r>
          </w:p>
        </w:tc>
        <w:tc>
          <w:tcPr>
            <w:tcW w:w="1586"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vAlign w:val="center"/>
          </w:tcPr>
          <w:p w:rsidR="00EE2D56" w:rsidRPr="00BE2668" w:rsidRDefault="00EE2D56" w:rsidP="007D371F">
            <w:pPr>
              <w:ind w:right="114"/>
              <w:jc w:val="both"/>
              <w:rPr>
                <w:rFonts w:ascii="Arial" w:hAnsi="Arial" w:cs="Arial"/>
                <w:sz w:val="16"/>
                <w:szCs w:val="16"/>
              </w:rPr>
            </w:pPr>
            <w:r w:rsidRPr="00BE2668">
              <w:rPr>
                <w:rFonts w:ascii="Arial" w:hAnsi="Arial" w:cs="Arial"/>
                <w:sz w:val="16"/>
                <w:szCs w:val="16"/>
              </w:rPr>
              <w:t>Доля обучающихся, систематически занимающихся физической культурой и спортом, в общей численности обучающихся</w:t>
            </w:r>
          </w:p>
          <w:p w:rsidR="00EE2D56" w:rsidRPr="00BE2668" w:rsidRDefault="00EE2D56" w:rsidP="007D371F">
            <w:pPr>
              <w:ind w:right="114"/>
              <w:jc w:val="both"/>
              <w:rPr>
                <w:rFonts w:ascii="Arial" w:hAnsi="Arial" w:cs="Arial"/>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процент</w:t>
            </w:r>
          </w:p>
        </w:tc>
        <w:tc>
          <w:tcPr>
            <w:tcW w:w="4367" w:type="dxa"/>
            <w:gridSpan w:val="7"/>
            <w:tcBorders>
              <w:top w:val="single" w:sz="4" w:space="0" w:color="auto"/>
              <w:left w:val="single" w:sz="4" w:space="0" w:color="auto"/>
              <w:bottom w:val="single" w:sz="4" w:space="0" w:color="auto"/>
              <w:right w:val="single" w:sz="4" w:space="0" w:color="auto"/>
            </w:tcBorders>
          </w:tcPr>
          <w:p w:rsidR="00EE2D56" w:rsidRPr="00BE2668" w:rsidRDefault="00EE2D56" w:rsidP="007D371F">
            <w:pPr>
              <w:widowControl w:val="0"/>
              <w:autoSpaceDE w:val="0"/>
              <w:autoSpaceDN w:val="0"/>
              <w:jc w:val="both"/>
              <w:rPr>
                <w:rFonts w:ascii="Arial" w:hAnsi="Arial" w:cs="Arial"/>
                <w:sz w:val="16"/>
                <w:szCs w:val="16"/>
              </w:rPr>
            </w:pPr>
            <w:r w:rsidRPr="00BE2668">
              <w:rPr>
                <w:rFonts w:ascii="Arial" w:hAnsi="Arial" w:cs="Arial"/>
                <w:sz w:val="16"/>
                <w:szCs w:val="16"/>
              </w:rPr>
              <w:t>Рассчитывается по формуле:</w:t>
            </w:r>
          </w:p>
          <w:p w:rsidR="00EE2D56" w:rsidRPr="00BE2668" w:rsidRDefault="00EE2D56" w:rsidP="007D371F">
            <w:pPr>
              <w:widowControl w:val="0"/>
              <w:autoSpaceDE w:val="0"/>
              <w:autoSpaceDN w:val="0"/>
              <w:ind w:firstLine="1072"/>
              <w:jc w:val="both"/>
              <w:rPr>
                <w:rFonts w:ascii="Arial" w:hAnsi="Arial" w:cs="Arial"/>
                <w:sz w:val="16"/>
                <w:szCs w:val="16"/>
                <w:u w:val="single"/>
              </w:rPr>
            </w:pPr>
            <w:r w:rsidRPr="00BE2668">
              <w:rPr>
                <w:rFonts w:ascii="Arial" w:hAnsi="Arial" w:cs="Arial"/>
                <w:sz w:val="16"/>
                <w:szCs w:val="16"/>
              </w:rPr>
              <w:t>Добуч. = _</w:t>
            </w:r>
            <w:r w:rsidRPr="00BE2668">
              <w:rPr>
                <w:rFonts w:ascii="Arial" w:hAnsi="Arial" w:cs="Arial"/>
                <w:sz w:val="16"/>
                <w:szCs w:val="16"/>
                <w:u w:val="single"/>
              </w:rPr>
              <w:t>Чзн</w:t>
            </w:r>
            <w:r w:rsidRPr="00BE2668">
              <w:rPr>
                <w:rFonts w:ascii="Arial" w:hAnsi="Arial" w:cs="Arial"/>
                <w:sz w:val="16"/>
                <w:szCs w:val="16"/>
              </w:rPr>
              <w:t>х100%,</w:t>
            </w:r>
          </w:p>
          <w:p w:rsidR="00EE2D56" w:rsidRPr="00BE2668" w:rsidRDefault="00EE2D56" w:rsidP="007D371F">
            <w:pPr>
              <w:widowControl w:val="0"/>
              <w:autoSpaceDE w:val="0"/>
              <w:autoSpaceDN w:val="0"/>
              <w:ind w:firstLine="1072"/>
              <w:jc w:val="both"/>
              <w:rPr>
                <w:rFonts w:ascii="Arial" w:hAnsi="Arial" w:cs="Arial"/>
                <w:sz w:val="16"/>
                <w:szCs w:val="16"/>
              </w:rPr>
            </w:pPr>
            <w:r w:rsidRPr="00BE2668">
              <w:rPr>
                <w:rFonts w:ascii="Arial" w:hAnsi="Arial" w:cs="Arial"/>
                <w:sz w:val="16"/>
                <w:szCs w:val="16"/>
              </w:rPr>
              <w:t>Чо</w:t>
            </w:r>
          </w:p>
          <w:p w:rsidR="00EE2D56" w:rsidRPr="00BE2668" w:rsidRDefault="00EE2D56" w:rsidP="007D371F">
            <w:pPr>
              <w:widowControl w:val="0"/>
              <w:autoSpaceDE w:val="0"/>
              <w:autoSpaceDN w:val="0"/>
              <w:jc w:val="both"/>
              <w:rPr>
                <w:rFonts w:ascii="Arial" w:hAnsi="Arial" w:cs="Arial"/>
                <w:sz w:val="16"/>
                <w:szCs w:val="16"/>
              </w:rPr>
            </w:pPr>
            <w:r w:rsidRPr="00BE2668">
              <w:rPr>
                <w:rFonts w:ascii="Arial" w:hAnsi="Arial" w:cs="Arial"/>
                <w:sz w:val="16"/>
                <w:szCs w:val="16"/>
              </w:rPr>
              <w:t>где Добуч. -доля обучающихся, систематически занимающихся физической культурой и спортом;</w:t>
            </w:r>
          </w:p>
          <w:p w:rsidR="00EE2D56" w:rsidRPr="00BE2668" w:rsidRDefault="00EE2D56" w:rsidP="007D371F">
            <w:pPr>
              <w:widowControl w:val="0"/>
              <w:autoSpaceDE w:val="0"/>
              <w:autoSpaceDN w:val="0"/>
              <w:jc w:val="both"/>
              <w:rPr>
                <w:rFonts w:ascii="Arial" w:hAnsi="Arial" w:cs="Arial"/>
                <w:sz w:val="16"/>
                <w:szCs w:val="16"/>
              </w:rPr>
            </w:pPr>
            <w:r w:rsidRPr="00BE2668">
              <w:rPr>
                <w:rFonts w:ascii="Arial" w:hAnsi="Arial" w:cs="Arial"/>
                <w:sz w:val="16"/>
                <w:szCs w:val="16"/>
                <w:u w:val="single"/>
              </w:rPr>
              <w:t>Чзн</w:t>
            </w:r>
            <w:r w:rsidRPr="00BE2668">
              <w:rPr>
                <w:rFonts w:ascii="Arial" w:hAnsi="Arial" w:cs="Arial"/>
                <w:sz w:val="16"/>
                <w:szCs w:val="16"/>
              </w:rPr>
              <w:t>–численность обучающихся</w:t>
            </w:r>
            <w:r>
              <w:rPr>
                <w:rFonts w:ascii="Arial" w:hAnsi="Arial" w:cs="Arial"/>
                <w:sz w:val="16"/>
                <w:szCs w:val="16"/>
              </w:rPr>
              <w:t xml:space="preserve"> </w:t>
            </w:r>
            <w:r w:rsidRPr="00BE2668">
              <w:rPr>
                <w:rFonts w:ascii="Arial" w:hAnsi="Arial" w:cs="Arial"/>
                <w:sz w:val="16"/>
                <w:szCs w:val="16"/>
              </w:rPr>
              <w:t>занимающихся физической культурой и спортом;</w:t>
            </w:r>
          </w:p>
          <w:p w:rsidR="00EE2D56" w:rsidRPr="00BE2668" w:rsidRDefault="00EE2D56" w:rsidP="007D371F">
            <w:pPr>
              <w:widowControl w:val="0"/>
              <w:autoSpaceDE w:val="0"/>
              <w:autoSpaceDN w:val="0"/>
              <w:adjustRightInd w:val="0"/>
              <w:jc w:val="both"/>
              <w:rPr>
                <w:rFonts w:ascii="Arial" w:hAnsi="Arial" w:cs="Arial"/>
                <w:bCs/>
                <w:sz w:val="16"/>
                <w:szCs w:val="16"/>
              </w:rPr>
            </w:pPr>
            <w:r w:rsidRPr="00BE2668">
              <w:rPr>
                <w:rFonts w:ascii="Arial" w:hAnsi="Arial" w:cs="Arial"/>
                <w:sz w:val="16"/>
                <w:szCs w:val="16"/>
              </w:rPr>
              <w:t>Чо - общая численности обучающихся</w:t>
            </w:r>
          </w:p>
        </w:tc>
        <w:tc>
          <w:tcPr>
            <w:tcW w:w="1586"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3</w:t>
            </w:r>
          </w:p>
        </w:tc>
        <w:tc>
          <w:tcPr>
            <w:tcW w:w="2268" w:type="dxa"/>
            <w:tcBorders>
              <w:top w:val="single" w:sz="4" w:space="0" w:color="auto"/>
              <w:left w:val="single" w:sz="4" w:space="0" w:color="auto"/>
              <w:bottom w:val="single" w:sz="4" w:space="0" w:color="auto"/>
              <w:right w:val="single" w:sz="4" w:space="0" w:color="auto"/>
            </w:tcBorders>
            <w:vAlign w:val="center"/>
          </w:tcPr>
          <w:p w:rsidR="00EE2D56" w:rsidRPr="00BE2668" w:rsidRDefault="00EE2D56" w:rsidP="007D371F">
            <w:pPr>
              <w:ind w:right="114"/>
              <w:jc w:val="both"/>
              <w:rPr>
                <w:rFonts w:ascii="Arial" w:hAnsi="Arial" w:cs="Arial"/>
                <w:sz w:val="16"/>
                <w:szCs w:val="16"/>
              </w:rPr>
            </w:pPr>
            <w:r w:rsidRPr="00BE2668">
              <w:rPr>
                <w:rFonts w:ascii="Arial" w:hAnsi="Arial" w:cs="Arial"/>
                <w:sz w:val="16"/>
                <w:szCs w:val="16"/>
              </w:rPr>
              <w:t>Среднемесячная номинальная начисленная заработная плата муниципальных учреждений физической культуры и спорта</w:t>
            </w:r>
          </w:p>
        </w:tc>
        <w:tc>
          <w:tcPr>
            <w:tcW w:w="1134"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рубли</w:t>
            </w:r>
          </w:p>
        </w:tc>
        <w:tc>
          <w:tcPr>
            <w:tcW w:w="4367" w:type="dxa"/>
            <w:gridSpan w:val="7"/>
            <w:tcBorders>
              <w:top w:val="single" w:sz="4" w:space="0" w:color="auto"/>
              <w:left w:val="single" w:sz="4" w:space="0" w:color="auto"/>
              <w:bottom w:val="single" w:sz="4" w:space="0" w:color="auto"/>
              <w:right w:val="single" w:sz="4" w:space="0" w:color="auto"/>
            </w:tcBorders>
          </w:tcPr>
          <w:p w:rsidR="00EE2D56" w:rsidRPr="00BE2668" w:rsidRDefault="00EE2D56" w:rsidP="007D371F">
            <w:pPr>
              <w:widowControl w:val="0"/>
              <w:autoSpaceDE w:val="0"/>
              <w:autoSpaceDN w:val="0"/>
              <w:jc w:val="both"/>
              <w:rPr>
                <w:rFonts w:ascii="Arial" w:hAnsi="Arial" w:cs="Arial"/>
                <w:sz w:val="16"/>
                <w:szCs w:val="16"/>
              </w:rPr>
            </w:pPr>
            <w:r w:rsidRPr="00BE2668">
              <w:rPr>
                <w:rFonts w:ascii="Arial" w:hAnsi="Arial" w:cs="Arial"/>
                <w:sz w:val="16"/>
                <w:szCs w:val="16"/>
              </w:rPr>
              <w:t>не требует расчета, определяется на основании статистической отчетности (информация) Федеральной службы государственной статистики</w:t>
            </w:r>
          </w:p>
        </w:tc>
        <w:tc>
          <w:tcPr>
            <w:tcW w:w="1586"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10234" w:type="dxa"/>
            <w:gridSpan w:val="13"/>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jc w:val="center"/>
              <w:rPr>
                <w:rFonts w:ascii="Arial" w:hAnsi="Arial" w:cs="Arial"/>
                <w:sz w:val="16"/>
                <w:szCs w:val="16"/>
              </w:rPr>
            </w:pPr>
            <w:r w:rsidRPr="00BE2668">
              <w:rPr>
                <w:rFonts w:ascii="Arial" w:hAnsi="Arial" w:cs="Arial"/>
                <w:sz w:val="16"/>
                <w:szCs w:val="16"/>
              </w:rPr>
              <w:t>Подпрограмма Программы " Управление муниципальной собственностью в области имущественных и земельных отношений "</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1</w:t>
            </w:r>
          </w:p>
        </w:tc>
        <w:tc>
          <w:tcPr>
            <w:tcW w:w="2268" w:type="dxa"/>
            <w:tcBorders>
              <w:top w:val="single" w:sz="4" w:space="0" w:color="auto"/>
              <w:left w:val="single" w:sz="4" w:space="0" w:color="auto"/>
              <w:bottom w:val="single" w:sz="4" w:space="0" w:color="auto"/>
              <w:right w:val="single" w:sz="4" w:space="0" w:color="auto"/>
            </w:tcBorders>
            <w:vAlign w:val="center"/>
          </w:tcPr>
          <w:p w:rsidR="00EE2D56" w:rsidRPr="00BE2668" w:rsidRDefault="00EE2D56" w:rsidP="007D371F">
            <w:pPr>
              <w:ind w:right="114"/>
              <w:jc w:val="both"/>
              <w:rPr>
                <w:rFonts w:ascii="Arial" w:hAnsi="Arial" w:cs="Arial"/>
                <w:sz w:val="16"/>
                <w:szCs w:val="16"/>
              </w:rPr>
            </w:pPr>
            <w:r w:rsidRPr="00BE2668">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1134"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тыс. рублей</w:t>
            </w:r>
          </w:p>
        </w:tc>
        <w:tc>
          <w:tcPr>
            <w:tcW w:w="4367" w:type="dxa"/>
            <w:gridSpan w:val="7"/>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определяется на основании данных ведомственной отчетности и не требует расчета</w:t>
            </w:r>
          </w:p>
        </w:tc>
        <w:tc>
          <w:tcPr>
            <w:tcW w:w="1586"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jc w:val="center"/>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vAlign w:val="center"/>
          </w:tcPr>
          <w:p w:rsidR="00EE2D56" w:rsidRPr="00BE2668" w:rsidRDefault="00EE2D56" w:rsidP="007D371F">
            <w:pPr>
              <w:ind w:right="114"/>
              <w:jc w:val="both"/>
              <w:rPr>
                <w:rFonts w:ascii="Arial" w:hAnsi="Arial" w:cs="Arial"/>
                <w:sz w:val="16"/>
                <w:szCs w:val="16"/>
              </w:rPr>
            </w:pPr>
            <w:r w:rsidRPr="00BE2668">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1134"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процент</w:t>
            </w:r>
          </w:p>
        </w:tc>
        <w:tc>
          <w:tcPr>
            <w:tcW w:w="4367" w:type="dxa"/>
            <w:gridSpan w:val="7"/>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определяется на основании данных ведомственной отчетности и не требует расчета</w:t>
            </w:r>
          </w:p>
        </w:tc>
        <w:tc>
          <w:tcPr>
            <w:tcW w:w="1586"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jc w:val="center"/>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lastRenderedPageBreak/>
              <w:t>3</w:t>
            </w:r>
          </w:p>
        </w:tc>
        <w:tc>
          <w:tcPr>
            <w:tcW w:w="2268" w:type="dxa"/>
            <w:tcBorders>
              <w:top w:val="single" w:sz="4" w:space="0" w:color="auto"/>
              <w:left w:val="single" w:sz="4" w:space="0" w:color="auto"/>
              <w:bottom w:val="single" w:sz="4" w:space="0" w:color="auto"/>
              <w:right w:val="single" w:sz="4" w:space="0" w:color="auto"/>
            </w:tcBorders>
            <w:vAlign w:val="center"/>
          </w:tcPr>
          <w:p w:rsidR="00EE2D56" w:rsidRPr="00BE2668" w:rsidRDefault="00EE2D56" w:rsidP="007D371F">
            <w:pPr>
              <w:ind w:right="114"/>
              <w:jc w:val="both"/>
              <w:rPr>
                <w:rFonts w:ascii="Arial" w:hAnsi="Arial" w:cs="Arial"/>
                <w:sz w:val="16"/>
                <w:szCs w:val="16"/>
              </w:rPr>
            </w:pPr>
            <w:r w:rsidRPr="00BE2668">
              <w:rPr>
                <w:rFonts w:ascii="Arial" w:hAnsi="Arial" w:cs="Arial"/>
                <w:sz w:val="16"/>
                <w:szCs w:val="16"/>
              </w:rPr>
              <w:t xml:space="preserve"> 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1134"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процент</w:t>
            </w:r>
          </w:p>
        </w:tc>
        <w:tc>
          <w:tcPr>
            <w:tcW w:w="4367" w:type="dxa"/>
            <w:gridSpan w:val="7"/>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определяется на основании данных ведомственной отчетности и не требует расчета</w:t>
            </w:r>
          </w:p>
        </w:tc>
        <w:tc>
          <w:tcPr>
            <w:tcW w:w="1586"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ind w:left="57"/>
              <w:jc w:val="center"/>
              <w:rPr>
                <w:rFonts w:ascii="Arial" w:hAnsi="Arial" w:cs="Arial"/>
                <w:sz w:val="16"/>
                <w:szCs w:val="16"/>
              </w:rPr>
            </w:pPr>
            <w:r w:rsidRPr="00BE2668">
              <w:rPr>
                <w:rFonts w:ascii="Arial" w:hAnsi="Arial" w:cs="Arial"/>
                <w:sz w:val="16"/>
                <w:szCs w:val="16"/>
              </w:rPr>
              <w:t>ежегодно</w:t>
            </w:r>
          </w:p>
        </w:tc>
      </w:tr>
      <w:tr w:rsidR="00EE2D56" w:rsidRPr="00BE2668" w:rsidTr="00EE2D56">
        <w:trPr>
          <w:cantSplit/>
        </w:trPr>
        <w:tc>
          <w:tcPr>
            <w:tcW w:w="10234" w:type="dxa"/>
            <w:gridSpan w:val="13"/>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Подпрограмма Программы «Молодежная политика</w:t>
            </w:r>
            <w:r w:rsidRPr="00BE2668">
              <w:rPr>
                <w:rFonts w:ascii="Arial" w:hAnsi="Arial" w:cs="Arial"/>
                <w:b/>
                <w:sz w:val="16"/>
                <w:szCs w:val="16"/>
              </w:rPr>
              <w:t>»</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1</w:t>
            </w:r>
          </w:p>
        </w:tc>
        <w:tc>
          <w:tcPr>
            <w:tcW w:w="2268"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tc>
        <w:tc>
          <w:tcPr>
            <w:tcW w:w="1134"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процент</w:t>
            </w:r>
          </w:p>
        </w:tc>
        <w:tc>
          <w:tcPr>
            <w:tcW w:w="4367" w:type="dxa"/>
            <w:gridSpan w:val="7"/>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Д=(Чм/Коб) х100%</w:t>
            </w:r>
          </w:p>
          <w:p w:rsidR="00EE2D56" w:rsidRPr="00BE2668" w:rsidRDefault="00EE2D56" w:rsidP="007D371F">
            <w:pPr>
              <w:rPr>
                <w:rFonts w:ascii="Arial" w:hAnsi="Arial" w:cs="Arial"/>
                <w:sz w:val="16"/>
                <w:szCs w:val="16"/>
              </w:rPr>
            </w:pPr>
            <w:r w:rsidRPr="00BE2668">
              <w:rPr>
                <w:rFonts w:ascii="Arial" w:hAnsi="Arial" w:cs="Arial"/>
                <w:sz w:val="16"/>
                <w:szCs w:val="16"/>
              </w:rPr>
              <w:t xml:space="preserve">   Д - доля молодых граждан, задействованных в мероприятиях по реализации молодежной политики в общем количестве молодых граждан района;</w:t>
            </w:r>
          </w:p>
          <w:p w:rsidR="00EE2D56" w:rsidRPr="00BE2668" w:rsidRDefault="00EE2D56" w:rsidP="007D371F">
            <w:pPr>
              <w:rPr>
                <w:rFonts w:ascii="Arial" w:hAnsi="Arial" w:cs="Arial"/>
                <w:sz w:val="16"/>
                <w:szCs w:val="16"/>
              </w:rPr>
            </w:pPr>
            <w:r w:rsidRPr="00BE2668">
              <w:rPr>
                <w:rFonts w:ascii="Arial" w:hAnsi="Arial" w:cs="Arial"/>
                <w:sz w:val="16"/>
                <w:szCs w:val="16"/>
              </w:rPr>
              <w:t>Чм – численность молодых граждан, задействованных в мероприятиях по реализации молодежной политики;</w:t>
            </w:r>
          </w:p>
          <w:p w:rsidR="00EE2D56" w:rsidRPr="00BE2668" w:rsidRDefault="00EE2D56" w:rsidP="007D371F">
            <w:pPr>
              <w:rPr>
                <w:rFonts w:ascii="Arial" w:hAnsi="Arial" w:cs="Arial"/>
                <w:sz w:val="16"/>
                <w:szCs w:val="16"/>
              </w:rPr>
            </w:pPr>
            <w:r w:rsidRPr="00BE2668">
              <w:rPr>
                <w:rFonts w:ascii="Arial" w:hAnsi="Arial" w:cs="Arial"/>
                <w:sz w:val="16"/>
                <w:szCs w:val="16"/>
              </w:rPr>
              <w:t>Коб - общее количество молодых граждан района</w:t>
            </w:r>
          </w:p>
        </w:tc>
        <w:tc>
          <w:tcPr>
            <w:tcW w:w="1586"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по итогам отчетного года</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Доля молодых граждан, задействованных в мероприятиях по работе с инициативной и талантливой молодежью района, в общем количестве молодых граждан Благодарненского городского округа Ставропольского края</w:t>
            </w:r>
          </w:p>
        </w:tc>
        <w:tc>
          <w:tcPr>
            <w:tcW w:w="1134"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процент</w:t>
            </w:r>
          </w:p>
        </w:tc>
        <w:tc>
          <w:tcPr>
            <w:tcW w:w="4367" w:type="dxa"/>
            <w:gridSpan w:val="7"/>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Д=(Чм/Коб) х100%</w:t>
            </w:r>
          </w:p>
          <w:p w:rsidR="00EE2D56" w:rsidRPr="00BE2668" w:rsidRDefault="00EE2D56" w:rsidP="007D371F">
            <w:pPr>
              <w:rPr>
                <w:rFonts w:ascii="Arial" w:hAnsi="Arial" w:cs="Arial"/>
                <w:sz w:val="16"/>
                <w:szCs w:val="16"/>
              </w:rPr>
            </w:pPr>
            <w:r w:rsidRPr="00BE2668">
              <w:rPr>
                <w:rFonts w:ascii="Arial" w:hAnsi="Arial" w:cs="Arial"/>
                <w:sz w:val="16"/>
                <w:szCs w:val="16"/>
              </w:rPr>
              <w:t xml:space="preserve">   Д - доля молодых граждан, задействованных по работе с инициативной и талантливой молодежью района, в общем количестве молодых граждан района;</w:t>
            </w:r>
          </w:p>
          <w:p w:rsidR="00EE2D56" w:rsidRPr="00BE2668" w:rsidRDefault="00EE2D56" w:rsidP="007D371F">
            <w:pPr>
              <w:rPr>
                <w:rFonts w:ascii="Arial" w:hAnsi="Arial" w:cs="Arial"/>
                <w:sz w:val="16"/>
                <w:szCs w:val="16"/>
              </w:rPr>
            </w:pPr>
            <w:r w:rsidRPr="00BE2668">
              <w:rPr>
                <w:rFonts w:ascii="Arial" w:hAnsi="Arial" w:cs="Arial"/>
                <w:sz w:val="16"/>
                <w:szCs w:val="16"/>
              </w:rPr>
              <w:t>Чм – численность молодых граждан, задействованных по работе с инициативной и талантливой молодежью района;</w:t>
            </w:r>
          </w:p>
          <w:p w:rsidR="00EE2D56" w:rsidRPr="00BE2668" w:rsidRDefault="00EE2D56" w:rsidP="007D371F">
            <w:pPr>
              <w:rPr>
                <w:rFonts w:ascii="Arial" w:hAnsi="Arial" w:cs="Arial"/>
                <w:sz w:val="16"/>
                <w:szCs w:val="16"/>
              </w:rPr>
            </w:pPr>
            <w:r w:rsidRPr="00BE2668">
              <w:rPr>
                <w:rFonts w:ascii="Arial" w:hAnsi="Arial" w:cs="Arial"/>
                <w:sz w:val="16"/>
                <w:szCs w:val="16"/>
              </w:rPr>
              <w:t>Коб - общее количество молодых граждан района</w:t>
            </w:r>
          </w:p>
        </w:tc>
        <w:tc>
          <w:tcPr>
            <w:tcW w:w="1586"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по итогам отчетного года</w:t>
            </w:r>
          </w:p>
        </w:tc>
      </w:tr>
      <w:tr w:rsidR="00EE2D56" w:rsidRPr="00BE2668" w:rsidTr="00EE2D56">
        <w:trPr>
          <w:cantSplit/>
        </w:trPr>
        <w:tc>
          <w:tcPr>
            <w:tcW w:w="879"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jc w:val="center"/>
              <w:rPr>
                <w:rFonts w:ascii="Arial" w:hAnsi="Arial" w:cs="Arial"/>
                <w:sz w:val="16"/>
                <w:szCs w:val="16"/>
              </w:rPr>
            </w:pPr>
            <w:r w:rsidRPr="00BE2668">
              <w:rPr>
                <w:rFonts w:ascii="Arial" w:hAnsi="Arial" w:cs="Arial"/>
                <w:sz w:val="16"/>
                <w:szCs w:val="16"/>
              </w:rPr>
              <w:t>3</w:t>
            </w:r>
          </w:p>
        </w:tc>
        <w:tc>
          <w:tcPr>
            <w:tcW w:w="2268"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c>
          <w:tcPr>
            <w:tcW w:w="1134" w:type="dxa"/>
            <w:gridSpan w:val="3"/>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процент</w:t>
            </w:r>
          </w:p>
        </w:tc>
        <w:tc>
          <w:tcPr>
            <w:tcW w:w="4367" w:type="dxa"/>
            <w:gridSpan w:val="7"/>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Д=(Чв/Коб) х100%</w:t>
            </w:r>
          </w:p>
          <w:p w:rsidR="00EE2D56" w:rsidRPr="00BE2668" w:rsidRDefault="00EE2D56" w:rsidP="007D371F">
            <w:pPr>
              <w:rPr>
                <w:rFonts w:ascii="Arial" w:hAnsi="Arial" w:cs="Arial"/>
                <w:sz w:val="16"/>
                <w:szCs w:val="16"/>
              </w:rPr>
            </w:pPr>
            <w:r w:rsidRPr="00BE2668">
              <w:rPr>
                <w:rFonts w:ascii="Arial" w:hAnsi="Arial" w:cs="Arial"/>
                <w:sz w:val="16"/>
                <w:szCs w:val="16"/>
              </w:rPr>
              <w:t xml:space="preserve">   Д - молодых граждан, принимающих участие в волонтерском движении, в общем количестве молодых граждан района;</w:t>
            </w:r>
          </w:p>
          <w:p w:rsidR="00EE2D56" w:rsidRPr="00BE2668" w:rsidRDefault="00EE2D56" w:rsidP="007D371F">
            <w:pPr>
              <w:rPr>
                <w:rFonts w:ascii="Arial" w:hAnsi="Arial" w:cs="Arial"/>
                <w:sz w:val="16"/>
                <w:szCs w:val="16"/>
              </w:rPr>
            </w:pPr>
            <w:r w:rsidRPr="00BE2668">
              <w:rPr>
                <w:rFonts w:ascii="Arial" w:hAnsi="Arial" w:cs="Arial"/>
                <w:sz w:val="16"/>
                <w:szCs w:val="16"/>
              </w:rPr>
              <w:t>Чв – численность молодых граждан, принимающих участие в волонтерском движении;</w:t>
            </w:r>
          </w:p>
          <w:p w:rsidR="00EE2D56" w:rsidRPr="00BE2668" w:rsidRDefault="00EE2D56" w:rsidP="007D371F">
            <w:pPr>
              <w:rPr>
                <w:rFonts w:ascii="Arial" w:hAnsi="Arial" w:cs="Arial"/>
                <w:sz w:val="16"/>
                <w:szCs w:val="16"/>
              </w:rPr>
            </w:pPr>
            <w:r w:rsidRPr="00BE2668">
              <w:rPr>
                <w:rFonts w:ascii="Arial" w:hAnsi="Arial" w:cs="Arial"/>
                <w:sz w:val="16"/>
                <w:szCs w:val="16"/>
              </w:rPr>
              <w:t>Коб - общее количество молодых граждан района</w:t>
            </w:r>
          </w:p>
        </w:tc>
        <w:tc>
          <w:tcPr>
            <w:tcW w:w="1586" w:type="dxa"/>
            <w:tcBorders>
              <w:top w:val="single" w:sz="4" w:space="0" w:color="auto"/>
              <w:left w:val="single" w:sz="4" w:space="0" w:color="auto"/>
              <w:bottom w:val="single" w:sz="4" w:space="0" w:color="auto"/>
              <w:right w:val="single" w:sz="4" w:space="0" w:color="auto"/>
            </w:tcBorders>
          </w:tcPr>
          <w:p w:rsidR="00EE2D56" w:rsidRPr="00BE2668" w:rsidRDefault="00EE2D56" w:rsidP="007D371F">
            <w:pPr>
              <w:rPr>
                <w:rFonts w:ascii="Arial" w:hAnsi="Arial" w:cs="Arial"/>
                <w:sz w:val="16"/>
                <w:szCs w:val="16"/>
              </w:rPr>
            </w:pPr>
            <w:r w:rsidRPr="00BE2668">
              <w:rPr>
                <w:rFonts w:ascii="Arial" w:hAnsi="Arial" w:cs="Arial"/>
                <w:sz w:val="16"/>
                <w:szCs w:val="16"/>
              </w:rPr>
              <w:t>по итогам отчетного года</w:t>
            </w:r>
          </w:p>
        </w:tc>
      </w:tr>
    </w:tbl>
    <w:p w:rsidR="00EE2D56" w:rsidRPr="00BE2668" w:rsidRDefault="00EE2D56" w:rsidP="00EE2D56">
      <w:pPr>
        <w:widowControl w:val="0"/>
        <w:autoSpaceDE w:val="0"/>
        <w:autoSpaceDN w:val="0"/>
        <w:adjustRightInd w:val="0"/>
        <w:rPr>
          <w:rFonts w:ascii="Arial" w:hAnsi="Arial" w:cs="Arial"/>
          <w:bCs/>
          <w:sz w:val="16"/>
          <w:szCs w:val="16"/>
        </w:rPr>
      </w:pPr>
    </w:p>
    <w:p w:rsidR="00EE2D56" w:rsidRPr="00BE2668" w:rsidRDefault="00EE2D56" w:rsidP="00EE2D56">
      <w:pPr>
        <w:widowControl w:val="0"/>
        <w:autoSpaceDE w:val="0"/>
        <w:autoSpaceDN w:val="0"/>
        <w:adjustRightInd w:val="0"/>
        <w:rPr>
          <w:rFonts w:ascii="Arial" w:hAnsi="Arial" w:cs="Arial"/>
          <w:bCs/>
          <w:sz w:val="16"/>
          <w:szCs w:val="16"/>
        </w:rPr>
      </w:pPr>
    </w:p>
    <w:p w:rsidR="00EE2D56" w:rsidRPr="00BE2668" w:rsidRDefault="00EE2D56" w:rsidP="00EE2D56">
      <w:pPr>
        <w:widowControl w:val="0"/>
        <w:autoSpaceDE w:val="0"/>
        <w:autoSpaceDN w:val="0"/>
        <w:adjustRightInd w:val="0"/>
        <w:rPr>
          <w:rFonts w:ascii="Arial" w:hAnsi="Arial" w:cs="Arial"/>
          <w:bCs/>
          <w:sz w:val="16"/>
          <w:szCs w:val="16"/>
        </w:rPr>
      </w:pPr>
      <w:r w:rsidRPr="00BE2668">
        <w:rPr>
          <w:rFonts w:ascii="Arial" w:hAnsi="Arial" w:cs="Arial"/>
          <w:sz w:val="16"/>
          <w:szCs w:val="16"/>
        </w:rPr>
        <w:t>Используемые сокращения:</w:t>
      </w:r>
    </w:p>
    <w:tbl>
      <w:tblPr>
        <w:tblW w:w="0" w:type="auto"/>
        <w:tblLook w:val="04A0"/>
      </w:tblPr>
      <w:tblGrid>
        <w:gridCol w:w="1896"/>
        <w:gridCol w:w="8384"/>
      </w:tblGrid>
      <w:tr w:rsidR="00EE2D56" w:rsidRPr="00BE2668" w:rsidTr="007D371F">
        <w:tc>
          <w:tcPr>
            <w:tcW w:w="2518" w:type="dxa"/>
            <w:shd w:val="clear" w:color="auto" w:fill="auto"/>
          </w:tcPr>
          <w:p w:rsidR="00EE2D56" w:rsidRPr="00BE2668" w:rsidRDefault="00EE2D56" w:rsidP="007D371F">
            <w:pPr>
              <w:widowControl w:val="0"/>
              <w:autoSpaceDE w:val="0"/>
              <w:autoSpaceDN w:val="0"/>
              <w:adjustRightInd w:val="0"/>
              <w:rPr>
                <w:rFonts w:ascii="Arial" w:hAnsi="Arial" w:cs="Arial"/>
                <w:bCs/>
                <w:sz w:val="16"/>
                <w:szCs w:val="16"/>
              </w:rPr>
            </w:pPr>
            <w:r w:rsidRPr="00BE2668">
              <w:rPr>
                <w:rFonts w:ascii="Arial" w:hAnsi="Arial" w:cs="Arial"/>
                <w:sz w:val="16"/>
                <w:szCs w:val="16"/>
              </w:rPr>
              <w:t>МУК «БРИКМ»</w:t>
            </w:r>
          </w:p>
        </w:tc>
        <w:tc>
          <w:tcPr>
            <w:tcW w:w="12835" w:type="dxa"/>
            <w:shd w:val="clear" w:color="auto" w:fill="auto"/>
          </w:tcPr>
          <w:p w:rsidR="00EE2D56" w:rsidRPr="00BE2668" w:rsidRDefault="00EE2D56" w:rsidP="007D371F">
            <w:pPr>
              <w:widowControl w:val="0"/>
              <w:autoSpaceDE w:val="0"/>
              <w:autoSpaceDN w:val="0"/>
              <w:adjustRightInd w:val="0"/>
              <w:rPr>
                <w:rFonts w:ascii="Arial" w:hAnsi="Arial" w:cs="Arial"/>
                <w:bCs/>
                <w:sz w:val="16"/>
                <w:szCs w:val="16"/>
              </w:rPr>
            </w:pPr>
            <w:r w:rsidRPr="00BE2668">
              <w:rPr>
                <w:rFonts w:ascii="Arial" w:hAnsi="Arial" w:cs="Arial"/>
                <w:sz w:val="16"/>
                <w:szCs w:val="16"/>
              </w:rPr>
              <w:t>муниципальное учреждение культуры «Благодарненский районный историко-краеведческий музей имени Петра Федоровича Грибцова»</w:t>
            </w:r>
          </w:p>
        </w:tc>
      </w:tr>
      <w:tr w:rsidR="00EE2D56" w:rsidRPr="00BE2668" w:rsidTr="007D371F">
        <w:tc>
          <w:tcPr>
            <w:tcW w:w="2518" w:type="dxa"/>
            <w:shd w:val="clear" w:color="auto" w:fill="auto"/>
          </w:tcPr>
          <w:p w:rsidR="00EE2D56" w:rsidRPr="00BE2668" w:rsidRDefault="00EE2D56" w:rsidP="007D371F">
            <w:pPr>
              <w:widowControl w:val="0"/>
              <w:autoSpaceDE w:val="0"/>
              <w:autoSpaceDN w:val="0"/>
              <w:adjustRightInd w:val="0"/>
              <w:rPr>
                <w:rFonts w:ascii="Arial" w:hAnsi="Arial" w:cs="Arial"/>
                <w:sz w:val="16"/>
                <w:szCs w:val="16"/>
              </w:rPr>
            </w:pPr>
            <w:r w:rsidRPr="00BE2668">
              <w:rPr>
                <w:rFonts w:ascii="Arial" w:hAnsi="Arial" w:cs="Arial"/>
                <w:sz w:val="16"/>
                <w:szCs w:val="16"/>
              </w:rPr>
              <w:t>МУК «БЦБС</w:t>
            </w:r>
          </w:p>
        </w:tc>
        <w:tc>
          <w:tcPr>
            <w:tcW w:w="12835" w:type="dxa"/>
            <w:shd w:val="clear" w:color="auto" w:fill="auto"/>
          </w:tcPr>
          <w:p w:rsidR="00EE2D56" w:rsidRPr="00BE2668" w:rsidRDefault="00EE2D56" w:rsidP="007D371F">
            <w:pPr>
              <w:widowControl w:val="0"/>
              <w:autoSpaceDE w:val="0"/>
              <w:autoSpaceDN w:val="0"/>
              <w:adjustRightInd w:val="0"/>
              <w:rPr>
                <w:rFonts w:ascii="Arial" w:hAnsi="Arial" w:cs="Arial"/>
                <w:sz w:val="16"/>
                <w:szCs w:val="16"/>
              </w:rPr>
            </w:pPr>
            <w:r w:rsidRPr="00BE2668">
              <w:rPr>
                <w:rFonts w:ascii="Arial" w:hAnsi="Arial" w:cs="Arial"/>
                <w:sz w:val="16"/>
                <w:szCs w:val="16"/>
              </w:rPr>
              <w:t>муниципальное учреждение культуры «Благодарненская централизованная библиотечная система»</w:t>
            </w:r>
          </w:p>
        </w:tc>
      </w:tr>
    </w:tbl>
    <w:p w:rsidR="00EE2D56" w:rsidRPr="00BE2668" w:rsidRDefault="00EE2D56" w:rsidP="00EE2D56">
      <w:pPr>
        <w:widowControl w:val="0"/>
        <w:autoSpaceDE w:val="0"/>
        <w:autoSpaceDN w:val="0"/>
        <w:adjustRightInd w:val="0"/>
        <w:rPr>
          <w:rFonts w:ascii="Arial" w:hAnsi="Arial" w:cs="Arial"/>
          <w:bCs/>
          <w:sz w:val="16"/>
          <w:szCs w:val="16"/>
        </w:rPr>
      </w:pPr>
    </w:p>
    <w:p w:rsidR="00EE2D56" w:rsidRDefault="00EE2D56" w:rsidP="00D402C0">
      <w:pPr>
        <w:tabs>
          <w:tab w:val="left" w:pos="7230"/>
        </w:tabs>
        <w:ind w:firstLine="142"/>
        <w:jc w:val="center"/>
        <w:rPr>
          <w:rFonts w:ascii="Arial" w:hAnsi="Arial" w:cs="Arial"/>
          <w:b/>
          <w:sz w:val="16"/>
          <w:szCs w:val="16"/>
        </w:rPr>
      </w:pPr>
    </w:p>
    <w:p w:rsidR="008B52DA" w:rsidRDefault="008B52DA" w:rsidP="00D402C0">
      <w:pPr>
        <w:tabs>
          <w:tab w:val="left" w:pos="7230"/>
        </w:tabs>
        <w:ind w:firstLine="142"/>
        <w:jc w:val="center"/>
        <w:rPr>
          <w:rFonts w:ascii="Arial" w:hAnsi="Arial" w:cs="Arial"/>
          <w:b/>
          <w:sz w:val="16"/>
          <w:szCs w:val="16"/>
        </w:rPr>
      </w:pPr>
    </w:p>
    <w:p w:rsidR="00F65CF8" w:rsidRDefault="00F65CF8" w:rsidP="00D402C0">
      <w:pPr>
        <w:tabs>
          <w:tab w:val="left" w:pos="7230"/>
        </w:tabs>
        <w:ind w:firstLine="142"/>
        <w:jc w:val="center"/>
        <w:rPr>
          <w:rFonts w:ascii="Arial" w:hAnsi="Arial" w:cs="Arial"/>
          <w:b/>
          <w:sz w:val="16"/>
          <w:szCs w:val="16"/>
        </w:rPr>
        <w:sectPr w:rsidR="00F65CF8" w:rsidSect="00EE2D56">
          <w:type w:val="continuous"/>
          <w:pgSz w:w="11905" w:h="16838"/>
          <w:pgMar w:top="1134" w:right="848" w:bottom="1134" w:left="993" w:header="720" w:footer="720" w:gutter="0"/>
          <w:cols w:space="424"/>
          <w:noEndnote/>
          <w:titlePg/>
          <w:docGrid w:linePitch="381"/>
        </w:sectPr>
      </w:pPr>
    </w:p>
    <w:p w:rsidR="00F65CF8" w:rsidRPr="00A751A1" w:rsidRDefault="00F65CF8" w:rsidP="00F65CF8">
      <w:pPr>
        <w:tabs>
          <w:tab w:val="left" w:pos="7230"/>
        </w:tabs>
        <w:jc w:val="center"/>
        <w:rPr>
          <w:rFonts w:ascii="Arial" w:eastAsia="Calibri" w:hAnsi="Arial" w:cs="Arial"/>
          <w:b/>
          <w:sz w:val="16"/>
          <w:szCs w:val="16"/>
          <w:lang w:eastAsia="en-US"/>
        </w:rPr>
      </w:pPr>
      <w:r w:rsidRPr="00A751A1">
        <w:rPr>
          <w:rFonts w:ascii="Arial" w:eastAsia="Calibri" w:hAnsi="Arial" w:cs="Arial"/>
          <w:b/>
          <w:sz w:val="16"/>
          <w:szCs w:val="16"/>
          <w:lang w:eastAsia="en-US"/>
        </w:rPr>
        <w:lastRenderedPageBreak/>
        <w:t>ПОСТАНОВЛЕНИЕ</w:t>
      </w:r>
    </w:p>
    <w:p w:rsidR="00F65CF8" w:rsidRDefault="00F65CF8" w:rsidP="00F65CF8">
      <w:pPr>
        <w:jc w:val="center"/>
        <w:rPr>
          <w:rFonts w:ascii="Arial" w:eastAsia="Calibri" w:hAnsi="Arial" w:cs="Arial"/>
          <w:b/>
          <w:sz w:val="16"/>
          <w:szCs w:val="16"/>
          <w:lang w:eastAsia="en-US"/>
        </w:rPr>
      </w:pPr>
      <w:r w:rsidRPr="00A751A1">
        <w:rPr>
          <w:rFonts w:ascii="Arial" w:eastAsia="Calibri" w:hAnsi="Arial" w:cs="Arial"/>
          <w:b/>
          <w:sz w:val="16"/>
          <w:szCs w:val="16"/>
          <w:lang w:eastAsia="en-US"/>
        </w:rPr>
        <w:t>АДМИНИСТРАЦИИ БЛАГОДАРНЕНСКОГО ГОРОДСКОГО ОКРУГА  СТАВРОПОЛЬСКОГО КРАЯ</w:t>
      </w:r>
    </w:p>
    <w:p w:rsidR="00F65CF8" w:rsidRPr="00A751A1" w:rsidRDefault="00F65CF8" w:rsidP="00F65CF8">
      <w:pPr>
        <w:jc w:val="center"/>
        <w:rPr>
          <w:rFonts w:ascii="Arial" w:eastAsia="Calibri" w:hAnsi="Arial" w:cs="Arial"/>
          <w:b/>
          <w:sz w:val="16"/>
          <w:szCs w:val="16"/>
          <w:lang w:eastAsia="en-US"/>
        </w:rPr>
      </w:pPr>
    </w:p>
    <w:tbl>
      <w:tblPr>
        <w:tblW w:w="0" w:type="auto"/>
        <w:tblInd w:w="108" w:type="dxa"/>
        <w:tblLook w:val="04A0"/>
      </w:tblPr>
      <w:tblGrid>
        <w:gridCol w:w="421"/>
        <w:gridCol w:w="1706"/>
        <w:gridCol w:w="1721"/>
        <w:gridCol w:w="472"/>
        <w:gridCol w:w="608"/>
      </w:tblGrid>
      <w:tr w:rsidR="00F65CF8" w:rsidRPr="00A751A1" w:rsidTr="00F65CF8">
        <w:trPr>
          <w:trHeight w:val="80"/>
        </w:trPr>
        <w:tc>
          <w:tcPr>
            <w:tcW w:w="421" w:type="dxa"/>
          </w:tcPr>
          <w:p w:rsidR="00F65CF8" w:rsidRPr="00A751A1" w:rsidRDefault="00F65CF8" w:rsidP="007D371F">
            <w:pPr>
              <w:widowControl w:val="0"/>
              <w:autoSpaceDE w:val="0"/>
              <w:autoSpaceDN w:val="0"/>
              <w:adjustRightInd w:val="0"/>
              <w:jc w:val="both"/>
              <w:rPr>
                <w:rFonts w:ascii="Arial" w:eastAsia="Calibri" w:hAnsi="Arial" w:cs="Arial"/>
                <w:sz w:val="16"/>
                <w:szCs w:val="16"/>
                <w:lang w:eastAsia="en-US"/>
              </w:rPr>
            </w:pPr>
            <w:r w:rsidRPr="00A751A1">
              <w:rPr>
                <w:rFonts w:ascii="Arial" w:eastAsia="Calibri" w:hAnsi="Arial" w:cs="Arial"/>
                <w:sz w:val="16"/>
                <w:szCs w:val="16"/>
                <w:lang w:eastAsia="en-US"/>
              </w:rPr>
              <w:t>14</w:t>
            </w:r>
          </w:p>
        </w:tc>
        <w:tc>
          <w:tcPr>
            <w:tcW w:w="1706" w:type="dxa"/>
            <w:hideMark/>
          </w:tcPr>
          <w:p w:rsidR="00F65CF8" w:rsidRPr="00A751A1" w:rsidRDefault="00F65CF8" w:rsidP="00F65CF8">
            <w:pPr>
              <w:widowControl w:val="0"/>
              <w:autoSpaceDE w:val="0"/>
              <w:autoSpaceDN w:val="0"/>
              <w:adjustRightInd w:val="0"/>
              <w:jc w:val="both"/>
              <w:rPr>
                <w:rFonts w:ascii="Arial" w:eastAsia="Calibri" w:hAnsi="Arial" w:cs="Arial"/>
                <w:sz w:val="16"/>
                <w:szCs w:val="16"/>
                <w:lang w:eastAsia="en-US"/>
              </w:rPr>
            </w:pPr>
            <w:r w:rsidRPr="00A751A1">
              <w:rPr>
                <w:rFonts w:ascii="Arial" w:eastAsia="Calibri" w:hAnsi="Arial" w:cs="Arial"/>
                <w:sz w:val="16"/>
                <w:szCs w:val="16"/>
                <w:lang w:eastAsia="en-US"/>
              </w:rPr>
              <w:t>декабря 2018  года</w:t>
            </w:r>
          </w:p>
        </w:tc>
        <w:tc>
          <w:tcPr>
            <w:tcW w:w="1721" w:type="dxa"/>
            <w:hideMark/>
          </w:tcPr>
          <w:p w:rsidR="00F65CF8" w:rsidRPr="00A751A1" w:rsidRDefault="00F65CF8" w:rsidP="007D371F">
            <w:pPr>
              <w:widowControl w:val="0"/>
              <w:autoSpaceDE w:val="0"/>
              <w:autoSpaceDN w:val="0"/>
              <w:adjustRightInd w:val="0"/>
              <w:jc w:val="center"/>
              <w:rPr>
                <w:rFonts w:ascii="Arial" w:eastAsia="Calibri" w:hAnsi="Arial" w:cs="Arial"/>
                <w:sz w:val="16"/>
                <w:szCs w:val="16"/>
                <w:lang w:eastAsia="en-US"/>
              </w:rPr>
            </w:pPr>
            <w:r w:rsidRPr="00A751A1">
              <w:rPr>
                <w:rFonts w:ascii="Arial" w:eastAsia="Calibri" w:hAnsi="Arial" w:cs="Arial"/>
                <w:sz w:val="16"/>
                <w:szCs w:val="16"/>
                <w:lang w:eastAsia="en-US"/>
              </w:rPr>
              <w:t>г. Благодарный</w:t>
            </w:r>
          </w:p>
        </w:tc>
        <w:tc>
          <w:tcPr>
            <w:tcW w:w="472" w:type="dxa"/>
            <w:hideMark/>
          </w:tcPr>
          <w:p w:rsidR="00F65CF8" w:rsidRPr="00A751A1" w:rsidRDefault="00F65CF8" w:rsidP="007D371F">
            <w:pPr>
              <w:widowControl w:val="0"/>
              <w:autoSpaceDE w:val="0"/>
              <w:autoSpaceDN w:val="0"/>
              <w:adjustRightInd w:val="0"/>
              <w:jc w:val="center"/>
              <w:rPr>
                <w:rFonts w:ascii="Arial" w:eastAsia="Calibri" w:hAnsi="Arial" w:cs="Arial"/>
                <w:sz w:val="16"/>
                <w:szCs w:val="16"/>
                <w:lang w:eastAsia="en-US"/>
              </w:rPr>
            </w:pPr>
            <w:r w:rsidRPr="00A751A1">
              <w:rPr>
                <w:rFonts w:ascii="Arial" w:eastAsia="Calibri" w:hAnsi="Arial" w:cs="Arial"/>
                <w:sz w:val="16"/>
                <w:szCs w:val="16"/>
                <w:lang w:eastAsia="en-US"/>
              </w:rPr>
              <w:t>№</w:t>
            </w:r>
          </w:p>
        </w:tc>
        <w:tc>
          <w:tcPr>
            <w:tcW w:w="608" w:type="dxa"/>
            <w:hideMark/>
          </w:tcPr>
          <w:p w:rsidR="00F65CF8" w:rsidRPr="00A751A1" w:rsidRDefault="00F65CF8" w:rsidP="007D371F">
            <w:pPr>
              <w:jc w:val="both"/>
              <w:rPr>
                <w:rFonts w:ascii="Arial" w:eastAsia="Calibri" w:hAnsi="Arial" w:cs="Arial"/>
                <w:sz w:val="16"/>
                <w:szCs w:val="16"/>
                <w:lang w:eastAsia="en-US"/>
              </w:rPr>
            </w:pPr>
            <w:r w:rsidRPr="00A751A1">
              <w:rPr>
                <w:rFonts w:ascii="Arial" w:eastAsia="Calibri" w:hAnsi="Arial" w:cs="Arial"/>
                <w:sz w:val="16"/>
                <w:szCs w:val="16"/>
                <w:lang w:eastAsia="en-US"/>
              </w:rPr>
              <w:t>1376</w:t>
            </w:r>
          </w:p>
        </w:tc>
      </w:tr>
    </w:tbl>
    <w:p w:rsidR="00F65CF8" w:rsidRPr="00A751A1" w:rsidRDefault="00F65CF8" w:rsidP="00F65CF8">
      <w:pPr>
        <w:spacing w:line="240" w:lineRule="exact"/>
        <w:jc w:val="both"/>
        <w:rPr>
          <w:rFonts w:ascii="Arial" w:hAnsi="Arial" w:cs="Arial"/>
          <w:sz w:val="16"/>
          <w:szCs w:val="16"/>
        </w:rPr>
      </w:pPr>
    </w:p>
    <w:p w:rsidR="00F65CF8" w:rsidRPr="00A751A1" w:rsidRDefault="00F65CF8" w:rsidP="00F65CF8">
      <w:pPr>
        <w:spacing w:line="240" w:lineRule="exact"/>
        <w:jc w:val="both"/>
        <w:rPr>
          <w:rFonts w:ascii="Arial" w:hAnsi="Arial" w:cs="Arial"/>
          <w:sz w:val="16"/>
          <w:szCs w:val="16"/>
        </w:rPr>
      </w:pPr>
    </w:p>
    <w:p w:rsidR="00F65CF8" w:rsidRPr="00A751A1" w:rsidRDefault="00F65CF8" w:rsidP="00F65CF8">
      <w:pPr>
        <w:widowControl w:val="0"/>
        <w:autoSpaceDE w:val="0"/>
        <w:autoSpaceDN w:val="0"/>
        <w:adjustRightInd w:val="0"/>
        <w:spacing w:line="180" w:lineRule="exact"/>
        <w:jc w:val="both"/>
        <w:rPr>
          <w:rFonts w:ascii="Arial" w:eastAsia="Calibri" w:hAnsi="Arial" w:cs="Arial"/>
          <w:bCs/>
          <w:sz w:val="16"/>
          <w:szCs w:val="16"/>
          <w:lang w:eastAsia="en-US"/>
        </w:rPr>
      </w:pPr>
      <w:r>
        <w:rPr>
          <w:rFonts w:ascii="Arial" w:hAnsi="Arial" w:cs="Arial"/>
          <w:sz w:val="16"/>
          <w:szCs w:val="16"/>
        </w:rPr>
        <w:t>О</w:t>
      </w:r>
      <w:r w:rsidRPr="00A751A1">
        <w:rPr>
          <w:rFonts w:ascii="Arial" w:hAnsi="Arial" w:cs="Arial"/>
          <w:sz w:val="16"/>
          <w:szCs w:val="16"/>
        </w:rPr>
        <w:t xml:space="preserve"> внесении изменений в муниципальную</w:t>
      </w:r>
      <w:r w:rsidRPr="00A751A1">
        <w:rPr>
          <w:rFonts w:ascii="Arial" w:eastAsia="Calibri" w:hAnsi="Arial" w:cs="Arial"/>
          <w:bCs/>
          <w:sz w:val="16"/>
          <w:szCs w:val="16"/>
          <w:lang w:eastAsia="en-US"/>
        </w:rPr>
        <w:t xml:space="preserve"> программу Благодарненского городского округа Ставропольского края «Социальная поддержка граждан», утвержденную </w:t>
      </w:r>
      <w:r w:rsidRPr="00A751A1">
        <w:rPr>
          <w:rFonts w:ascii="Arial" w:eastAsia="Calibri" w:hAnsi="Arial" w:cs="Arial"/>
          <w:sz w:val="16"/>
          <w:szCs w:val="16"/>
          <w:lang w:eastAsia="en-US"/>
        </w:rPr>
        <w:t>постановлением администрации Благодарненского муниципального района Ставропольского края от 30 ноября 2017 года № 792</w:t>
      </w:r>
    </w:p>
    <w:p w:rsidR="00F65CF8" w:rsidRPr="00A751A1" w:rsidRDefault="00F65CF8" w:rsidP="00F65CF8">
      <w:pPr>
        <w:rPr>
          <w:rFonts w:ascii="Arial" w:hAnsi="Arial" w:cs="Arial"/>
          <w:bCs/>
          <w:sz w:val="16"/>
          <w:szCs w:val="16"/>
        </w:rPr>
      </w:pPr>
    </w:p>
    <w:p w:rsidR="00F65CF8" w:rsidRPr="00A751A1" w:rsidRDefault="00F65CF8" w:rsidP="00F65CF8">
      <w:pPr>
        <w:rPr>
          <w:rFonts w:ascii="Arial" w:hAnsi="Arial" w:cs="Arial"/>
          <w:bCs/>
          <w:sz w:val="16"/>
          <w:szCs w:val="16"/>
        </w:rPr>
      </w:pPr>
    </w:p>
    <w:p w:rsidR="00F65CF8" w:rsidRPr="00A751A1" w:rsidRDefault="00F65CF8" w:rsidP="00F65CF8">
      <w:pPr>
        <w:ind w:firstLine="142"/>
        <w:jc w:val="both"/>
        <w:rPr>
          <w:rFonts w:ascii="Arial" w:eastAsia="Calibri" w:hAnsi="Arial" w:cs="Arial"/>
          <w:sz w:val="16"/>
          <w:szCs w:val="16"/>
          <w:lang w:eastAsia="en-US"/>
        </w:rPr>
      </w:pPr>
      <w:r w:rsidRPr="00A751A1">
        <w:rPr>
          <w:rFonts w:ascii="Arial" w:eastAsia="Calibri" w:hAnsi="Arial" w:cs="Arial"/>
          <w:sz w:val="16"/>
          <w:szCs w:val="16"/>
          <w:lang w:eastAsia="en-US"/>
        </w:rPr>
        <w:t>В соответствии с Бюджетным кодексом Российской Федерации,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распоряжениями администрации Благодарненского городского округа Ставропольского края от 06 августа 2018 года № 739-р «Об утверждении Методических указаний по разработке и реализации муниципальных программ Благодарненского городского округа Ставропольского края», от 06</w:t>
      </w:r>
      <w:r w:rsidRPr="00A751A1">
        <w:rPr>
          <w:rFonts w:ascii="Arial" w:eastAsia="Calibri" w:hAnsi="Arial" w:cs="Arial"/>
          <w:color w:val="FF0000"/>
          <w:sz w:val="16"/>
          <w:szCs w:val="16"/>
          <w:lang w:eastAsia="en-US"/>
        </w:rPr>
        <w:t xml:space="preserve"> </w:t>
      </w:r>
      <w:r w:rsidRPr="00A751A1">
        <w:rPr>
          <w:rFonts w:ascii="Arial" w:eastAsia="Calibri" w:hAnsi="Arial" w:cs="Arial"/>
          <w:sz w:val="16"/>
          <w:szCs w:val="16"/>
          <w:lang w:eastAsia="en-US"/>
        </w:rPr>
        <w:t>августа 2018 года № 740-р</w:t>
      </w:r>
      <w:r w:rsidRPr="00A751A1">
        <w:rPr>
          <w:rFonts w:ascii="Arial" w:eastAsia="Calibri" w:hAnsi="Arial" w:cs="Arial"/>
          <w:color w:val="FF0000"/>
          <w:sz w:val="16"/>
          <w:szCs w:val="16"/>
          <w:lang w:eastAsia="en-US"/>
        </w:rPr>
        <w:t xml:space="preserve"> </w:t>
      </w:r>
      <w:r w:rsidRPr="00A751A1">
        <w:rPr>
          <w:rFonts w:ascii="Arial" w:eastAsia="Calibri" w:hAnsi="Arial" w:cs="Arial"/>
          <w:sz w:val="16"/>
          <w:szCs w:val="16"/>
          <w:lang w:eastAsia="en-US"/>
        </w:rPr>
        <w:t xml:space="preserve">«Об утверждении перечня муниципальных программ Благодарненского городского округа Ставропольского </w:t>
      </w:r>
      <w:r w:rsidRPr="00A751A1">
        <w:rPr>
          <w:rFonts w:ascii="Arial" w:eastAsia="Calibri" w:hAnsi="Arial" w:cs="Arial"/>
          <w:sz w:val="16"/>
          <w:szCs w:val="16"/>
          <w:lang w:eastAsia="en-US"/>
        </w:rPr>
        <w:lastRenderedPageBreak/>
        <w:t>края, планируемых к разработке», администрация Благодарненского городского округа Ставропольского края</w:t>
      </w:r>
    </w:p>
    <w:p w:rsidR="00F65CF8" w:rsidRPr="00A751A1" w:rsidRDefault="00F65CF8" w:rsidP="00F65CF8">
      <w:pPr>
        <w:rPr>
          <w:rFonts w:ascii="Arial" w:hAnsi="Arial" w:cs="Arial"/>
          <w:bCs/>
          <w:sz w:val="16"/>
          <w:szCs w:val="16"/>
        </w:rPr>
      </w:pPr>
    </w:p>
    <w:p w:rsidR="00F65CF8" w:rsidRPr="00A751A1" w:rsidRDefault="00F65CF8" w:rsidP="00F65CF8">
      <w:pPr>
        <w:jc w:val="both"/>
        <w:rPr>
          <w:rFonts w:ascii="Arial" w:hAnsi="Arial" w:cs="Arial"/>
          <w:bCs/>
          <w:sz w:val="16"/>
          <w:szCs w:val="16"/>
        </w:rPr>
      </w:pPr>
      <w:r w:rsidRPr="00A751A1">
        <w:rPr>
          <w:rFonts w:ascii="Arial" w:hAnsi="Arial" w:cs="Arial"/>
          <w:bCs/>
          <w:sz w:val="16"/>
          <w:szCs w:val="16"/>
        </w:rPr>
        <w:t>ПОСТАНОВЛЯЕТ:</w:t>
      </w:r>
    </w:p>
    <w:p w:rsidR="00F65CF8" w:rsidRPr="00A751A1" w:rsidRDefault="00F65CF8" w:rsidP="00F65CF8">
      <w:pPr>
        <w:jc w:val="both"/>
        <w:rPr>
          <w:rFonts w:ascii="Arial" w:hAnsi="Arial" w:cs="Arial"/>
          <w:bCs/>
          <w:sz w:val="16"/>
          <w:szCs w:val="16"/>
        </w:rPr>
      </w:pPr>
    </w:p>
    <w:p w:rsidR="00F65CF8" w:rsidRPr="00A751A1" w:rsidRDefault="00F65CF8" w:rsidP="00F65CF8">
      <w:pPr>
        <w:widowControl w:val="0"/>
        <w:autoSpaceDE w:val="0"/>
        <w:autoSpaceDN w:val="0"/>
        <w:adjustRightInd w:val="0"/>
        <w:ind w:firstLine="142"/>
        <w:contextualSpacing/>
        <w:jc w:val="both"/>
        <w:rPr>
          <w:rFonts w:ascii="Arial" w:eastAsia="Calibri" w:hAnsi="Arial" w:cs="Arial"/>
          <w:bCs/>
          <w:sz w:val="16"/>
          <w:szCs w:val="16"/>
          <w:lang w:eastAsia="en-US"/>
        </w:rPr>
      </w:pPr>
      <w:r w:rsidRPr="00A751A1">
        <w:rPr>
          <w:rFonts w:ascii="Arial" w:hAnsi="Arial" w:cs="Arial"/>
          <w:sz w:val="16"/>
          <w:szCs w:val="16"/>
        </w:rPr>
        <w:t>1. Внести</w:t>
      </w:r>
      <w:r w:rsidRPr="00A751A1">
        <w:rPr>
          <w:rFonts w:ascii="Arial" w:eastAsia="Calibri" w:hAnsi="Arial" w:cs="Arial"/>
          <w:sz w:val="16"/>
          <w:szCs w:val="16"/>
          <w:lang w:eastAsia="en-US"/>
        </w:rPr>
        <w:t xml:space="preserve"> в муниципальную программу Благодарненского городского округа Ставропольского края «</w:t>
      </w:r>
      <w:r w:rsidRPr="00A751A1">
        <w:rPr>
          <w:rFonts w:ascii="Arial" w:eastAsia="Calibri" w:hAnsi="Arial" w:cs="Arial"/>
          <w:bCs/>
          <w:sz w:val="16"/>
          <w:szCs w:val="16"/>
          <w:lang w:eastAsia="en-US"/>
        </w:rPr>
        <w:t>Социальная поддержка граждан</w:t>
      </w:r>
      <w:r w:rsidRPr="00A751A1">
        <w:rPr>
          <w:rFonts w:ascii="Arial" w:eastAsia="Calibri" w:hAnsi="Arial" w:cs="Arial"/>
          <w:sz w:val="16"/>
          <w:szCs w:val="16"/>
          <w:lang w:eastAsia="en-US"/>
        </w:rPr>
        <w:t>», утвержденную постановлением администрации Благодарненского муниципального района Ставропольского края от 30 ноября 2017 года № 792 «</w:t>
      </w:r>
      <w:r w:rsidRPr="00A751A1">
        <w:rPr>
          <w:rFonts w:ascii="Arial" w:hAnsi="Arial" w:cs="Arial"/>
          <w:sz w:val="16"/>
          <w:szCs w:val="16"/>
        </w:rPr>
        <w:t>Об утверждении муниципальной</w:t>
      </w:r>
      <w:r w:rsidRPr="00A751A1">
        <w:rPr>
          <w:rFonts w:ascii="Arial" w:eastAsia="Calibri" w:hAnsi="Arial" w:cs="Arial"/>
          <w:bCs/>
          <w:sz w:val="16"/>
          <w:szCs w:val="16"/>
          <w:lang w:eastAsia="en-US"/>
        </w:rPr>
        <w:t xml:space="preserve"> программы Благодарненского городского округа Ставропольского края </w:t>
      </w:r>
      <w:r w:rsidRPr="00A751A1">
        <w:rPr>
          <w:rFonts w:ascii="Arial" w:eastAsia="Calibri" w:hAnsi="Arial" w:cs="Arial"/>
          <w:b/>
          <w:bCs/>
          <w:sz w:val="16"/>
          <w:szCs w:val="16"/>
          <w:lang w:eastAsia="en-US"/>
        </w:rPr>
        <w:t>«</w:t>
      </w:r>
      <w:r w:rsidRPr="00A751A1">
        <w:rPr>
          <w:rFonts w:ascii="Arial" w:eastAsia="Calibri" w:hAnsi="Arial" w:cs="Arial"/>
          <w:bCs/>
          <w:sz w:val="16"/>
          <w:szCs w:val="16"/>
          <w:lang w:eastAsia="en-US"/>
        </w:rPr>
        <w:t>Социальная поддержка граждан</w:t>
      </w:r>
      <w:r w:rsidRPr="00A751A1">
        <w:rPr>
          <w:rFonts w:ascii="Arial" w:eastAsia="Calibri" w:hAnsi="Arial" w:cs="Arial"/>
          <w:sz w:val="16"/>
          <w:szCs w:val="16"/>
          <w:lang w:eastAsia="en-US"/>
        </w:rPr>
        <w:t>» (с изменениями, внесенными постановлениями администрации Благодарненского городского округа Ставропольского края от 20 марта 2018 года № 314, от 09 июня 2018 года № 657, от 20 августа 2018 года № 948) изменения</w:t>
      </w:r>
      <w:r w:rsidRPr="00A751A1">
        <w:rPr>
          <w:rFonts w:ascii="Arial" w:eastAsia="Calibri" w:hAnsi="Arial" w:cs="Arial"/>
          <w:bCs/>
          <w:sz w:val="16"/>
          <w:szCs w:val="16"/>
          <w:lang w:eastAsia="en-US"/>
        </w:rPr>
        <w:t>, изложив ее в прилагаемой  редакции.</w:t>
      </w:r>
    </w:p>
    <w:p w:rsidR="00F65CF8" w:rsidRPr="00A751A1" w:rsidRDefault="00F65CF8" w:rsidP="00F65CF8">
      <w:pPr>
        <w:ind w:firstLine="142"/>
        <w:jc w:val="both"/>
        <w:rPr>
          <w:rFonts w:ascii="Arial" w:hAnsi="Arial" w:cs="Arial"/>
          <w:sz w:val="16"/>
          <w:szCs w:val="16"/>
        </w:rPr>
      </w:pPr>
      <w:r w:rsidRPr="00A751A1">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F65CF8" w:rsidRPr="00A751A1" w:rsidRDefault="00F65CF8" w:rsidP="00F65CF8">
      <w:pPr>
        <w:ind w:firstLine="142"/>
        <w:jc w:val="both"/>
        <w:rPr>
          <w:rFonts w:ascii="Arial" w:eastAsia="Calibri" w:hAnsi="Arial" w:cs="Arial"/>
          <w:sz w:val="16"/>
          <w:szCs w:val="16"/>
          <w:lang w:eastAsia="en-US"/>
        </w:rPr>
      </w:pPr>
      <w:r w:rsidRPr="00A751A1">
        <w:rPr>
          <w:rFonts w:ascii="Arial" w:hAnsi="Arial" w:cs="Arial"/>
          <w:bCs/>
          <w:sz w:val="16"/>
          <w:szCs w:val="16"/>
        </w:rPr>
        <w:t xml:space="preserve">3. Настоящее постановление вступает в силу с 01 января 2019 года  </w:t>
      </w:r>
      <w:r w:rsidRPr="00A751A1">
        <w:rPr>
          <w:rFonts w:ascii="Arial" w:hAnsi="Arial" w:cs="Arial"/>
          <w:sz w:val="16"/>
          <w:szCs w:val="16"/>
        </w:rPr>
        <w:t>и подлежит официальному опубликованию</w:t>
      </w:r>
      <w:r w:rsidRPr="00A751A1">
        <w:rPr>
          <w:rFonts w:ascii="Arial" w:hAnsi="Arial" w:cs="Arial"/>
          <w:bCs/>
          <w:sz w:val="16"/>
          <w:szCs w:val="16"/>
        </w:rPr>
        <w:t>.</w:t>
      </w:r>
    </w:p>
    <w:p w:rsidR="00F65CF8" w:rsidRPr="00A751A1" w:rsidRDefault="00F65CF8" w:rsidP="00F65CF8">
      <w:pPr>
        <w:jc w:val="both"/>
        <w:rPr>
          <w:rFonts w:ascii="Arial" w:eastAsia="Calibri" w:hAnsi="Arial" w:cs="Arial"/>
          <w:sz w:val="16"/>
          <w:szCs w:val="16"/>
          <w:lang w:eastAsia="en-US"/>
        </w:rPr>
      </w:pPr>
    </w:p>
    <w:p w:rsidR="00F65CF8" w:rsidRPr="00A751A1" w:rsidRDefault="00F65CF8" w:rsidP="00F65CF8">
      <w:pPr>
        <w:jc w:val="both"/>
        <w:rPr>
          <w:rFonts w:ascii="Arial" w:eastAsia="Calibri" w:hAnsi="Arial" w:cs="Arial"/>
          <w:sz w:val="16"/>
          <w:szCs w:val="16"/>
          <w:lang w:eastAsia="en-US"/>
        </w:rPr>
      </w:pPr>
    </w:p>
    <w:tbl>
      <w:tblPr>
        <w:tblW w:w="0" w:type="auto"/>
        <w:tblLook w:val="01E0"/>
      </w:tblPr>
      <w:tblGrid>
        <w:gridCol w:w="3644"/>
        <w:gridCol w:w="1392"/>
      </w:tblGrid>
      <w:tr w:rsidR="00F65CF8" w:rsidRPr="00A751A1" w:rsidTr="00F65CF8">
        <w:trPr>
          <w:trHeight w:val="708"/>
        </w:trPr>
        <w:tc>
          <w:tcPr>
            <w:tcW w:w="3644" w:type="dxa"/>
            <w:hideMark/>
          </w:tcPr>
          <w:p w:rsidR="00F65CF8" w:rsidRPr="00A751A1" w:rsidRDefault="00F65CF8" w:rsidP="00F65CF8">
            <w:pPr>
              <w:spacing w:line="180" w:lineRule="exact"/>
              <w:rPr>
                <w:rFonts w:ascii="Arial" w:hAnsi="Arial" w:cs="Arial"/>
                <w:sz w:val="16"/>
                <w:szCs w:val="16"/>
              </w:rPr>
            </w:pPr>
            <w:r w:rsidRPr="00A751A1">
              <w:rPr>
                <w:rFonts w:ascii="Arial" w:hAnsi="Arial" w:cs="Arial"/>
                <w:sz w:val="16"/>
                <w:szCs w:val="16"/>
              </w:rPr>
              <w:t>Глава</w:t>
            </w:r>
          </w:p>
          <w:p w:rsidR="00F65CF8" w:rsidRPr="00A751A1" w:rsidRDefault="00F65CF8" w:rsidP="00F65CF8">
            <w:pPr>
              <w:spacing w:line="180" w:lineRule="exact"/>
              <w:jc w:val="both"/>
              <w:rPr>
                <w:rFonts w:ascii="Arial" w:hAnsi="Arial" w:cs="Arial"/>
                <w:sz w:val="16"/>
                <w:szCs w:val="16"/>
              </w:rPr>
            </w:pPr>
            <w:r w:rsidRPr="00A751A1">
              <w:rPr>
                <w:rFonts w:ascii="Arial" w:hAnsi="Arial" w:cs="Arial"/>
                <w:sz w:val="16"/>
                <w:szCs w:val="16"/>
              </w:rPr>
              <w:t>Благодарненского городского округа</w:t>
            </w:r>
          </w:p>
          <w:p w:rsidR="00F65CF8" w:rsidRPr="00A751A1" w:rsidRDefault="00F65CF8" w:rsidP="00F65CF8">
            <w:pPr>
              <w:shd w:val="clear" w:color="auto" w:fill="FFFFFF"/>
              <w:spacing w:line="180" w:lineRule="exact"/>
              <w:jc w:val="both"/>
              <w:rPr>
                <w:rFonts w:ascii="Arial" w:eastAsia="Calibri" w:hAnsi="Arial" w:cs="Arial"/>
                <w:spacing w:val="-1"/>
                <w:sz w:val="16"/>
                <w:szCs w:val="16"/>
                <w:lang w:eastAsia="en-US"/>
              </w:rPr>
            </w:pPr>
            <w:r w:rsidRPr="00A751A1">
              <w:rPr>
                <w:rFonts w:ascii="Arial" w:eastAsia="Calibri" w:hAnsi="Arial" w:cs="Arial"/>
                <w:sz w:val="16"/>
                <w:szCs w:val="16"/>
                <w:lang w:eastAsia="en-US"/>
              </w:rPr>
              <w:t xml:space="preserve">Ставропольского края                                                                </w:t>
            </w:r>
          </w:p>
        </w:tc>
        <w:tc>
          <w:tcPr>
            <w:tcW w:w="1392" w:type="dxa"/>
          </w:tcPr>
          <w:p w:rsidR="00F65CF8" w:rsidRPr="00A751A1" w:rsidRDefault="00F65CF8" w:rsidP="00F65CF8">
            <w:pPr>
              <w:suppressAutoHyphens/>
              <w:spacing w:line="180" w:lineRule="exact"/>
              <w:jc w:val="both"/>
              <w:rPr>
                <w:rFonts w:ascii="Arial" w:eastAsia="Calibri" w:hAnsi="Arial" w:cs="Arial"/>
                <w:sz w:val="16"/>
                <w:szCs w:val="16"/>
                <w:lang w:eastAsia="en-US"/>
              </w:rPr>
            </w:pPr>
          </w:p>
          <w:p w:rsidR="00F65CF8" w:rsidRPr="00A751A1" w:rsidRDefault="00F65CF8" w:rsidP="00F65CF8">
            <w:pPr>
              <w:suppressAutoHyphens/>
              <w:spacing w:line="180" w:lineRule="exact"/>
              <w:jc w:val="both"/>
              <w:rPr>
                <w:rFonts w:ascii="Arial" w:eastAsia="Calibri" w:hAnsi="Arial" w:cs="Arial"/>
                <w:sz w:val="16"/>
                <w:szCs w:val="16"/>
                <w:lang w:eastAsia="en-US"/>
              </w:rPr>
            </w:pPr>
          </w:p>
          <w:p w:rsidR="00F65CF8" w:rsidRPr="00A751A1" w:rsidRDefault="00F65CF8" w:rsidP="00F65CF8">
            <w:pPr>
              <w:suppressAutoHyphens/>
              <w:spacing w:line="180" w:lineRule="exact"/>
              <w:jc w:val="right"/>
              <w:rPr>
                <w:rFonts w:ascii="Arial" w:eastAsia="Calibri" w:hAnsi="Arial" w:cs="Arial"/>
                <w:sz w:val="16"/>
                <w:szCs w:val="16"/>
                <w:lang w:eastAsia="en-US"/>
              </w:rPr>
            </w:pPr>
            <w:r w:rsidRPr="00A751A1">
              <w:rPr>
                <w:rFonts w:ascii="Arial" w:eastAsia="Calibri" w:hAnsi="Arial" w:cs="Arial"/>
                <w:sz w:val="16"/>
                <w:szCs w:val="16"/>
                <w:lang w:eastAsia="en-US"/>
              </w:rPr>
              <w:t>А.И. Теньков</w:t>
            </w:r>
          </w:p>
        </w:tc>
      </w:tr>
    </w:tbl>
    <w:p w:rsidR="00F65CF8" w:rsidRPr="00A751A1" w:rsidRDefault="00F65CF8" w:rsidP="00F65CF8">
      <w:pPr>
        <w:spacing w:after="200" w:line="276" w:lineRule="auto"/>
        <w:ind w:firstLine="798"/>
        <w:jc w:val="both"/>
        <w:rPr>
          <w:rFonts w:ascii="Arial" w:hAnsi="Arial" w:cs="Arial"/>
          <w:bCs/>
          <w:sz w:val="16"/>
          <w:szCs w:val="16"/>
        </w:rPr>
      </w:pPr>
    </w:p>
    <w:tbl>
      <w:tblPr>
        <w:tblW w:w="0" w:type="auto"/>
        <w:tblInd w:w="-34" w:type="dxa"/>
        <w:tblLook w:val="01E0"/>
      </w:tblPr>
      <w:tblGrid>
        <w:gridCol w:w="2132"/>
        <w:gridCol w:w="2938"/>
      </w:tblGrid>
      <w:tr w:rsidR="006E06FA" w:rsidRPr="00A751A1" w:rsidTr="007D371F">
        <w:tc>
          <w:tcPr>
            <w:tcW w:w="4820" w:type="dxa"/>
            <w:shd w:val="clear" w:color="auto" w:fill="auto"/>
          </w:tcPr>
          <w:p w:rsidR="006E06FA" w:rsidRPr="00A751A1" w:rsidRDefault="006E06FA" w:rsidP="007D371F">
            <w:pPr>
              <w:pStyle w:val="ConsTitle"/>
              <w:ind w:right="140"/>
              <w:jc w:val="center"/>
              <w:rPr>
                <w:b w:val="0"/>
                <w:bCs w:val="0"/>
                <w:sz w:val="16"/>
                <w:szCs w:val="16"/>
              </w:rPr>
            </w:pPr>
          </w:p>
          <w:p w:rsidR="006E06FA" w:rsidRPr="00A751A1" w:rsidRDefault="006E06FA" w:rsidP="007D371F">
            <w:pPr>
              <w:pStyle w:val="ConsTitle"/>
              <w:ind w:right="140"/>
              <w:jc w:val="center"/>
              <w:rPr>
                <w:b w:val="0"/>
                <w:bCs w:val="0"/>
                <w:sz w:val="16"/>
                <w:szCs w:val="16"/>
              </w:rPr>
            </w:pPr>
          </w:p>
        </w:tc>
        <w:tc>
          <w:tcPr>
            <w:tcW w:w="4784" w:type="dxa"/>
            <w:shd w:val="clear" w:color="auto" w:fill="auto"/>
          </w:tcPr>
          <w:p w:rsidR="006E06FA" w:rsidRPr="00A751A1" w:rsidRDefault="006E06FA" w:rsidP="006E06FA">
            <w:pPr>
              <w:pStyle w:val="ConsTitle"/>
              <w:spacing w:line="180" w:lineRule="exact"/>
              <w:ind w:right="142"/>
              <w:jc w:val="center"/>
              <w:rPr>
                <w:b w:val="0"/>
                <w:bCs w:val="0"/>
                <w:sz w:val="16"/>
                <w:szCs w:val="16"/>
              </w:rPr>
            </w:pPr>
            <w:r w:rsidRPr="00A751A1">
              <w:rPr>
                <w:b w:val="0"/>
                <w:bCs w:val="0"/>
                <w:sz w:val="16"/>
                <w:szCs w:val="16"/>
              </w:rPr>
              <w:t>УТВЕРЖДЕНА</w:t>
            </w:r>
          </w:p>
          <w:p w:rsidR="006E06FA" w:rsidRPr="00A751A1" w:rsidRDefault="006E06FA" w:rsidP="006E06FA">
            <w:pPr>
              <w:pStyle w:val="ConsTitle"/>
              <w:spacing w:line="180" w:lineRule="exact"/>
              <w:ind w:right="142"/>
              <w:jc w:val="center"/>
              <w:rPr>
                <w:b w:val="0"/>
                <w:bCs w:val="0"/>
                <w:sz w:val="16"/>
                <w:szCs w:val="16"/>
              </w:rPr>
            </w:pPr>
            <w:r w:rsidRPr="00A751A1">
              <w:rPr>
                <w:b w:val="0"/>
                <w:bCs w:val="0"/>
                <w:sz w:val="16"/>
                <w:szCs w:val="16"/>
              </w:rPr>
              <w:t xml:space="preserve"> постановлением администрации Благодарненского городского округа Ставропольского края</w:t>
            </w:r>
          </w:p>
          <w:p w:rsidR="006E06FA" w:rsidRPr="00A751A1" w:rsidRDefault="006E06FA" w:rsidP="006E06FA">
            <w:pPr>
              <w:pStyle w:val="ConsTitle"/>
              <w:spacing w:line="180" w:lineRule="exact"/>
              <w:ind w:right="142"/>
              <w:jc w:val="center"/>
              <w:rPr>
                <w:b w:val="0"/>
                <w:bCs w:val="0"/>
                <w:sz w:val="16"/>
                <w:szCs w:val="16"/>
              </w:rPr>
            </w:pPr>
            <w:r w:rsidRPr="00A751A1">
              <w:rPr>
                <w:b w:val="0"/>
                <w:bCs w:val="0"/>
                <w:sz w:val="16"/>
                <w:szCs w:val="16"/>
              </w:rPr>
              <w:t>от 14 декабря 2018 года № 1376</w:t>
            </w:r>
          </w:p>
        </w:tc>
      </w:tr>
    </w:tbl>
    <w:p w:rsidR="006E06FA" w:rsidRPr="00A751A1" w:rsidRDefault="006E06FA" w:rsidP="006E06FA">
      <w:pPr>
        <w:pStyle w:val="ConsTitle"/>
        <w:ind w:right="140"/>
        <w:rPr>
          <w:b w:val="0"/>
          <w:bCs w:val="0"/>
          <w:sz w:val="16"/>
          <w:szCs w:val="16"/>
        </w:rPr>
      </w:pPr>
    </w:p>
    <w:p w:rsidR="006E06FA" w:rsidRPr="00A751A1" w:rsidRDefault="006E06FA" w:rsidP="006E06FA">
      <w:pPr>
        <w:pStyle w:val="ConsTitle"/>
        <w:spacing w:line="240" w:lineRule="exact"/>
        <w:ind w:right="140"/>
        <w:rPr>
          <w:b w:val="0"/>
          <w:bCs w:val="0"/>
          <w:sz w:val="16"/>
          <w:szCs w:val="16"/>
        </w:rPr>
      </w:pPr>
    </w:p>
    <w:p w:rsidR="006E06FA" w:rsidRPr="00A751A1" w:rsidRDefault="006E06FA" w:rsidP="006E06FA">
      <w:pPr>
        <w:pStyle w:val="ConsTitle"/>
        <w:spacing w:line="240" w:lineRule="exact"/>
        <w:ind w:right="140"/>
        <w:jc w:val="center"/>
        <w:rPr>
          <w:b w:val="0"/>
          <w:bCs w:val="0"/>
          <w:sz w:val="16"/>
          <w:szCs w:val="16"/>
        </w:rPr>
      </w:pPr>
      <w:r w:rsidRPr="00A751A1">
        <w:rPr>
          <w:b w:val="0"/>
          <w:bCs w:val="0"/>
          <w:sz w:val="16"/>
          <w:szCs w:val="16"/>
        </w:rPr>
        <w:t>МУНИЦИПАЛЬНАЯ ПРОГРАММА</w:t>
      </w:r>
    </w:p>
    <w:p w:rsidR="006E06FA" w:rsidRPr="00A751A1" w:rsidRDefault="006E06FA" w:rsidP="006E06FA">
      <w:pPr>
        <w:pStyle w:val="ConsTitle"/>
        <w:spacing w:line="240" w:lineRule="exact"/>
        <w:ind w:left="567" w:right="140"/>
        <w:jc w:val="center"/>
        <w:rPr>
          <w:b w:val="0"/>
          <w:bCs w:val="0"/>
          <w:sz w:val="16"/>
          <w:szCs w:val="16"/>
        </w:rPr>
      </w:pPr>
      <w:r w:rsidRPr="00A751A1">
        <w:rPr>
          <w:b w:val="0"/>
          <w:sz w:val="16"/>
          <w:szCs w:val="16"/>
        </w:rPr>
        <w:t xml:space="preserve">Благодарненского </w:t>
      </w:r>
      <w:r w:rsidRPr="00A751A1">
        <w:rPr>
          <w:b w:val="0"/>
          <w:bCs w:val="0"/>
          <w:sz w:val="16"/>
          <w:szCs w:val="16"/>
        </w:rPr>
        <w:t xml:space="preserve">городского округа </w:t>
      </w:r>
      <w:r w:rsidRPr="00A751A1">
        <w:rPr>
          <w:b w:val="0"/>
          <w:sz w:val="16"/>
          <w:szCs w:val="16"/>
        </w:rPr>
        <w:t>Ставропольского края</w:t>
      </w:r>
      <w:r w:rsidRPr="00A751A1">
        <w:rPr>
          <w:b w:val="0"/>
          <w:bCs w:val="0"/>
          <w:sz w:val="16"/>
          <w:szCs w:val="16"/>
        </w:rPr>
        <w:t xml:space="preserve"> «Социальная поддержка граждан»</w:t>
      </w:r>
    </w:p>
    <w:p w:rsidR="006E06FA" w:rsidRPr="00A751A1" w:rsidRDefault="006E06FA" w:rsidP="006E06FA">
      <w:pPr>
        <w:pStyle w:val="ConsNonformat"/>
        <w:widowControl/>
        <w:spacing w:line="240" w:lineRule="exact"/>
        <w:ind w:left="567" w:right="140"/>
        <w:jc w:val="center"/>
        <w:rPr>
          <w:rFonts w:ascii="Arial" w:hAnsi="Arial" w:cs="Arial"/>
          <w:sz w:val="16"/>
          <w:szCs w:val="16"/>
        </w:rPr>
      </w:pPr>
    </w:p>
    <w:p w:rsidR="006E06FA" w:rsidRPr="00A751A1" w:rsidRDefault="006E06FA" w:rsidP="006E06FA">
      <w:pPr>
        <w:pStyle w:val="ConsNormal"/>
        <w:spacing w:line="240" w:lineRule="exact"/>
        <w:ind w:right="140" w:firstLine="0"/>
        <w:jc w:val="center"/>
        <w:rPr>
          <w:sz w:val="16"/>
          <w:szCs w:val="16"/>
        </w:rPr>
      </w:pPr>
      <w:r w:rsidRPr="00A751A1">
        <w:rPr>
          <w:sz w:val="16"/>
          <w:szCs w:val="16"/>
        </w:rPr>
        <w:t>ПАСПОРТ</w:t>
      </w:r>
    </w:p>
    <w:p w:rsidR="006E06FA" w:rsidRPr="00A751A1" w:rsidRDefault="006E06FA" w:rsidP="006E06FA">
      <w:pPr>
        <w:pStyle w:val="ConsTitle"/>
        <w:spacing w:line="240" w:lineRule="exact"/>
        <w:ind w:left="567" w:right="140"/>
        <w:jc w:val="center"/>
        <w:rPr>
          <w:b w:val="0"/>
          <w:bCs w:val="0"/>
          <w:sz w:val="16"/>
          <w:szCs w:val="16"/>
        </w:rPr>
      </w:pPr>
      <w:r w:rsidRPr="00A751A1">
        <w:rPr>
          <w:b w:val="0"/>
          <w:sz w:val="16"/>
          <w:szCs w:val="16"/>
        </w:rPr>
        <w:t xml:space="preserve">муниципальной программы Благодарненского </w:t>
      </w:r>
      <w:r w:rsidRPr="00A751A1">
        <w:rPr>
          <w:b w:val="0"/>
          <w:bCs w:val="0"/>
          <w:sz w:val="16"/>
          <w:szCs w:val="16"/>
        </w:rPr>
        <w:t xml:space="preserve">городского округа </w:t>
      </w:r>
      <w:r w:rsidRPr="00A751A1">
        <w:rPr>
          <w:b w:val="0"/>
          <w:sz w:val="16"/>
          <w:szCs w:val="16"/>
        </w:rPr>
        <w:t>Ставропольского края</w:t>
      </w:r>
      <w:r w:rsidRPr="00A751A1">
        <w:rPr>
          <w:b w:val="0"/>
          <w:bCs w:val="0"/>
          <w:sz w:val="16"/>
          <w:szCs w:val="16"/>
        </w:rPr>
        <w:t xml:space="preserve"> «Социальная поддержка граждан»</w:t>
      </w:r>
    </w:p>
    <w:p w:rsidR="006E06FA" w:rsidRPr="00A751A1" w:rsidRDefault="006E06FA" w:rsidP="006E06FA">
      <w:pPr>
        <w:pStyle w:val="ConsNonformat"/>
        <w:widowControl/>
        <w:ind w:right="140"/>
        <w:jc w:val="both"/>
        <w:rPr>
          <w:rFonts w:ascii="Arial" w:hAnsi="Arial" w:cs="Arial"/>
          <w:sz w:val="16"/>
          <w:szCs w:val="16"/>
        </w:rPr>
      </w:pPr>
    </w:p>
    <w:p w:rsidR="006E06FA" w:rsidRPr="00A751A1" w:rsidRDefault="006E06FA" w:rsidP="006E06FA">
      <w:pPr>
        <w:pStyle w:val="ConsNonformat"/>
        <w:widowControl/>
        <w:ind w:right="140"/>
        <w:jc w:val="both"/>
        <w:rPr>
          <w:rFonts w:ascii="Arial" w:hAnsi="Arial" w:cs="Arial"/>
          <w:sz w:val="16"/>
          <w:szCs w:val="16"/>
        </w:rPr>
      </w:pPr>
    </w:p>
    <w:tbl>
      <w:tblPr>
        <w:tblW w:w="4962" w:type="dxa"/>
        <w:tblInd w:w="-34" w:type="dxa"/>
        <w:tblLayout w:type="fixed"/>
        <w:tblLook w:val="0000"/>
      </w:tblPr>
      <w:tblGrid>
        <w:gridCol w:w="2269"/>
        <w:gridCol w:w="2693"/>
      </w:tblGrid>
      <w:tr w:rsidR="006E06FA" w:rsidRPr="00A751A1" w:rsidTr="006E06FA">
        <w:tc>
          <w:tcPr>
            <w:tcW w:w="2269" w:type="dxa"/>
            <w:shd w:val="clear" w:color="auto" w:fill="auto"/>
          </w:tcPr>
          <w:p w:rsidR="006E06FA" w:rsidRPr="00A751A1" w:rsidRDefault="006E06FA" w:rsidP="007D371F">
            <w:pPr>
              <w:pStyle w:val="ConsNonformat"/>
              <w:widowControl/>
              <w:snapToGrid w:val="0"/>
              <w:ind w:left="34" w:right="-108"/>
              <w:jc w:val="both"/>
              <w:rPr>
                <w:rFonts w:ascii="Arial" w:hAnsi="Arial" w:cs="Arial"/>
                <w:sz w:val="16"/>
                <w:szCs w:val="16"/>
              </w:rPr>
            </w:pPr>
            <w:r w:rsidRPr="00A751A1">
              <w:rPr>
                <w:rFonts w:ascii="Arial" w:hAnsi="Arial" w:cs="Arial"/>
                <w:sz w:val="16"/>
                <w:szCs w:val="16"/>
              </w:rPr>
              <w:t>Наименование</w:t>
            </w:r>
          </w:p>
          <w:p w:rsidR="006E06FA" w:rsidRPr="00A751A1" w:rsidRDefault="006E06FA" w:rsidP="007D371F">
            <w:pPr>
              <w:pStyle w:val="ConsNonformat"/>
              <w:widowControl/>
              <w:ind w:left="34" w:right="-108"/>
              <w:jc w:val="both"/>
              <w:rPr>
                <w:rFonts w:ascii="Arial" w:hAnsi="Arial" w:cs="Arial"/>
                <w:sz w:val="16"/>
                <w:szCs w:val="16"/>
              </w:rPr>
            </w:pPr>
            <w:r w:rsidRPr="00A751A1">
              <w:rPr>
                <w:rFonts w:ascii="Arial" w:hAnsi="Arial" w:cs="Arial"/>
                <w:sz w:val="16"/>
                <w:szCs w:val="16"/>
              </w:rPr>
              <w:t>Программы</w:t>
            </w:r>
          </w:p>
          <w:p w:rsidR="006E06FA" w:rsidRPr="00A751A1" w:rsidRDefault="006E06FA" w:rsidP="007D371F">
            <w:pPr>
              <w:pStyle w:val="ConsNonformat"/>
              <w:widowControl/>
              <w:ind w:left="34" w:right="140"/>
              <w:jc w:val="both"/>
              <w:rPr>
                <w:rFonts w:ascii="Arial" w:hAnsi="Arial" w:cs="Arial"/>
                <w:sz w:val="16"/>
                <w:szCs w:val="16"/>
              </w:rPr>
            </w:pPr>
          </w:p>
        </w:tc>
        <w:tc>
          <w:tcPr>
            <w:tcW w:w="2693" w:type="dxa"/>
            <w:shd w:val="clear" w:color="auto" w:fill="auto"/>
          </w:tcPr>
          <w:p w:rsidR="006E06FA" w:rsidRPr="00A751A1" w:rsidRDefault="006E06FA" w:rsidP="007D371F">
            <w:pPr>
              <w:pStyle w:val="ConsTitle"/>
              <w:ind w:left="34" w:right="142"/>
              <w:jc w:val="both"/>
              <w:rPr>
                <w:b w:val="0"/>
                <w:sz w:val="16"/>
                <w:szCs w:val="16"/>
              </w:rPr>
            </w:pPr>
            <w:r w:rsidRPr="00A751A1">
              <w:rPr>
                <w:b w:val="0"/>
                <w:sz w:val="16"/>
                <w:szCs w:val="16"/>
              </w:rPr>
              <w:t xml:space="preserve">муниципальная программа Благодарненского </w:t>
            </w:r>
            <w:r w:rsidRPr="00A751A1">
              <w:rPr>
                <w:b w:val="0"/>
                <w:bCs w:val="0"/>
                <w:sz w:val="16"/>
                <w:szCs w:val="16"/>
              </w:rPr>
              <w:t xml:space="preserve">городского округа </w:t>
            </w:r>
            <w:r w:rsidRPr="00A751A1">
              <w:rPr>
                <w:b w:val="0"/>
                <w:sz w:val="16"/>
                <w:szCs w:val="16"/>
              </w:rPr>
              <w:t xml:space="preserve">Ставропольского края «Социальная поддержка граждан» </w:t>
            </w:r>
          </w:p>
          <w:p w:rsidR="006E06FA" w:rsidRPr="00A751A1" w:rsidRDefault="006E06FA" w:rsidP="007D371F">
            <w:pPr>
              <w:pStyle w:val="ConsNonformat"/>
              <w:widowControl/>
              <w:ind w:left="34" w:right="34"/>
              <w:rPr>
                <w:rFonts w:ascii="Arial" w:hAnsi="Arial" w:cs="Arial"/>
                <w:sz w:val="16"/>
                <w:szCs w:val="16"/>
              </w:rPr>
            </w:pPr>
          </w:p>
        </w:tc>
      </w:tr>
      <w:tr w:rsidR="006E06FA" w:rsidRPr="00A751A1" w:rsidTr="006E06FA">
        <w:tc>
          <w:tcPr>
            <w:tcW w:w="2269" w:type="dxa"/>
            <w:shd w:val="clear" w:color="auto" w:fill="auto"/>
          </w:tcPr>
          <w:p w:rsidR="006E06FA" w:rsidRPr="00A751A1" w:rsidRDefault="006E06FA" w:rsidP="007D371F">
            <w:pPr>
              <w:pStyle w:val="ConsNonformat"/>
              <w:widowControl/>
              <w:snapToGrid w:val="0"/>
              <w:ind w:left="34" w:right="140"/>
              <w:jc w:val="both"/>
              <w:rPr>
                <w:rFonts w:ascii="Arial" w:hAnsi="Arial" w:cs="Arial"/>
                <w:sz w:val="16"/>
                <w:szCs w:val="16"/>
              </w:rPr>
            </w:pPr>
            <w:r w:rsidRPr="00A751A1">
              <w:rPr>
                <w:rFonts w:ascii="Arial" w:hAnsi="Arial" w:cs="Arial"/>
                <w:sz w:val="16"/>
                <w:szCs w:val="16"/>
              </w:rPr>
              <w:t>Ответственный исполнитель Программы</w:t>
            </w:r>
          </w:p>
          <w:p w:rsidR="006E06FA" w:rsidRPr="00A751A1" w:rsidRDefault="006E06FA" w:rsidP="007D371F">
            <w:pPr>
              <w:pStyle w:val="ConsNonformat"/>
              <w:widowControl/>
              <w:ind w:left="34" w:right="140"/>
              <w:jc w:val="both"/>
              <w:rPr>
                <w:rFonts w:ascii="Arial" w:hAnsi="Arial" w:cs="Arial"/>
                <w:sz w:val="16"/>
                <w:szCs w:val="16"/>
              </w:rPr>
            </w:pPr>
          </w:p>
        </w:tc>
        <w:tc>
          <w:tcPr>
            <w:tcW w:w="2693" w:type="dxa"/>
            <w:shd w:val="clear" w:color="auto" w:fill="auto"/>
          </w:tcPr>
          <w:p w:rsidR="006E06FA" w:rsidRPr="00A751A1" w:rsidRDefault="006E06FA" w:rsidP="007D371F">
            <w:pPr>
              <w:pStyle w:val="ConsNonformat"/>
              <w:widowControl/>
              <w:snapToGrid w:val="0"/>
              <w:ind w:left="34" w:right="34"/>
              <w:jc w:val="both"/>
              <w:rPr>
                <w:rFonts w:ascii="Arial" w:hAnsi="Arial" w:cs="Arial"/>
                <w:sz w:val="16"/>
                <w:szCs w:val="16"/>
              </w:rPr>
            </w:pPr>
            <w:r w:rsidRPr="00A751A1">
              <w:rPr>
                <w:rFonts w:ascii="Arial" w:hAnsi="Arial" w:cs="Arial"/>
                <w:sz w:val="16"/>
                <w:szCs w:val="16"/>
              </w:rPr>
              <w:t xml:space="preserve">управление труда и социальной защиты населения администрации Благодарненского </w:t>
            </w:r>
            <w:r w:rsidRPr="00A751A1">
              <w:rPr>
                <w:rFonts w:ascii="Arial" w:hAnsi="Arial" w:cs="Arial"/>
                <w:bCs/>
                <w:sz w:val="16"/>
                <w:szCs w:val="16"/>
              </w:rPr>
              <w:t>городского округа</w:t>
            </w:r>
            <w:r w:rsidRPr="00A751A1">
              <w:rPr>
                <w:rFonts w:ascii="Arial" w:hAnsi="Arial" w:cs="Arial"/>
                <w:sz w:val="16"/>
                <w:szCs w:val="16"/>
              </w:rPr>
              <w:t xml:space="preserve"> Ставропольского края </w:t>
            </w:r>
          </w:p>
          <w:p w:rsidR="006E06FA" w:rsidRPr="00A751A1" w:rsidRDefault="006E06FA" w:rsidP="007D371F">
            <w:pPr>
              <w:pStyle w:val="ConsNonformat"/>
              <w:widowControl/>
              <w:spacing w:line="240" w:lineRule="exact"/>
              <w:ind w:right="34"/>
              <w:rPr>
                <w:rFonts w:ascii="Arial" w:hAnsi="Arial" w:cs="Arial"/>
                <w:sz w:val="16"/>
                <w:szCs w:val="16"/>
              </w:rPr>
            </w:pPr>
          </w:p>
        </w:tc>
      </w:tr>
      <w:tr w:rsidR="006E06FA" w:rsidRPr="00A751A1" w:rsidTr="006E06FA">
        <w:tc>
          <w:tcPr>
            <w:tcW w:w="2269" w:type="dxa"/>
            <w:shd w:val="clear" w:color="auto" w:fill="auto"/>
          </w:tcPr>
          <w:p w:rsidR="006E06FA" w:rsidRPr="00A751A1" w:rsidRDefault="006E06FA" w:rsidP="007D371F">
            <w:pPr>
              <w:pStyle w:val="ConsNonformat"/>
              <w:widowControl/>
              <w:snapToGrid w:val="0"/>
              <w:ind w:left="34" w:right="140"/>
              <w:jc w:val="both"/>
              <w:rPr>
                <w:rFonts w:ascii="Arial" w:hAnsi="Arial" w:cs="Arial"/>
                <w:sz w:val="16"/>
                <w:szCs w:val="16"/>
              </w:rPr>
            </w:pPr>
            <w:r w:rsidRPr="00A751A1">
              <w:rPr>
                <w:rFonts w:ascii="Arial" w:hAnsi="Arial" w:cs="Arial"/>
                <w:sz w:val="16"/>
                <w:szCs w:val="16"/>
              </w:rPr>
              <w:t>Соисполнители Программы</w:t>
            </w:r>
          </w:p>
          <w:p w:rsidR="006E06FA" w:rsidRPr="00A751A1" w:rsidRDefault="006E06FA" w:rsidP="007D371F">
            <w:pPr>
              <w:pStyle w:val="ConsNonformat"/>
              <w:widowControl/>
              <w:snapToGrid w:val="0"/>
              <w:ind w:left="34" w:right="140"/>
              <w:jc w:val="both"/>
              <w:rPr>
                <w:rFonts w:ascii="Arial" w:hAnsi="Arial" w:cs="Arial"/>
                <w:sz w:val="16"/>
                <w:szCs w:val="16"/>
              </w:rPr>
            </w:pPr>
          </w:p>
          <w:p w:rsidR="006E06FA" w:rsidRPr="00A751A1" w:rsidRDefault="006E06FA" w:rsidP="007D371F">
            <w:pPr>
              <w:pStyle w:val="ConsNonformat"/>
              <w:widowControl/>
              <w:snapToGrid w:val="0"/>
              <w:ind w:left="34" w:right="140"/>
              <w:jc w:val="both"/>
              <w:rPr>
                <w:rFonts w:ascii="Arial" w:hAnsi="Arial" w:cs="Arial"/>
                <w:sz w:val="16"/>
                <w:szCs w:val="16"/>
              </w:rPr>
            </w:pPr>
          </w:p>
          <w:p w:rsidR="006E06FA" w:rsidRPr="00A751A1" w:rsidRDefault="006E06FA" w:rsidP="007D371F">
            <w:pPr>
              <w:pStyle w:val="ConsNonformat"/>
              <w:widowControl/>
              <w:snapToGrid w:val="0"/>
              <w:ind w:left="34" w:right="140"/>
              <w:jc w:val="both"/>
              <w:rPr>
                <w:rFonts w:ascii="Arial" w:hAnsi="Arial" w:cs="Arial"/>
                <w:sz w:val="16"/>
                <w:szCs w:val="16"/>
              </w:rPr>
            </w:pPr>
          </w:p>
          <w:p w:rsidR="006E06FA" w:rsidRPr="00A751A1" w:rsidRDefault="006E06FA" w:rsidP="007D371F">
            <w:pPr>
              <w:pStyle w:val="ConsNonformat"/>
              <w:widowControl/>
              <w:snapToGrid w:val="0"/>
              <w:ind w:right="140"/>
              <w:jc w:val="both"/>
              <w:rPr>
                <w:rFonts w:ascii="Arial" w:hAnsi="Arial" w:cs="Arial"/>
                <w:sz w:val="16"/>
                <w:szCs w:val="16"/>
              </w:rPr>
            </w:pPr>
          </w:p>
        </w:tc>
        <w:tc>
          <w:tcPr>
            <w:tcW w:w="2693" w:type="dxa"/>
            <w:shd w:val="clear" w:color="auto" w:fill="auto"/>
          </w:tcPr>
          <w:p w:rsidR="006E06FA" w:rsidRPr="00A751A1" w:rsidRDefault="006E06FA" w:rsidP="007D371F">
            <w:pPr>
              <w:pStyle w:val="ConsNonformat"/>
              <w:widowControl/>
              <w:snapToGrid w:val="0"/>
              <w:ind w:left="34" w:right="34"/>
              <w:jc w:val="both"/>
              <w:rPr>
                <w:rFonts w:ascii="Arial" w:hAnsi="Arial" w:cs="Arial"/>
                <w:sz w:val="16"/>
                <w:szCs w:val="16"/>
              </w:rPr>
            </w:pPr>
            <w:r w:rsidRPr="00A751A1">
              <w:rPr>
                <w:rFonts w:ascii="Arial" w:hAnsi="Arial" w:cs="Arial"/>
                <w:sz w:val="16"/>
                <w:szCs w:val="16"/>
              </w:rPr>
              <w:t xml:space="preserve">управление образования и молодежной политики администрации Благодарненского </w:t>
            </w:r>
            <w:r w:rsidRPr="00A751A1">
              <w:rPr>
                <w:rFonts w:ascii="Arial" w:hAnsi="Arial" w:cs="Arial"/>
                <w:bCs/>
                <w:sz w:val="16"/>
                <w:szCs w:val="16"/>
              </w:rPr>
              <w:t>городского округа</w:t>
            </w:r>
            <w:r w:rsidRPr="00A751A1">
              <w:rPr>
                <w:rFonts w:ascii="Arial" w:hAnsi="Arial" w:cs="Arial"/>
                <w:b/>
                <w:bCs/>
                <w:sz w:val="16"/>
                <w:szCs w:val="16"/>
              </w:rPr>
              <w:t xml:space="preserve"> </w:t>
            </w:r>
            <w:r w:rsidRPr="00A751A1">
              <w:rPr>
                <w:rFonts w:ascii="Arial" w:hAnsi="Arial" w:cs="Arial"/>
                <w:sz w:val="16"/>
                <w:szCs w:val="16"/>
              </w:rPr>
              <w:t>Ставропольского края</w:t>
            </w:r>
          </w:p>
          <w:p w:rsidR="006E06FA" w:rsidRPr="00A751A1" w:rsidRDefault="006E06FA" w:rsidP="007D371F">
            <w:pPr>
              <w:pStyle w:val="ConsNonformat"/>
              <w:widowControl/>
              <w:snapToGrid w:val="0"/>
              <w:ind w:left="34" w:right="34"/>
              <w:jc w:val="both"/>
              <w:rPr>
                <w:rFonts w:ascii="Arial" w:hAnsi="Arial" w:cs="Arial"/>
                <w:sz w:val="16"/>
                <w:szCs w:val="16"/>
              </w:rPr>
            </w:pPr>
            <w:r w:rsidRPr="00A751A1">
              <w:rPr>
                <w:rFonts w:ascii="Arial" w:hAnsi="Arial" w:cs="Arial"/>
                <w:sz w:val="16"/>
                <w:szCs w:val="16"/>
              </w:rPr>
              <w:t xml:space="preserve">администрация Благодарненского </w:t>
            </w:r>
            <w:r w:rsidRPr="00A751A1">
              <w:rPr>
                <w:rFonts w:ascii="Arial" w:hAnsi="Arial" w:cs="Arial"/>
                <w:bCs/>
                <w:sz w:val="16"/>
                <w:szCs w:val="16"/>
              </w:rPr>
              <w:t>городского округа</w:t>
            </w:r>
            <w:r w:rsidRPr="00A751A1">
              <w:rPr>
                <w:rFonts w:ascii="Arial" w:hAnsi="Arial" w:cs="Arial"/>
                <w:sz w:val="16"/>
                <w:szCs w:val="16"/>
              </w:rPr>
              <w:t xml:space="preserve"> Ставропольского края</w:t>
            </w:r>
          </w:p>
        </w:tc>
      </w:tr>
      <w:tr w:rsidR="006E06FA" w:rsidRPr="00A751A1" w:rsidTr="006E06FA">
        <w:tc>
          <w:tcPr>
            <w:tcW w:w="2269" w:type="dxa"/>
            <w:shd w:val="clear" w:color="auto" w:fill="auto"/>
          </w:tcPr>
          <w:p w:rsidR="006E06FA" w:rsidRPr="00A751A1" w:rsidRDefault="006E06FA" w:rsidP="007D371F">
            <w:pPr>
              <w:pStyle w:val="ConsNonformat"/>
              <w:widowControl/>
              <w:snapToGrid w:val="0"/>
              <w:ind w:right="140"/>
              <w:jc w:val="both"/>
              <w:rPr>
                <w:rFonts w:ascii="Arial" w:hAnsi="Arial" w:cs="Arial"/>
                <w:sz w:val="16"/>
                <w:szCs w:val="16"/>
              </w:rPr>
            </w:pPr>
            <w:r w:rsidRPr="00A751A1">
              <w:rPr>
                <w:rFonts w:ascii="Arial" w:hAnsi="Arial" w:cs="Arial"/>
                <w:sz w:val="16"/>
                <w:szCs w:val="16"/>
              </w:rPr>
              <w:t>Участники Программы</w:t>
            </w:r>
          </w:p>
          <w:p w:rsidR="006E06FA" w:rsidRPr="00A751A1" w:rsidRDefault="006E06FA" w:rsidP="007D371F">
            <w:pPr>
              <w:pStyle w:val="ConsNonformat"/>
              <w:widowControl/>
              <w:snapToGrid w:val="0"/>
              <w:ind w:left="34" w:right="140"/>
              <w:jc w:val="both"/>
              <w:rPr>
                <w:rFonts w:ascii="Arial" w:hAnsi="Arial" w:cs="Arial"/>
                <w:sz w:val="16"/>
                <w:szCs w:val="16"/>
              </w:rPr>
            </w:pPr>
          </w:p>
        </w:tc>
        <w:tc>
          <w:tcPr>
            <w:tcW w:w="2693" w:type="dxa"/>
            <w:shd w:val="clear" w:color="auto" w:fill="auto"/>
          </w:tcPr>
          <w:p w:rsidR="006E06FA" w:rsidRPr="00A751A1" w:rsidRDefault="006E06FA" w:rsidP="007D371F">
            <w:pPr>
              <w:pStyle w:val="ConsNonformat"/>
              <w:widowControl/>
              <w:snapToGrid w:val="0"/>
              <w:ind w:right="34" w:firstLine="176"/>
              <w:jc w:val="both"/>
              <w:rPr>
                <w:rFonts w:ascii="Arial" w:hAnsi="Arial" w:cs="Arial"/>
                <w:sz w:val="16"/>
                <w:szCs w:val="16"/>
              </w:rPr>
            </w:pPr>
            <w:r w:rsidRPr="00A751A1">
              <w:rPr>
                <w:rFonts w:ascii="Arial" w:hAnsi="Arial" w:cs="Arial"/>
                <w:sz w:val="16"/>
                <w:szCs w:val="16"/>
              </w:rPr>
              <w:t>нет</w:t>
            </w:r>
          </w:p>
          <w:p w:rsidR="006E06FA" w:rsidRPr="00A751A1" w:rsidRDefault="006E06FA" w:rsidP="007D371F">
            <w:pPr>
              <w:pStyle w:val="ConsNonformat"/>
              <w:widowControl/>
              <w:snapToGrid w:val="0"/>
              <w:ind w:left="34" w:right="34"/>
              <w:jc w:val="both"/>
              <w:rPr>
                <w:rFonts w:ascii="Arial" w:hAnsi="Arial" w:cs="Arial"/>
                <w:sz w:val="16"/>
                <w:szCs w:val="16"/>
              </w:rPr>
            </w:pPr>
          </w:p>
        </w:tc>
      </w:tr>
      <w:tr w:rsidR="006E06FA" w:rsidRPr="00A751A1" w:rsidTr="006E06FA">
        <w:tc>
          <w:tcPr>
            <w:tcW w:w="2269" w:type="dxa"/>
            <w:shd w:val="clear" w:color="auto" w:fill="auto"/>
          </w:tcPr>
          <w:p w:rsidR="006E06FA" w:rsidRPr="00A751A1" w:rsidRDefault="006E06FA" w:rsidP="007D371F">
            <w:pPr>
              <w:pStyle w:val="ConsNonformat"/>
              <w:widowControl/>
              <w:snapToGrid w:val="0"/>
              <w:ind w:left="34" w:right="140"/>
              <w:jc w:val="both"/>
              <w:rPr>
                <w:rFonts w:ascii="Arial" w:hAnsi="Arial" w:cs="Arial"/>
                <w:sz w:val="16"/>
                <w:szCs w:val="16"/>
              </w:rPr>
            </w:pPr>
            <w:r w:rsidRPr="00A751A1">
              <w:rPr>
                <w:rFonts w:ascii="Arial" w:hAnsi="Arial" w:cs="Arial"/>
                <w:sz w:val="16"/>
                <w:szCs w:val="16"/>
              </w:rPr>
              <w:t>Подпрограммы Программы</w:t>
            </w:r>
          </w:p>
          <w:p w:rsidR="006E06FA" w:rsidRPr="00A751A1" w:rsidRDefault="006E06FA" w:rsidP="007D371F">
            <w:pPr>
              <w:pStyle w:val="ConsNonformat"/>
              <w:widowControl/>
              <w:snapToGrid w:val="0"/>
              <w:ind w:left="34" w:right="140"/>
              <w:jc w:val="both"/>
              <w:rPr>
                <w:rFonts w:ascii="Arial" w:hAnsi="Arial" w:cs="Arial"/>
                <w:sz w:val="16"/>
                <w:szCs w:val="16"/>
              </w:rPr>
            </w:pPr>
          </w:p>
        </w:tc>
        <w:tc>
          <w:tcPr>
            <w:tcW w:w="2693" w:type="dxa"/>
            <w:shd w:val="clear" w:color="auto" w:fill="auto"/>
          </w:tcPr>
          <w:p w:rsidR="006E06FA" w:rsidRPr="00A751A1" w:rsidRDefault="006E06FA" w:rsidP="007D371F">
            <w:pPr>
              <w:pStyle w:val="ConsNonformat"/>
              <w:widowControl/>
              <w:snapToGrid w:val="0"/>
              <w:ind w:right="34"/>
              <w:jc w:val="both"/>
              <w:rPr>
                <w:rFonts w:ascii="Arial" w:hAnsi="Arial" w:cs="Arial"/>
                <w:sz w:val="16"/>
                <w:szCs w:val="16"/>
              </w:rPr>
            </w:pPr>
            <w:r w:rsidRPr="00A751A1">
              <w:rPr>
                <w:rFonts w:ascii="Arial" w:hAnsi="Arial" w:cs="Arial"/>
                <w:sz w:val="16"/>
                <w:szCs w:val="16"/>
              </w:rPr>
              <w:t>«Социальное обеспечение населения»</w:t>
            </w:r>
          </w:p>
          <w:p w:rsidR="006E06FA" w:rsidRPr="00A751A1" w:rsidRDefault="006E06FA" w:rsidP="007D371F">
            <w:pPr>
              <w:pStyle w:val="ConsNonformat"/>
              <w:widowControl/>
              <w:snapToGrid w:val="0"/>
              <w:ind w:right="34"/>
              <w:jc w:val="both"/>
              <w:rPr>
                <w:rFonts w:ascii="Arial" w:hAnsi="Arial" w:cs="Arial"/>
                <w:sz w:val="16"/>
                <w:szCs w:val="16"/>
              </w:rPr>
            </w:pPr>
            <w:r w:rsidRPr="00A751A1">
              <w:rPr>
                <w:rFonts w:ascii="Arial" w:hAnsi="Arial" w:cs="Arial"/>
                <w:sz w:val="16"/>
                <w:szCs w:val="16"/>
              </w:rPr>
              <w:t xml:space="preserve"> «Обеспечение реализации муниципальной программы Благодарненского </w:t>
            </w:r>
            <w:r w:rsidRPr="00A751A1">
              <w:rPr>
                <w:rFonts w:ascii="Arial" w:hAnsi="Arial" w:cs="Arial"/>
                <w:bCs/>
                <w:sz w:val="16"/>
                <w:szCs w:val="16"/>
              </w:rPr>
              <w:t xml:space="preserve">городского округа </w:t>
            </w:r>
            <w:r w:rsidRPr="00A751A1">
              <w:rPr>
                <w:rFonts w:ascii="Arial" w:hAnsi="Arial" w:cs="Arial"/>
                <w:sz w:val="16"/>
                <w:szCs w:val="16"/>
              </w:rPr>
              <w:t>Ставропольского края «Социальная поддержка граждан» и общепрограммные мероприятия»</w:t>
            </w:r>
          </w:p>
          <w:p w:rsidR="006E06FA" w:rsidRPr="00A751A1" w:rsidRDefault="006E06FA" w:rsidP="007D371F">
            <w:pPr>
              <w:pStyle w:val="ConsNonformat"/>
              <w:widowControl/>
              <w:snapToGrid w:val="0"/>
              <w:ind w:right="34"/>
              <w:jc w:val="both"/>
              <w:rPr>
                <w:rFonts w:ascii="Arial" w:hAnsi="Arial" w:cs="Arial"/>
                <w:sz w:val="16"/>
                <w:szCs w:val="16"/>
              </w:rPr>
            </w:pPr>
          </w:p>
        </w:tc>
      </w:tr>
      <w:tr w:rsidR="006E06FA" w:rsidRPr="00A751A1" w:rsidTr="006E06FA">
        <w:tc>
          <w:tcPr>
            <w:tcW w:w="2269" w:type="dxa"/>
            <w:shd w:val="clear" w:color="auto" w:fill="auto"/>
          </w:tcPr>
          <w:p w:rsidR="006E06FA" w:rsidRPr="00A751A1" w:rsidRDefault="006E06FA" w:rsidP="007D371F">
            <w:pPr>
              <w:pStyle w:val="ConsNonformat"/>
              <w:widowControl/>
              <w:tabs>
                <w:tab w:val="left" w:pos="1168"/>
                <w:tab w:val="left" w:pos="2160"/>
              </w:tabs>
              <w:snapToGrid w:val="0"/>
              <w:ind w:left="34" w:right="140"/>
              <w:jc w:val="both"/>
              <w:rPr>
                <w:rFonts w:ascii="Arial" w:hAnsi="Arial" w:cs="Arial"/>
                <w:sz w:val="16"/>
                <w:szCs w:val="16"/>
              </w:rPr>
            </w:pPr>
            <w:r w:rsidRPr="00A751A1">
              <w:rPr>
                <w:rFonts w:ascii="Arial" w:hAnsi="Arial" w:cs="Arial"/>
                <w:sz w:val="16"/>
                <w:szCs w:val="16"/>
              </w:rPr>
              <w:t>Цели</w:t>
            </w:r>
          </w:p>
          <w:p w:rsidR="006E06FA" w:rsidRPr="00A751A1" w:rsidRDefault="006E06FA" w:rsidP="007D371F">
            <w:pPr>
              <w:pStyle w:val="ConsNonformat"/>
              <w:widowControl/>
              <w:tabs>
                <w:tab w:val="left" w:pos="1168"/>
                <w:tab w:val="left" w:pos="2160"/>
              </w:tabs>
              <w:snapToGrid w:val="0"/>
              <w:ind w:left="34" w:right="140"/>
              <w:jc w:val="both"/>
              <w:rPr>
                <w:rFonts w:ascii="Arial" w:hAnsi="Arial" w:cs="Arial"/>
                <w:sz w:val="16"/>
                <w:szCs w:val="16"/>
              </w:rPr>
            </w:pPr>
            <w:r w:rsidRPr="00A751A1">
              <w:rPr>
                <w:rFonts w:ascii="Arial" w:hAnsi="Arial" w:cs="Arial"/>
                <w:sz w:val="16"/>
                <w:szCs w:val="16"/>
              </w:rPr>
              <w:t>Программы</w:t>
            </w:r>
          </w:p>
        </w:tc>
        <w:tc>
          <w:tcPr>
            <w:tcW w:w="2693" w:type="dxa"/>
            <w:shd w:val="clear" w:color="auto" w:fill="auto"/>
          </w:tcPr>
          <w:p w:rsidR="006E06FA" w:rsidRPr="00A751A1" w:rsidRDefault="006E06FA" w:rsidP="007D371F">
            <w:pPr>
              <w:pStyle w:val="ConsNonformat"/>
              <w:widowControl/>
              <w:tabs>
                <w:tab w:val="left" w:pos="1769"/>
              </w:tabs>
              <w:snapToGrid w:val="0"/>
              <w:ind w:left="34" w:right="34"/>
              <w:jc w:val="both"/>
              <w:rPr>
                <w:rFonts w:ascii="Arial" w:hAnsi="Arial" w:cs="Arial"/>
                <w:sz w:val="16"/>
                <w:szCs w:val="16"/>
              </w:rPr>
            </w:pPr>
            <w:r w:rsidRPr="00A751A1">
              <w:rPr>
                <w:rFonts w:ascii="Arial" w:hAnsi="Arial" w:cs="Arial"/>
                <w:sz w:val="16"/>
                <w:szCs w:val="16"/>
              </w:rPr>
              <w:t>повышение уровня и качества жизни населения Благодарненского городского округа Ставропольского края</w:t>
            </w:r>
          </w:p>
          <w:p w:rsidR="006E06FA" w:rsidRPr="00A751A1" w:rsidRDefault="006E06FA" w:rsidP="007D371F">
            <w:pPr>
              <w:pStyle w:val="ConsNonformat"/>
              <w:widowControl/>
              <w:tabs>
                <w:tab w:val="left" w:pos="1769"/>
              </w:tabs>
              <w:snapToGrid w:val="0"/>
              <w:ind w:left="34" w:right="34"/>
              <w:jc w:val="both"/>
              <w:rPr>
                <w:rFonts w:ascii="Arial" w:hAnsi="Arial" w:cs="Arial"/>
                <w:sz w:val="16"/>
                <w:szCs w:val="16"/>
              </w:rPr>
            </w:pPr>
          </w:p>
        </w:tc>
      </w:tr>
      <w:tr w:rsidR="006E06FA" w:rsidRPr="00A751A1" w:rsidTr="006E06FA">
        <w:tc>
          <w:tcPr>
            <w:tcW w:w="2269" w:type="dxa"/>
            <w:shd w:val="clear" w:color="auto" w:fill="auto"/>
          </w:tcPr>
          <w:p w:rsidR="006E06FA" w:rsidRPr="00A751A1" w:rsidRDefault="006E06FA" w:rsidP="007D371F">
            <w:pPr>
              <w:pStyle w:val="ConsNonformat"/>
              <w:widowControl/>
              <w:snapToGrid w:val="0"/>
              <w:ind w:left="34" w:right="140"/>
              <w:jc w:val="both"/>
              <w:rPr>
                <w:rFonts w:ascii="Arial" w:hAnsi="Arial" w:cs="Arial"/>
                <w:sz w:val="16"/>
                <w:szCs w:val="16"/>
              </w:rPr>
            </w:pPr>
            <w:r w:rsidRPr="00A751A1">
              <w:rPr>
                <w:rFonts w:ascii="Arial" w:hAnsi="Arial" w:cs="Arial"/>
                <w:sz w:val="16"/>
                <w:szCs w:val="16"/>
              </w:rPr>
              <w:t>Индикаторы</w:t>
            </w:r>
          </w:p>
          <w:p w:rsidR="006E06FA" w:rsidRPr="00A751A1" w:rsidRDefault="006E06FA" w:rsidP="007D371F">
            <w:pPr>
              <w:pStyle w:val="ConsNonformat"/>
              <w:widowControl/>
              <w:snapToGrid w:val="0"/>
              <w:ind w:right="140"/>
              <w:jc w:val="both"/>
              <w:rPr>
                <w:rFonts w:ascii="Arial" w:hAnsi="Arial" w:cs="Arial"/>
                <w:sz w:val="16"/>
                <w:szCs w:val="16"/>
              </w:rPr>
            </w:pPr>
            <w:r w:rsidRPr="00A751A1">
              <w:rPr>
                <w:rFonts w:ascii="Arial" w:hAnsi="Arial" w:cs="Arial"/>
                <w:sz w:val="16"/>
                <w:szCs w:val="16"/>
              </w:rPr>
              <w:t xml:space="preserve">достижения </w:t>
            </w:r>
          </w:p>
          <w:p w:rsidR="006E06FA" w:rsidRPr="00A751A1" w:rsidRDefault="006E06FA" w:rsidP="007D371F">
            <w:pPr>
              <w:pStyle w:val="ConsNonformat"/>
              <w:widowControl/>
              <w:ind w:left="34" w:right="140"/>
              <w:jc w:val="both"/>
              <w:rPr>
                <w:rFonts w:ascii="Arial" w:hAnsi="Arial" w:cs="Arial"/>
                <w:sz w:val="16"/>
                <w:szCs w:val="16"/>
              </w:rPr>
            </w:pPr>
            <w:r w:rsidRPr="00A751A1">
              <w:rPr>
                <w:rFonts w:ascii="Arial" w:hAnsi="Arial" w:cs="Arial"/>
                <w:sz w:val="16"/>
                <w:szCs w:val="16"/>
              </w:rPr>
              <w:t>целей Программы</w:t>
            </w:r>
          </w:p>
        </w:tc>
        <w:tc>
          <w:tcPr>
            <w:tcW w:w="2693" w:type="dxa"/>
            <w:shd w:val="clear" w:color="auto" w:fill="auto"/>
          </w:tcPr>
          <w:p w:rsidR="006E06FA" w:rsidRPr="00A751A1" w:rsidRDefault="006E06FA" w:rsidP="007D371F">
            <w:pPr>
              <w:pStyle w:val="ConsNonformat"/>
              <w:widowControl/>
              <w:ind w:left="34" w:right="34"/>
              <w:jc w:val="both"/>
              <w:rPr>
                <w:rFonts w:ascii="Arial" w:hAnsi="Arial" w:cs="Arial"/>
                <w:sz w:val="16"/>
                <w:szCs w:val="16"/>
              </w:rPr>
            </w:pPr>
            <w:r w:rsidRPr="00A751A1">
              <w:rPr>
                <w:rFonts w:ascii="Arial" w:hAnsi="Arial" w:cs="Arial"/>
                <w:sz w:val="16"/>
                <w:szCs w:val="16"/>
              </w:rPr>
              <w:t>доля населения городского округа, получившего социальные выплаты, в общей численности населения городского округа;</w:t>
            </w:r>
          </w:p>
          <w:p w:rsidR="006E06FA" w:rsidRPr="00A751A1" w:rsidRDefault="006E06FA" w:rsidP="007D371F">
            <w:pPr>
              <w:pStyle w:val="ConsNonformat"/>
              <w:widowControl/>
              <w:snapToGrid w:val="0"/>
              <w:ind w:left="34" w:right="34"/>
              <w:jc w:val="both"/>
              <w:rPr>
                <w:rFonts w:ascii="Arial" w:hAnsi="Arial" w:cs="Arial"/>
                <w:sz w:val="16"/>
                <w:szCs w:val="16"/>
              </w:rPr>
            </w:pPr>
          </w:p>
          <w:p w:rsidR="006E06FA" w:rsidRPr="00A751A1" w:rsidRDefault="006E06FA" w:rsidP="007D371F">
            <w:pPr>
              <w:pStyle w:val="ConsNonformat"/>
              <w:widowControl/>
              <w:ind w:right="34"/>
              <w:jc w:val="both"/>
              <w:rPr>
                <w:rFonts w:ascii="Arial" w:hAnsi="Arial" w:cs="Arial"/>
                <w:sz w:val="16"/>
                <w:szCs w:val="16"/>
              </w:rPr>
            </w:pPr>
          </w:p>
        </w:tc>
      </w:tr>
      <w:tr w:rsidR="006E06FA" w:rsidRPr="00A751A1" w:rsidTr="006E06FA">
        <w:tc>
          <w:tcPr>
            <w:tcW w:w="2269" w:type="dxa"/>
            <w:shd w:val="clear" w:color="auto" w:fill="auto"/>
          </w:tcPr>
          <w:p w:rsidR="006E06FA" w:rsidRPr="00A751A1" w:rsidRDefault="006E06FA" w:rsidP="007D371F">
            <w:pPr>
              <w:pStyle w:val="ConsNonformat"/>
              <w:widowControl/>
              <w:snapToGrid w:val="0"/>
              <w:ind w:left="34" w:right="140"/>
              <w:jc w:val="both"/>
              <w:rPr>
                <w:rFonts w:ascii="Arial" w:hAnsi="Arial" w:cs="Arial"/>
                <w:sz w:val="16"/>
                <w:szCs w:val="16"/>
              </w:rPr>
            </w:pPr>
            <w:r w:rsidRPr="00A751A1">
              <w:rPr>
                <w:rFonts w:ascii="Arial" w:hAnsi="Arial" w:cs="Arial"/>
                <w:sz w:val="16"/>
                <w:szCs w:val="16"/>
              </w:rPr>
              <w:t xml:space="preserve">Сроки реализации </w:t>
            </w:r>
          </w:p>
          <w:p w:rsidR="006E06FA" w:rsidRPr="00A751A1" w:rsidRDefault="006E06FA" w:rsidP="007D371F">
            <w:pPr>
              <w:pStyle w:val="ConsNonformat"/>
              <w:widowControl/>
              <w:ind w:left="34" w:right="142"/>
              <w:jc w:val="both"/>
              <w:rPr>
                <w:rFonts w:ascii="Arial" w:hAnsi="Arial" w:cs="Arial"/>
                <w:sz w:val="16"/>
                <w:szCs w:val="16"/>
              </w:rPr>
            </w:pPr>
            <w:r w:rsidRPr="00A751A1">
              <w:rPr>
                <w:rFonts w:ascii="Arial" w:hAnsi="Arial" w:cs="Arial"/>
                <w:sz w:val="16"/>
                <w:szCs w:val="16"/>
              </w:rPr>
              <w:t>Программы</w:t>
            </w:r>
          </w:p>
          <w:p w:rsidR="006E06FA" w:rsidRPr="00A751A1" w:rsidRDefault="006E06FA" w:rsidP="007D371F">
            <w:pPr>
              <w:pStyle w:val="ConsNonformat"/>
              <w:widowControl/>
              <w:ind w:right="142"/>
              <w:jc w:val="both"/>
              <w:rPr>
                <w:rFonts w:ascii="Arial" w:hAnsi="Arial" w:cs="Arial"/>
                <w:sz w:val="16"/>
                <w:szCs w:val="16"/>
              </w:rPr>
            </w:pPr>
          </w:p>
        </w:tc>
        <w:tc>
          <w:tcPr>
            <w:tcW w:w="2693" w:type="dxa"/>
            <w:shd w:val="clear" w:color="auto" w:fill="auto"/>
          </w:tcPr>
          <w:p w:rsidR="006E06FA" w:rsidRPr="00A751A1" w:rsidRDefault="006E06FA" w:rsidP="007D371F">
            <w:pPr>
              <w:pStyle w:val="ConsNonformat"/>
              <w:widowControl/>
              <w:snapToGrid w:val="0"/>
              <w:ind w:left="34" w:right="34"/>
              <w:jc w:val="both"/>
              <w:rPr>
                <w:rFonts w:ascii="Arial" w:hAnsi="Arial" w:cs="Arial"/>
                <w:sz w:val="16"/>
                <w:szCs w:val="16"/>
              </w:rPr>
            </w:pPr>
            <w:r w:rsidRPr="00A751A1">
              <w:rPr>
                <w:rFonts w:ascii="Arial" w:hAnsi="Arial" w:cs="Arial"/>
                <w:sz w:val="16"/>
                <w:szCs w:val="16"/>
              </w:rPr>
              <w:t>2019-2021 годы</w:t>
            </w:r>
          </w:p>
        </w:tc>
      </w:tr>
      <w:tr w:rsidR="006E06FA" w:rsidRPr="00A751A1" w:rsidTr="006E06FA">
        <w:tc>
          <w:tcPr>
            <w:tcW w:w="2269" w:type="dxa"/>
            <w:shd w:val="clear" w:color="auto" w:fill="auto"/>
          </w:tcPr>
          <w:p w:rsidR="006E06FA" w:rsidRPr="00A751A1" w:rsidRDefault="006E06FA" w:rsidP="007D371F">
            <w:pPr>
              <w:pStyle w:val="ConsNonformat"/>
              <w:widowControl/>
              <w:snapToGrid w:val="0"/>
              <w:ind w:left="34" w:right="140"/>
              <w:jc w:val="both"/>
              <w:rPr>
                <w:rFonts w:ascii="Arial" w:hAnsi="Arial" w:cs="Arial"/>
                <w:sz w:val="16"/>
                <w:szCs w:val="16"/>
              </w:rPr>
            </w:pPr>
            <w:r w:rsidRPr="00A751A1">
              <w:rPr>
                <w:rFonts w:ascii="Arial" w:hAnsi="Arial" w:cs="Arial"/>
                <w:sz w:val="16"/>
                <w:szCs w:val="16"/>
              </w:rPr>
              <w:t>Объемы и источники финансового обеспечения Программы</w:t>
            </w:r>
          </w:p>
        </w:tc>
        <w:tc>
          <w:tcPr>
            <w:tcW w:w="2693" w:type="dxa"/>
            <w:shd w:val="clear" w:color="auto" w:fill="auto"/>
          </w:tcPr>
          <w:p w:rsidR="006E06FA" w:rsidRPr="00A751A1" w:rsidRDefault="006E06FA" w:rsidP="007D371F">
            <w:pPr>
              <w:suppressAutoHyphens/>
              <w:autoSpaceDE w:val="0"/>
              <w:snapToGrid w:val="0"/>
              <w:ind w:left="34" w:right="34"/>
              <w:jc w:val="both"/>
              <w:rPr>
                <w:rFonts w:ascii="Arial" w:hAnsi="Arial" w:cs="Arial"/>
                <w:sz w:val="16"/>
                <w:szCs w:val="16"/>
              </w:rPr>
            </w:pPr>
            <w:r w:rsidRPr="00A751A1">
              <w:rPr>
                <w:rFonts w:ascii="Arial" w:hAnsi="Arial" w:cs="Arial"/>
                <w:sz w:val="16"/>
                <w:szCs w:val="16"/>
              </w:rPr>
              <w:t>общий объем финансирования мероприятий Программы составит 1 143 289,24 тыс. рублей, в том числе по годам:</w:t>
            </w:r>
          </w:p>
          <w:p w:rsidR="006E06FA" w:rsidRPr="00A751A1" w:rsidRDefault="006E06FA" w:rsidP="007D371F">
            <w:pPr>
              <w:suppressAutoHyphens/>
              <w:autoSpaceDE w:val="0"/>
              <w:snapToGrid w:val="0"/>
              <w:ind w:left="34" w:right="34"/>
              <w:jc w:val="both"/>
              <w:rPr>
                <w:rFonts w:ascii="Arial" w:hAnsi="Arial" w:cs="Arial"/>
                <w:sz w:val="16"/>
                <w:szCs w:val="16"/>
              </w:rPr>
            </w:pPr>
            <w:r w:rsidRPr="00A751A1">
              <w:rPr>
                <w:rFonts w:ascii="Arial" w:hAnsi="Arial" w:cs="Arial"/>
                <w:sz w:val="16"/>
                <w:szCs w:val="16"/>
              </w:rPr>
              <w:t>в 2019 году – 377 461,48 тыс. рублей;</w:t>
            </w:r>
          </w:p>
          <w:p w:rsidR="006E06FA" w:rsidRPr="00A751A1" w:rsidRDefault="006E06FA" w:rsidP="007D371F">
            <w:pPr>
              <w:suppressAutoHyphens/>
              <w:autoSpaceDE w:val="0"/>
              <w:snapToGrid w:val="0"/>
              <w:ind w:left="34" w:right="34"/>
              <w:jc w:val="both"/>
              <w:rPr>
                <w:rFonts w:ascii="Arial" w:hAnsi="Arial" w:cs="Arial"/>
                <w:sz w:val="16"/>
                <w:szCs w:val="16"/>
              </w:rPr>
            </w:pPr>
            <w:r w:rsidRPr="00A751A1">
              <w:rPr>
                <w:rFonts w:ascii="Arial" w:hAnsi="Arial" w:cs="Arial"/>
                <w:sz w:val="16"/>
                <w:szCs w:val="16"/>
              </w:rPr>
              <w:t>в 2020 году – 381 863,34 тыс. рублей;</w:t>
            </w:r>
          </w:p>
          <w:p w:rsidR="006E06FA" w:rsidRPr="00A751A1" w:rsidRDefault="006E06FA" w:rsidP="007D371F">
            <w:pPr>
              <w:suppressAutoHyphens/>
              <w:autoSpaceDE w:val="0"/>
              <w:snapToGrid w:val="0"/>
              <w:ind w:left="34" w:right="34"/>
              <w:jc w:val="both"/>
              <w:rPr>
                <w:rFonts w:ascii="Arial" w:hAnsi="Arial" w:cs="Arial"/>
                <w:sz w:val="16"/>
                <w:szCs w:val="16"/>
              </w:rPr>
            </w:pPr>
            <w:r w:rsidRPr="00A751A1">
              <w:rPr>
                <w:rFonts w:ascii="Arial" w:hAnsi="Arial" w:cs="Arial"/>
                <w:sz w:val="16"/>
                <w:szCs w:val="16"/>
              </w:rPr>
              <w:t>в 2021 году – 383 964,42 тыс. рублей</w:t>
            </w:r>
          </w:p>
          <w:p w:rsidR="006E06FA" w:rsidRPr="00A751A1" w:rsidRDefault="006E06FA" w:rsidP="007D371F">
            <w:pPr>
              <w:suppressAutoHyphens/>
              <w:autoSpaceDE w:val="0"/>
              <w:snapToGrid w:val="0"/>
              <w:ind w:left="34" w:right="34"/>
              <w:jc w:val="both"/>
              <w:rPr>
                <w:rFonts w:ascii="Arial" w:hAnsi="Arial" w:cs="Arial"/>
                <w:sz w:val="16"/>
                <w:szCs w:val="16"/>
              </w:rPr>
            </w:pPr>
          </w:p>
          <w:p w:rsidR="006E06FA" w:rsidRPr="00A751A1" w:rsidRDefault="006E06FA" w:rsidP="007D371F">
            <w:pPr>
              <w:suppressAutoHyphens/>
              <w:autoSpaceDE w:val="0"/>
              <w:snapToGrid w:val="0"/>
              <w:ind w:left="34" w:right="34"/>
              <w:jc w:val="both"/>
              <w:rPr>
                <w:rFonts w:ascii="Arial" w:hAnsi="Arial" w:cs="Arial"/>
                <w:sz w:val="16"/>
                <w:szCs w:val="16"/>
              </w:rPr>
            </w:pPr>
            <w:r w:rsidRPr="00A751A1">
              <w:rPr>
                <w:rFonts w:ascii="Arial" w:hAnsi="Arial" w:cs="Arial"/>
                <w:sz w:val="16"/>
                <w:szCs w:val="16"/>
              </w:rPr>
              <w:lastRenderedPageBreak/>
              <w:t xml:space="preserve"> по источникам финансирования:</w:t>
            </w:r>
          </w:p>
          <w:p w:rsidR="006E06FA" w:rsidRPr="00A751A1" w:rsidRDefault="006E06FA" w:rsidP="007D371F">
            <w:pPr>
              <w:suppressAutoHyphens/>
              <w:autoSpaceDE w:val="0"/>
              <w:snapToGrid w:val="0"/>
              <w:ind w:left="34" w:right="34"/>
              <w:jc w:val="both"/>
              <w:rPr>
                <w:rFonts w:ascii="Arial" w:hAnsi="Arial" w:cs="Arial"/>
                <w:sz w:val="16"/>
                <w:szCs w:val="16"/>
              </w:rPr>
            </w:pPr>
            <w:r w:rsidRPr="00A751A1">
              <w:rPr>
                <w:rFonts w:ascii="Arial" w:hAnsi="Arial" w:cs="Arial"/>
                <w:sz w:val="16"/>
                <w:szCs w:val="16"/>
              </w:rPr>
              <w:t xml:space="preserve">за счет средств федерального бюджета: 358 047,60  </w:t>
            </w:r>
          </w:p>
          <w:p w:rsidR="006E06FA" w:rsidRPr="00A751A1" w:rsidRDefault="006E06FA" w:rsidP="007D371F">
            <w:pPr>
              <w:suppressAutoHyphens/>
              <w:autoSpaceDE w:val="0"/>
              <w:snapToGrid w:val="0"/>
              <w:ind w:left="34" w:right="34"/>
              <w:jc w:val="both"/>
              <w:rPr>
                <w:rFonts w:ascii="Arial" w:hAnsi="Arial" w:cs="Arial"/>
                <w:sz w:val="16"/>
                <w:szCs w:val="16"/>
              </w:rPr>
            </w:pPr>
            <w:r w:rsidRPr="00A751A1">
              <w:rPr>
                <w:rFonts w:ascii="Arial" w:hAnsi="Arial" w:cs="Arial"/>
                <w:sz w:val="16"/>
                <w:szCs w:val="16"/>
              </w:rPr>
              <w:t>тыс. рублей, в том числе по годам:</w:t>
            </w:r>
          </w:p>
          <w:p w:rsidR="006E06FA" w:rsidRPr="00A751A1" w:rsidRDefault="006E06FA" w:rsidP="007D371F">
            <w:pPr>
              <w:suppressAutoHyphens/>
              <w:autoSpaceDE w:val="0"/>
              <w:snapToGrid w:val="0"/>
              <w:ind w:left="34" w:right="34" w:firstLine="283"/>
              <w:jc w:val="both"/>
              <w:rPr>
                <w:rFonts w:ascii="Arial" w:hAnsi="Arial" w:cs="Arial"/>
                <w:sz w:val="16"/>
                <w:szCs w:val="16"/>
              </w:rPr>
            </w:pPr>
            <w:r w:rsidRPr="00A751A1">
              <w:rPr>
                <w:rFonts w:ascii="Arial" w:hAnsi="Arial" w:cs="Arial"/>
                <w:sz w:val="16"/>
                <w:szCs w:val="16"/>
              </w:rPr>
              <w:t>в 2019 году – 116 615,70 тыс. рублей;</w:t>
            </w:r>
          </w:p>
          <w:p w:rsidR="006E06FA" w:rsidRPr="00A751A1" w:rsidRDefault="006E06FA" w:rsidP="007D371F">
            <w:pPr>
              <w:suppressAutoHyphens/>
              <w:autoSpaceDE w:val="0"/>
              <w:snapToGrid w:val="0"/>
              <w:ind w:left="34" w:right="34" w:firstLine="283"/>
              <w:jc w:val="both"/>
              <w:rPr>
                <w:rFonts w:ascii="Arial" w:hAnsi="Arial" w:cs="Arial"/>
                <w:sz w:val="16"/>
                <w:szCs w:val="16"/>
              </w:rPr>
            </w:pPr>
            <w:r w:rsidRPr="00A751A1">
              <w:rPr>
                <w:rFonts w:ascii="Arial" w:hAnsi="Arial" w:cs="Arial"/>
                <w:sz w:val="16"/>
                <w:szCs w:val="16"/>
              </w:rPr>
              <w:t>в 2020 году – 119 467,30 тыс. рублей;</w:t>
            </w:r>
          </w:p>
          <w:p w:rsidR="006E06FA" w:rsidRPr="00A751A1" w:rsidRDefault="006E06FA" w:rsidP="007D371F">
            <w:pPr>
              <w:suppressAutoHyphens/>
              <w:autoSpaceDE w:val="0"/>
              <w:snapToGrid w:val="0"/>
              <w:ind w:left="34" w:right="34" w:firstLine="283"/>
              <w:jc w:val="both"/>
              <w:rPr>
                <w:rFonts w:ascii="Arial" w:hAnsi="Arial" w:cs="Arial"/>
                <w:sz w:val="16"/>
                <w:szCs w:val="16"/>
              </w:rPr>
            </w:pPr>
            <w:r w:rsidRPr="00A751A1">
              <w:rPr>
                <w:rFonts w:ascii="Arial" w:hAnsi="Arial" w:cs="Arial"/>
                <w:sz w:val="16"/>
                <w:szCs w:val="16"/>
              </w:rPr>
              <w:t>в 2021 году – 121 964,60 тыс. рублей</w:t>
            </w:r>
          </w:p>
          <w:p w:rsidR="006E06FA" w:rsidRPr="00A751A1" w:rsidRDefault="006E06FA" w:rsidP="007D371F">
            <w:pPr>
              <w:suppressAutoHyphens/>
              <w:autoSpaceDE w:val="0"/>
              <w:snapToGrid w:val="0"/>
              <w:ind w:left="34" w:right="34" w:firstLine="283"/>
              <w:jc w:val="both"/>
              <w:rPr>
                <w:rFonts w:ascii="Arial" w:hAnsi="Arial" w:cs="Arial"/>
                <w:sz w:val="16"/>
                <w:szCs w:val="16"/>
              </w:rPr>
            </w:pPr>
          </w:p>
          <w:p w:rsidR="006E06FA" w:rsidRPr="00A751A1" w:rsidRDefault="006E06FA" w:rsidP="007D371F">
            <w:pPr>
              <w:suppressAutoHyphens/>
              <w:autoSpaceDE w:val="0"/>
              <w:snapToGrid w:val="0"/>
              <w:ind w:right="34"/>
              <w:jc w:val="both"/>
              <w:rPr>
                <w:rFonts w:ascii="Arial" w:hAnsi="Arial" w:cs="Arial"/>
                <w:sz w:val="16"/>
                <w:szCs w:val="16"/>
              </w:rPr>
            </w:pPr>
            <w:r w:rsidRPr="00A751A1">
              <w:rPr>
                <w:rFonts w:ascii="Arial" w:hAnsi="Arial" w:cs="Arial"/>
                <w:sz w:val="16"/>
                <w:szCs w:val="16"/>
              </w:rPr>
              <w:t>за счет средств краевого бюджета: 783 635,30</w:t>
            </w:r>
          </w:p>
          <w:p w:rsidR="006E06FA" w:rsidRPr="00A751A1" w:rsidRDefault="006E06FA" w:rsidP="007D371F">
            <w:pPr>
              <w:suppressAutoHyphens/>
              <w:autoSpaceDE w:val="0"/>
              <w:snapToGrid w:val="0"/>
              <w:ind w:right="34"/>
              <w:jc w:val="both"/>
              <w:rPr>
                <w:rFonts w:ascii="Arial" w:hAnsi="Arial" w:cs="Arial"/>
                <w:sz w:val="16"/>
                <w:szCs w:val="16"/>
              </w:rPr>
            </w:pPr>
            <w:r w:rsidRPr="00A751A1">
              <w:rPr>
                <w:rFonts w:ascii="Arial" w:hAnsi="Arial" w:cs="Arial"/>
                <w:sz w:val="16"/>
                <w:szCs w:val="16"/>
              </w:rPr>
              <w:t>тыс. рублей, в том числе по годам:</w:t>
            </w:r>
          </w:p>
          <w:p w:rsidR="006E06FA" w:rsidRPr="00A751A1" w:rsidRDefault="006E06FA" w:rsidP="007D371F">
            <w:pPr>
              <w:suppressAutoHyphens/>
              <w:autoSpaceDE w:val="0"/>
              <w:snapToGrid w:val="0"/>
              <w:ind w:left="34" w:right="34" w:firstLine="283"/>
              <w:jc w:val="both"/>
              <w:rPr>
                <w:rFonts w:ascii="Arial" w:hAnsi="Arial" w:cs="Arial"/>
                <w:sz w:val="16"/>
                <w:szCs w:val="16"/>
              </w:rPr>
            </w:pPr>
            <w:r w:rsidRPr="00A751A1">
              <w:rPr>
                <w:rFonts w:ascii="Arial" w:hAnsi="Arial" w:cs="Arial"/>
                <w:sz w:val="16"/>
                <w:szCs w:val="16"/>
              </w:rPr>
              <w:t>в 2019 году – 260 323,02 тыс. рублей;</w:t>
            </w:r>
          </w:p>
          <w:p w:rsidR="006E06FA" w:rsidRPr="00A751A1" w:rsidRDefault="006E06FA" w:rsidP="007D371F">
            <w:pPr>
              <w:suppressAutoHyphens/>
              <w:autoSpaceDE w:val="0"/>
              <w:ind w:left="34" w:right="-108" w:firstLine="283"/>
              <w:jc w:val="both"/>
              <w:rPr>
                <w:rFonts w:ascii="Arial" w:hAnsi="Arial" w:cs="Arial"/>
                <w:sz w:val="16"/>
                <w:szCs w:val="16"/>
              </w:rPr>
            </w:pPr>
            <w:r w:rsidRPr="00A751A1">
              <w:rPr>
                <w:rFonts w:ascii="Arial" w:hAnsi="Arial" w:cs="Arial"/>
                <w:sz w:val="16"/>
                <w:szCs w:val="16"/>
              </w:rPr>
              <w:t>в 2020 году – 261 860,97 тыс. рублей;</w:t>
            </w:r>
          </w:p>
          <w:p w:rsidR="006E06FA" w:rsidRPr="00A751A1" w:rsidRDefault="006E06FA" w:rsidP="007D371F">
            <w:pPr>
              <w:suppressAutoHyphens/>
              <w:autoSpaceDE w:val="0"/>
              <w:ind w:left="34" w:right="-108" w:firstLine="283"/>
              <w:jc w:val="both"/>
              <w:rPr>
                <w:rFonts w:ascii="Arial" w:hAnsi="Arial" w:cs="Arial"/>
                <w:sz w:val="16"/>
                <w:szCs w:val="16"/>
              </w:rPr>
            </w:pPr>
            <w:r w:rsidRPr="00A751A1">
              <w:rPr>
                <w:rFonts w:ascii="Arial" w:hAnsi="Arial" w:cs="Arial"/>
                <w:sz w:val="16"/>
                <w:szCs w:val="16"/>
              </w:rPr>
              <w:t>в 2021 году – 261 451,31 тыс. рублей</w:t>
            </w:r>
          </w:p>
          <w:p w:rsidR="006E06FA" w:rsidRPr="00A751A1" w:rsidRDefault="006E06FA" w:rsidP="007D371F">
            <w:pPr>
              <w:suppressAutoHyphens/>
              <w:autoSpaceDE w:val="0"/>
              <w:ind w:right="-108"/>
              <w:jc w:val="both"/>
              <w:rPr>
                <w:rFonts w:ascii="Arial" w:hAnsi="Arial" w:cs="Arial"/>
                <w:sz w:val="16"/>
                <w:szCs w:val="16"/>
              </w:rPr>
            </w:pPr>
          </w:p>
          <w:p w:rsidR="006E06FA" w:rsidRPr="00A751A1" w:rsidRDefault="006E06FA" w:rsidP="007D371F">
            <w:pPr>
              <w:suppressAutoHyphens/>
              <w:autoSpaceDE w:val="0"/>
              <w:snapToGrid w:val="0"/>
              <w:ind w:right="34"/>
              <w:jc w:val="both"/>
              <w:rPr>
                <w:rFonts w:ascii="Arial" w:hAnsi="Arial" w:cs="Arial"/>
                <w:sz w:val="16"/>
                <w:szCs w:val="16"/>
              </w:rPr>
            </w:pPr>
            <w:r w:rsidRPr="00A751A1">
              <w:rPr>
                <w:rFonts w:ascii="Arial" w:hAnsi="Arial" w:cs="Arial"/>
                <w:sz w:val="16"/>
                <w:szCs w:val="16"/>
              </w:rPr>
              <w:t>за счет средств бюджета городского округа: 1 606, 34 тыс. рублей, в том числе по годам:</w:t>
            </w:r>
          </w:p>
          <w:p w:rsidR="006E06FA" w:rsidRPr="00A751A1" w:rsidRDefault="006E06FA" w:rsidP="007D371F">
            <w:pPr>
              <w:suppressAutoHyphens/>
              <w:autoSpaceDE w:val="0"/>
              <w:snapToGrid w:val="0"/>
              <w:ind w:left="34" w:right="34" w:firstLine="283"/>
              <w:jc w:val="both"/>
              <w:rPr>
                <w:rFonts w:ascii="Arial" w:hAnsi="Arial" w:cs="Arial"/>
                <w:sz w:val="16"/>
                <w:szCs w:val="16"/>
              </w:rPr>
            </w:pPr>
            <w:r w:rsidRPr="00A751A1">
              <w:rPr>
                <w:rFonts w:ascii="Arial" w:hAnsi="Arial" w:cs="Arial"/>
                <w:sz w:val="16"/>
                <w:szCs w:val="16"/>
              </w:rPr>
              <w:t>в 2019 году – 522,76 тыс. рублей;</w:t>
            </w:r>
          </w:p>
          <w:p w:rsidR="006E06FA" w:rsidRPr="00A751A1" w:rsidRDefault="006E06FA" w:rsidP="007D371F">
            <w:pPr>
              <w:suppressAutoHyphens/>
              <w:autoSpaceDE w:val="0"/>
              <w:ind w:left="34" w:right="-108" w:firstLine="283"/>
              <w:jc w:val="both"/>
              <w:rPr>
                <w:rFonts w:ascii="Arial" w:hAnsi="Arial" w:cs="Arial"/>
                <w:sz w:val="16"/>
                <w:szCs w:val="16"/>
              </w:rPr>
            </w:pPr>
            <w:r w:rsidRPr="00A751A1">
              <w:rPr>
                <w:rFonts w:ascii="Arial" w:hAnsi="Arial" w:cs="Arial"/>
                <w:sz w:val="16"/>
                <w:szCs w:val="16"/>
              </w:rPr>
              <w:t>в 2020 году – 535,07 тыс. рублей;</w:t>
            </w:r>
          </w:p>
          <w:p w:rsidR="006E06FA" w:rsidRPr="00A751A1" w:rsidRDefault="006E06FA" w:rsidP="007D371F">
            <w:pPr>
              <w:suppressAutoHyphens/>
              <w:autoSpaceDE w:val="0"/>
              <w:ind w:left="34" w:right="-108" w:firstLine="283"/>
              <w:jc w:val="both"/>
              <w:rPr>
                <w:rFonts w:ascii="Arial" w:hAnsi="Arial" w:cs="Arial"/>
                <w:sz w:val="16"/>
                <w:szCs w:val="16"/>
              </w:rPr>
            </w:pPr>
            <w:r w:rsidRPr="00A751A1">
              <w:rPr>
                <w:rFonts w:ascii="Arial" w:hAnsi="Arial" w:cs="Arial"/>
                <w:sz w:val="16"/>
                <w:szCs w:val="16"/>
              </w:rPr>
              <w:t>в 2021 году – 548,51 тыс. рублей</w:t>
            </w:r>
          </w:p>
          <w:p w:rsidR="006E06FA" w:rsidRPr="00A751A1" w:rsidRDefault="006E06FA" w:rsidP="007D371F">
            <w:pPr>
              <w:pStyle w:val="ConsNonformat"/>
              <w:widowControl/>
              <w:ind w:right="34"/>
              <w:jc w:val="both"/>
              <w:rPr>
                <w:rFonts w:ascii="Arial" w:hAnsi="Arial" w:cs="Arial"/>
                <w:sz w:val="16"/>
                <w:szCs w:val="16"/>
              </w:rPr>
            </w:pPr>
          </w:p>
        </w:tc>
      </w:tr>
      <w:tr w:rsidR="006E06FA" w:rsidRPr="00A751A1" w:rsidTr="006E06FA">
        <w:trPr>
          <w:trHeight w:val="1541"/>
        </w:trPr>
        <w:tc>
          <w:tcPr>
            <w:tcW w:w="2269" w:type="dxa"/>
            <w:shd w:val="clear" w:color="auto" w:fill="auto"/>
          </w:tcPr>
          <w:p w:rsidR="006E06FA" w:rsidRPr="00A751A1" w:rsidRDefault="006E06FA" w:rsidP="007D371F">
            <w:pPr>
              <w:pStyle w:val="ConsNonformat"/>
              <w:widowControl/>
              <w:snapToGrid w:val="0"/>
              <w:ind w:left="34" w:right="140"/>
              <w:jc w:val="both"/>
              <w:rPr>
                <w:rFonts w:ascii="Arial" w:hAnsi="Arial" w:cs="Arial"/>
                <w:sz w:val="16"/>
                <w:szCs w:val="16"/>
              </w:rPr>
            </w:pPr>
            <w:r w:rsidRPr="00A751A1">
              <w:rPr>
                <w:rFonts w:ascii="Arial" w:hAnsi="Arial" w:cs="Arial"/>
                <w:sz w:val="16"/>
                <w:szCs w:val="16"/>
              </w:rPr>
              <w:t>Ожидаемые конечные</w:t>
            </w:r>
          </w:p>
          <w:p w:rsidR="006E06FA" w:rsidRPr="00A751A1" w:rsidRDefault="006E06FA" w:rsidP="007D371F">
            <w:pPr>
              <w:pStyle w:val="ConsNonformat"/>
              <w:widowControl/>
              <w:snapToGrid w:val="0"/>
              <w:ind w:left="34" w:right="140"/>
              <w:jc w:val="both"/>
              <w:rPr>
                <w:rFonts w:ascii="Arial" w:hAnsi="Arial" w:cs="Arial"/>
                <w:sz w:val="16"/>
                <w:szCs w:val="16"/>
              </w:rPr>
            </w:pPr>
            <w:r w:rsidRPr="00A751A1">
              <w:rPr>
                <w:rFonts w:ascii="Arial" w:hAnsi="Arial" w:cs="Arial"/>
                <w:sz w:val="16"/>
                <w:szCs w:val="16"/>
              </w:rPr>
              <w:t>результаты</w:t>
            </w:r>
          </w:p>
          <w:p w:rsidR="006E06FA" w:rsidRPr="00A751A1" w:rsidRDefault="006E06FA" w:rsidP="007D371F">
            <w:pPr>
              <w:pStyle w:val="ConsNonformat"/>
              <w:widowControl/>
              <w:snapToGrid w:val="0"/>
              <w:ind w:left="34" w:right="140"/>
              <w:jc w:val="both"/>
              <w:rPr>
                <w:rFonts w:ascii="Arial" w:hAnsi="Arial" w:cs="Arial"/>
                <w:sz w:val="16"/>
                <w:szCs w:val="16"/>
              </w:rPr>
            </w:pPr>
            <w:r w:rsidRPr="00A751A1">
              <w:rPr>
                <w:rFonts w:ascii="Arial" w:hAnsi="Arial" w:cs="Arial"/>
                <w:sz w:val="16"/>
                <w:szCs w:val="16"/>
              </w:rPr>
              <w:t xml:space="preserve">реализации Программы </w:t>
            </w:r>
          </w:p>
        </w:tc>
        <w:tc>
          <w:tcPr>
            <w:tcW w:w="2693" w:type="dxa"/>
            <w:shd w:val="clear" w:color="auto" w:fill="auto"/>
          </w:tcPr>
          <w:p w:rsidR="006E06FA" w:rsidRPr="00A751A1" w:rsidRDefault="006E06FA" w:rsidP="007D371F">
            <w:pPr>
              <w:pStyle w:val="ConsNonformat"/>
              <w:widowControl/>
              <w:snapToGrid w:val="0"/>
              <w:ind w:left="34" w:right="34"/>
              <w:jc w:val="both"/>
              <w:rPr>
                <w:rFonts w:ascii="Arial" w:hAnsi="Arial" w:cs="Arial"/>
                <w:sz w:val="16"/>
                <w:szCs w:val="16"/>
              </w:rPr>
            </w:pPr>
            <w:r w:rsidRPr="00A751A1">
              <w:rPr>
                <w:rFonts w:ascii="Arial" w:hAnsi="Arial" w:cs="Arial"/>
                <w:sz w:val="16"/>
                <w:szCs w:val="16"/>
              </w:rPr>
              <w:t>сохранение доли населения городского округа, получившего социальные выплаты, в общей численности населения городского округа, на уровне 30 процентов</w:t>
            </w:r>
          </w:p>
          <w:p w:rsidR="006E06FA" w:rsidRPr="00A751A1" w:rsidRDefault="006E06FA" w:rsidP="007D371F">
            <w:pPr>
              <w:pStyle w:val="ConsNonformat"/>
              <w:widowControl/>
              <w:snapToGrid w:val="0"/>
              <w:ind w:left="34" w:right="34"/>
              <w:jc w:val="both"/>
              <w:rPr>
                <w:rFonts w:ascii="Arial" w:hAnsi="Arial" w:cs="Arial"/>
                <w:sz w:val="16"/>
                <w:szCs w:val="16"/>
              </w:rPr>
            </w:pPr>
          </w:p>
          <w:p w:rsidR="006E06FA" w:rsidRPr="00A751A1" w:rsidRDefault="006E06FA" w:rsidP="007D371F">
            <w:pPr>
              <w:pStyle w:val="ConsNonformat"/>
              <w:widowControl/>
              <w:snapToGrid w:val="0"/>
              <w:ind w:right="34"/>
              <w:jc w:val="both"/>
              <w:rPr>
                <w:rFonts w:ascii="Arial" w:hAnsi="Arial" w:cs="Arial"/>
                <w:sz w:val="16"/>
                <w:szCs w:val="16"/>
              </w:rPr>
            </w:pPr>
          </w:p>
        </w:tc>
      </w:tr>
    </w:tbl>
    <w:p w:rsidR="006E06FA" w:rsidRPr="00A751A1" w:rsidRDefault="006E06FA" w:rsidP="006E06FA">
      <w:pPr>
        <w:ind w:firstLine="142"/>
        <w:jc w:val="both"/>
        <w:rPr>
          <w:rFonts w:ascii="Arial" w:hAnsi="Arial" w:cs="Arial"/>
          <w:sz w:val="16"/>
          <w:szCs w:val="16"/>
        </w:rPr>
      </w:pPr>
      <w:r w:rsidRPr="00A751A1">
        <w:rPr>
          <w:rFonts w:ascii="Arial" w:hAnsi="Arial" w:cs="Arial"/>
          <w:sz w:val="16"/>
          <w:szCs w:val="16"/>
        </w:rPr>
        <w:t>Приоритеты и цели 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6E06FA" w:rsidRPr="00A751A1" w:rsidRDefault="006E06FA" w:rsidP="006E06FA">
      <w:pPr>
        <w:ind w:firstLine="142"/>
        <w:jc w:val="both"/>
        <w:rPr>
          <w:rFonts w:ascii="Arial" w:eastAsia="Calibri" w:hAnsi="Arial" w:cs="Arial"/>
          <w:sz w:val="16"/>
          <w:szCs w:val="16"/>
          <w:lang w:eastAsia="en-US"/>
        </w:rPr>
      </w:pPr>
      <w:r w:rsidRPr="00A751A1">
        <w:rPr>
          <w:rFonts w:ascii="Arial" w:eastAsia="Calibri" w:hAnsi="Arial" w:cs="Arial"/>
          <w:sz w:val="16"/>
          <w:szCs w:val="16"/>
          <w:lang w:eastAsia="en-US"/>
        </w:rPr>
        <w:t>Программа разработана в соответствии с 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w:t>
      </w:r>
      <w:r w:rsidRPr="00A751A1">
        <w:rPr>
          <w:rFonts w:ascii="Arial" w:eastAsia="Calibri" w:hAnsi="Arial" w:cs="Arial"/>
          <w:b/>
          <w:sz w:val="16"/>
          <w:szCs w:val="16"/>
          <w:lang w:eastAsia="en-US"/>
        </w:rPr>
        <w:t>»</w:t>
      </w:r>
      <w:r w:rsidRPr="00A751A1">
        <w:rPr>
          <w:rFonts w:ascii="Arial" w:eastAsia="Calibri" w:hAnsi="Arial" w:cs="Arial"/>
          <w:sz w:val="16"/>
          <w:szCs w:val="16"/>
          <w:lang w:eastAsia="en-US"/>
        </w:rPr>
        <w:t xml:space="preserve">, </w:t>
      </w:r>
      <w:hyperlink r:id="rId22" w:history="1">
        <w:r w:rsidRPr="00A751A1">
          <w:rPr>
            <w:rFonts w:ascii="Arial" w:eastAsia="Calibri" w:hAnsi="Arial" w:cs="Arial"/>
            <w:sz w:val="16"/>
            <w:szCs w:val="16"/>
            <w:lang w:eastAsia="en-US"/>
          </w:rPr>
          <w:t>постановлением</w:t>
        </w:r>
      </w:hyperlink>
      <w:r w:rsidRPr="00A751A1">
        <w:rPr>
          <w:rFonts w:ascii="Arial" w:eastAsia="Calibri" w:hAnsi="Arial" w:cs="Arial"/>
          <w:sz w:val="16"/>
          <w:szCs w:val="16"/>
          <w:lang w:eastAsia="en-US"/>
        </w:rPr>
        <w:t xml:space="preserve"> администрации Благодарненского городского округа Ставропольского края от 17 июля 2018 года № 8397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распоряжением администрации Благодарненского городского округа Ставропольского края от 06 августа 2018 года № 739-р «Об утверждении Методических указаний по разработке и реализации муниципальных программ городского округа Ставропольского края».</w:t>
      </w:r>
    </w:p>
    <w:p w:rsidR="006E06FA" w:rsidRPr="00A751A1" w:rsidRDefault="006E06FA" w:rsidP="006E06FA">
      <w:pPr>
        <w:widowControl w:val="0"/>
        <w:tabs>
          <w:tab w:val="num" w:pos="142"/>
        </w:tabs>
        <w:autoSpaceDE w:val="0"/>
        <w:autoSpaceDN w:val="0"/>
        <w:adjustRightInd w:val="0"/>
        <w:ind w:firstLine="142"/>
        <w:jc w:val="both"/>
        <w:rPr>
          <w:rFonts w:ascii="Arial" w:hAnsi="Arial" w:cs="Arial"/>
          <w:sz w:val="16"/>
          <w:szCs w:val="16"/>
        </w:rPr>
      </w:pPr>
      <w:r w:rsidRPr="00A751A1">
        <w:rPr>
          <w:rFonts w:ascii="Arial" w:hAnsi="Arial" w:cs="Arial"/>
          <w:sz w:val="16"/>
          <w:szCs w:val="16"/>
        </w:rPr>
        <w:t xml:space="preserve">В городском округе обеспечен стабильный уровень социальной поддержки населения в соответствии с законодательством Российской Федерации и законодательством Ставропольского края. Необходимо отметить ежегодный рост расходов федерального, краевого и местного бюджетов на предоставление мер социальной поддержки: </w:t>
      </w:r>
    </w:p>
    <w:p w:rsidR="006E06FA" w:rsidRPr="00A751A1" w:rsidRDefault="006E06FA" w:rsidP="006E06FA">
      <w:pPr>
        <w:widowControl w:val="0"/>
        <w:tabs>
          <w:tab w:val="num" w:pos="142"/>
        </w:tabs>
        <w:autoSpaceDE w:val="0"/>
        <w:autoSpaceDN w:val="0"/>
        <w:adjustRightInd w:val="0"/>
        <w:ind w:firstLine="142"/>
        <w:jc w:val="both"/>
        <w:rPr>
          <w:rFonts w:ascii="Arial" w:hAnsi="Arial" w:cs="Arial"/>
          <w:sz w:val="16"/>
          <w:szCs w:val="16"/>
        </w:rPr>
      </w:pPr>
      <w:r w:rsidRPr="00A751A1">
        <w:rPr>
          <w:rFonts w:ascii="Arial" w:hAnsi="Arial" w:cs="Arial"/>
          <w:sz w:val="16"/>
          <w:szCs w:val="16"/>
        </w:rPr>
        <w:t xml:space="preserve">объем запланированных расходов на указанные цели в 2015 году составил 365 531,27 тыс. рублей, кассовое исполнение бюджета на указанные цели в 2015 году составило 365 404,07 тыс. рублей, </w:t>
      </w:r>
    </w:p>
    <w:p w:rsidR="006E06FA" w:rsidRPr="00A751A1" w:rsidRDefault="006E06FA" w:rsidP="006E06FA">
      <w:pPr>
        <w:widowControl w:val="0"/>
        <w:tabs>
          <w:tab w:val="num" w:pos="142"/>
        </w:tabs>
        <w:autoSpaceDE w:val="0"/>
        <w:autoSpaceDN w:val="0"/>
        <w:adjustRightInd w:val="0"/>
        <w:ind w:firstLine="142"/>
        <w:jc w:val="both"/>
        <w:rPr>
          <w:rFonts w:ascii="Arial" w:hAnsi="Arial" w:cs="Arial"/>
          <w:sz w:val="16"/>
          <w:szCs w:val="16"/>
        </w:rPr>
      </w:pPr>
      <w:r w:rsidRPr="00A751A1">
        <w:rPr>
          <w:rFonts w:ascii="Arial" w:hAnsi="Arial" w:cs="Arial"/>
          <w:sz w:val="16"/>
          <w:szCs w:val="16"/>
        </w:rPr>
        <w:t xml:space="preserve">в 2016 году объем запланированных расходов составил 385 799,60 тыс. рублей, кассовое исполнение бюджета на указанные цели в 2016 году составило 385 028,39 тыс. рублей,  </w:t>
      </w:r>
    </w:p>
    <w:p w:rsidR="006E06FA" w:rsidRPr="00A751A1" w:rsidRDefault="006E06FA" w:rsidP="006E06FA">
      <w:pPr>
        <w:widowControl w:val="0"/>
        <w:tabs>
          <w:tab w:val="num" w:pos="142"/>
        </w:tabs>
        <w:autoSpaceDE w:val="0"/>
        <w:autoSpaceDN w:val="0"/>
        <w:adjustRightInd w:val="0"/>
        <w:ind w:firstLine="142"/>
        <w:jc w:val="both"/>
        <w:rPr>
          <w:rFonts w:ascii="Arial" w:hAnsi="Arial" w:cs="Arial"/>
          <w:sz w:val="16"/>
          <w:szCs w:val="16"/>
        </w:rPr>
      </w:pPr>
      <w:r w:rsidRPr="00A751A1">
        <w:rPr>
          <w:rFonts w:ascii="Arial" w:hAnsi="Arial" w:cs="Arial"/>
          <w:sz w:val="16"/>
          <w:szCs w:val="16"/>
        </w:rPr>
        <w:t xml:space="preserve">в 2017 году объем запланированных расходов составил </w:t>
      </w:r>
      <w:r w:rsidRPr="00A751A1">
        <w:rPr>
          <w:rFonts w:ascii="Arial" w:hAnsi="Arial" w:cs="Arial"/>
          <w:sz w:val="16"/>
          <w:szCs w:val="16"/>
        </w:rPr>
        <w:lastRenderedPageBreak/>
        <w:t>383 992,58 тыс. рублей, кассовое исполнение бюджета на указанные цели в 2017 году составило 381 872,56 тыс. рублей. Незначительное уменьшение запланированных расходов и кассовое исполнение произошло за счет изменения законодательства в сфере социальной поддержки ветеранов труда Ставропольского края.</w:t>
      </w:r>
    </w:p>
    <w:p w:rsidR="006E06FA" w:rsidRPr="00A751A1" w:rsidRDefault="006E06FA" w:rsidP="006E06FA">
      <w:pPr>
        <w:widowControl w:val="0"/>
        <w:tabs>
          <w:tab w:val="num" w:pos="142"/>
        </w:tabs>
        <w:autoSpaceDE w:val="0"/>
        <w:autoSpaceDN w:val="0"/>
        <w:adjustRightInd w:val="0"/>
        <w:ind w:firstLine="142"/>
        <w:jc w:val="both"/>
        <w:rPr>
          <w:rFonts w:ascii="Arial" w:hAnsi="Arial" w:cs="Arial"/>
          <w:sz w:val="16"/>
          <w:szCs w:val="16"/>
        </w:rPr>
      </w:pPr>
      <w:r w:rsidRPr="00A751A1">
        <w:rPr>
          <w:rFonts w:ascii="Arial" w:hAnsi="Arial" w:cs="Arial"/>
          <w:sz w:val="16"/>
          <w:szCs w:val="16"/>
        </w:rPr>
        <w:t xml:space="preserve">Государственные услуги и функции по предоставлению гражданам мер социальной поддержки реализуются в соответствии с </w:t>
      </w:r>
      <w:hyperlink r:id="rId23" w:history="1">
        <w:r w:rsidRPr="00A751A1">
          <w:rPr>
            <w:rFonts w:ascii="Arial" w:hAnsi="Arial" w:cs="Arial"/>
            <w:sz w:val="16"/>
            <w:szCs w:val="16"/>
          </w:rPr>
          <w:t>Законом</w:t>
        </w:r>
      </w:hyperlink>
      <w:r w:rsidRPr="00A751A1">
        <w:rPr>
          <w:rFonts w:ascii="Arial" w:hAnsi="Arial" w:cs="Arial"/>
          <w:sz w:val="16"/>
          <w:szCs w:val="16"/>
        </w:rPr>
        <w:t xml:space="preserve">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6E06FA" w:rsidRPr="00A751A1" w:rsidRDefault="006E06FA" w:rsidP="006E06FA">
      <w:pPr>
        <w:ind w:firstLine="142"/>
        <w:jc w:val="both"/>
        <w:rPr>
          <w:rFonts w:ascii="Arial" w:hAnsi="Arial" w:cs="Arial"/>
          <w:sz w:val="16"/>
          <w:szCs w:val="16"/>
        </w:rPr>
      </w:pPr>
      <w:r w:rsidRPr="00A751A1">
        <w:rPr>
          <w:rFonts w:ascii="Arial" w:hAnsi="Arial" w:cs="Arial"/>
          <w:sz w:val="16"/>
          <w:szCs w:val="16"/>
        </w:rPr>
        <w:t xml:space="preserve">Социальная поддержка граждан, оказавшихся в трудной жизненной ситуации, улучшение материального положения отдельных категорий граждан и формирование комфортной среды жизнедеятельности для граждан с ограниченными возможностями здоровья остаются приоритетными направлениями муниципальной политики городского округа. </w:t>
      </w:r>
    </w:p>
    <w:p w:rsidR="006E06FA" w:rsidRPr="00A751A1" w:rsidRDefault="006E06FA" w:rsidP="006E06FA">
      <w:pPr>
        <w:pStyle w:val="ab"/>
        <w:tabs>
          <w:tab w:val="left" w:pos="426"/>
        </w:tabs>
        <w:suppressAutoHyphens/>
        <w:ind w:firstLine="142"/>
        <w:rPr>
          <w:rFonts w:ascii="Arial" w:hAnsi="Arial" w:cs="Arial"/>
          <w:sz w:val="16"/>
          <w:szCs w:val="16"/>
        </w:rPr>
      </w:pPr>
      <w:r w:rsidRPr="00A751A1">
        <w:rPr>
          <w:rFonts w:ascii="Arial" w:hAnsi="Arial" w:cs="Arial"/>
          <w:sz w:val="16"/>
          <w:szCs w:val="16"/>
        </w:rPr>
        <w:t>Приоритетами реализуемой в городском округе муниципальной политики в сфере реализации Программы являются:</w:t>
      </w:r>
    </w:p>
    <w:p w:rsidR="006E06FA" w:rsidRPr="00A751A1" w:rsidRDefault="006E06FA" w:rsidP="006E06FA">
      <w:pPr>
        <w:widowControl w:val="0"/>
        <w:tabs>
          <w:tab w:val="left"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реализация прав граждан на социальную защиту в целях ослабления негативных тенденций в обществе и содействия социальной стабильности;</w:t>
      </w:r>
    </w:p>
    <w:p w:rsidR="006E06FA" w:rsidRPr="00A751A1" w:rsidRDefault="006E06FA" w:rsidP="006E06FA">
      <w:pPr>
        <w:widowControl w:val="0"/>
        <w:tabs>
          <w:tab w:val="left"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создание единого информационного поля и формирование межведомственных баз данных для определения критериев нуждаемости получателей мер социальной поддержки и реализации социальных льгот и выплат в целях усиления их адресности;</w:t>
      </w:r>
    </w:p>
    <w:p w:rsidR="006E06FA" w:rsidRPr="00A751A1" w:rsidRDefault="006E06FA" w:rsidP="006E06FA">
      <w:pPr>
        <w:pStyle w:val="ConsNonformat"/>
        <w:widowControl/>
        <w:tabs>
          <w:tab w:val="left" w:pos="0"/>
        </w:tabs>
        <w:snapToGrid w:val="0"/>
        <w:ind w:right="34" w:firstLine="142"/>
        <w:jc w:val="both"/>
        <w:rPr>
          <w:rFonts w:ascii="Arial" w:hAnsi="Arial" w:cs="Arial"/>
          <w:sz w:val="16"/>
          <w:szCs w:val="16"/>
        </w:rPr>
      </w:pPr>
      <w:r w:rsidRPr="00A751A1">
        <w:rPr>
          <w:rFonts w:ascii="Arial" w:hAnsi="Arial" w:cs="Arial"/>
          <w:sz w:val="16"/>
          <w:szCs w:val="16"/>
        </w:rPr>
        <w:t>формирование доступной среды жизнедеятельности для инвалидов и других маломобильных групп населения в городском округе.</w:t>
      </w:r>
    </w:p>
    <w:p w:rsidR="006E06FA" w:rsidRPr="00A751A1" w:rsidRDefault="006E06FA" w:rsidP="006E06FA">
      <w:pPr>
        <w:widowControl w:val="0"/>
        <w:tabs>
          <w:tab w:val="left"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 xml:space="preserve">Специфика социально-демографической структуры населения городского округа проявляется в высоком удельном весе численности инвалидов в общей численности населения городского округа. </w:t>
      </w:r>
      <w:r w:rsidRPr="00A751A1">
        <w:rPr>
          <w:rFonts w:ascii="Arial" w:hAnsi="Arial" w:cs="Arial"/>
          <w:bCs/>
          <w:sz w:val="16"/>
          <w:szCs w:val="16"/>
        </w:rPr>
        <w:t xml:space="preserve">Численность инвалидов </w:t>
      </w:r>
      <w:r w:rsidRPr="00A751A1">
        <w:rPr>
          <w:rFonts w:ascii="Arial" w:hAnsi="Arial" w:cs="Arial"/>
          <w:sz w:val="16"/>
          <w:szCs w:val="16"/>
        </w:rPr>
        <w:t>городского округа</w:t>
      </w:r>
      <w:r w:rsidRPr="00A751A1">
        <w:rPr>
          <w:rFonts w:ascii="Arial" w:hAnsi="Arial" w:cs="Arial"/>
          <w:bCs/>
          <w:sz w:val="16"/>
          <w:szCs w:val="16"/>
        </w:rPr>
        <w:t xml:space="preserve"> на 01 января 2018 года составляет 5 631 </w:t>
      </w:r>
      <w:r w:rsidRPr="00A751A1">
        <w:rPr>
          <w:rFonts w:ascii="Arial" w:hAnsi="Arial" w:cs="Arial"/>
          <w:sz w:val="16"/>
          <w:szCs w:val="16"/>
        </w:rPr>
        <w:t>человек (из них инвалидов Великой Отечественной войны - 36 человек, инвалидов от общего заболевания – 4 870 человека, инвалидов с детства – 355 человек, инвалиды от профзаболевания- 3 человека, детей - инвалидов – 367 человека). Д</w:t>
      </w:r>
      <w:r w:rsidRPr="00A751A1">
        <w:rPr>
          <w:rFonts w:ascii="Arial" w:hAnsi="Arial" w:cs="Arial"/>
          <w:bCs/>
          <w:sz w:val="16"/>
          <w:szCs w:val="16"/>
        </w:rPr>
        <w:t xml:space="preserve">оля инвалидов в общей численности населения Благодарненского </w:t>
      </w:r>
      <w:r w:rsidRPr="00A751A1">
        <w:rPr>
          <w:rFonts w:ascii="Arial" w:hAnsi="Arial" w:cs="Arial"/>
          <w:sz w:val="16"/>
          <w:szCs w:val="16"/>
        </w:rPr>
        <w:t>городского округа</w:t>
      </w:r>
      <w:r w:rsidRPr="00A751A1">
        <w:rPr>
          <w:rFonts w:ascii="Arial" w:hAnsi="Arial" w:cs="Arial"/>
          <w:bCs/>
          <w:sz w:val="16"/>
          <w:szCs w:val="16"/>
        </w:rPr>
        <w:t xml:space="preserve"> Ставропольского края (58800 человек) составляет 9,58 процентов.</w:t>
      </w:r>
    </w:p>
    <w:p w:rsidR="006E06FA" w:rsidRPr="00A751A1" w:rsidRDefault="006E06FA" w:rsidP="006E06FA">
      <w:pPr>
        <w:widowControl w:val="0"/>
        <w:tabs>
          <w:tab w:val="left"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 xml:space="preserve">В городском округе последовательно проводится работа по социальной поддержке инвалидов, направленная на улучшение их социального положения, повышение уровня и качества </w:t>
      </w:r>
      <w:r w:rsidRPr="00A751A1">
        <w:rPr>
          <w:rFonts w:ascii="Arial" w:hAnsi="Arial" w:cs="Arial"/>
          <w:sz w:val="16"/>
          <w:szCs w:val="16"/>
        </w:rPr>
        <w:lastRenderedPageBreak/>
        <w:t>жизни. В городском округе сформированы основы современной системы реабилитации инвалидов, но пока это не позволяет в полной мере решать проблемы реабилитации и социальной интеграции инвалидов и людей с ограниченными возможностями здоровья в обществе.</w:t>
      </w:r>
    </w:p>
    <w:p w:rsidR="006E06FA" w:rsidRPr="00A751A1" w:rsidRDefault="006E06FA" w:rsidP="006E06FA">
      <w:pPr>
        <w:ind w:firstLine="142"/>
        <w:jc w:val="both"/>
        <w:rPr>
          <w:rFonts w:ascii="Arial" w:hAnsi="Arial" w:cs="Arial"/>
          <w:sz w:val="16"/>
          <w:szCs w:val="16"/>
        </w:rPr>
      </w:pPr>
      <w:r w:rsidRPr="00A751A1">
        <w:rPr>
          <w:rFonts w:ascii="Arial" w:hAnsi="Arial" w:cs="Arial"/>
          <w:sz w:val="16"/>
          <w:szCs w:val="16"/>
        </w:rPr>
        <w:t>Актуальной проблемой является формирование в городском округе доступной среды жизнедеятельности для инвалидов и других маломобильных групп населения городского округа.</w:t>
      </w:r>
    </w:p>
    <w:p w:rsidR="006E06FA" w:rsidRPr="00A751A1" w:rsidRDefault="006E06FA" w:rsidP="006E06FA">
      <w:pPr>
        <w:widowControl w:val="0"/>
        <w:autoSpaceDE w:val="0"/>
        <w:autoSpaceDN w:val="0"/>
        <w:adjustRightInd w:val="0"/>
        <w:ind w:firstLine="142"/>
        <w:jc w:val="both"/>
        <w:rPr>
          <w:rFonts w:ascii="Arial" w:hAnsi="Arial" w:cs="Arial"/>
          <w:sz w:val="16"/>
          <w:szCs w:val="16"/>
        </w:rPr>
      </w:pPr>
      <w:r w:rsidRPr="00A751A1">
        <w:rPr>
          <w:rFonts w:ascii="Arial" w:hAnsi="Arial" w:cs="Arial"/>
          <w:sz w:val="16"/>
          <w:szCs w:val="16"/>
        </w:rPr>
        <w:t>С учётом того, что инвалиды и другие маломобильные граждане составляют более 30 процентов населения городского округа, вопрос обеспечения им беспрепятственного доступа к социально значимым объектам имеет первоочередное значение.</w:t>
      </w:r>
    </w:p>
    <w:p w:rsidR="006E06FA" w:rsidRPr="00A751A1" w:rsidRDefault="006E06FA" w:rsidP="006E06FA">
      <w:pPr>
        <w:widowControl w:val="0"/>
        <w:autoSpaceDE w:val="0"/>
        <w:autoSpaceDN w:val="0"/>
        <w:adjustRightInd w:val="0"/>
        <w:ind w:firstLine="142"/>
        <w:jc w:val="both"/>
        <w:rPr>
          <w:rFonts w:ascii="Arial" w:hAnsi="Arial" w:cs="Arial"/>
          <w:sz w:val="16"/>
          <w:szCs w:val="16"/>
        </w:rPr>
      </w:pPr>
      <w:r w:rsidRPr="00A751A1">
        <w:rPr>
          <w:rFonts w:ascii="Arial" w:hAnsi="Arial" w:cs="Arial"/>
          <w:sz w:val="16"/>
          <w:szCs w:val="16"/>
          <w:lang w:eastAsia="zh-CN"/>
        </w:rPr>
        <w:t>Реализация мероприятий программы позволит достичь определенных положительных результатов:</w:t>
      </w:r>
    </w:p>
    <w:p w:rsidR="006E06FA" w:rsidRPr="00A751A1" w:rsidRDefault="006E06FA" w:rsidP="006E06FA">
      <w:pPr>
        <w:shd w:val="clear" w:color="auto" w:fill="FFFFFF"/>
        <w:suppressAutoHyphens/>
        <w:ind w:firstLine="142"/>
        <w:jc w:val="both"/>
        <w:rPr>
          <w:rFonts w:ascii="Arial" w:hAnsi="Arial" w:cs="Arial"/>
          <w:sz w:val="16"/>
          <w:szCs w:val="16"/>
          <w:lang w:eastAsia="zh-CN"/>
        </w:rPr>
      </w:pPr>
      <w:r w:rsidRPr="00A751A1">
        <w:rPr>
          <w:rFonts w:ascii="Arial" w:hAnsi="Arial" w:cs="Arial"/>
          <w:sz w:val="16"/>
          <w:szCs w:val="16"/>
          <w:lang w:eastAsia="zh-CN"/>
        </w:rPr>
        <w:t>во-первых, достичь положительной динамики основных демографических показателей;</w:t>
      </w:r>
    </w:p>
    <w:p w:rsidR="006E06FA" w:rsidRPr="00A751A1" w:rsidRDefault="006E06FA" w:rsidP="006E06FA">
      <w:pPr>
        <w:shd w:val="clear" w:color="auto" w:fill="FFFFFF"/>
        <w:suppressAutoHyphens/>
        <w:ind w:firstLine="142"/>
        <w:jc w:val="both"/>
        <w:rPr>
          <w:rFonts w:ascii="Arial" w:hAnsi="Arial" w:cs="Arial"/>
          <w:sz w:val="16"/>
          <w:szCs w:val="16"/>
          <w:lang w:eastAsia="zh-CN"/>
        </w:rPr>
      </w:pPr>
      <w:r w:rsidRPr="00A751A1">
        <w:rPr>
          <w:rFonts w:ascii="Arial" w:hAnsi="Arial" w:cs="Arial"/>
          <w:sz w:val="16"/>
          <w:szCs w:val="16"/>
          <w:lang w:eastAsia="zh-CN"/>
        </w:rPr>
        <w:t>во-вторых, обеспечить стабильное предоставление гражданам гарантированных мер социальной поддержки;</w:t>
      </w:r>
    </w:p>
    <w:p w:rsidR="006E06FA" w:rsidRPr="00A751A1" w:rsidRDefault="006E06FA" w:rsidP="006E06FA">
      <w:pPr>
        <w:shd w:val="clear" w:color="auto" w:fill="FFFFFF"/>
        <w:suppressAutoHyphens/>
        <w:ind w:firstLine="142"/>
        <w:jc w:val="both"/>
        <w:rPr>
          <w:rFonts w:ascii="Arial" w:hAnsi="Arial" w:cs="Arial"/>
          <w:sz w:val="16"/>
          <w:szCs w:val="16"/>
        </w:rPr>
      </w:pPr>
      <w:r w:rsidRPr="00A751A1">
        <w:rPr>
          <w:rFonts w:ascii="Arial" w:hAnsi="Arial" w:cs="Arial"/>
          <w:sz w:val="16"/>
          <w:szCs w:val="16"/>
          <w:lang w:eastAsia="zh-CN"/>
        </w:rPr>
        <w:t xml:space="preserve">в-третьих, </w:t>
      </w:r>
      <w:r w:rsidRPr="00A751A1">
        <w:rPr>
          <w:rFonts w:ascii="Arial" w:hAnsi="Arial" w:cs="Arial"/>
          <w:sz w:val="16"/>
          <w:szCs w:val="16"/>
        </w:rPr>
        <w:t>позволит создать более комфортную среду проживания жителям городского округа и повысит уровень социальной защищенности маломобильных граждан.</w:t>
      </w:r>
    </w:p>
    <w:p w:rsidR="006E06FA" w:rsidRPr="00A751A1" w:rsidRDefault="006E06FA" w:rsidP="006E06FA">
      <w:pPr>
        <w:suppressAutoHyphens/>
        <w:ind w:firstLine="142"/>
        <w:jc w:val="both"/>
        <w:rPr>
          <w:rFonts w:ascii="Arial" w:hAnsi="Arial" w:cs="Arial"/>
          <w:sz w:val="16"/>
          <w:szCs w:val="16"/>
        </w:rPr>
      </w:pPr>
      <w:r w:rsidRPr="00A751A1">
        <w:rPr>
          <w:rFonts w:ascii="Arial" w:hAnsi="Arial" w:cs="Arial"/>
          <w:sz w:val="16"/>
          <w:szCs w:val="16"/>
        </w:rPr>
        <w:t>Целью Программы является:</w:t>
      </w:r>
    </w:p>
    <w:p w:rsidR="006E06FA" w:rsidRPr="00A751A1" w:rsidRDefault="006E06FA" w:rsidP="006E06FA">
      <w:pPr>
        <w:pStyle w:val="ConsNonformat"/>
        <w:widowControl/>
        <w:tabs>
          <w:tab w:val="left" w:pos="1769"/>
        </w:tabs>
        <w:snapToGrid w:val="0"/>
        <w:ind w:left="34" w:right="34" w:firstLine="142"/>
        <w:jc w:val="both"/>
        <w:rPr>
          <w:rFonts w:ascii="Arial" w:hAnsi="Arial" w:cs="Arial"/>
          <w:sz w:val="16"/>
          <w:szCs w:val="16"/>
        </w:rPr>
      </w:pPr>
      <w:r w:rsidRPr="00A751A1">
        <w:rPr>
          <w:rFonts w:ascii="Arial" w:hAnsi="Arial" w:cs="Arial"/>
          <w:sz w:val="16"/>
          <w:szCs w:val="16"/>
        </w:rPr>
        <w:t>повышение уровня и качества жизни населения Благодарненского городского округа Ставропольского края.</w:t>
      </w:r>
    </w:p>
    <w:p w:rsidR="006E06FA" w:rsidRPr="00A751A1" w:rsidRDefault="006E06FA" w:rsidP="006E06FA">
      <w:pPr>
        <w:pStyle w:val="ConsNonformat"/>
        <w:widowControl/>
        <w:tabs>
          <w:tab w:val="left" w:pos="1769"/>
        </w:tabs>
        <w:snapToGrid w:val="0"/>
        <w:ind w:left="34" w:right="34" w:firstLine="142"/>
        <w:jc w:val="both"/>
        <w:rPr>
          <w:rFonts w:ascii="Arial" w:hAnsi="Arial" w:cs="Arial"/>
          <w:sz w:val="16"/>
          <w:szCs w:val="16"/>
        </w:rPr>
      </w:pPr>
      <w:r w:rsidRPr="00A751A1">
        <w:rPr>
          <w:rFonts w:ascii="Arial" w:hAnsi="Arial" w:cs="Arial"/>
          <w:sz w:val="16"/>
          <w:szCs w:val="16"/>
        </w:rPr>
        <w:t>В ходе реализации Программы предусматривается обеспечение следующих задач: выполнение государственных обязательств по социальной поддержке граждан в городском округе, формирование условий для беспрепятственного доступа инвалидов и других маломобильных групп населения городского округа к приоритетным объектам жизнедеятельности.</w:t>
      </w:r>
    </w:p>
    <w:p w:rsidR="006E06FA" w:rsidRPr="00A751A1" w:rsidRDefault="006E06FA" w:rsidP="006E06FA">
      <w:pPr>
        <w:suppressAutoHyphens/>
        <w:spacing w:line="228" w:lineRule="auto"/>
        <w:ind w:right="-1" w:firstLine="142"/>
        <w:jc w:val="both"/>
        <w:rPr>
          <w:rFonts w:ascii="Arial" w:hAnsi="Arial" w:cs="Arial"/>
          <w:sz w:val="16"/>
          <w:szCs w:val="16"/>
        </w:rPr>
      </w:pPr>
      <w:r w:rsidRPr="00A751A1">
        <w:rPr>
          <w:rFonts w:ascii="Arial" w:hAnsi="Arial" w:cs="Arial"/>
          <w:sz w:val="16"/>
          <w:szCs w:val="16"/>
        </w:rPr>
        <w:t>Ожидаемыми конечными результатами реализации Программы будут являться: сохранение доли населения городского округа, получившего социальные выплаты, в общей численности населения городского округа на уровне 30 процентов.</w:t>
      </w:r>
    </w:p>
    <w:p w:rsidR="006E06FA" w:rsidRPr="00A751A1" w:rsidRDefault="006E06FA" w:rsidP="006E06FA">
      <w:pPr>
        <w:suppressAutoHyphens/>
        <w:ind w:firstLine="142"/>
        <w:jc w:val="both"/>
        <w:rPr>
          <w:rFonts w:ascii="Arial" w:hAnsi="Arial" w:cs="Arial"/>
          <w:sz w:val="16"/>
          <w:szCs w:val="16"/>
        </w:rPr>
      </w:pPr>
      <w:r w:rsidRPr="00A751A1">
        <w:rPr>
          <w:rFonts w:ascii="Arial" w:hAnsi="Arial" w:cs="Arial"/>
          <w:sz w:val="16"/>
          <w:szCs w:val="16"/>
        </w:rPr>
        <w:t>Сведения об индикаторах достижения целей муниципальной   программы Благодарненского городского округа Ставропольского края «Социальная поддержка граждан» и показателях решения задач подпрограмм Программы и их значениях приведены в приложении 1 к Программе. Перечень основных мероприятий подпрограмм Программы «Социальная поддержка граждан» приведен в приложении 2 к Программе.</w:t>
      </w:r>
    </w:p>
    <w:p w:rsidR="006E06FA" w:rsidRPr="00A751A1" w:rsidRDefault="006E06FA" w:rsidP="006E06FA">
      <w:pPr>
        <w:suppressAutoHyphens/>
        <w:ind w:firstLine="142"/>
        <w:jc w:val="both"/>
        <w:rPr>
          <w:rFonts w:ascii="Arial" w:hAnsi="Arial" w:cs="Arial"/>
          <w:sz w:val="16"/>
          <w:szCs w:val="16"/>
        </w:rPr>
      </w:pPr>
      <w:r w:rsidRPr="00A751A1">
        <w:rPr>
          <w:rFonts w:ascii="Arial" w:hAnsi="Arial" w:cs="Arial"/>
          <w:sz w:val="16"/>
          <w:szCs w:val="16"/>
        </w:rPr>
        <w:t>Объемы и источники финансового обеспечения Программы «Социальная поддержка граждан» приведены в приложении 3 к Программе.</w:t>
      </w:r>
    </w:p>
    <w:p w:rsidR="006E06FA" w:rsidRPr="00A751A1" w:rsidRDefault="006E06FA" w:rsidP="006E06FA">
      <w:pPr>
        <w:suppressAutoHyphens/>
        <w:ind w:firstLine="142"/>
        <w:jc w:val="both"/>
        <w:rPr>
          <w:rFonts w:ascii="Arial" w:hAnsi="Arial" w:cs="Arial"/>
          <w:sz w:val="16"/>
          <w:szCs w:val="16"/>
        </w:rPr>
      </w:pPr>
      <w:r w:rsidRPr="00A751A1">
        <w:rPr>
          <w:rFonts w:ascii="Arial" w:hAnsi="Arial" w:cs="Arial"/>
          <w:sz w:val="16"/>
          <w:szCs w:val="16"/>
        </w:rPr>
        <w:t>Сведения о весовых коэффициентах, присвоенных целям Программы, задачам подпрограмм Программы «Социальная поддержка граждан» приведены в приложении 4 к Программе.</w:t>
      </w:r>
    </w:p>
    <w:p w:rsidR="008B52DA" w:rsidRDefault="008B52DA" w:rsidP="006E06FA">
      <w:pPr>
        <w:tabs>
          <w:tab w:val="left" w:pos="7230"/>
        </w:tabs>
        <w:ind w:firstLine="142"/>
        <w:jc w:val="center"/>
        <w:rPr>
          <w:rFonts w:ascii="Arial" w:hAnsi="Arial" w:cs="Arial"/>
          <w:b/>
          <w:sz w:val="16"/>
          <w:szCs w:val="16"/>
        </w:rPr>
      </w:pPr>
    </w:p>
    <w:p w:rsidR="008B52DA" w:rsidRDefault="008B52DA" w:rsidP="006E06FA">
      <w:pPr>
        <w:tabs>
          <w:tab w:val="left" w:pos="7230"/>
        </w:tabs>
        <w:ind w:firstLine="142"/>
        <w:jc w:val="center"/>
        <w:rPr>
          <w:rFonts w:ascii="Arial" w:hAnsi="Arial" w:cs="Arial"/>
          <w:b/>
          <w:sz w:val="16"/>
          <w:szCs w:val="16"/>
        </w:rPr>
      </w:pPr>
    </w:p>
    <w:p w:rsidR="00BA630A" w:rsidRDefault="00BA630A" w:rsidP="006E06FA">
      <w:pPr>
        <w:tabs>
          <w:tab w:val="left" w:pos="7230"/>
        </w:tabs>
        <w:ind w:firstLine="142"/>
        <w:jc w:val="center"/>
        <w:rPr>
          <w:rFonts w:ascii="Arial" w:hAnsi="Arial" w:cs="Arial"/>
          <w:b/>
          <w:sz w:val="16"/>
          <w:szCs w:val="16"/>
        </w:rPr>
        <w:sectPr w:rsidR="00BA630A" w:rsidSect="00F65CF8">
          <w:type w:val="continuous"/>
          <w:pgSz w:w="11905" w:h="16838"/>
          <w:pgMar w:top="1134" w:right="848" w:bottom="1134" w:left="993" w:header="720" w:footer="720" w:gutter="0"/>
          <w:cols w:num="2" w:space="424"/>
          <w:noEndnote/>
          <w:titlePg/>
          <w:docGrid w:linePitch="381"/>
        </w:sectPr>
      </w:pPr>
    </w:p>
    <w:tbl>
      <w:tblPr>
        <w:tblW w:w="0" w:type="auto"/>
        <w:tblLook w:val="04A0"/>
      </w:tblPr>
      <w:tblGrid>
        <w:gridCol w:w="5495"/>
        <w:gridCol w:w="4785"/>
      </w:tblGrid>
      <w:tr w:rsidR="00BA630A" w:rsidRPr="00A751A1" w:rsidTr="00BA630A">
        <w:tc>
          <w:tcPr>
            <w:tcW w:w="5495" w:type="dxa"/>
            <w:shd w:val="clear" w:color="auto" w:fill="auto"/>
          </w:tcPr>
          <w:p w:rsidR="00BA630A" w:rsidRPr="00A751A1" w:rsidRDefault="00BA630A" w:rsidP="007D371F">
            <w:pPr>
              <w:autoSpaceDE w:val="0"/>
              <w:autoSpaceDN w:val="0"/>
              <w:adjustRightInd w:val="0"/>
              <w:spacing w:line="240" w:lineRule="exact"/>
              <w:jc w:val="both"/>
              <w:rPr>
                <w:rFonts w:ascii="Arial" w:hAnsi="Arial" w:cs="Arial"/>
                <w:sz w:val="16"/>
                <w:szCs w:val="16"/>
              </w:rPr>
            </w:pPr>
          </w:p>
        </w:tc>
        <w:tc>
          <w:tcPr>
            <w:tcW w:w="4785" w:type="dxa"/>
            <w:shd w:val="clear" w:color="auto" w:fill="auto"/>
          </w:tcPr>
          <w:p w:rsidR="00BA630A" w:rsidRDefault="00BA630A" w:rsidP="007D371F">
            <w:pPr>
              <w:autoSpaceDE w:val="0"/>
              <w:autoSpaceDN w:val="0"/>
              <w:adjustRightInd w:val="0"/>
              <w:spacing w:line="240" w:lineRule="exact"/>
              <w:jc w:val="center"/>
              <w:rPr>
                <w:rFonts w:ascii="Arial" w:hAnsi="Arial" w:cs="Arial"/>
                <w:sz w:val="16"/>
                <w:szCs w:val="16"/>
              </w:rPr>
            </w:pPr>
          </w:p>
          <w:p w:rsidR="00BA630A" w:rsidRDefault="00BA630A" w:rsidP="007D371F">
            <w:pPr>
              <w:autoSpaceDE w:val="0"/>
              <w:autoSpaceDN w:val="0"/>
              <w:adjustRightInd w:val="0"/>
              <w:spacing w:line="240" w:lineRule="exact"/>
              <w:jc w:val="center"/>
              <w:rPr>
                <w:rFonts w:ascii="Arial" w:hAnsi="Arial" w:cs="Arial"/>
                <w:sz w:val="16"/>
                <w:szCs w:val="16"/>
              </w:rPr>
            </w:pPr>
          </w:p>
          <w:p w:rsidR="00BA630A" w:rsidRPr="00A751A1" w:rsidRDefault="00BA630A" w:rsidP="00BA630A">
            <w:pPr>
              <w:autoSpaceDE w:val="0"/>
              <w:autoSpaceDN w:val="0"/>
              <w:adjustRightInd w:val="0"/>
              <w:spacing w:line="180" w:lineRule="exact"/>
              <w:jc w:val="center"/>
              <w:rPr>
                <w:rFonts w:ascii="Arial" w:hAnsi="Arial" w:cs="Arial"/>
                <w:sz w:val="16"/>
                <w:szCs w:val="16"/>
              </w:rPr>
            </w:pPr>
            <w:r w:rsidRPr="00A751A1">
              <w:rPr>
                <w:rFonts w:ascii="Arial" w:hAnsi="Arial" w:cs="Arial"/>
                <w:sz w:val="16"/>
                <w:szCs w:val="16"/>
              </w:rPr>
              <w:t>Приложение 1</w:t>
            </w:r>
          </w:p>
          <w:p w:rsidR="00BA630A" w:rsidRPr="00A751A1" w:rsidRDefault="00BA630A" w:rsidP="00BA630A">
            <w:pPr>
              <w:autoSpaceDE w:val="0"/>
              <w:autoSpaceDN w:val="0"/>
              <w:adjustRightInd w:val="0"/>
              <w:spacing w:line="180" w:lineRule="exact"/>
              <w:jc w:val="center"/>
              <w:rPr>
                <w:rFonts w:ascii="Arial" w:hAnsi="Arial" w:cs="Arial"/>
                <w:sz w:val="16"/>
                <w:szCs w:val="16"/>
              </w:rPr>
            </w:pPr>
            <w:r w:rsidRPr="00A751A1">
              <w:rPr>
                <w:rFonts w:ascii="Arial" w:hAnsi="Arial" w:cs="Arial"/>
                <w:sz w:val="16"/>
                <w:szCs w:val="16"/>
              </w:rPr>
              <w:t xml:space="preserve">к муниципальной программе Благодарненского городского округа Ставропольского края </w:t>
            </w:r>
          </w:p>
          <w:p w:rsidR="00BA630A" w:rsidRPr="00A751A1" w:rsidRDefault="00BA630A" w:rsidP="00BA630A">
            <w:pPr>
              <w:autoSpaceDE w:val="0"/>
              <w:autoSpaceDN w:val="0"/>
              <w:adjustRightInd w:val="0"/>
              <w:spacing w:line="180" w:lineRule="exact"/>
              <w:jc w:val="center"/>
              <w:rPr>
                <w:rFonts w:ascii="Arial" w:hAnsi="Arial" w:cs="Arial"/>
                <w:sz w:val="16"/>
                <w:szCs w:val="16"/>
              </w:rPr>
            </w:pPr>
            <w:r w:rsidRPr="00A751A1">
              <w:rPr>
                <w:rFonts w:ascii="Arial" w:hAnsi="Arial" w:cs="Arial"/>
                <w:sz w:val="16"/>
                <w:szCs w:val="16"/>
              </w:rPr>
              <w:t>«Социальная поддержка граждан»</w:t>
            </w:r>
          </w:p>
        </w:tc>
      </w:tr>
    </w:tbl>
    <w:p w:rsidR="00BA630A" w:rsidRPr="00A751A1" w:rsidRDefault="00BA630A" w:rsidP="00BA630A">
      <w:pPr>
        <w:autoSpaceDE w:val="0"/>
        <w:autoSpaceDN w:val="0"/>
        <w:adjustRightInd w:val="0"/>
        <w:spacing w:line="240" w:lineRule="exact"/>
        <w:jc w:val="center"/>
        <w:outlineLvl w:val="2"/>
        <w:rPr>
          <w:rFonts w:ascii="Arial" w:hAnsi="Arial" w:cs="Arial"/>
          <w:sz w:val="16"/>
          <w:szCs w:val="16"/>
        </w:rPr>
      </w:pPr>
    </w:p>
    <w:p w:rsidR="00BA630A" w:rsidRPr="00A751A1" w:rsidRDefault="00BA630A" w:rsidP="00BA630A">
      <w:pPr>
        <w:autoSpaceDE w:val="0"/>
        <w:autoSpaceDN w:val="0"/>
        <w:adjustRightInd w:val="0"/>
        <w:spacing w:line="180" w:lineRule="exact"/>
        <w:jc w:val="center"/>
        <w:outlineLvl w:val="2"/>
        <w:rPr>
          <w:rFonts w:ascii="Arial" w:hAnsi="Arial" w:cs="Arial"/>
          <w:caps/>
          <w:sz w:val="16"/>
          <w:szCs w:val="16"/>
        </w:rPr>
      </w:pPr>
      <w:r w:rsidRPr="00A751A1">
        <w:rPr>
          <w:rFonts w:ascii="Arial" w:hAnsi="Arial" w:cs="Arial"/>
          <w:caps/>
          <w:sz w:val="16"/>
          <w:szCs w:val="16"/>
        </w:rPr>
        <w:t>Сведения</w:t>
      </w:r>
    </w:p>
    <w:p w:rsidR="00BA630A" w:rsidRPr="00A751A1" w:rsidRDefault="00BA630A" w:rsidP="00BA630A">
      <w:pPr>
        <w:autoSpaceDE w:val="0"/>
        <w:autoSpaceDN w:val="0"/>
        <w:adjustRightInd w:val="0"/>
        <w:spacing w:line="180" w:lineRule="exact"/>
        <w:jc w:val="center"/>
        <w:outlineLvl w:val="2"/>
        <w:rPr>
          <w:rFonts w:ascii="Arial" w:hAnsi="Arial" w:cs="Arial"/>
          <w:sz w:val="16"/>
          <w:szCs w:val="16"/>
        </w:rPr>
      </w:pPr>
      <w:r w:rsidRPr="00A751A1">
        <w:rPr>
          <w:rFonts w:ascii="Arial" w:hAnsi="Arial" w:cs="Arial"/>
          <w:sz w:val="16"/>
          <w:szCs w:val="16"/>
        </w:rPr>
        <w:t>об индикаторах достижения целей муниципальной программы Благодарненского городского округа Ставропольского края</w:t>
      </w:r>
      <w:r w:rsidRPr="00A751A1">
        <w:rPr>
          <w:rFonts w:ascii="Arial" w:hAnsi="Arial" w:cs="Arial"/>
          <w:sz w:val="16"/>
          <w:szCs w:val="16"/>
          <w:vertAlign w:val="superscript"/>
        </w:rPr>
        <w:t xml:space="preserve"> </w:t>
      </w:r>
      <w:r w:rsidRPr="00A751A1">
        <w:rPr>
          <w:rFonts w:ascii="Arial" w:hAnsi="Arial" w:cs="Arial"/>
          <w:sz w:val="16"/>
          <w:szCs w:val="16"/>
        </w:rPr>
        <w:t>«Социальная поддержка граждан» и показателях решения задач подпрограмм Программы и их значениях</w:t>
      </w:r>
    </w:p>
    <w:p w:rsidR="00BA630A" w:rsidRPr="00A751A1" w:rsidRDefault="00BA630A" w:rsidP="00BA630A">
      <w:pPr>
        <w:autoSpaceDE w:val="0"/>
        <w:autoSpaceDN w:val="0"/>
        <w:adjustRightInd w:val="0"/>
        <w:spacing w:line="240" w:lineRule="exact"/>
        <w:jc w:val="center"/>
        <w:outlineLvl w:val="2"/>
        <w:rPr>
          <w:rFonts w:ascii="Arial" w:hAnsi="Arial" w:cs="Arial"/>
          <w:sz w:val="16"/>
          <w:szCs w:val="16"/>
        </w:rPr>
      </w:pPr>
    </w:p>
    <w:p w:rsidR="00BA630A" w:rsidRPr="00A751A1" w:rsidRDefault="00BA630A" w:rsidP="00BA630A">
      <w:pPr>
        <w:autoSpaceDE w:val="0"/>
        <w:autoSpaceDN w:val="0"/>
        <w:adjustRightInd w:val="0"/>
        <w:spacing w:line="240" w:lineRule="exact"/>
        <w:jc w:val="center"/>
        <w:outlineLvl w:val="2"/>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2666"/>
        <w:gridCol w:w="1418"/>
        <w:gridCol w:w="1134"/>
        <w:gridCol w:w="992"/>
        <w:gridCol w:w="992"/>
        <w:gridCol w:w="1134"/>
        <w:gridCol w:w="1275"/>
      </w:tblGrid>
      <w:tr w:rsidR="00BA630A" w:rsidRPr="00A751A1" w:rsidTr="00BA630A">
        <w:tc>
          <w:tcPr>
            <w:tcW w:w="595" w:type="dxa"/>
            <w:vMerge w:val="restart"/>
            <w:shd w:val="clear" w:color="auto" w:fill="auto"/>
          </w:tcPr>
          <w:p w:rsidR="00BA630A" w:rsidRPr="00A751A1" w:rsidRDefault="00BA630A" w:rsidP="007D371F">
            <w:pPr>
              <w:spacing w:line="240" w:lineRule="exact"/>
              <w:jc w:val="center"/>
              <w:rPr>
                <w:rFonts w:ascii="Arial" w:hAnsi="Arial" w:cs="Arial"/>
                <w:sz w:val="16"/>
                <w:szCs w:val="16"/>
              </w:rPr>
            </w:pPr>
            <w:r w:rsidRPr="00A751A1">
              <w:rPr>
                <w:rFonts w:ascii="Arial" w:hAnsi="Arial" w:cs="Arial"/>
                <w:sz w:val="16"/>
                <w:szCs w:val="16"/>
              </w:rPr>
              <w:t>№ п/п</w:t>
            </w:r>
          </w:p>
        </w:tc>
        <w:tc>
          <w:tcPr>
            <w:tcW w:w="2666" w:type="dxa"/>
            <w:vMerge w:val="restart"/>
            <w:shd w:val="clear" w:color="auto" w:fill="auto"/>
          </w:tcPr>
          <w:p w:rsidR="00BA630A" w:rsidRPr="00A751A1" w:rsidRDefault="00BA630A" w:rsidP="007D371F">
            <w:pPr>
              <w:spacing w:line="240" w:lineRule="exact"/>
              <w:jc w:val="center"/>
              <w:rPr>
                <w:rFonts w:ascii="Arial" w:hAnsi="Arial" w:cs="Arial"/>
                <w:sz w:val="16"/>
                <w:szCs w:val="16"/>
              </w:rPr>
            </w:pPr>
            <w:r w:rsidRPr="00A751A1">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1418" w:type="dxa"/>
            <w:vMerge w:val="restart"/>
            <w:shd w:val="clear" w:color="auto" w:fill="auto"/>
          </w:tcPr>
          <w:p w:rsidR="00BA630A" w:rsidRPr="00A751A1" w:rsidRDefault="00BA630A" w:rsidP="007D371F">
            <w:pPr>
              <w:spacing w:line="240" w:lineRule="exact"/>
              <w:ind w:left="-108" w:right="-108"/>
              <w:jc w:val="center"/>
              <w:rPr>
                <w:rFonts w:ascii="Arial" w:hAnsi="Arial" w:cs="Arial"/>
                <w:sz w:val="16"/>
                <w:szCs w:val="16"/>
              </w:rPr>
            </w:pPr>
            <w:r w:rsidRPr="00A751A1">
              <w:rPr>
                <w:rFonts w:ascii="Arial" w:hAnsi="Arial" w:cs="Arial"/>
                <w:sz w:val="16"/>
                <w:szCs w:val="16"/>
              </w:rPr>
              <w:t>единица       измерения</w:t>
            </w:r>
          </w:p>
        </w:tc>
        <w:tc>
          <w:tcPr>
            <w:tcW w:w="5527" w:type="dxa"/>
            <w:gridSpan w:val="5"/>
            <w:shd w:val="clear" w:color="auto" w:fill="auto"/>
          </w:tcPr>
          <w:p w:rsidR="00BA630A" w:rsidRPr="00A751A1" w:rsidRDefault="00BA630A" w:rsidP="007D371F">
            <w:pPr>
              <w:spacing w:line="240" w:lineRule="exact"/>
              <w:jc w:val="center"/>
              <w:rPr>
                <w:rFonts w:ascii="Arial" w:hAnsi="Arial" w:cs="Arial"/>
                <w:sz w:val="16"/>
                <w:szCs w:val="16"/>
              </w:rPr>
            </w:pPr>
            <w:r w:rsidRPr="00A751A1">
              <w:rPr>
                <w:rFonts w:ascii="Arial" w:hAnsi="Arial" w:cs="Arial"/>
                <w:sz w:val="16"/>
                <w:szCs w:val="16"/>
              </w:rPr>
              <w:t>значение индикатора достижения цели Программы и показателя решения задачи подпрограммы Программы</w:t>
            </w:r>
            <w:r w:rsidRPr="00A751A1" w:rsidDel="006C2FA5">
              <w:rPr>
                <w:rFonts w:ascii="Arial" w:hAnsi="Arial" w:cs="Arial"/>
                <w:sz w:val="16"/>
                <w:szCs w:val="16"/>
              </w:rPr>
              <w:t xml:space="preserve"> </w:t>
            </w:r>
            <w:r w:rsidRPr="00A751A1">
              <w:rPr>
                <w:rFonts w:ascii="Arial" w:hAnsi="Arial" w:cs="Arial"/>
                <w:sz w:val="16"/>
                <w:szCs w:val="16"/>
              </w:rPr>
              <w:t>по годам</w:t>
            </w:r>
          </w:p>
        </w:tc>
      </w:tr>
      <w:tr w:rsidR="00BA630A" w:rsidRPr="00A751A1" w:rsidTr="00BA630A">
        <w:trPr>
          <w:trHeight w:val="186"/>
        </w:trPr>
        <w:tc>
          <w:tcPr>
            <w:tcW w:w="595" w:type="dxa"/>
            <w:vMerge/>
            <w:shd w:val="clear" w:color="auto" w:fill="auto"/>
          </w:tcPr>
          <w:p w:rsidR="00BA630A" w:rsidRPr="00A751A1" w:rsidRDefault="00BA630A" w:rsidP="007D371F">
            <w:pPr>
              <w:spacing w:line="240" w:lineRule="exact"/>
              <w:jc w:val="center"/>
              <w:rPr>
                <w:rFonts w:ascii="Arial" w:hAnsi="Arial" w:cs="Arial"/>
                <w:sz w:val="16"/>
                <w:szCs w:val="16"/>
              </w:rPr>
            </w:pPr>
          </w:p>
        </w:tc>
        <w:tc>
          <w:tcPr>
            <w:tcW w:w="2666" w:type="dxa"/>
            <w:vMerge/>
            <w:shd w:val="clear" w:color="auto" w:fill="auto"/>
          </w:tcPr>
          <w:p w:rsidR="00BA630A" w:rsidRPr="00A751A1" w:rsidRDefault="00BA630A" w:rsidP="007D371F">
            <w:pPr>
              <w:spacing w:line="240" w:lineRule="exact"/>
              <w:jc w:val="center"/>
              <w:rPr>
                <w:rFonts w:ascii="Arial" w:hAnsi="Arial" w:cs="Arial"/>
                <w:sz w:val="16"/>
                <w:szCs w:val="16"/>
              </w:rPr>
            </w:pPr>
          </w:p>
        </w:tc>
        <w:tc>
          <w:tcPr>
            <w:tcW w:w="1418" w:type="dxa"/>
            <w:vMerge/>
            <w:shd w:val="clear" w:color="auto" w:fill="auto"/>
          </w:tcPr>
          <w:p w:rsidR="00BA630A" w:rsidRPr="00A751A1" w:rsidRDefault="00BA630A" w:rsidP="007D371F">
            <w:pPr>
              <w:spacing w:line="240" w:lineRule="exact"/>
              <w:jc w:val="center"/>
              <w:rPr>
                <w:rFonts w:ascii="Arial" w:hAnsi="Arial" w:cs="Arial"/>
                <w:sz w:val="16"/>
                <w:szCs w:val="16"/>
              </w:rPr>
            </w:pPr>
          </w:p>
        </w:tc>
        <w:tc>
          <w:tcPr>
            <w:tcW w:w="1134" w:type="dxa"/>
            <w:shd w:val="clear" w:color="auto" w:fill="auto"/>
          </w:tcPr>
          <w:p w:rsidR="00BA630A" w:rsidRPr="00A751A1" w:rsidRDefault="00BA630A" w:rsidP="007D371F">
            <w:pPr>
              <w:spacing w:line="240" w:lineRule="exact"/>
              <w:jc w:val="center"/>
              <w:rPr>
                <w:rFonts w:ascii="Arial" w:hAnsi="Arial" w:cs="Arial"/>
                <w:sz w:val="16"/>
                <w:szCs w:val="16"/>
              </w:rPr>
            </w:pPr>
            <w:r w:rsidRPr="00A751A1">
              <w:rPr>
                <w:rFonts w:ascii="Arial" w:hAnsi="Arial" w:cs="Arial"/>
                <w:sz w:val="16"/>
                <w:szCs w:val="16"/>
              </w:rPr>
              <w:t xml:space="preserve"> 2017</w:t>
            </w:r>
          </w:p>
        </w:tc>
        <w:tc>
          <w:tcPr>
            <w:tcW w:w="992" w:type="dxa"/>
            <w:shd w:val="clear" w:color="auto" w:fill="auto"/>
          </w:tcPr>
          <w:p w:rsidR="00BA630A" w:rsidRPr="00A751A1" w:rsidRDefault="00BA630A" w:rsidP="007D371F">
            <w:pPr>
              <w:spacing w:line="240" w:lineRule="exact"/>
              <w:jc w:val="center"/>
              <w:rPr>
                <w:rFonts w:ascii="Arial" w:hAnsi="Arial" w:cs="Arial"/>
                <w:sz w:val="16"/>
                <w:szCs w:val="16"/>
              </w:rPr>
            </w:pPr>
            <w:r w:rsidRPr="00A751A1">
              <w:rPr>
                <w:rFonts w:ascii="Arial" w:hAnsi="Arial" w:cs="Arial"/>
                <w:sz w:val="16"/>
                <w:szCs w:val="16"/>
              </w:rPr>
              <w:t>2018</w:t>
            </w:r>
          </w:p>
        </w:tc>
        <w:tc>
          <w:tcPr>
            <w:tcW w:w="992" w:type="dxa"/>
            <w:shd w:val="clear" w:color="auto" w:fill="auto"/>
          </w:tcPr>
          <w:p w:rsidR="00BA630A" w:rsidRPr="00A751A1" w:rsidRDefault="00BA630A" w:rsidP="007D371F">
            <w:pPr>
              <w:spacing w:line="240" w:lineRule="exact"/>
              <w:jc w:val="center"/>
              <w:rPr>
                <w:rFonts w:ascii="Arial" w:hAnsi="Arial" w:cs="Arial"/>
                <w:sz w:val="16"/>
                <w:szCs w:val="16"/>
              </w:rPr>
            </w:pPr>
            <w:r w:rsidRPr="00A751A1">
              <w:rPr>
                <w:rFonts w:ascii="Arial" w:hAnsi="Arial" w:cs="Arial"/>
                <w:sz w:val="16"/>
                <w:szCs w:val="16"/>
              </w:rPr>
              <w:t>2019</w:t>
            </w:r>
          </w:p>
        </w:tc>
        <w:tc>
          <w:tcPr>
            <w:tcW w:w="1134" w:type="dxa"/>
            <w:shd w:val="clear" w:color="auto" w:fill="auto"/>
          </w:tcPr>
          <w:p w:rsidR="00BA630A" w:rsidRPr="00A751A1" w:rsidRDefault="00BA630A" w:rsidP="007D371F">
            <w:pPr>
              <w:spacing w:line="240" w:lineRule="exact"/>
              <w:jc w:val="center"/>
              <w:rPr>
                <w:rFonts w:ascii="Arial" w:hAnsi="Arial" w:cs="Arial"/>
                <w:sz w:val="16"/>
                <w:szCs w:val="16"/>
              </w:rPr>
            </w:pPr>
            <w:r w:rsidRPr="00A751A1">
              <w:rPr>
                <w:rFonts w:ascii="Arial" w:hAnsi="Arial" w:cs="Arial"/>
                <w:sz w:val="16"/>
                <w:szCs w:val="16"/>
              </w:rPr>
              <w:t>2020</w:t>
            </w:r>
          </w:p>
        </w:tc>
        <w:tc>
          <w:tcPr>
            <w:tcW w:w="1275" w:type="dxa"/>
            <w:shd w:val="clear" w:color="auto" w:fill="auto"/>
          </w:tcPr>
          <w:p w:rsidR="00BA630A" w:rsidRPr="00A751A1" w:rsidRDefault="00BA630A" w:rsidP="007D371F">
            <w:pPr>
              <w:spacing w:line="240" w:lineRule="exact"/>
              <w:jc w:val="center"/>
              <w:rPr>
                <w:rFonts w:ascii="Arial" w:hAnsi="Arial" w:cs="Arial"/>
                <w:sz w:val="16"/>
                <w:szCs w:val="16"/>
                <w:vertAlign w:val="superscript"/>
              </w:rPr>
            </w:pPr>
            <w:r w:rsidRPr="00A751A1">
              <w:rPr>
                <w:rFonts w:ascii="Arial" w:hAnsi="Arial" w:cs="Arial"/>
                <w:sz w:val="16"/>
                <w:szCs w:val="16"/>
              </w:rPr>
              <w:t>2021</w:t>
            </w:r>
          </w:p>
        </w:tc>
      </w:tr>
      <w:tr w:rsidR="00BA630A" w:rsidRPr="00A751A1" w:rsidTr="00BA630A">
        <w:trPr>
          <w:trHeight w:val="178"/>
        </w:trPr>
        <w:tc>
          <w:tcPr>
            <w:tcW w:w="10206" w:type="dxa"/>
            <w:gridSpan w:val="8"/>
            <w:shd w:val="clear" w:color="auto" w:fill="auto"/>
          </w:tcPr>
          <w:p w:rsidR="00BA630A" w:rsidRPr="00A751A1" w:rsidRDefault="00BA630A" w:rsidP="007D371F">
            <w:pPr>
              <w:spacing w:line="240" w:lineRule="exact"/>
              <w:jc w:val="center"/>
              <w:rPr>
                <w:rFonts w:ascii="Arial" w:hAnsi="Arial" w:cs="Arial"/>
                <w:sz w:val="16"/>
                <w:szCs w:val="16"/>
              </w:rPr>
            </w:pPr>
            <w:r w:rsidRPr="00A751A1">
              <w:rPr>
                <w:rFonts w:ascii="Arial" w:hAnsi="Arial" w:cs="Arial"/>
                <w:sz w:val="16"/>
                <w:szCs w:val="16"/>
              </w:rPr>
              <w:t>Программа «Социальная поддержка граждан»</w:t>
            </w:r>
          </w:p>
        </w:tc>
      </w:tr>
      <w:tr w:rsidR="00BA630A" w:rsidRPr="00A751A1" w:rsidTr="00BA630A">
        <w:trPr>
          <w:trHeight w:val="565"/>
        </w:trPr>
        <w:tc>
          <w:tcPr>
            <w:tcW w:w="595" w:type="dxa"/>
            <w:shd w:val="clear" w:color="auto" w:fill="auto"/>
          </w:tcPr>
          <w:p w:rsidR="00BA630A" w:rsidRPr="00A751A1" w:rsidRDefault="00BA630A" w:rsidP="007D371F">
            <w:pPr>
              <w:jc w:val="center"/>
              <w:rPr>
                <w:rFonts w:ascii="Arial" w:hAnsi="Arial" w:cs="Arial"/>
                <w:sz w:val="16"/>
                <w:szCs w:val="16"/>
              </w:rPr>
            </w:pPr>
            <w:r w:rsidRPr="00A751A1">
              <w:rPr>
                <w:rFonts w:ascii="Arial" w:hAnsi="Arial" w:cs="Arial"/>
                <w:sz w:val="16"/>
                <w:szCs w:val="16"/>
              </w:rPr>
              <w:t>1</w:t>
            </w:r>
          </w:p>
        </w:tc>
        <w:tc>
          <w:tcPr>
            <w:tcW w:w="2666" w:type="dxa"/>
            <w:shd w:val="clear" w:color="auto" w:fill="auto"/>
          </w:tcPr>
          <w:p w:rsidR="00BA630A" w:rsidRPr="00A751A1" w:rsidRDefault="00BA630A" w:rsidP="007D371F">
            <w:pPr>
              <w:jc w:val="both"/>
              <w:rPr>
                <w:rFonts w:ascii="Arial" w:hAnsi="Arial" w:cs="Arial"/>
                <w:sz w:val="16"/>
                <w:szCs w:val="16"/>
              </w:rPr>
            </w:pPr>
            <w:r w:rsidRPr="00A751A1">
              <w:rPr>
                <w:rFonts w:ascii="Arial" w:hAnsi="Arial" w:cs="Arial"/>
                <w:sz w:val="16"/>
                <w:szCs w:val="16"/>
              </w:rPr>
              <w:t xml:space="preserve">Доля населения городского округа, получившего социальные выплаты, в общей численности населения городского округа </w:t>
            </w:r>
          </w:p>
        </w:tc>
        <w:tc>
          <w:tcPr>
            <w:tcW w:w="1418" w:type="dxa"/>
            <w:shd w:val="clear" w:color="auto" w:fill="auto"/>
          </w:tcPr>
          <w:p w:rsidR="00BA630A" w:rsidRPr="00A751A1" w:rsidRDefault="00BA630A" w:rsidP="007D371F">
            <w:pPr>
              <w:rPr>
                <w:rFonts w:ascii="Arial" w:hAnsi="Arial" w:cs="Arial"/>
                <w:sz w:val="16"/>
                <w:szCs w:val="16"/>
              </w:rPr>
            </w:pPr>
            <w:r w:rsidRPr="00A751A1">
              <w:rPr>
                <w:rFonts w:ascii="Arial" w:hAnsi="Arial" w:cs="Arial"/>
                <w:sz w:val="16"/>
                <w:szCs w:val="16"/>
              </w:rPr>
              <w:t>проценты</w:t>
            </w:r>
          </w:p>
        </w:tc>
        <w:tc>
          <w:tcPr>
            <w:tcW w:w="1134" w:type="dxa"/>
            <w:shd w:val="clear" w:color="auto" w:fill="auto"/>
          </w:tcPr>
          <w:p w:rsidR="00BA630A" w:rsidRPr="00A751A1" w:rsidRDefault="00BA630A" w:rsidP="007D371F">
            <w:pPr>
              <w:jc w:val="right"/>
              <w:rPr>
                <w:rFonts w:ascii="Arial" w:hAnsi="Arial" w:cs="Arial"/>
                <w:sz w:val="16"/>
                <w:szCs w:val="16"/>
              </w:rPr>
            </w:pPr>
            <w:r w:rsidRPr="00A751A1">
              <w:rPr>
                <w:rFonts w:ascii="Arial" w:hAnsi="Arial" w:cs="Arial"/>
                <w:sz w:val="16"/>
                <w:szCs w:val="16"/>
              </w:rPr>
              <w:t>31,50</w:t>
            </w:r>
          </w:p>
        </w:tc>
        <w:tc>
          <w:tcPr>
            <w:tcW w:w="992" w:type="dxa"/>
            <w:shd w:val="clear" w:color="auto" w:fill="auto"/>
          </w:tcPr>
          <w:p w:rsidR="00BA630A" w:rsidRPr="00A751A1" w:rsidRDefault="00BA630A" w:rsidP="007D371F">
            <w:pPr>
              <w:jc w:val="right"/>
              <w:rPr>
                <w:rFonts w:ascii="Arial" w:hAnsi="Arial" w:cs="Arial"/>
                <w:sz w:val="16"/>
                <w:szCs w:val="16"/>
              </w:rPr>
            </w:pPr>
            <w:r w:rsidRPr="00A751A1">
              <w:rPr>
                <w:rFonts w:ascii="Arial" w:hAnsi="Arial" w:cs="Arial"/>
                <w:sz w:val="16"/>
                <w:szCs w:val="16"/>
              </w:rPr>
              <w:t>31,00</w:t>
            </w:r>
          </w:p>
        </w:tc>
        <w:tc>
          <w:tcPr>
            <w:tcW w:w="992" w:type="dxa"/>
            <w:shd w:val="clear" w:color="auto" w:fill="auto"/>
          </w:tcPr>
          <w:p w:rsidR="00BA630A" w:rsidRPr="00A751A1" w:rsidRDefault="00BA630A" w:rsidP="007D371F">
            <w:pPr>
              <w:jc w:val="right"/>
              <w:rPr>
                <w:rFonts w:ascii="Arial" w:hAnsi="Arial" w:cs="Arial"/>
                <w:sz w:val="16"/>
                <w:szCs w:val="16"/>
              </w:rPr>
            </w:pPr>
            <w:r w:rsidRPr="00A751A1">
              <w:rPr>
                <w:rFonts w:ascii="Arial" w:hAnsi="Arial" w:cs="Arial"/>
                <w:sz w:val="16"/>
                <w:szCs w:val="16"/>
              </w:rPr>
              <w:t>30,80</w:t>
            </w:r>
          </w:p>
        </w:tc>
        <w:tc>
          <w:tcPr>
            <w:tcW w:w="1134" w:type="dxa"/>
            <w:shd w:val="clear" w:color="auto" w:fill="auto"/>
          </w:tcPr>
          <w:p w:rsidR="00BA630A" w:rsidRPr="00A751A1" w:rsidRDefault="00BA630A" w:rsidP="007D371F">
            <w:pPr>
              <w:jc w:val="right"/>
              <w:rPr>
                <w:rFonts w:ascii="Arial" w:hAnsi="Arial" w:cs="Arial"/>
                <w:sz w:val="16"/>
                <w:szCs w:val="16"/>
              </w:rPr>
            </w:pPr>
            <w:r w:rsidRPr="00A751A1">
              <w:rPr>
                <w:rFonts w:ascii="Arial" w:hAnsi="Arial" w:cs="Arial"/>
                <w:sz w:val="16"/>
                <w:szCs w:val="16"/>
              </w:rPr>
              <w:t>30,50</w:t>
            </w:r>
          </w:p>
        </w:tc>
        <w:tc>
          <w:tcPr>
            <w:tcW w:w="1275" w:type="dxa"/>
            <w:shd w:val="clear" w:color="auto" w:fill="auto"/>
          </w:tcPr>
          <w:p w:rsidR="00BA630A" w:rsidRPr="00A751A1" w:rsidRDefault="00BA630A" w:rsidP="007D371F">
            <w:pPr>
              <w:jc w:val="right"/>
              <w:rPr>
                <w:rFonts w:ascii="Arial" w:hAnsi="Arial" w:cs="Arial"/>
                <w:sz w:val="16"/>
                <w:szCs w:val="16"/>
              </w:rPr>
            </w:pPr>
            <w:r w:rsidRPr="00A751A1">
              <w:rPr>
                <w:rFonts w:ascii="Arial" w:hAnsi="Arial" w:cs="Arial"/>
                <w:sz w:val="16"/>
                <w:szCs w:val="16"/>
              </w:rPr>
              <w:t>30,30</w:t>
            </w:r>
          </w:p>
        </w:tc>
      </w:tr>
      <w:tr w:rsidR="00BA630A" w:rsidRPr="00A751A1" w:rsidTr="00BA630A">
        <w:trPr>
          <w:trHeight w:val="178"/>
        </w:trPr>
        <w:tc>
          <w:tcPr>
            <w:tcW w:w="10206" w:type="dxa"/>
            <w:gridSpan w:val="8"/>
            <w:shd w:val="clear" w:color="auto" w:fill="auto"/>
          </w:tcPr>
          <w:p w:rsidR="00BA630A" w:rsidRPr="00A751A1" w:rsidRDefault="00BA630A" w:rsidP="007D371F">
            <w:pPr>
              <w:jc w:val="center"/>
              <w:rPr>
                <w:rFonts w:ascii="Arial" w:hAnsi="Arial" w:cs="Arial"/>
                <w:sz w:val="16"/>
                <w:szCs w:val="16"/>
              </w:rPr>
            </w:pPr>
            <w:r w:rsidRPr="00A751A1">
              <w:rPr>
                <w:rFonts w:ascii="Arial" w:hAnsi="Arial" w:cs="Arial"/>
                <w:sz w:val="16"/>
                <w:szCs w:val="16"/>
              </w:rPr>
              <w:lastRenderedPageBreak/>
              <w:t xml:space="preserve">   Подпрограмма 1: «Социальное обеспечение населения»</w:t>
            </w:r>
          </w:p>
        </w:tc>
      </w:tr>
      <w:tr w:rsidR="00BA630A" w:rsidRPr="00A751A1" w:rsidTr="00BA630A">
        <w:trPr>
          <w:trHeight w:val="178"/>
        </w:trPr>
        <w:tc>
          <w:tcPr>
            <w:tcW w:w="595" w:type="dxa"/>
            <w:shd w:val="clear" w:color="auto" w:fill="auto"/>
          </w:tcPr>
          <w:p w:rsidR="00BA630A" w:rsidRPr="00A751A1" w:rsidRDefault="00BA630A" w:rsidP="007D371F">
            <w:pPr>
              <w:jc w:val="center"/>
              <w:rPr>
                <w:rFonts w:ascii="Arial" w:hAnsi="Arial" w:cs="Arial"/>
                <w:sz w:val="16"/>
                <w:szCs w:val="16"/>
              </w:rPr>
            </w:pPr>
            <w:r w:rsidRPr="00A751A1">
              <w:rPr>
                <w:rFonts w:ascii="Arial" w:hAnsi="Arial" w:cs="Arial"/>
                <w:sz w:val="16"/>
                <w:szCs w:val="16"/>
              </w:rPr>
              <w:t>2</w:t>
            </w:r>
          </w:p>
        </w:tc>
        <w:tc>
          <w:tcPr>
            <w:tcW w:w="2666" w:type="dxa"/>
            <w:shd w:val="clear" w:color="auto" w:fill="auto"/>
          </w:tcPr>
          <w:p w:rsidR="00BA630A" w:rsidRPr="00A751A1" w:rsidRDefault="00BA630A" w:rsidP="007D371F">
            <w:pPr>
              <w:jc w:val="both"/>
              <w:rPr>
                <w:rFonts w:ascii="Arial" w:hAnsi="Arial" w:cs="Arial"/>
                <w:sz w:val="16"/>
                <w:szCs w:val="16"/>
              </w:rPr>
            </w:pPr>
            <w:r w:rsidRPr="00A751A1">
              <w:rPr>
                <w:rFonts w:ascii="Arial" w:hAnsi="Arial" w:cs="Arial"/>
                <w:sz w:val="16"/>
                <w:szCs w:val="16"/>
              </w:rPr>
              <w:t>Доля граждан, которым предоставлены меры социальной поддержки, в общей численности граждан в городском округе,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1418" w:type="dxa"/>
            <w:shd w:val="clear" w:color="auto" w:fill="auto"/>
          </w:tcPr>
          <w:p w:rsidR="00BA630A" w:rsidRPr="00A751A1" w:rsidRDefault="00BA630A" w:rsidP="007D371F">
            <w:pPr>
              <w:rPr>
                <w:rFonts w:ascii="Arial" w:hAnsi="Arial" w:cs="Arial"/>
                <w:sz w:val="16"/>
                <w:szCs w:val="16"/>
              </w:rPr>
            </w:pPr>
            <w:r w:rsidRPr="00A751A1">
              <w:rPr>
                <w:rFonts w:ascii="Arial" w:hAnsi="Arial" w:cs="Arial"/>
                <w:sz w:val="16"/>
                <w:szCs w:val="16"/>
              </w:rPr>
              <w:t xml:space="preserve">проценты </w:t>
            </w:r>
          </w:p>
        </w:tc>
        <w:tc>
          <w:tcPr>
            <w:tcW w:w="1134" w:type="dxa"/>
            <w:shd w:val="clear" w:color="auto" w:fill="auto"/>
          </w:tcPr>
          <w:p w:rsidR="00BA630A" w:rsidRPr="00A751A1" w:rsidRDefault="00BA630A" w:rsidP="007D371F">
            <w:pPr>
              <w:jc w:val="right"/>
              <w:rPr>
                <w:rFonts w:ascii="Arial" w:hAnsi="Arial" w:cs="Arial"/>
                <w:sz w:val="16"/>
                <w:szCs w:val="16"/>
              </w:rPr>
            </w:pPr>
            <w:r w:rsidRPr="00A751A1">
              <w:rPr>
                <w:rFonts w:ascii="Arial" w:hAnsi="Arial" w:cs="Arial"/>
                <w:sz w:val="16"/>
                <w:szCs w:val="16"/>
              </w:rPr>
              <w:t>100</w:t>
            </w:r>
          </w:p>
        </w:tc>
        <w:tc>
          <w:tcPr>
            <w:tcW w:w="992" w:type="dxa"/>
            <w:shd w:val="clear" w:color="auto" w:fill="auto"/>
          </w:tcPr>
          <w:p w:rsidR="00BA630A" w:rsidRPr="00A751A1" w:rsidRDefault="00BA630A" w:rsidP="007D371F">
            <w:pPr>
              <w:jc w:val="right"/>
              <w:rPr>
                <w:rFonts w:ascii="Arial" w:hAnsi="Arial" w:cs="Arial"/>
                <w:sz w:val="16"/>
                <w:szCs w:val="16"/>
              </w:rPr>
            </w:pPr>
            <w:r w:rsidRPr="00A751A1">
              <w:rPr>
                <w:rFonts w:ascii="Arial" w:hAnsi="Arial" w:cs="Arial"/>
                <w:sz w:val="16"/>
                <w:szCs w:val="16"/>
              </w:rPr>
              <w:t>100</w:t>
            </w:r>
          </w:p>
        </w:tc>
        <w:tc>
          <w:tcPr>
            <w:tcW w:w="992" w:type="dxa"/>
            <w:shd w:val="clear" w:color="auto" w:fill="auto"/>
          </w:tcPr>
          <w:p w:rsidR="00BA630A" w:rsidRPr="00A751A1" w:rsidRDefault="00BA630A" w:rsidP="007D371F">
            <w:pPr>
              <w:jc w:val="right"/>
              <w:rPr>
                <w:rFonts w:ascii="Arial" w:hAnsi="Arial" w:cs="Arial"/>
                <w:sz w:val="16"/>
                <w:szCs w:val="16"/>
              </w:rPr>
            </w:pPr>
            <w:r w:rsidRPr="00A751A1">
              <w:rPr>
                <w:rFonts w:ascii="Arial" w:hAnsi="Arial" w:cs="Arial"/>
                <w:sz w:val="16"/>
                <w:szCs w:val="16"/>
              </w:rPr>
              <w:t>100</w:t>
            </w:r>
          </w:p>
        </w:tc>
        <w:tc>
          <w:tcPr>
            <w:tcW w:w="1134" w:type="dxa"/>
            <w:shd w:val="clear" w:color="auto" w:fill="auto"/>
          </w:tcPr>
          <w:p w:rsidR="00BA630A" w:rsidRPr="00A751A1" w:rsidRDefault="00BA630A" w:rsidP="007D371F">
            <w:pPr>
              <w:jc w:val="right"/>
              <w:rPr>
                <w:rFonts w:ascii="Arial" w:hAnsi="Arial" w:cs="Arial"/>
                <w:sz w:val="16"/>
                <w:szCs w:val="16"/>
              </w:rPr>
            </w:pPr>
            <w:r w:rsidRPr="00A751A1">
              <w:rPr>
                <w:rFonts w:ascii="Arial" w:hAnsi="Arial" w:cs="Arial"/>
                <w:sz w:val="16"/>
                <w:szCs w:val="16"/>
              </w:rPr>
              <w:t>100</w:t>
            </w:r>
          </w:p>
        </w:tc>
        <w:tc>
          <w:tcPr>
            <w:tcW w:w="1275" w:type="dxa"/>
            <w:shd w:val="clear" w:color="auto" w:fill="auto"/>
          </w:tcPr>
          <w:p w:rsidR="00BA630A" w:rsidRPr="00A751A1" w:rsidRDefault="00BA630A" w:rsidP="007D371F">
            <w:pPr>
              <w:jc w:val="right"/>
              <w:rPr>
                <w:rFonts w:ascii="Arial" w:hAnsi="Arial" w:cs="Arial"/>
                <w:sz w:val="16"/>
                <w:szCs w:val="16"/>
              </w:rPr>
            </w:pPr>
            <w:r w:rsidRPr="00A751A1">
              <w:rPr>
                <w:rFonts w:ascii="Arial" w:hAnsi="Arial" w:cs="Arial"/>
                <w:sz w:val="16"/>
                <w:szCs w:val="16"/>
              </w:rPr>
              <w:t>100</w:t>
            </w:r>
          </w:p>
        </w:tc>
      </w:tr>
      <w:tr w:rsidR="00BA630A" w:rsidRPr="00A751A1" w:rsidTr="00BA630A">
        <w:trPr>
          <w:trHeight w:val="178"/>
        </w:trPr>
        <w:tc>
          <w:tcPr>
            <w:tcW w:w="595" w:type="dxa"/>
            <w:shd w:val="clear" w:color="auto" w:fill="auto"/>
          </w:tcPr>
          <w:p w:rsidR="00BA630A" w:rsidRPr="00A751A1" w:rsidRDefault="00BA630A" w:rsidP="007D371F">
            <w:pPr>
              <w:jc w:val="center"/>
              <w:rPr>
                <w:rFonts w:ascii="Arial" w:hAnsi="Arial" w:cs="Arial"/>
                <w:sz w:val="16"/>
                <w:szCs w:val="16"/>
              </w:rPr>
            </w:pPr>
            <w:r w:rsidRPr="00A751A1">
              <w:rPr>
                <w:rFonts w:ascii="Arial" w:hAnsi="Arial" w:cs="Arial"/>
                <w:sz w:val="16"/>
                <w:szCs w:val="16"/>
              </w:rPr>
              <w:t>3</w:t>
            </w:r>
          </w:p>
        </w:tc>
        <w:tc>
          <w:tcPr>
            <w:tcW w:w="2666" w:type="dxa"/>
            <w:shd w:val="clear" w:color="auto" w:fill="auto"/>
          </w:tcPr>
          <w:p w:rsidR="00BA630A" w:rsidRPr="00A751A1" w:rsidRDefault="00BA630A" w:rsidP="007D371F">
            <w:pPr>
              <w:jc w:val="both"/>
              <w:rPr>
                <w:rFonts w:ascii="Arial" w:hAnsi="Arial" w:cs="Arial"/>
                <w:sz w:val="16"/>
                <w:szCs w:val="16"/>
              </w:rPr>
            </w:pPr>
            <w:r w:rsidRPr="00A751A1">
              <w:rPr>
                <w:rFonts w:ascii="Arial" w:hAnsi="Arial" w:cs="Arial"/>
                <w:sz w:val="16"/>
                <w:szCs w:val="16"/>
              </w:rPr>
              <w:t>Доля инвалидов, которым оказаны меры социальной поддержки в общей численности инвалидов в городском округе, обратившихся за получением выплат и имеющих на них право</w:t>
            </w:r>
          </w:p>
        </w:tc>
        <w:tc>
          <w:tcPr>
            <w:tcW w:w="1418" w:type="dxa"/>
            <w:shd w:val="clear" w:color="auto" w:fill="auto"/>
          </w:tcPr>
          <w:p w:rsidR="00BA630A" w:rsidRPr="00A751A1" w:rsidRDefault="00BA630A" w:rsidP="007D371F">
            <w:pPr>
              <w:rPr>
                <w:rFonts w:ascii="Arial" w:hAnsi="Arial" w:cs="Arial"/>
                <w:sz w:val="16"/>
                <w:szCs w:val="16"/>
              </w:rPr>
            </w:pPr>
            <w:r w:rsidRPr="00A751A1">
              <w:rPr>
                <w:rFonts w:ascii="Arial" w:hAnsi="Arial" w:cs="Arial"/>
                <w:sz w:val="16"/>
                <w:szCs w:val="16"/>
              </w:rPr>
              <w:t xml:space="preserve">проценты </w:t>
            </w:r>
          </w:p>
        </w:tc>
        <w:tc>
          <w:tcPr>
            <w:tcW w:w="1134" w:type="dxa"/>
            <w:shd w:val="clear" w:color="auto" w:fill="auto"/>
          </w:tcPr>
          <w:p w:rsidR="00BA630A" w:rsidRPr="00A751A1" w:rsidRDefault="00BA630A" w:rsidP="007D371F">
            <w:pPr>
              <w:jc w:val="right"/>
              <w:rPr>
                <w:rFonts w:ascii="Arial" w:hAnsi="Arial" w:cs="Arial"/>
                <w:sz w:val="16"/>
                <w:szCs w:val="16"/>
              </w:rPr>
            </w:pPr>
            <w:r w:rsidRPr="00A751A1">
              <w:rPr>
                <w:rFonts w:ascii="Arial" w:hAnsi="Arial" w:cs="Arial"/>
                <w:sz w:val="16"/>
                <w:szCs w:val="16"/>
              </w:rPr>
              <w:t>100</w:t>
            </w:r>
          </w:p>
        </w:tc>
        <w:tc>
          <w:tcPr>
            <w:tcW w:w="992" w:type="dxa"/>
            <w:shd w:val="clear" w:color="auto" w:fill="auto"/>
          </w:tcPr>
          <w:p w:rsidR="00BA630A" w:rsidRPr="00A751A1" w:rsidRDefault="00BA630A" w:rsidP="007D371F">
            <w:pPr>
              <w:jc w:val="right"/>
              <w:rPr>
                <w:rFonts w:ascii="Arial" w:hAnsi="Arial" w:cs="Arial"/>
                <w:sz w:val="16"/>
                <w:szCs w:val="16"/>
              </w:rPr>
            </w:pPr>
            <w:r w:rsidRPr="00A751A1">
              <w:rPr>
                <w:rFonts w:ascii="Arial" w:hAnsi="Arial" w:cs="Arial"/>
                <w:sz w:val="16"/>
                <w:szCs w:val="16"/>
              </w:rPr>
              <w:t>100</w:t>
            </w:r>
          </w:p>
        </w:tc>
        <w:tc>
          <w:tcPr>
            <w:tcW w:w="992" w:type="dxa"/>
            <w:shd w:val="clear" w:color="auto" w:fill="auto"/>
          </w:tcPr>
          <w:p w:rsidR="00BA630A" w:rsidRPr="00A751A1" w:rsidRDefault="00BA630A" w:rsidP="007D371F">
            <w:pPr>
              <w:jc w:val="right"/>
              <w:rPr>
                <w:rFonts w:ascii="Arial" w:hAnsi="Arial" w:cs="Arial"/>
                <w:sz w:val="16"/>
                <w:szCs w:val="16"/>
              </w:rPr>
            </w:pPr>
            <w:r w:rsidRPr="00A751A1">
              <w:rPr>
                <w:rFonts w:ascii="Arial" w:hAnsi="Arial" w:cs="Arial"/>
                <w:sz w:val="16"/>
                <w:szCs w:val="16"/>
              </w:rPr>
              <w:t>100</w:t>
            </w:r>
          </w:p>
        </w:tc>
        <w:tc>
          <w:tcPr>
            <w:tcW w:w="1134" w:type="dxa"/>
            <w:shd w:val="clear" w:color="auto" w:fill="auto"/>
          </w:tcPr>
          <w:p w:rsidR="00BA630A" w:rsidRPr="00A751A1" w:rsidRDefault="00BA630A" w:rsidP="007D371F">
            <w:pPr>
              <w:jc w:val="right"/>
              <w:rPr>
                <w:rFonts w:ascii="Arial" w:hAnsi="Arial" w:cs="Arial"/>
                <w:sz w:val="16"/>
                <w:szCs w:val="16"/>
              </w:rPr>
            </w:pPr>
            <w:r w:rsidRPr="00A751A1">
              <w:rPr>
                <w:rFonts w:ascii="Arial" w:hAnsi="Arial" w:cs="Arial"/>
                <w:sz w:val="16"/>
                <w:szCs w:val="16"/>
              </w:rPr>
              <w:t>100</w:t>
            </w:r>
          </w:p>
        </w:tc>
        <w:tc>
          <w:tcPr>
            <w:tcW w:w="1275" w:type="dxa"/>
            <w:shd w:val="clear" w:color="auto" w:fill="auto"/>
          </w:tcPr>
          <w:p w:rsidR="00BA630A" w:rsidRPr="00A751A1" w:rsidRDefault="00BA630A" w:rsidP="007D371F">
            <w:pPr>
              <w:jc w:val="right"/>
              <w:rPr>
                <w:rFonts w:ascii="Arial" w:hAnsi="Arial" w:cs="Arial"/>
                <w:sz w:val="16"/>
                <w:szCs w:val="16"/>
              </w:rPr>
            </w:pPr>
            <w:r w:rsidRPr="00A751A1">
              <w:rPr>
                <w:rFonts w:ascii="Arial" w:hAnsi="Arial" w:cs="Arial"/>
                <w:sz w:val="16"/>
                <w:szCs w:val="16"/>
              </w:rPr>
              <w:t>100</w:t>
            </w:r>
          </w:p>
        </w:tc>
      </w:tr>
    </w:tbl>
    <w:p w:rsidR="00BA630A" w:rsidRPr="00A751A1" w:rsidRDefault="00BA630A" w:rsidP="00BA630A">
      <w:pPr>
        <w:spacing w:line="14" w:lineRule="auto"/>
        <w:rPr>
          <w:rFonts w:ascii="Arial" w:hAnsi="Arial" w:cs="Arial"/>
          <w:sz w:val="16"/>
          <w:szCs w:val="16"/>
        </w:rPr>
      </w:pPr>
    </w:p>
    <w:p w:rsidR="00BA630A" w:rsidRPr="00A751A1" w:rsidRDefault="00BA630A" w:rsidP="00BA630A">
      <w:pPr>
        <w:suppressAutoHyphens/>
        <w:spacing w:line="228" w:lineRule="auto"/>
        <w:ind w:right="-1"/>
        <w:jc w:val="both"/>
        <w:rPr>
          <w:rFonts w:ascii="Arial" w:hAnsi="Arial" w:cs="Arial"/>
          <w:sz w:val="16"/>
          <w:szCs w:val="16"/>
        </w:rPr>
      </w:pPr>
    </w:p>
    <w:p w:rsidR="00BA630A" w:rsidRPr="00A751A1" w:rsidRDefault="00BA630A" w:rsidP="00BA630A">
      <w:pPr>
        <w:suppressAutoHyphens/>
        <w:spacing w:line="228" w:lineRule="auto"/>
        <w:ind w:right="-1"/>
        <w:jc w:val="both"/>
        <w:rPr>
          <w:rFonts w:ascii="Arial" w:hAnsi="Arial" w:cs="Arial"/>
          <w:sz w:val="16"/>
          <w:szCs w:val="16"/>
        </w:rPr>
      </w:pPr>
    </w:p>
    <w:tbl>
      <w:tblPr>
        <w:tblW w:w="0" w:type="auto"/>
        <w:tblLook w:val="04A0"/>
      </w:tblPr>
      <w:tblGrid>
        <w:gridCol w:w="5920"/>
        <w:gridCol w:w="4502"/>
      </w:tblGrid>
      <w:tr w:rsidR="00EA01E0" w:rsidRPr="00A751A1" w:rsidTr="00EA01E0">
        <w:tc>
          <w:tcPr>
            <w:tcW w:w="5920" w:type="dxa"/>
            <w:shd w:val="clear" w:color="auto" w:fill="auto"/>
          </w:tcPr>
          <w:p w:rsidR="00EA01E0" w:rsidRPr="00A751A1" w:rsidRDefault="00EA01E0" w:rsidP="007D371F">
            <w:pPr>
              <w:autoSpaceDE w:val="0"/>
              <w:autoSpaceDN w:val="0"/>
              <w:adjustRightInd w:val="0"/>
              <w:spacing w:line="240" w:lineRule="exact"/>
              <w:jc w:val="both"/>
              <w:rPr>
                <w:rFonts w:ascii="Arial" w:hAnsi="Arial" w:cs="Arial"/>
                <w:sz w:val="16"/>
                <w:szCs w:val="16"/>
              </w:rPr>
            </w:pPr>
          </w:p>
        </w:tc>
        <w:tc>
          <w:tcPr>
            <w:tcW w:w="4502" w:type="dxa"/>
            <w:shd w:val="clear" w:color="auto" w:fill="auto"/>
          </w:tcPr>
          <w:p w:rsidR="00EA01E0" w:rsidRPr="00A751A1" w:rsidRDefault="00EA01E0" w:rsidP="007D371F">
            <w:pPr>
              <w:autoSpaceDE w:val="0"/>
              <w:autoSpaceDN w:val="0"/>
              <w:adjustRightInd w:val="0"/>
              <w:spacing w:line="240" w:lineRule="exact"/>
              <w:jc w:val="center"/>
              <w:rPr>
                <w:rFonts w:ascii="Arial" w:hAnsi="Arial" w:cs="Arial"/>
                <w:sz w:val="16"/>
                <w:szCs w:val="16"/>
              </w:rPr>
            </w:pPr>
            <w:r w:rsidRPr="00A751A1">
              <w:rPr>
                <w:rFonts w:ascii="Arial" w:hAnsi="Arial" w:cs="Arial"/>
                <w:sz w:val="16"/>
                <w:szCs w:val="16"/>
              </w:rPr>
              <w:t>Приложение 2</w:t>
            </w:r>
          </w:p>
          <w:p w:rsidR="00EA01E0" w:rsidRPr="00A751A1" w:rsidRDefault="00EA01E0" w:rsidP="007D371F">
            <w:pPr>
              <w:autoSpaceDE w:val="0"/>
              <w:autoSpaceDN w:val="0"/>
              <w:adjustRightInd w:val="0"/>
              <w:spacing w:line="240" w:lineRule="exact"/>
              <w:jc w:val="center"/>
              <w:rPr>
                <w:rFonts w:ascii="Arial" w:hAnsi="Arial" w:cs="Arial"/>
                <w:sz w:val="16"/>
                <w:szCs w:val="16"/>
              </w:rPr>
            </w:pPr>
            <w:r w:rsidRPr="00A751A1">
              <w:rPr>
                <w:rFonts w:ascii="Arial" w:hAnsi="Arial" w:cs="Arial"/>
                <w:sz w:val="16"/>
                <w:szCs w:val="16"/>
              </w:rPr>
              <w:t xml:space="preserve">к муниципальной программе Благодарненского городского округа Ставропольского края </w:t>
            </w:r>
          </w:p>
          <w:p w:rsidR="00EA01E0" w:rsidRPr="00A751A1" w:rsidRDefault="00EA01E0" w:rsidP="007D371F">
            <w:pPr>
              <w:autoSpaceDE w:val="0"/>
              <w:autoSpaceDN w:val="0"/>
              <w:adjustRightInd w:val="0"/>
              <w:spacing w:line="240" w:lineRule="exact"/>
              <w:jc w:val="center"/>
              <w:rPr>
                <w:rFonts w:ascii="Arial" w:hAnsi="Arial" w:cs="Arial"/>
                <w:sz w:val="16"/>
                <w:szCs w:val="16"/>
              </w:rPr>
            </w:pPr>
            <w:r w:rsidRPr="00A751A1">
              <w:rPr>
                <w:rFonts w:ascii="Arial" w:hAnsi="Arial" w:cs="Arial"/>
                <w:sz w:val="16"/>
                <w:szCs w:val="16"/>
              </w:rPr>
              <w:t>«Социальная поддержка граждан»</w:t>
            </w:r>
          </w:p>
        </w:tc>
      </w:tr>
    </w:tbl>
    <w:p w:rsidR="00EA01E0" w:rsidRPr="00A751A1" w:rsidRDefault="00EA01E0" w:rsidP="00EA01E0">
      <w:pPr>
        <w:autoSpaceDE w:val="0"/>
        <w:autoSpaceDN w:val="0"/>
        <w:adjustRightInd w:val="0"/>
        <w:spacing w:line="240" w:lineRule="exact"/>
        <w:jc w:val="center"/>
        <w:outlineLvl w:val="2"/>
        <w:rPr>
          <w:rFonts w:ascii="Arial" w:hAnsi="Arial" w:cs="Arial"/>
          <w:caps/>
          <w:sz w:val="16"/>
          <w:szCs w:val="16"/>
        </w:rPr>
      </w:pPr>
      <w:r w:rsidRPr="00A751A1">
        <w:rPr>
          <w:rFonts w:ascii="Arial" w:hAnsi="Arial" w:cs="Arial"/>
          <w:caps/>
          <w:sz w:val="16"/>
          <w:szCs w:val="16"/>
        </w:rPr>
        <w:t>ПЕРЕЧЕНЬ</w:t>
      </w:r>
    </w:p>
    <w:p w:rsidR="00EA01E0" w:rsidRPr="00A751A1" w:rsidRDefault="00EA01E0" w:rsidP="00EA01E0">
      <w:pPr>
        <w:autoSpaceDE w:val="0"/>
        <w:autoSpaceDN w:val="0"/>
        <w:adjustRightInd w:val="0"/>
        <w:spacing w:line="240" w:lineRule="exact"/>
        <w:jc w:val="center"/>
        <w:outlineLvl w:val="2"/>
        <w:rPr>
          <w:rFonts w:ascii="Arial" w:hAnsi="Arial" w:cs="Arial"/>
          <w:sz w:val="16"/>
          <w:szCs w:val="16"/>
        </w:rPr>
      </w:pPr>
      <w:r w:rsidRPr="00A751A1">
        <w:rPr>
          <w:rFonts w:ascii="Arial" w:hAnsi="Arial" w:cs="Arial"/>
          <w:sz w:val="16"/>
          <w:szCs w:val="16"/>
        </w:rPr>
        <w:t>основных мероприятий подпрограмм Программы «Социальная поддержка граждан»</w:t>
      </w:r>
    </w:p>
    <w:p w:rsidR="00EA01E0" w:rsidRPr="00A751A1" w:rsidRDefault="00EA01E0" w:rsidP="00EA01E0">
      <w:pPr>
        <w:autoSpaceDE w:val="0"/>
        <w:autoSpaceDN w:val="0"/>
        <w:adjustRightInd w:val="0"/>
        <w:spacing w:line="240" w:lineRule="exact"/>
        <w:jc w:val="center"/>
        <w:outlineLvl w:val="2"/>
        <w:rPr>
          <w:rFonts w:ascii="Arial" w:hAnsi="Arial" w:cs="Arial"/>
          <w:sz w:val="16"/>
          <w:szCs w:val="16"/>
        </w:rPr>
      </w:pPr>
    </w:p>
    <w:tbl>
      <w:tblPr>
        <w:tblW w:w="10206" w:type="dxa"/>
        <w:tblInd w:w="70" w:type="dxa"/>
        <w:tblLayout w:type="fixed"/>
        <w:tblCellMar>
          <w:left w:w="70" w:type="dxa"/>
          <w:right w:w="70" w:type="dxa"/>
        </w:tblCellMar>
        <w:tblLook w:val="0000"/>
      </w:tblPr>
      <w:tblGrid>
        <w:gridCol w:w="709"/>
        <w:gridCol w:w="2552"/>
        <w:gridCol w:w="1418"/>
        <w:gridCol w:w="1133"/>
        <w:gridCol w:w="992"/>
        <w:gridCol w:w="284"/>
        <w:gridCol w:w="1134"/>
        <w:gridCol w:w="1984"/>
      </w:tblGrid>
      <w:tr w:rsidR="00EA01E0" w:rsidRPr="00A751A1" w:rsidTr="00EA01E0">
        <w:trPr>
          <w:cantSplit/>
          <w:trHeight w:val="240"/>
        </w:trPr>
        <w:tc>
          <w:tcPr>
            <w:tcW w:w="709" w:type="dxa"/>
            <w:vMerge w:val="restart"/>
            <w:tcBorders>
              <w:top w:val="single" w:sz="6" w:space="0" w:color="auto"/>
              <w:left w:val="single" w:sz="6" w:space="0" w:color="auto"/>
              <w:bottom w:val="nil"/>
              <w:right w:val="single" w:sz="6" w:space="0" w:color="auto"/>
            </w:tcBorders>
          </w:tcPr>
          <w:p w:rsidR="00EA01E0" w:rsidRPr="00A751A1" w:rsidRDefault="00EA01E0" w:rsidP="007D371F">
            <w:pPr>
              <w:autoSpaceDE w:val="0"/>
              <w:autoSpaceDN w:val="0"/>
              <w:adjustRightInd w:val="0"/>
              <w:spacing w:line="240" w:lineRule="exact"/>
              <w:jc w:val="center"/>
              <w:rPr>
                <w:rFonts w:ascii="Arial" w:hAnsi="Arial" w:cs="Arial"/>
                <w:sz w:val="16"/>
                <w:szCs w:val="16"/>
              </w:rPr>
            </w:pPr>
            <w:r w:rsidRPr="00A751A1">
              <w:rPr>
                <w:rFonts w:ascii="Arial" w:hAnsi="Arial" w:cs="Arial"/>
                <w:sz w:val="16"/>
                <w:szCs w:val="16"/>
              </w:rPr>
              <w:t>№</w:t>
            </w:r>
            <w:r w:rsidRPr="00A751A1">
              <w:rPr>
                <w:rFonts w:ascii="Arial" w:hAnsi="Arial" w:cs="Arial"/>
                <w:sz w:val="16"/>
                <w:szCs w:val="16"/>
              </w:rPr>
              <w:br/>
              <w:t>п/п</w:t>
            </w:r>
          </w:p>
        </w:tc>
        <w:tc>
          <w:tcPr>
            <w:tcW w:w="2552" w:type="dxa"/>
            <w:vMerge w:val="restart"/>
            <w:tcBorders>
              <w:top w:val="single" w:sz="6" w:space="0" w:color="auto"/>
              <w:left w:val="single" w:sz="6" w:space="0" w:color="auto"/>
              <w:right w:val="single" w:sz="6" w:space="0" w:color="auto"/>
            </w:tcBorders>
          </w:tcPr>
          <w:p w:rsidR="00EA01E0" w:rsidRPr="00A751A1" w:rsidRDefault="00EA01E0" w:rsidP="007D371F">
            <w:pPr>
              <w:autoSpaceDE w:val="0"/>
              <w:autoSpaceDN w:val="0"/>
              <w:adjustRightInd w:val="0"/>
              <w:spacing w:line="240" w:lineRule="exact"/>
              <w:ind w:left="-54" w:right="-28"/>
              <w:jc w:val="center"/>
              <w:rPr>
                <w:rFonts w:ascii="Arial" w:hAnsi="Arial" w:cs="Arial"/>
                <w:spacing w:val="-2"/>
                <w:sz w:val="16"/>
                <w:szCs w:val="16"/>
              </w:rPr>
            </w:pPr>
            <w:r w:rsidRPr="00A751A1">
              <w:rPr>
                <w:rFonts w:ascii="Arial" w:hAnsi="Arial" w:cs="Arial"/>
                <w:spacing w:val="-2"/>
                <w:sz w:val="16"/>
                <w:szCs w:val="16"/>
              </w:rPr>
              <w:t>Наименование подпрограммы Программы, основного мероприятия подпрограммы Программы</w:t>
            </w:r>
          </w:p>
        </w:tc>
        <w:tc>
          <w:tcPr>
            <w:tcW w:w="1418" w:type="dxa"/>
            <w:vMerge w:val="restart"/>
            <w:tcBorders>
              <w:top w:val="single" w:sz="6" w:space="0" w:color="auto"/>
              <w:left w:val="single" w:sz="6" w:space="0" w:color="auto"/>
              <w:right w:val="single" w:sz="6" w:space="0" w:color="auto"/>
            </w:tcBorders>
          </w:tcPr>
          <w:p w:rsidR="00EA01E0" w:rsidRPr="00A751A1" w:rsidRDefault="00EA01E0" w:rsidP="007D371F">
            <w:pPr>
              <w:autoSpaceDE w:val="0"/>
              <w:autoSpaceDN w:val="0"/>
              <w:adjustRightInd w:val="0"/>
              <w:spacing w:line="240" w:lineRule="exact"/>
              <w:ind w:left="-54" w:right="-28"/>
              <w:jc w:val="center"/>
              <w:rPr>
                <w:rFonts w:ascii="Arial" w:hAnsi="Arial" w:cs="Arial"/>
                <w:spacing w:val="-2"/>
                <w:sz w:val="16"/>
                <w:szCs w:val="16"/>
              </w:rPr>
            </w:pPr>
            <w:r w:rsidRPr="00A751A1">
              <w:rPr>
                <w:rFonts w:ascii="Arial" w:hAnsi="Arial" w:cs="Arial"/>
                <w:spacing w:val="-2"/>
                <w:sz w:val="16"/>
                <w:szCs w:val="16"/>
              </w:rPr>
              <w:t>тип основного мероприятия</w:t>
            </w:r>
            <w:r w:rsidRPr="00A751A1">
              <w:rPr>
                <w:rFonts w:ascii="Arial" w:hAnsi="Arial" w:cs="Arial"/>
                <w:spacing w:val="-2"/>
                <w:sz w:val="16"/>
                <w:szCs w:val="16"/>
                <w:vertAlign w:val="superscript"/>
              </w:rPr>
              <w:t>7</w:t>
            </w:r>
          </w:p>
        </w:tc>
        <w:tc>
          <w:tcPr>
            <w:tcW w:w="1133" w:type="dxa"/>
            <w:vMerge w:val="restart"/>
            <w:tcBorders>
              <w:top w:val="single" w:sz="6" w:space="0" w:color="auto"/>
              <w:left w:val="single" w:sz="6" w:space="0" w:color="auto"/>
              <w:bottom w:val="nil"/>
              <w:right w:val="single" w:sz="6" w:space="0" w:color="auto"/>
            </w:tcBorders>
          </w:tcPr>
          <w:p w:rsidR="00EA01E0" w:rsidRPr="00A751A1" w:rsidRDefault="00EA01E0" w:rsidP="007D371F">
            <w:pPr>
              <w:autoSpaceDE w:val="0"/>
              <w:autoSpaceDN w:val="0"/>
              <w:adjustRightInd w:val="0"/>
              <w:spacing w:line="240" w:lineRule="exact"/>
              <w:jc w:val="center"/>
              <w:rPr>
                <w:rFonts w:ascii="Arial" w:hAnsi="Arial" w:cs="Arial"/>
                <w:sz w:val="16"/>
                <w:szCs w:val="16"/>
              </w:rPr>
            </w:pPr>
            <w:r w:rsidRPr="00A751A1">
              <w:rPr>
                <w:rFonts w:ascii="Arial" w:hAnsi="Arial" w:cs="Arial"/>
                <w:sz w:val="16"/>
                <w:szCs w:val="16"/>
              </w:rPr>
              <w:t>ответственный исполнитель (соисполнитель, участник) подпрограммы Программы, основного мероприятия подпрограммы Программы</w:t>
            </w:r>
          </w:p>
        </w:tc>
        <w:tc>
          <w:tcPr>
            <w:tcW w:w="2410" w:type="dxa"/>
            <w:gridSpan w:val="3"/>
            <w:tcBorders>
              <w:top w:val="single" w:sz="6" w:space="0" w:color="auto"/>
              <w:left w:val="single" w:sz="6" w:space="0" w:color="auto"/>
              <w:bottom w:val="single" w:sz="6" w:space="0" w:color="auto"/>
              <w:right w:val="single" w:sz="6" w:space="0" w:color="auto"/>
            </w:tcBorders>
          </w:tcPr>
          <w:p w:rsidR="00EA01E0" w:rsidRPr="00A751A1" w:rsidRDefault="00EA01E0" w:rsidP="007D371F">
            <w:pPr>
              <w:autoSpaceDE w:val="0"/>
              <w:autoSpaceDN w:val="0"/>
              <w:adjustRightInd w:val="0"/>
              <w:spacing w:line="240" w:lineRule="exact"/>
              <w:jc w:val="center"/>
              <w:rPr>
                <w:rFonts w:ascii="Arial" w:hAnsi="Arial" w:cs="Arial"/>
                <w:sz w:val="16"/>
                <w:szCs w:val="16"/>
              </w:rPr>
            </w:pPr>
            <w:r w:rsidRPr="00A751A1">
              <w:rPr>
                <w:rFonts w:ascii="Arial" w:hAnsi="Arial" w:cs="Arial"/>
                <w:sz w:val="16"/>
                <w:szCs w:val="16"/>
              </w:rPr>
              <w:t>срок</w:t>
            </w:r>
          </w:p>
        </w:tc>
        <w:tc>
          <w:tcPr>
            <w:tcW w:w="1984" w:type="dxa"/>
            <w:vMerge w:val="restart"/>
            <w:tcBorders>
              <w:top w:val="single" w:sz="6" w:space="0" w:color="auto"/>
              <w:left w:val="single" w:sz="6" w:space="0" w:color="auto"/>
              <w:bottom w:val="nil"/>
              <w:right w:val="single" w:sz="6" w:space="0" w:color="auto"/>
            </w:tcBorders>
          </w:tcPr>
          <w:p w:rsidR="00EA01E0" w:rsidRPr="00A751A1" w:rsidRDefault="00EA01E0" w:rsidP="007D371F">
            <w:pPr>
              <w:autoSpaceDE w:val="0"/>
              <w:autoSpaceDN w:val="0"/>
              <w:adjustRightInd w:val="0"/>
              <w:spacing w:line="240" w:lineRule="exact"/>
              <w:jc w:val="center"/>
              <w:rPr>
                <w:rFonts w:ascii="Arial" w:hAnsi="Arial" w:cs="Arial"/>
                <w:spacing w:val="-4"/>
                <w:sz w:val="16"/>
                <w:szCs w:val="16"/>
              </w:rPr>
            </w:pPr>
            <w:r w:rsidRPr="00A751A1">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EA01E0" w:rsidRPr="00A751A1" w:rsidTr="00EA01E0">
        <w:trPr>
          <w:cantSplit/>
          <w:trHeight w:val="720"/>
        </w:trPr>
        <w:tc>
          <w:tcPr>
            <w:tcW w:w="709" w:type="dxa"/>
            <w:vMerge/>
            <w:tcBorders>
              <w:top w:val="nil"/>
              <w:left w:val="single" w:sz="6" w:space="0" w:color="auto"/>
              <w:bottom w:val="single" w:sz="4" w:space="0" w:color="auto"/>
              <w:right w:val="single" w:sz="6" w:space="0" w:color="auto"/>
            </w:tcBorders>
            <w:vAlign w:val="center"/>
          </w:tcPr>
          <w:p w:rsidR="00EA01E0" w:rsidRPr="00A751A1" w:rsidRDefault="00EA01E0" w:rsidP="007D371F">
            <w:pPr>
              <w:autoSpaceDE w:val="0"/>
              <w:autoSpaceDN w:val="0"/>
              <w:adjustRightInd w:val="0"/>
              <w:jc w:val="center"/>
              <w:rPr>
                <w:rFonts w:ascii="Arial" w:hAnsi="Arial" w:cs="Arial"/>
                <w:sz w:val="16"/>
                <w:szCs w:val="16"/>
              </w:rPr>
            </w:pPr>
          </w:p>
        </w:tc>
        <w:tc>
          <w:tcPr>
            <w:tcW w:w="2552" w:type="dxa"/>
            <w:vMerge/>
            <w:tcBorders>
              <w:left w:val="single" w:sz="6" w:space="0" w:color="auto"/>
              <w:bottom w:val="single" w:sz="4" w:space="0" w:color="auto"/>
              <w:right w:val="single" w:sz="6" w:space="0" w:color="auto"/>
            </w:tcBorders>
            <w:vAlign w:val="center"/>
          </w:tcPr>
          <w:p w:rsidR="00EA01E0" w:rsidRPr="00A751A1" w:rsidRDefault="00EA01E0" w:rsidP="007D371F">
            <w:pPr>
              <w:autoSpaceDE w:val="0"/>
              <w:autoSpaceDN w:val="0"/>
              <w:adjustRightInd w:val="0"/>
              <w:jc w:val="center"/>
              <w:rPr>
                <w:rFonts w:ascii="Arial" w:hAnsi="Arial" w:cs="Arial"/>
                <w:sz w:val="16"/>
                <w:szCs w:val="16"/>
              </w:rPr>
            </w:pPr>
          </w:p>
        </w:tc>
        <w:tc>
          <w:tcPr>
            <w:tcW w:w="1418" w:type="dxa"/>
            <w:vMerge/>
            <w:tcBorders>
              <w:left w:val="single" w:sz="6" w:space="0" w:color="auto"/>
              <w:bottom w:val="single" w:sz="4" w:space="0" w:color="auto"/>
              <w:right w:val="single" w:sz="6" w:space="0" w:color="auto"/>
            </w:tcBorders>
            <w:vAlign w:val="center"/>
          </w:tcPr>
          <w:p w:rsidR="00EA01E0" w:rsidRPr="00A751A1" w:rsidRDefault="00EA01E0" w:rsidP="007D371F">
            <w:pPr>
              <w:autoSpaceDE w:val="0"/>
              <w:autoSpaceDN w:val="0"/>
              <w:adjustRightInd w:val="0"/>
              <w:jc w:val="center"/>
              <w:rPr>
                <w:rFonts w:ascii="Arial" w:hAnsi="Arial" w:cs="Arial"/>
                <w:sz w:val="16"/>
                <w:szCs w:val="16"/>
              </w:rPr>
            </w:pPr>
          </w:p>
        </w:tc>
        <w:tc>
          <w:tcPr>
            <w:tcW w:w="1133" w:type="dxa"/>
            <w:vMerge/>
            <w:tcBorders>
              <w:top w:val="nil"/>
              <w:left w:val="single" w:sz="6" w:space="0" w:color="auto"/>
              <w:bottom w:val="single" w:sz="4" w:space="0" w:color="auto"/>
              <w:right w:val="single" w:sz="6" w:space="0" w:color="auto"/>
            </w:tcBorders>
            <w:vAlign w:val="center"/>
          </w:tcPr>
          <w:p w:rsidR="00EA01E0" w:rsidRPr="00A751A1" w:rsidRDefault="00EA01E0" w:rsidP="007D371F">
            <w:pPr>
              <w:autoSpaceDE w:val="0"/>
              <w:autoSpaceDN w:val="0"/>
              <w:adjustRightInd w:val="0"/>
              <w:jc w:val="center"/>
              <w:rPr>
                <w:rFonts w:ascii="Arial" w:hAnsi="Arial" w:cs="Arial"/>
                <w:sz w:val="16"/>
                <w:szCs w:val="16"/>
              </w:rPr>
            </w:pPr>
          </w:p>
        </w:tc>
        <w:tc>
          <w:tcPr>
            <w:tcW w:w="1276" w:type="dxa"/>
            <w:gridSpan w:val="2"/>
            <w:tcBorders>
              <w:top w:val="single" w:sz="6" w:space="0" w:color="auto"/>
              <w:left w:val="single" w:sz="6" w:space="0" w:color="auto"/>
              <w:bottom w:val="single" w:sz="4" w:space="0" w:color="auto"/>
              <w:right w:val="single" w:sz="6" w:space="0" w:color="auto"/>
            </w:tcBorders>
          </w:tcPr>
          <w:p w:rsidR="00EA01E0" w:rsidRPr="00A751A1" w:rsidRDefault="00EA01E0" w:rsidP="007D371F">
            <w:pPr>
              <w:autoSpaceDE w:val="0"/>
              <w:autoSpaceDN w:val="0"/>
              <w:adjustRightInd w:val="0"/>
              <w:spacing w:line="240" w:lineRule="exact"/>
              <w:jc w:val="center"/>
              <w:rPr>
                <w:rFonts w:ascii="Arial" w:hAnsi="Arial" w:cs="Arial"/>
                <w:sz w:val="16"/>
                <w:szCs w:val="16"/>
              </w:rPr>
            </w:pPr>
            <w:r w:rsidRPr="00A751A1">
              <w:rPr>
                <w:rFonts w:ascii="Arial" w:hAnsi="Arial" w:cs="Arial"/>
                <w:sz w:val="16"/>
                <w:szCs w:val="16"/>
              </w:rPr>
              <w:t>нача</w:t>
            </w:r>
          </w:p>
          <w:p w:rsidR="00EA01E0" w:rsidRPr="00A751A1" w:rsidRDefault="00EA01E0" w:rsidP="007D371F">
            <w:pPr>
              <w:autoSpaceDE w:val="0"/>
              <w:autoSpaceDN w:val="0"/>
              <w:adjustRightInd w:val="0"/>
              <w:spacing w:line="240" w:lineRule="exact"/>
              <w:jc w:val="center"/>
              <w:rPr>
                <w:rFonts w:ascii="Arial" w:hAnsi="Arial" w:cs="Arial"/>
                <w:sz w:val="16"/>
                <w:szCs w:val="16"/>
              </w:rPr>
            </w:pPr>
            <w:r w:rsidRPr="00A751A1">
              <w:rPr>
                <w:rFonts w:ascii="Arial" w:hAnsi="Arial" w:cs="Arial"/>
                <w:sz w:val="16"/>
                <w:szCs w:val="16"/>
              </w:rPr>
              <w:t>ла</w:t>
            </w:r>
          </w:p>
          <w:p w:rsidR="00EA01E0" w:rsidRPr="00A751A1" w:rsidRDefault="00EA01E0" w:rsidP="007D371F">
            <w:pPr>
              <w:autoSpaceDE w:val="0"/>
              <w:autoSpaceDN w:val="0"/>
              <w:adjustRightInd w:val="0"/>
              <w:spacing w:line="240" w:lineRule="exact"/>
              <w:jc w:val="center"/>
              <w:rPr>
                <w:rFonts w:ascii="Arial" w:hAnsi="Arial" w:cs="Arial"/>
                <w:sz w:val="16"/>
                <w:szCs w:val="16"/>
              </w:rPr>
            </w:pPr>
            <w:r w:rsidRPr="00A751A1">
              <w:rPr>
                <w:rFonts w:ascii="Arial" w:hAnsi="Arial" w:cs="Arial"/>
                <w:sz w:val="16"/>
                <w:szCs w:val="16"/>
              </w:rPr>
              <w:t>реализации</w:t>
            </w:r>
          </w:p>
        </w:tc>
        <w:tc>
          <w:tcPr>
            <w:tcW w:w="1134" w:type="dxa"/>
            <w:tcBorders>
              <w:top w:val="single" w:sz="6" w:space="0" w:color="auto"/>
              <w:left w:val="single" w:sz="6" w:space="0" w:color="auto"/>
              <w:bottom w:val="single" w:sz="4" w:space="0" w:color="auto"/>
              <w:right w:val="single" w:sz="6" w:space="0" w:color="auto"/>
            </w:tcBorders>
          </w:tcPr>
          <w:p w:rsidR="00EA01E0" w:rsidRPr="00A751A1" w:rsidRDefault="00EA01E0" w:rsidP="007D371F">
            <w:pPr>
              <w:autoSpaceDE w:val="0"/>
              <w:autoSpaceDN w:val="0"/>
              <w:adjustRightInd w:val="0"/>
              <w:spacing w:line="240" w:lineRule="exact"/>
              <w:jc w:val="center"/>
              <w:rPr>
                <w:rFonts w:ascii="Arial" w:hAnsi="Arial" w:cs="Arial"/>
                <w:sz w:val="16"/>
                <w:szCs w:val="16"/>
              </w:rPr>
            </w:pPr>
            <w:r w:rsidRPr="00A751A1">
              <w:rPr>
                <w:rFonts w:ascii="Arial" w:hAnsi="Arial" w:cs="Arial"/>
                <w:sz w:val="16"/>
                <w:szCs w:val="16"/>
              </w:rPr>
              <w:t>окончания реали</w:t>
            </w:r>
          </w:p>
          <w:p w:rsidR="00EA01E0" w:rsidRPr="00A751A1" w:rsidRDefault="00EA01E0" w:rsidP="007D371F">
            <w:pPr>
              <w:autoSpaceDE w:val="0"/>
              <w:autoSpaceDN w:val="0"/>
              <w:adjustRightInd w:val="0"/>
              <w:spacing w:line="240" w:lineRule="exact"/>
              <w:jc w:val="center"/>
              <w:rPr>
                <w:rFonts w:ascii="Arial" w:hAnsi="Arial" w:cs="Arial"/>
                <w:sz w:val="16"/>
                <w:szCs w:val="16"/>
              </w:rPr>
            </w:pPr>
            <w:r w:rsidRPr="00A751A1">
              <w:rPr>
                <w:rFonts w:ascii="Arial" w:hAnsi="Arial" w:cs="Arial"/>
                <w:sz w:val="16"/>
                <w:szCs w:val="16"/>
              </w:rPr>
              <w:t>зации</w:t>
            </w:r>
          </w:p>
        </w:tc>
        <w:tc>
          <w:tcPr>
            <w:tcW w:w="1984" w:type="dxa"/>
            <w:vMerge/>
            <w:tcBorders>
              <w:top w:val="nil"/>
              <w:left w:val="single" w:sz="6" w:space="0" w:color="auto"/>
              <w:bottom w:val="single" w:sz="4" w:space="0" w:color="auto"/>
              <w:right w:val="single" w:sz="6" w:space="0" w:color="auto"/>
            </w:tcBorders>
            <w:vAlign w:val="center"/>
          </w:tcPr>
          <w:p w:rsidR="00EA01E0" w:rsidRPr="00A751A1" w:rsidRDefault="00EA01E0" w:rsidP="007D371F">
            <w:pPr>
              <w:autoSpaceDE w:val="0"/>
              <w:autoSpaceDN w:val="0"/>
              <w:adjustRightInd w:val="0"/>
              <w:jc w:val="center"/>
              <w:rPr>
                <w:rFonts w:ascii="Arial" w:hAnsi="Arial" w:cs="Arial"/>
                <w:sz w:val="16"/>
                <w:szCs w:val="16"/>
              </w:rPr>
            </w:pPr>
          </w:p>
        </w:tc>
      </w:tr>
      <w:tr w:rsidR="00EA01E0" w:rsidRPr="00A751A1" w:rsidTr="00EA01E0">
        <w:trPr>
          <w:cantSplit/>
          <w:trHeight w:val="116"/>
        </w:trPr>
        <w:tc>
          <w:tcPr>
            <w:tcW w:w="709"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center"/>
              <w:rPr>
                <w:rFonts w:ascii="Arial" w:hAnsi="Arial" w:cs="Arial"/>
                <w:sz w:val="16"/>
                <w:szCs w:val="16"/>
              </w:rPr>
            </w:pPr>
          </w:p>
        </w:tc>
        <w:tc>
          <w:tcPr>
            <w:tcW w:w="9497" w:type="dxa"/>
            <w:gridSpan w:val="7"/>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center"/>
              <w:rPr>
                <w:rFonts w:ascii="Arial" w:hAnsi="Arial" w:cs="Arial"/>
                <w:sz w:val="16"/>
                <w:szCs w:val="16"/>
              </w:rPr>
            </w:pPr>
            <w:r w:rsidRPr="00A751A1">
              <w:rPr>
                <w:rFonts w:ascii="Arial" w:hAnsi="Arial" w:cs="Arial"/>
                <w:sz w:val="16"/>
                <w:szCs w:val="16"/>
              </w:rPr>
              <w:t>Цель Программы: «Повышение уровня и качества жизни населения Благодарненского городского округа Ставропольского края»</w:t>
            </w:r>
          </w:p>
        </w:tc>
      </w:tr>
      <w:tr w:rsidR="00EA01E0" w:rsidRPr="00A751A1" w:rsidTr="00EA01E0">
        <w:trPr>
          <w:cantSplit/>
          <w:trHeight w:val="240"/>
        </w:trPr>
        <w:tc>
          <w:tcPr>
            <w:tcW w:w="709"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cente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center"/>
              <w:rPr>
                <w:rFonts w:ascii="Arial" w:hAnsi="Arial" w:cs="Arial"/>
                <w:sz w:val="16"/>
                <w:szCs w:val="16"/>
              </w:rPr>
            </w:pPr>
            <w:r w:rsidRPr="00A751A1">
              <w:rPr>
                <w:rFonts w:ascii="Arial" w:hAnsi="Arial" w:cs="Arial"/>
                <w:sz w:val="16"/>
                <w:szCs w:val="16"/>
              </w:rPr>
              <w:t>Подпрограмма 1:</w:t>
            </w:r>
          </w:p>
          <w:p w:rsidR="00EA01E0" w:rsidRPr="00A751A1" w:rsidRDefault="00EA01E0" w:rsidP="007D371F">
            <w:pPr>
              <w:autoSpaceDE w:val="0"/>
              <w:autoSpaceDN w:val="0"/>
              <w:adjustRightInd w:val="0"/>
              <w:jc w:val="center"/>
              <w:rPr>
                <w:rFonts w:ascii="Arial" w:hAnsi="Arial" w:cs="Arial"/>
                <w:sz w:val="16"/>
                <w:szCs w:val="16"/>
              </w:rPr>
            </w:pPr>
            <w:r w:rsidRPr="00A751A1">
              <w:rPr>
                <w:rFonts w:ascii="Arial" w:hAnsi="Arial" w:cs="Arial"/>
                <w:sz w:val="16"/>
                <w:szCs w:val="16"/>
              </w:rPr>
              <w:t>«Социальное обеспечение населения»</w:t>
            </w:r>
          </w:p>
        </w:tc>
        <w:tc>
          <w:tcPr>
            <w:tcW w:w="1418"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rPr>
                <w:rFonts w:ascii="Arial" w:hAnsi="Arial" w:cs="Arial"/>
                <w:sz w:val="16"/>
                <w:szCs w:val="16"/>
              </w:rPr>
            </w:pPr>
            <w:r w:rsidRPr="00A751A1">
              <w:rPr>
                <w:rFonts w:ascii="Arial" w:hAnsi="Arial" w:cs="Arial"/>
                <w:sz w:val="16"/>
                <w:szCs w:val="16"/>
              </w:rPr>
              <w:t xml:space="preserve">              Х</w:t>
            </w:r>
          </w:p>
        </w:tc>
        <w:tc>
          <w:tcPr>
            <w:tcW w:w="1133"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center"/>
              <w:rPr>
                <w:rFonts w:ascii="Arial" w:hAnsi="Arial" w:cs="Arial"/>
                <w:sz w:val="16"/>
                <w:szCs w:val="16"/>
              </w:rPr>
            </w:pPr>
            <w:r w:rsidRPr="00A751A1">
              <w:rPr>
                <w:rFonts w:ascii="Arial" w:hAnsi="Arial" w:cs="Arial"/>
                <w:sz w:val="16"/>
                <w:szCs w:val="16"/>
              </w:rPr>
              <w:t>управление</w:t>
            </w:r>
          </w:p>
        </w:tc>
        <w:tc>
          <w:tcPr>
            <w:tcW w:w="992"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rPr>
                <w:rFonts w:ascii="Arial" w:hAnsi="Arial" w:cs="Arial"/>
                <w:sz w:val="16"/>
                <w:szCs w:val="16"/>
              </w:rPr>
            </w:pPr>
            <w:r w:rsidRPr="00A751A1">
              <w:rPr>
                <w:rFonts w:ascii="Arial" w:hAnsi="Arial" w:cs="Arial"/>
                <w:sz w:val="16"/>
                <w:szCs w:val="16"/>
              </w:rPr>
              <w:t>2019</w:t>
            </w:r>
          </w:p>
        </w:tc>
        <w:tc>
          <w:tcPr>
            <w:tcW w:w="1418" w:type="dxa"/>
            <w:gridSpan w:val="2"/>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rPr>
                <w:rFonts w:ascii="Arial" w:hAnsi="Arial" w:cs="Arial"/>
                <w:sz w:val="16"/>
                <w:szCs w:val="16"/>
              </w:rPr>
            </w:pPr>
            <w:r w:rsidRPr="00A751A1">
              <w:rPr>
                <w:rFonts w:ascii="Arial" w:hAnsi="Arial" w:cs="Arial"/>
                <w:sz w:val="16"/>
                <w:szCs w:val="16"/>
              </w:rPr>
              <w:t>2021</w:t>
            </w:r>
          </w:p>
        </w:tc>
        <w:tc>
          <w:tcPr>
            <w:tcW w:w="1984"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center"/>
              <w:rPr>
                <w:rFonts w:ascii="Arial" w:hAnsi="Arial" w:cs="Arial"/>
                <w:sz w:val="16"/>
                <w:szCs w:val="16"/>
              </w:rPr>
            </w:pPr>
            <w:r w:rsidRPr="00A751A1">
              <w:rPr>
                <w:rFonts w:ascii="Arial" w:hAnsi="Arial" w:cs="Arial"/>
                <w:sz w:val="16"/>
                <w:szCs w:val="16"/>
              </w:rPr>
              <w:t>п.1 приложения 1 к Программе</w:t>
            </w:r>
          </w:p>
        </w:tc>
      </w:tr>
      <w:tr w:rsidR="00EA01E0" w:rsidRPr="00A751A1" w:rsidTr="00EA01E0">
        <w:trPr>
          <w:cantSplit/>
          <w:trHeight w:val="240"/>
        </w:trPr>
        <w:tc>
          <w:tcPr>
            <w:tcW w:w="709"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center"/>
              <w:rPr>
                <w:rFonts w:ascii="Arial" w:hAnsi="Arial" w:cs="Arial"/>
                <w:sz w:val="16"/>
                <w:szCs w:val="16"/>
              </w:rPr>
            </w:pPr>
          </w:p>
        </w:tc>
        <w:tc>
          <w:tcPr>
            <w:tcW w:w="9497" w:type="dxa"/>
            <w:gridSpan w:val="7"/>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center"/>
              <w:rPr>
                <w:rFonts w:ascii="Arial" w:hAnsi="Arial" w:cs="Arial"/>
                <w:sz w:val="16"/>
                <w:szCs w:val="16"/>
                <w:highlight w:val="yellow"/>
              </w:rPr>
            </w:pPr>
            <w:r w:rsidRPr="00A751A1">
              <w:rPr>
                <w:rFonts w:ascii="Arial" w:hAnsi="Arial" w:cs="Arial"/>
                <w:sz w:val="16"/>
                <w:szCs w:val="16"/>
              </w:rPr>
              <w:t>Задача подпрограммы Программы: «Выполнение государственных обязательств по социальной поддержке граждан в Благодарненском городском округе Ставропольского края»</w:t>
            </w:r>
          </w:p>
        </w:tc>
      </w:tr>
      <w:tr w:rsidR="00EA01E0" w:rsidRPr="00A751A1" w:rsidTr="00EA01E0">
        <w:trPr>
          <w:cantSplit/>
          <w:trHeight w:val="240"/>
        </w:trPr>
        <w:tc>
          <w:tcPr>
            <w:tcW w:w="709"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center"/>
              <w:rPr>
                <w:rFonts w:ascii="Arial" w:hAnsi="Arial" w:cs="Arial"/>
                <w:sz w:val="16"/>
                <w:szCs w:val="16"/>
              </w:rPr>
            </w:pPr>
            <w:r w:rsidRPr="00A751A1">
              <w:rPr>
                <w:rFonts w:ascii="Arial" w:hAnsi="Arial" w:cs="Arial"/>
                <w:sz w:val="16"/>
                <w:szCs w:val="16"/>
              </w:rPr>
              <w:t>1.</w:t>
            </w:r>
          </w:p>
        </w:tc>
        <w:tc>
          <w:tcPr>
            <w:tcW w:w="2552"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both"/>
              <w:rPr>
                <w:rFonts w:ascii="Arial" w:hAnsi="Arial" w:cs="Arial"/>
                <w:sz w:val="16"/>
                <w:szCs w:val="16"/>
              </w:rPr>
            </w:pPr>
            <w:r w:rsidRPr="00A751A1">
              <w:rPr>
                <w:rFonts w:ascii="Arial" w:hAnsi="Arial" w:cs="Arial"/>
                <w:sz w:val="16"/>
                <w:szCs w:val="16"/>
              </w:rPr>
              <w:t>Основное мероприятие «Предоставление мер социальной поддержки семьям и детям»</w:t>
            </w:r>
          </w:p>
        </w:tc>
        <w:tc>
          <w:tcPr>
            <w:tcW w:w="1418"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center"/>
              <w:rPr>
                <w:rFonts w:ascii="Arial" w:hAnsi="Arial" w:cs="Arial"/>
                <w:sz w:val="16"/>
                <w:szCs w:val="16"/>
              </w:rPr>
            </w:pPr>
            <w:r w:rsidRPr="00A751A1">
              <w:rPr>
                <w:rFonts w:ascii="Arial" w:hAnsi="Arial" w:cs="Arial"/>
                <w:sz w:val="16"/>
                <w:szCs w:val="16"/>
              </w:rPr>
              <w:t>меры государственного регулирования</w:t>
            </w:r>
          </w:p>
        </w:tc>
        <w:tc>
          <w:tcPr>
            <w:tcW w:w="1133"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center"/>
              <w:rPr>
                <w:rFonts w:ascii="Arial" w:hAnsi="Arial" w:cs="Arial"/>
                <w:sz w:val="16"/>
                <w:szCs w:val="16"/>
              </w:rPr>
            </w:pPr>
            <w:r w:rsidRPr="00A751A1">
              <w:rPr>
                <w:rFonts w:ascii="Arial" w:hAnsi="Arial" w:cs="Arial"/>
                <w:sz w:val="16"/>
                <w:szCs w:val="16"/>
              </w:rPr>
              <w:t>управление</w:t>
            </w:r>
          </w:p>
        </w:tc>
        <w:tc>
          <w:tcPr>
            <w:tcW w:w="992"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rPr>
                <w:rFonts w:ascii="Arial" w:hAnsi="Arial" w:cs="Arial"/>
                <w:sz w:val="16"/>
                <w:szCs w:val="16"/>
              </w:rPr>
            </w:pPr>
            <w:r w:rsidRPr="00A751A1">
              <w:rPr>
                <w:rFonts w:ascii="Arial" w:hAnsi="Arial" w:cs="Arial"/>
                <w:sz w:val="16"/>
                <w:szCs w:val="16"/>
              </w:rPr>
              <w:t>2019</w:t>
            </w:r>
          </w:p>
        </w:tc>
        <w:tc>
          <w:tcPr>
            <w:tcW w:w="1418" w:type="dxa"/>
            <w:gridSpan w:val="2"/>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center"/>
              <w:rPr>
                <w:rFonts w:ascii="Arial" w:hAnsi="Arial" w:cs="Arial"/>
                <w:sz w:val="16"/>
                <w:szCs w:val="16"/>
              </w:rPr>
            </w:pPr>
            <w:r w:rsidRPr="00A751A1">
              <w:rPr>
                <w:rFonts w:ascii="Arial" w:hAnsi="Arial" w:cs="Arial"/>
                <w:sz w:val="16"/>
                <w:szCs w:val="16"/>
              </w:rPr>
              <w:t>2021</w:t>
            </w:r>
          </w:p>
        </w:tc>
        <w:tc>
          <w:tcPr>
            <w:tcW w:w="1984"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center"/>
              <w:rPr>
                <w:rFonts w:ascii="Arial" w:hAnsi="Arial" w:cs="Arial"/>
                <w:sz w:val="16"/>
                <w:szCs w:val="16"/>
              </w:rPr>
            </w:pPr>
            <w:r w:rsidRPr="00A751A1">
              <w:rPr>
                <w:rFonts w:ascii="Arial" w:hAnsi="Arial" w:cs="Arial"/>
                <w:sz w:val="16"/>
                <w:szCs w:val="16"/>
              </w:rPr>
              <w:t>п.2 приложения 1 к Программе</w:t>
            </w:r>
          </w:p>
        </w:tc>
      </w:tr>
      <w:tr w:rsidR="00EA01E0" w:rsidRPr="00A751A1" w:rsidTr="00EA01E0">
        <w:trPr>
          <w:cantSplit/>
          <w:trHeight w:val="240"/>
        </w:trPr>
        <w:tc>
          <w:tcPr>
            <w:tcW w:w="709"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center"/>
              <w:rPr>
                <w:rFonts w:ascii="Arial" w:hAnsi="Arial" w:cs="Arial"/>
                <w:sz w:val="16"/>
                <w:szCs w:val="16"/>
              </w:rPr>
            </w:pPr>
            <w:r w:rsidRPr="00A751A1">
              <w:rPr>
                <w:rFonts w:ascii="Arial" w:hAnsi="Arial" w:cs="Arial"/>
                <w:sz w:val="16"/>
                <w:szCs w:val="16"/>
              </w:rPr>
              <w:t>2.</w:t>
            </w:r>
          </w:p>
        </w:tc>
        <w:tc>
          <w:tcPr>
            <w:tcW w:w="2552"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both"/>
              <w:rPr>
                <w:rFonts w:ascii="Arial" w:hAnsi="Arial" w:cs="Arial"/>
                <w:sz w:val="16"/>
                <w:szCs w:val="16"/>
              </w:rPr>
            </w:pPr>
            <w:r w:rsidRPr="00A751A1">
              <w:rPr>
                <w:rFonts w:ascii="Arial" w:hAnsi="Arial" w:cs="Arial"/>
                <w:sz w:val="16"/>
                <w:szCs w:val="16"/>
              </w:rPr>
              <w:t>Основное мероприятие «Предоставление мер социальной поддержки отдельным категориям граждан»</w:t>
            </w:r>
          </w:p>
        </w:tc>
        <w:tc>
          <w:tcPr>
            <w:tcW w:w="1418"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center"/>
              <w:rPr>
                <w:rFonts w:ascii="Arial" w:hAnsi="Arial" w:cs="Arial"/>
                <w:sz w:val="16"/>
                <w:szCs w:val="16"/>
              </w:rPr>
            </w:pPr>
            <w:r w:rsidRPr="00A751A1">
              <w:rPr>
                <w:rFonts w:ascii="Arial" w:hAnsi="Arial" w:cs="Arial"/>
                <w:sz w:val="16"/>
                <w:szCs w:val="16"/>
              </w:rPr>
              <w:t>меры государственного регулирования</w:t>
            </w:r>
          </w:p>
        </w:tc>
        <w:tc>
          <w:tcPr>
            <w:tcW w:w="1133"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center"/>
              <w:rPr>
                <w:rFonts w:ascii="Arial" w:hAnsi="Arial" w:cs="Arial"/>
                <w:sz w:val="16"/>
                <w:szCs w:val="16"/>
              </w:rPr>
            </w:pPr>
            <w:r w:rsidRPr="00A751A1">
              <w:rPr>
                <w:rFonts w:ascii="Arial" w:hAnsi="Arial" w:cs="Arial"/>
                <w:sz w:val="16"/>
                <w:szCs w:val="16"/>
              </w:rPr>
              <w:t>управление, управление образования и молодежной политики АБГО СК, администра</w:t>
            </w:r>
          </w:p>
          <w:p w:rsidR="00EA01E0" w:rsidRPr="00A751A1" w:rsidRDefault="00EA01E0" w:rsidP="007D371F">
            <w:pPr>
              <w:autoSpaceDE w:val="0"/>
              <w:autoSpaceDN w:val="0"/>
              <w:adjustRightInd w:val="0"/>
              <w:jc w:val="center"/>
              <w:rPr>
                <w:rFonts w:ascii="Arial" w:hAnsi="Arial" w:cs="Arial"/>
                <w:sz w:val="16"/>
                <w:szCs w:val="16"/>
              </w:rPr>
            </w:pPr>
            <w:r w:rsidRPr="00A751A1">
              <w:rPr>
                <w:rFonts w:ascii="Arial" w:hAnsi="Arial" w:cs="Arial"/>
                <w:sz w:val="16"/>
                <w:szCs w:val="16"/>
              </w:rPr>
              <w:t>ция БГО СК</w:t>
            </w:r>
          </w:p>
        </w:tc>
        <w:tc>
          <w:tcPr>
            <w:tcW w:w="992"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rPr>
                <w:rFonts w:ascii="Arial" w:hAnsi="Arial" w:cs="Arial"/>
                <w:sz w:val="16"/>
                <w:szCs w:val="16"/>
              </w:rPr>
            </w:pPr>
            <w:r w:rsidRPr="00A751A1">
              <w:rPr>
                <w:rFonts w:ascii="Arial" w:hAnsi="Arial" w:cs="Arial"/>
                <w:sz w:val="16"/>
                <w:szCs w:val="16"/>
              </w:rPr>
              <w:t>2019</w:t>
            </w:r>
          </w:p>
        </w:tc>
        <w:tc>
          <w:tcPr>
            <w:tcW w:w="1418" w:type="dxa"/>
            <w:gridSpan w:val="2"/>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center"/>
              <w:rPr>
                <w:rFonts w:ascii="Arial" w:hAnsi="Arial" w:cs="Arial"/>
                <w:sz w:val="16"/>
                <w:szCs w:val="16"/>
              </w:rPr>
            </w:pPr>
            <w:r w:rsidRPr="00A751A1">
              <w:rPr>
                <w:rFonts w:ascii="Arial" w:hAnsi="Arial" w:cs="Arial"/>
                <w:sz w:val="16"/>
                <w:szCs w:val="16"/>
              </w:rPr>
              <w:t>2021</w:t>
            </w:r>
          </w:p>
        </w:tc>
        <w:tc>
          <w:tcPr>
            <w:tcW w:w="1984" w:type="dxa"/>
            <w:tcBorders>
              <w:top w:val="single" w:sz="4" w:space="0" w:color="auto"/>
              <w:left w:val="single" w:sz="4" w:space="0" w:color="auto"/>
              <w:bottom w:val="single" w:sz="4" w:space="0" w:color="auto"/>
              <w:right w:val="single" w:sz="4" w:space="0" w:color="auto"/>
            </w:tcBorders>
          </w:tcPr>
          <w:p w:rsidR="00EA01E0" w:rsidRPr="00A751A1" w:rsidRDefault="00EA01E0" w:rsidP="007D371F">
            <w:pPr>
              <w:autoSpaceDE w:val="0"/>
              <w:autoSpaceDN w:val="0"/>
              <w:adjustRightInd w:val="0"/>
              <w:jc w:val="center"/>
              <w:rPr>
                <w:rFonts w:ascii="Arial" w:hAnsi="Arial" w:cs="Arial"/>
                <w:sz w:val="16"/>
                <w:szCs w:val="16"/>
              </w:rPr>
            </w:pPr>
            <w:r w:rsidRPr="00A751A1">
              <w:rPr>
                <w:rFonts w:ascii="Arial" w:hAnsi="Arial" w:cs="Arial"/>
                <w:sz w:val="16"/>
                <w:szCs w:val="16"/>
              </w:rPr>
              <w:t>п.2,3 приложения 1 к Программе</w:t>
            </w:r>
          </w:p>
        </w:tc>
      </w:tr>
    </w:tbl>
    <w:p w:rsidR="00EA01E0" w:rsidRPr="00A751A1" w:rsidRDefault="00EA01E0" w:rsidP="00EA01E0">
      <w:pPr>
        <w:autoSpaceDE w:val="0"/>
        <w:autoSpaceDN w:val="0"/>
        <w:adjustRightInd w:val="0"/>
        <w:outlineLvl w:val="2"/>
        <w:rPr>
          <w:rFonts w:ascii="Arial" w:hAnsi="Arial" w:cs="Arial"/>
          <w:sz w:val="16"/>
          <w:szCs w:val="16"/>
        </w:rPr>
      </w:pPr>
    </w:p>
    <w:p w:rsidR="00EA01E0" w:rsidRPr="00A751A1" w:rsidRDefault="00EA01E0" w:rsidP="00EA01E0">
      <w:pPr>
        <w:autoSpaceDE w:val="0"/>
        <w:autoSpaceDN w:val="0"/>
        <w:adjustRightInd w:val="0"/>
        <w:outlineLvl w:val="2"/>
        <w:rPr>
          <w:rFonts w:ascii="Arial" w:hAnsi="Arial" w:cs="Arial"/>
          <w:sz w:val="16"/>
          <w:szCs w:val="16"/>
        </w:rPr>
      </w:pPr>
      <w:r w:rsidRPr="00A751A1">
        <w:rPr>
          <w:rFonts w:ascii="Arial" w:hAnsi="Arial" w:cs="Arial"/>
          <w:sz w:val="16"/>
          <w:szCs w:val="16"/>
        </w:rPr>
        <w:t>Используемые сокращения:</w:t>
      </w:r>
    </w:p>
    <w:tbl>
      <w:tblPr>
        <w:tblW w:w="0" w:type="auto"/>
        <w:tblLook w:val="04A0"/>
      </w:tblPr>
      <w:tblGrid>
        <w:gridCol w:w="2503"/>
        <w:gridCol w:w="7811"/>
      </w:tblGrid>
      <w:tr w:rsidR="00EA01E0" w:rsidRPr="00A751A1" w:rsidTr="00EA01E0">
        <w:tc>
          <w:tcPr>
            <w:tcW w:w="2503" w:type="dxa"/>
            <w:shd w:val="clear" w:color="auto" w:fill="auto"/>
          </w:tcPr>
          <w:p w:rsidR="00EA01E0" w:rsidRPr="00A751A1" w:rsidRDefault="00EA01E0" w:rsidP="007D371F">
            <w:pPr>
              <w:autoSpaceDE w:val="0"/>
              <w:autoSpaceDN w:val="0"/>
              <w:adjustRightInd w:val="0"/>
              <w:outlineLvl w:val="2"/>
              <w:rPr>
                <w:rFonts w:ascii="Arial" w:hAnsi="Arial" w:cs="Arial"/>
                <w:sz w:val="16"/>
                <w:szCs w:val="16"/>
              </w:rPr>
            </w:pPr>
            <w:r w:rsidRPr="00A751A1">
              <w:rPr>
                <w:rFonts w:ascii="Arial" w:hAnsi="Arial" w:cs="Arial"/>
                <w:sz w:val="16"/>
                <w:szCs w:val="16"/>
              </w:rPr>
              <w:t>администрация БГО СК</w:t>
            </w:r>
          </w:p>
        </w:tc>
        <w:tc>
          <w:tcPr>
            <w:tcW w:w="7811" w:type="dxa"/>
            <w:shd w:val="clear" w:color="auto" w:fill="auto"/>
          </w:tcPr>
          <w:p w:rsidR="00EA01E0" w:rsidRPr="00A751A1" w:rsidRDefault="00EA01E0" w:rsidP="007D371F">
            <w:pPr>
              <w:autoSpaceDE w:val="0"/>
              <w:autoSpaceDN w:val="0"/>
              <w:adjustRightInd w:val="0"/>
              <w:jc w:val="both"/>
              <w:outlineLvl w:val="2"/>
              <w:rPr>
                <w:rFonts w:ascii="Arial" w:hAnsi="Arial" w:cs="Arial"/>
                <w:sz w:val="16"/>
                <w:szCs w:val="16"/>
              </w:rPr>
            </w:pPr>
            <w:r w:rsidRPr="00A751A1">
              <w:rPr>
                <w:rFonts w:ascii="Arial" w:hAnsi="Arial" w:cs="Arial"/>
                <w:sz w:val="16"/>
                <w:szCs w:val="16"/>
              </w:rPr>
              <w:t>администрация Благодарненского городского округа Ставропольского края;</w:t>
            </w:r>
          </w:p>
        </w:tc>
      </w:tr>
      <w:tr w:rsidR="00EA01E0" w:rsidRPr="00A751A1" w:rsidTr="00EA01E0">
        <w:tc>
          <w:tcPr>
            <w:tcW w:w="2503" w:type="dxa"/>
            <w:shd w:val="clear" w:color="auto" w:fill="auto"/>
          </w:tcPr>
          <w:p w:rsidR="00EA01E0" w:rsidRPr="00A751A1" w:rsidRDefault="00EA01E0" w:rsidP="007D371F">
            <w:pPr>
              <w:autoSpaceDE w:val="0"/>
              <w:autoSpaceDN w:val="0"/>
              <w:adjustRightInd w:val="0"/>
              <w:outlineLvl w:val="2"/>
              <w:rPr>
                <w:rFonts w:ascii="Arial" w:hAnsi="Arial" w:cs="Arial"/>
                <w:sz w:val="16"/>
                <w:szCs w:val="16"/>
              </w:rPr>
            </w:pPr>
            <w:r w:rsidRPr="00A751A1">
              <w:rPr>
                <w:rFonts w:ascii="Arial" w:hAnsi="Arial" w:cs="Arial"/>
                <w:sz w:val="16"/>
                <w:szCs w:val="16"/>
              </w:rPr>
              <w:t>управление</w:t>
            </w:r>
          </w:p>
        </w:tc>
        <w:tc>
          <w:tcPr>
            <w:tcW w:w="7811" w:type="dxa"/>
            <w:shd w:val="clear" w:color="auto" w:fill="auto"/>
          </w:tcPr>
          <w:p w:rsidR="00EA01E0" w:rsidRPr="00A751A1" w:rsidRDefault="00EA01E0" w:rsidP="007D371F">
            <w:pPr>
              <w:autoSpaceDE w:val="0"/>
              <w:autoSpaceDN w:val="0"/>
              <w:adjustRightInd w:val="0"/>
              <w:jc w:val="both"/>
              <w:outlineLvl w:val="2"/>
              <w:rPr>
                <w:rFonts w:ascii="Arial" w:hAnsi="Arial" w:cs="Arial"/>
                <w:sz w:val="16"/>
                <w:szCs w:val="16"/>
              </w:rPr>
            </w:pPr>
            <w:r w:rsidRPr="00A751A1">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r w:rsidR="00EA01E0" w:rsidRPr="00A751A1" w:rsidTr="00EA01E0">
        <w:tc>
          <w:tcPr>
            <w:tcW w:w="2503" w:type="dxa"/>
            <w:shd w:val="clear" w:color="auto" w:fill="auto"/>
          </w:tcPr>
          <w:p w:rsidR="00EA01E0" w:rsidRPr="00A751A1" w:rsidRDefault="00EA01E0" w:rsidP="007D371F">
            <w:pPr>
              <w:autoSpaceDE w:val="0"/>
              <w:autoSpaceDN w:val="0"/>
              <w:adjustRightInd w:val="0"/>
              <w:outlineLvl w:val="2"/>
              <w:rPr>
                <w:rFonts w:ascii="Arial" w:hAnsi="Arial" w:cs="Arial"/>
                <w:sz w:val="16"/>
                <w:szCs w:val="16"/>
              </w:rPr>
            </w:pPr>
            <w:r w:rsidRPr="00A751A1">
              <w:rPr>
                <w:rFonts w:ascii="Arial" w:hAnsi="Arial" w:cs="Arial"/>
                <w:sz w:val="16"/>
                <w:szCs w:val="16"/>
              </w:rPr>
              <w:t>управление образования и молодежной политики АБГО СК</w:t>
            </w:r>
          </w:p>
        </w:tc>
        <w:tc>
          <w:tcPr>
            <w:tcW w:w="7811" w:type="dxa"/>
            <w:shd w:val="clear" w:color="auto" w:fill="auto"/>
          </w:tcPr>
          <w:p w:rsidR="00EA01E0" w:rsidRPr="00A751A1" w:rsidRDefault="00EA01E0" w:rsidP="00EA01E0">
            <w:pPr>
              <w:pStyle w:val="ConsNonformat"/>
              <w:widowControl/>
              <w:snapToGrid w:val="0"/>
              <w:ind w:left="34" w:right="34"/>
              <w:jc w:val="both"/>
              <w:rPr>
                <w:rFonts w:ascii="Arial" w:hAnsi="Arial" w:cs="Arial"/>
                <w:sz w:val="16"/>
                <w:szCs w:val="16"/>
              </w:rPr>
            </w:pPr>
            <w:r w:rsidRPr="00A751A1">
              <w:rPr>
                <w:rFonts w:ascii="Arial" w:hAnsi="Arial" w:cs="Arial"/>
                <w:sz w:val="16"/>
                <w:szCs w:val="16"/>
              </w:rPr>
              <w:t xml:space="preserve">управление образования и молодежной политики администрации Благодарненского </w:t>
            </w:r>
            <w:r w:rsidRPr="00A751A1">
              <w:rPr>
                <w:rFonts w:ascii="Arial" w:hAnsi="Arial" w:cs="Arial"/>
                <w:bCs/>
                <w:sz w:val="16"/>
                <w:szCs w:val="16"/>
              </w:rPr>
              <w:t>городского округа</w:t>
            </w:r>
            <w:r w:rsidRPr="00A751A1">
              <w:rPr>
                <w:rFonts w:ascii="Arial" w:hAnsi="Arial" w:cs="Arial"/>
                <w:b/>
                <w:bCs/>
                <w:sz w:val="16"/>
                <w:szCs w:val="16"/>
              </w:rPr>
              <w:t xml:space="preserve"> </w:t>
            </w:r>
            <w:r w:rsidRPr="00A751A1">
              <w:rPr>
                <w:rFonts w:ascii="Arial" w:hAnsi="Arial" w:cs="Arial"/>
                <w:sz w:val="16"/>
                <w:szCs w:val="16"/>
              </w:rPr>
              <w:t>Ставропольского края</w:t>
            </w:r>
          </w:p>
          <w:p w:rsidR="00EA01E0" w:rsidRPr="00A751A1" w:rsidRDefault="00EA01E0" w:rsidP="007D371F">
            <w:pPr>
              <w:autoSpaceDE w:val="0"/>
              <w:autoSpaceDN w:val="0"/>
              <w:adjustRightInd w:val="0"/>
              <w:outlineLvl w:val="2"/>
              <w:rPr>
                <w:rFonts w:ascii="Arial" w:hAnsi="Arial" w:cs="Arial"/>
                <w:sz w:val="16"/>
                <w:szCs w:val="16"/>
              </w:rPr>
            </w:pPr>
          </w:p>
        </w:tc>
      </w:tr>
    </w:tbl>
    <w:p w:rsidR="00EA01E0" w:rsidRPr="00A751A1" w:rsidRDefault="00EA01E0" w:rsidP="00EA01E0">
      <w:pPr>
        <w:rPr>
          <w:rFonts w:ascii="Arial" w:hAnsi="Arial" w:cs="Arial"/>
          <w:sz w:val="16"/>
          <w:szCs w:val="16"/>
        </w:rPr>
      </w:pPr>
    </w:p>
    <w:tbl>
      <w:tblPr>
        <w:tblW w:w="0" w:type="auto"/>
        <w:tblLook w:val="04A0"/>
      </w:tblPr>
      <w:tblGrid>
        <w:gridCol w:w="5920"/>
        <w:gridCol w:w="4502"/>
      </w:tblGrid>
      <w:tr w:rsidR="004B0ABB" w:rsidRPr="00A751A1" w:rsidTr="004B0ABB">
        <w:tc>
          <w:tcPr>
            <w:tcW w:w="5920" w:type="dxa"/>
            <w:shd w:val="clear" w:color="auto" w:fill="auto"/>
          </w:tcPr>
          <w:p w:rsidR="004B0ABB" w:rsidRPr="00A751A1" w:rsidRDefault="004B0ABB" w:rsidP="007D371F">
            <w:pPr>
              <w:autoSpaceDE w:val="0"/>
              <w:autoSpaceDN w:val="0"/>
              <w:adjustRightInd w:val="0"/>
              <w:spacing w:line="240" w:lineRule="exact"/>
              <w:jc w:val="both"/>
              <w:rPr>
                <w:rFonts w:ascii="Arial" w:hAnsi="Arial" w:cs="Arial"/>
                <w:sz w:val="16"/>
                <w:szCs w:val="16"/>
              </w:rPr>
            </w:pPr>
          </w:p>
        </w:tc>
        <w:tc>
          <w:tcPr>
            <w:tcW w:w="4502" w:type="dxa"/>
            <w:shd w:val="clear" w:color="auto" w:fill="auto"/>
          </w:tcPr>
          <w:p w:rsidR="004B0ABB" w:rsidRPr="00A751A1" w:rsidRDefault="004B0ABB" w:rsidP="004B0ABB">
            <w:pPr>
              <w:autoSpaceDE w:val="0"/>
              <w:autoSpaceDN w:val="0"/>
              <w:adjustRightInd w:val="0"/>
              <w:spacing w:line="180" w:lineRule="exact"/>
              <w:jc w:val="center"/>
              <w:rPr>
                <w:rFonts w:ascii="Arial" w:hAnsi="Arial" w:cs="Arial"/>
                <w:sz w:val="16"/>
                <w:szCs w:val="16"/>
              </w:rPr>
            </w:pPr>
            <w:r w:rsidRPr="00A751A1">
              <w:rPr>
                <w:rFonts w:ascii="Arial" w:hAnsi="Arial" w:cs="Arial"/>
                <w:sz w:val="16"/>
                <w:szCs w:val="16"/>
              </w:rPr>
              <w:t>Приложение 3</w:t>
            </w:r>
          </w:p>
          <w:p w:rsidR="004B0ABB" w:rsidRPr="00A751A1" w:rsidRDefault="004B0ABB" w:rsidP="004B0ABB">
            <w:pPr>
              <w:autoSpaceDE w:val="0"/>
              <w:autoSpaceDN w:val="0"/>
              <w:adjustRightInd w:val="0"/>
              <w:spacing w:line="180" w:lineRule="exact"/>
              <w:jc w:val="center"/>
              <w:rPr>
                <w:rFonts w:ascii="Arial" w:hAnsi="Arial" w:cs="Arial"/>
                <w:sz w:val="16"/>
                <w:szCs w:val="16"/>
              </w:rPr>
            </w:pPr>
            <w:r w:rsidRPr="00A751A1">
              <w:rPr>
                <w:rFonts w:ascii="Arial" w:hAnsi="Arial" w:cs="Arial"/>
                <w:sz w:val="16"/>
                <w:szCs w:val="16"/>
              </w:rPr>
              <w:t>к муниципальной программе</w:t>
            </w:r>
          </w:p>
          <w:p w:rsidR="004B0ABB" w:rsidRPr="00A751A1" w:rsidRDefault="004B0ABB" w:rsidP="004B0ABB">
            <w:pPr>
              <w:autoSpaceDE w:val="0"/>
              <w:autoSpaceDN w:val="0"/>
              <w:adjustRightInd w:val="0"/>
              <w:spacing w:line="180" w:lineRule="exact"/>
              <w:jc w:val="center"/>
              <w:rPr>
                <w:rFonts w:ascii="Arial" w:hAnsi="Arial" w:cs="Arial"/>
                <w:sz w:val="16"/>
                <w:szCs w:val="16"/>
              </w:rPr>
            </w:pPr>
            <w:r w:rsidRPr="00A751A1">
              <w:rPr>
                <w:rFonts w:ascii="Arial" w:hAnsi="Arial" w:cs="Arial"/>
                <w:sz w:val="16"/>
                <w:szCs w:val="16"/>
              </w:rPr>
              <w:t>Благодарненского городского округа Ставропольского края</w:t>
            </w:r>
            <w:r>
              <w:rPr>
                <w:rFonts w:ascii="Arial" w:hAnsi="Arial" w:cs="Arial"/>
                <w:sz w:val="16"/>
                <w:szCs w:val="16"/>
              </w:rPr>
              <w:t xml:space="preserve"> </w:t>
            </w:r>
            <w:r w:rsidRPr="00A751A1">
              <w:rPr>
                <w:rFonts w:ascii="Arial" w:hAnsi="Arial" w:cs="Arial"/>
                <w:sz w:val="16"/>
                <w:szCs w:val="16"/>
              </w:rPr>
              <w:t xml:space="preserve"> «Социальная поддержка граждан»</w:t>
            </w:r>
          </w:p>
        </w:tc>
      </w:tr>
    </w:tbl>
    <w:p w:rsidR="004B0ABB" w:rsidRPr="00A751A1" w:rsidRDefault="004B0ABB" w:rsidP="004B0ABB">
      <w:pPr>
        <w:autoSpaceDE w:val="0"/>
        <w:autoSpaceDN w:val="0"/>
        <w:adjustRightInd w:val="0"/>
        <w:spacing w:line="240" w:lineRule="exact"/>
        <w:jc w:val="center"/>
        <w:outlineLvl w:val="2"/>
        <w:rPr>
          <w:rFonts w:ascii="Arial" w:hAnsi="Arial" w:cs="Arial"/>
          <w:sz w:val="16"/>
          <w:szCs w:val="16"/>
        </w:rPr>
      </w:pPr>
      <w:r w:rsidRPr="00A751A1">
        <w:rPr>
          <w:rFonts w:ascii="Arial" w:hAnsi="Arial" w:cs="Arial"/>
          <w:sz w:val="16"/>
          <w:szCs w:val="16"/>
        </w:rPr>
        <w:t xml:space="preserve">     </w:t>
      </w:r>
    </w:p>
    <w:p w:rsidR="004B0ABB" w:rsidRPr="00A751A1" w:rsidRDefault="004B0ABB" w:rsidP="004B0ABB">
      <w:pPr>
        <w:autoSpaceDE w:val="0"/>
        <w:autoSpaceDN w:val="0"/>
        <w:adjustRightInd w:val="0"/>
        <w:spacing w:line="240" w:lineRule="exact"/>
        <w:jc w:val="center"/>
        <w:outlineLvl w:val="2"/>
        <w:rPr>
          <w:rFonts w:ascii="Arial" w:hAnsi="Arial" w:cs="Arial"/>
          <w:sz w:val="16"/>
          <w:szCs w:val="16"/>
        </w:rPr>
      </w:pPr>
      <w:r w:rsidRPr="00A751A1">
        <w:rPr>
          <w:rFonts w:ascii="Arial" w:hAnsi="Arial" w:cs="Arial"/>
          <w:caps/>
          <w:sz w:val="16"/>
          <w:szCs w:val="16"/>
        </w:rPr>
        <w:t>объемы и источники</w:t>
      </w:r>
    </w:p>
    <w:p w:rsidR="004B0ABB" w:rsidRPr="00A751A1" w:rsidRDefault="004B0ABB" w:rsidP="004B0ABB">
      <w:pPr>
        <w:autoSpaceDE w:val="0"/>
        <w:autoSpaceDN w:val="0"/>
        <w:adjustRightInd w:val="0"/>
        <w:spacing w:line="240" w:lineRule="exact"/>
        <w:jc w:val="center"/>
        <w:rPr>
          <w:rFonts w:ascii="Arial" w:hAnsi="Arial" w:cs="Arial"/>
          <w:spacing w:val="-4"/>
          <w:sz w:val="16"/>
          <w:szCs w:val="16"/>
        </w:rPr>
      </w:pPr>
      <w:r w:rsidRPr="00A751A1">
        <w:rPr>
          <w:rFonts w:ascii="Arial" w:hAnsi="Arial" w:cs="Arial"/>
          <w:spacing w:val="-4"/>
          <w:sz w:val="16"/>
          <w:szCs w:val="16"/>
        </w:rPr>
        <w:t>финансового обеспечения Программы «Социальная поддержка граждан»</w:t>
      </w:r>
    </w:p>
    <w:p w:rsidR="004B0ABB" w:rsidRPr="00A751A1" w:rsidRDefault="004B0ABB" w:rsidP="004B0ABB">
      <w:pPr>
        <w:autoSpaceDE w:val="0"/>
        <w:autoSpaceDN w:val="0"/>
        <w:adjustRightInd w:val="0"/>
        <w:outlineLvl w:val="2"/>
        <w:rPr>
          <w:rFonts w:ascii="Arial" w:hAnsi="Arial" w:cs="Arial"/>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956"/>
        <w:gridCol w:w="2693"/>
        <w:gridCol w:w="1843"/>
        <w:gridCol w:w="1984"/>
        <w:gridCol w:w="851"/>
        <w:gridCol w:w="283"/>
      </w:tblGrid>
      <w:tr w:rsidR="004B0ABB" w:rsidRPr="00A751A1" w:rsidTr="004B0ABB">
        <w:trPr>
          <w:gridAfter w:val="1"/>
          <w:wAfter w:w="283" w:type="dxa"/>
        </w:trPr>
        <w:tc>
          <w:tcPr>
            <w:tcW w:w="738" w:type="dxa"/>
            <w:vMerge w:val="restart"/>
          </w:tcPr>
          <w:p w:rsidR="004B0ABB" w:rsidRPr="00A751A1" w:rsidRDefault="004B0ABB" w:rsidP="007D371F">
            <w:pPr>
              <w:autoSpaceDE w:val="0"/>
              <w:autoSpaceDN w:val="0"/>
              <w:adjustRightInd w:val="0"/>
              <w:spacing w:line="240" w:lineRule="exact"/>
              <w:jc w:val="center"/>
              <w:outlineLvl w:val="2"/>
              <w:rPr>
                <w:rFonts w:ascii="Arial" w:hAnsi="Arial" w:cs="Arial"/>
                <w:sz w:val="16"/>
                <w:szCs w:val="16"/>
              </w:rPr>
            </w:pPr>
            <w:r w:rsidRPr="00A751A1">
              <w:rPr>
                <w:rFonts w:ascii="Arial" w:hAnsi="Arial" w:cs="Arial"/>
                <w:sz w:val="16"/>
                <w:szCs w:val="16"/>
              </w:rPr>
              <w:t>№ п/п</w:t>
            </w:r>
          </w:p>
        </w:tc>
        <w:tc>
          <w:tcPr>
            <w:tcW w:w="1956" w:type="dxa"/>
            <w:vMerge w:val="restart"/>
          </w:tcPr>
          <w:p w:rsidR="004B0ABB" w:rsidRPr="00A751A1" w:rsidRDefault="004B0ABB" w:rsidP="007D371F">
            <w:pPr>
              <w:autoSpaceDE w:val="0"/>
              <w:autoSpaceDN w:val="0"/>
              <w:adjustRightInd w:val="0"/>
              <w:spacing w:line="240" w:lineRule="exact"/>
              <w:jc w:val="center"/>
              <w:outlineLvl w:val="2"/>
              <w:rPr>
                <w:rFonts w:ascii="Arial" w:hAnsi="Arial" w:cs="Arial"/>
                <w:sz w:val="16"/>
                <w:szCs w:val="16"/>
              </w:rPr>
            </w:pPr>
            <w:r w:rsidRPr="00A751A1">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693" w:type="dxa"/>
            <w:vMerge w:val="restart"/>
          </w:tcPr>
          <w:p w:rsidR="004B0ABB" w:rsidRPr="00A751A1" w:rsidRDefault="004B0ABB" w:rsidP="007D371F">
            <w:pPr>
              <w:autoSpaceDE w:val="0"/>
              <w:autoSpaceDN w:val="0"/>
              <w:adjustRightInd w:val="0"/>
              <w:spacing w:line="240" w:lineRule="exact"/>
              <w:jc w:val="center"/>
              <w:outlineLvl w:val="2"/>
              <w:rPr>
                <w:rFonts w:ascii="Arial" w:hAnsi="Arial" w:cs="Arial"/>
                <w:spacing w:val="-2"/>
                <w:sz w:val="16"/>
                <w:szCs w:val="16"/>
              </w:rPr>
            </w:pPr>
            <w:r w:rsidRPr="00A751A1">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678" w:type="dxa"/>
            <w:gridSpan w:val="3"/>
          </w:tcPr>
          <w:p w:rsidR="004B0ABB" w:rsidRPr="00A751A1" w:rsidRDefault="004B0ABB" w:rsidP="007D371F">
            <w:pPr>
              <w:autoSpaceDE w:val="0"/>
              <w:autoSpaceDN w:val="0"/>
              <w:adjustRightInd w:val="0"/>
              <w:spacing w:line="240" w:lineRule="exact"/>
              <w:jc w:val="center"/>
              <w:outlineLvl w:val="2"/>
              <w:rPr>
                <w:rFonts w:ascii="Arial" w:hAnsi="Arial" w:cs="Arial"/>
                <w:sz w:val="16"/>
                <w:szCs w:val="16"/>
              </w:rPr>
            </w:pPr>
            <w:r w:rsidRPr="00A751A1">
              <w:rPr>
                <w:rFonts w:ascii="Arial" w:hAnsi="Arial" w:cs="Arial"/>
                <w:sz w:val="16"/>
                <w:szCs w:val="16"/>
              </w:rPr>
              <w:t>прогнозная (справочная) оценка расходов по годам (тыс.рублей)</w:t>
            </w:r>
          </w:p>
        </w:tc>
      </w:tr>
      <w:tr w:rsidR="004B0ABB" w:rsidRPr="00A751A1" w:rsidTr="004B0ABB">
        <w:tc>
          <w:tcPr>
            <w:tcW w:w="738" w:type="dxa"/>
            <w:vMerge/>
          </w:tcPr>
          <w:p w:rsidR="004B0ABB" w:rsidRPr="00A751A1" w:rsidRDefault="004B0ABB" w:rsidP="007D371F">
            <w:pPr>
              <w:autoSpaceDE w:val="0"/>
              <w:autoSpaceDN w:val="0"/>
              <w:adjustRightInd w:val="0"/>
              <w:spacing w:line="240" w:lineRule="exact"/>
              <w:jc w:val="center"/>
              <w:outlineLvl w:val="2"/>
              <w:rPr>
                <w:rFonts w:ascii="Arial" w:hAnsi="Arial" w:cs="Arial"/>
                <w:sz w:val="16"/>
                <w:szCs w:val="16"/>
              </w:rPr>
            </w:pPr>
          </w:p>
        </w:tc>
        <w:tc>
          <w:tcPr>
            <w:tcW w:w="1956" w:type="dxa"/>
            <w:vMerge/>
          </w:tcPr>
          <w:p w:rsidR="004B0ABB" w:rsidRPr="00A751A1" w:rsidRDefault="004B0ABB" w:rsidP="007D371F">
            <w:pPr>
              <w:spacing w:line="240" w:lineRule="exact"/>
              <w:jc w:val="center"/>
              <w:rPr>
                <w:rFonts w:ascii="Arial" w:hAnsi="Arial" w:cs="Arial"/>
                <w:sz w:val="16"/>
                <w:szCs w:val="16"/>
              </w:rPr>
            </w:pPr>
          </w:p>
        </w:tc>
        <w:tc>
          <w:tcPr>
            <w:tcW w:w="2693" w:type="dxa"/>
            <w:vMerge/>
          </w:tcPr>
          <w:p w:rsidR="004B0ABB" w:rsidRPr="00A751A1" w:rsidRDefault="004B0ABB" w:rsidP="007D371F">
            <w:pPr>
              <w:spacing w:line="240" w:lineRule="exact"/>
              <w:jc w:val="center"/>
              <w:rPr>
                <w:rFonts w:ascii="Arial" w:hAnsi="Arial" w:cs="Arial"/>
                <w:sz w:val="16"/>
                <w:szCs w:val="16"/>
              </w:rPr>
            </w:pPr>
          </w:p>
        </w:tc>
        <w:tc>
          <w:tcPr>
            <w:tcW w:w="1843" w:type="dxa"/>
          </w:tcPr>
          <w:p w:rsidR="004B0ABB" w:rsidRPr="00A751A1" w:rsidRDefault="004B0ABB" w:rsidP="007D371F">
            <w:pPr>
              <w:autoSpaceDE w:val="0"/>
              <w:autoSpaceDN w:val="0"/>
              <w:adjustRightInd w:val="0"/>
              <w:spacing w:line="240" w:lineRule="exact"/>
              <w:jc w:val="center"/>
              <w:outlineLvl w:val="2"/>
              <w:rPr>
                <w:rFonts w:ascii="Arial" w:hAnsi="Arial" w:cs="Arial"/>
                <w:sz w:val="16"/>
                <w:szCs w:val="16"/>
              </w:rPr>
            </w:pPr>
          </w:p>
          <w:p w:rsidR="004B0ABB" w:rsidRPr="00A751A1" w:rsidRDefault="004B0ABB" w:rsidP="007D371F">
            <w:pPr>
              <w:autoSpaceDE w:val="0"/>
              <w:autoSpaceDN w:val="0"/>
              <w:adjustRightInd w:val="0"/>
              <w:spacing w:line="240" w:lineRule="exact"/>
              <w:jc w:val="center"/>
              <w:outlineLvl w:val="2"/>
              <w:rPr>
                <w:rFonts w:ascii="Arial" w:hAnsi="Arial" w:cs="Arial"/>
                <w:sz w:val="16"/>
                <w:szCs w:val="16"/>
              </w:rPr>
            </w:pPr>
          </w:p>
          <w:p w:rsidR="004B0ABB" w:rsidRPr="00A751A1" w:rsidRDefault="004B0ABB" w:rsidP="007D371F">
            <w:pPr>
              <w:autoSpaceDE w:val="0"/>
              <w:autoSpaceDN w:val="0"/>
              <w:adjustRightInd w:val="0"/>
              <w:spacing w:line="240" w:lineRule="exact"/>
              <w:jc w:val="center"/>
              <w:outlineLvl w:val="2"/>
              <w:rPr>
                <w:rFonts w:ascii="Arial" w:hAnsi="Arial" w:cs="Arial"/>
                <w:sz w:val="16"/>
                <w:szCs w:val="16"/>
              </w:rPr>
            </w:pPr>
          </w:p>
          <w:p w:rsidR="004B0ABB" w:rsidRPr="00A751A1" w:rsidRDefault="004B0ABB" w:rsidP="007D371F">
            <w:pPr>
              <w:autoSpaceDE w:val="0"/>
              <w:autoSpaceDN w:val="0"/>
              <w:adjustRightInd w:val="0"/>
              <w:spacing w:line="240" w:lineRule="exact"/>
              <w:jc w:val="center"/>
              <w:outlineLvl w:val="2"/>
              <w:rPr>
                <w:rFonts w:ascii="Arial" w:hAnsi="Arial" w:cs="Arial"/>
                <w:sz w:val="16"/>
                <w:szCs w:val="16"/>
              </w:rPr>
            </w:pPr>
            <w:r w:rsidRPr="00A751A1">
              <w:rPr>
                <w:rFonts w:ascii="Arial" w:hAnsi="Arial" w:cs="Arial"/>
                <w:sz w:val="16"/>
                <w:szCs w:val="16"/>
              </w:rPr>
              <w:t>2019</w:t>
            </w:r>
          </w:p>
        </w:tc>
        <w:tc>
          <w:tcPr>
            <w:tcW w:w="1984" w:type="dxa"/>
          </w:tcPr>
          <w:p w:rsidR="004B0ABB" w:rsidRPr="00A751A1" w:rsidRDefault="004B0ABB" w:rsidP="007D371F">
            <w:pPr>
              <w:autoSpaceDE w:val="0"/>
              <w:autoSpaceDN w:val="0"/>
              <w:adjustRightInd w:val="0"/>
              <w:spacing w:line="240" w:lineRule="exact"/>
              <w:jc w:val="center"/>
              <w:outlineLvl w:val="2"/>
              <w:rPr>
                <w:rFonts w:ascii="Arial" w:hAnsi="Arial" w:cs="Arial"/>
                <w:sz w:val="16"/>
                <w:szCs w:val="16"/>
              </w:rPr>
            </w:pPr>
          </w:p>
          <w:p w:rsidR="004B0ABB" w:rsidRPr="00A751A1" w:rsidRDefault="004B0ABB" w:rsidP="007D371F">
            <w:pPr>
              <w:autoSpaceDE w:val="0"/>
              <w:autoSpaceDN w:val="0"/>
              <w:adjustRightInd w:val="0"/>
              <w:spacing w:line="240" w:lineRule="exact"/>
              <w:jc w:val="center"/>
              <w:outlineLvl w:val="2"/>
              <w:rPr>
                <w:rFonts w:ascii="Arial" w:hAnsi="Arial" w:cs="Arial"/>
                <w:sz w:val="16"/>
                <w:szCs w:val="16"/>
              </w:rPr>
            </w:pPr>
          </w:p>
          <w:p w:rsidR="004B0ABB" w:rsidRPr="00A751A1" w:rsidRDefault="004B0ABB" w:rsidP="007D371F">
            <w:pPr>
              <w:autoSpaceDE w:val="0"/>
              <w:autoSpaceDN w:val="0"/>
              <w:adjustRightInd w:val="0"/>
              <w:spacing w:line="240" w:lineRule="exact"/>
              <w:jc w:val="center"/>
              <w:outlineLvl w:val="2"/>
              <w:rPr>
                <w:rFonts w:ascii="Arial" w:hAnsi="Arial" w:cs="Arial"/>
                <w:sz w:val="16"/>
                <w:szCs w:val="16"/>
              </w:rPr>
            </w:pPr>
          </w:p>
          <w:p w:rsidR="004B0ABB" w:rsidRPr="00A751A1" w:rsidRDefault="004B0ABB" w:rsidP="007D371F">
            <w:pPr>
              <w:autoSpaceDE w:val="0"/>
              <w:autoSpaceDN w:val="0"/>
              <w:adjustRightInd w:val="0"/>
              <w:spacing w:line="240" w:lineRule="exact"/>
              <w:jc w:val="center"/>
              <w:outlineLvl w:val="2"/>
              <w:rPr>
                <w:rFonts w:ascii="Arial" w:hAnsi="Arial" w:cs="Arial"/>
                <w:sz w:val="16"/>
                <w:szCs w:val="16"/>
              </w:rPr>
            </w:pPr>
            <w:r w:rsidRPr="00A751A1">
              <w:rPr>
                <w:rFonts w:ascii="Arial" w:hAnsi="Arial" w:cs="Arial"/>
                <w:sz w:val="16"/>
                <w:szCs w:val="16"/>
              </w:rPr>
              <w:t>2020</w:t>
            </w:r>
          </w:p>
        </w:tc>
        <w:tc>
          <w:tcPr>
            <w:tcW w:w="1134" w:type="dxa"/>
            <w:gridSpan w:val="2"/>
          </w:tcPr>
          <w:p w:rsidR="004B0ABB" w:rsidRPr="00A751A1" w:rsidRDefault="004B0ABB" w:rsidP="007D371F">
            <w:pPr>
              <w:autoSpaceDE w:val="0"/>
              <w:autoSpaceDN w:val="0"/>
              <w:adjustRightInd w:val="0"/>
              <w:spacing w:line="240" w:lineRule="exact"/>
              <w:jc w:val="center"/>
              <w:outlineLvl w:val="2"/>
              <w:rPr>
                <w:rFonts w:ascii="Arial" w:hAnsi="Arial" w:cs="Arial"/>
                <w:sz w:val="16"/>
                <w:szCs w:val="16"/>
              </w:rPr>
            </w:pPr>
          </w:p>
          <w:p w:rsidR="004B0ABB" w:rsidRPr="00A751A1" w:rsidRDefault="004B0ABB" w:rsidP="007D371F">
            <w:pPr>
              <w:autoSpaceDE w:val="0"/>
              <w:autoSpaceDN w:val="0"/>
              <w:adjustRightInd w:val="0"/>
              <w:spacing w:line="240" w:lineRule="exact"/>
              <w:jc w:val="center"/>
              <w:outlineLvl w:val="2"/>
              <w:rPr>
                <w:rFonts w:ascii="Arial" w:hAnsi="Arial" w:cs="Arial"/>
                <w:sz w:val="16"/>
                <w:szCs w:val="16"/>
              </w:rPr>
            </w:pPr>
          </w:p>
          <w:p w:rsidR="004B0ABB" w:rsidRPr="00A751A1" w:rsidRDefault="004B0ABB" w:rsidP="007D371F">
            <w:pPr>
              <w:autoSpaceDE w:val="0"/>
              <w:autoSpaceDN w:val="0"/>
              <w:adjustRightInd w:val="0"/>
              <w:spacing w:line="240" w:lineRule="exact"/>
              <w:jc w:val="center"/>
              <w:outlineLvl w:val="2"/>
              <w:rPr>
                <w:rFonts w:ascii="Arial" w:hAnsi="Arial" w:cs="Arial"/>
                <w:sz w:val="16"/>
                <w:szCs w:val="16"/>
              </w:rPr>
            </w:pPr>
          </w:p>
          <w:p w:rsidR="004B0ABB" w:rsidRPr="00A751A1" w:rsidRDefault="004B0ABB" w:rsidP="007D371F">
            <w:pPr>
              <w:autoSpaceDE w:val="0"/>
              <w:autoSpaceDN w:val="0"/>
              <w:adjustRightInd w:val="0"/>
              <w:spacing w:line="240" w:lineRule="exact"/>
              <w:jc w:val="center"/>
              <w:outlineLvl w:val="2"/>
              <w:rPr>
                <w:rFonts w:ascii="Arial" w:hAnsi="Arial" w:cs="Arial"/>
                <w:sz w:val="16"/>
                <w:szCs w:val="16"/>
              </w:rPr>
            </w:pPr>
            <w:r w:rsidRPr="00A751A1">
              <w:rPr>
                <w:rFonts w:ascii="Arial" w:hAnsi="Arial" w:cs="Arial"/>
                <w:sz w:val="16"/>
                <w:szCs w:val="16"/>
              </w:rPr>
              <w:t>2021</w:t>
            </w:r>
          </w:p>
        </w:tc>
      </w:tr>
    </w:tbl>
    <w:p w:rsidR="004B0ABB" w:rsidRPr="00A751A1" w:rsidRDefault="004B0ABB" w:rsidP="004B0ABB">
      <w:pPr>
        <w:spacing w:line="14" w:lineRule="auto"/>
        <w:rPr>
          <w:rFonts w:ascii="Arial" w:hAnsi="Arial" w:cs="Arial"/>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2694"/>
        <w:gridCol w:w="1843"/>
        <w:gridCol w:w="1985"/>
        <w:gridCol w:w="1132"/>
      </w:tblGrid>
      <w:tr w:rsidR="004B0ABB" w:rsidRPr="00A751A1" w:rsidTr="004B0ABB">
        <w:trPr>
          <w:trHeight w:val="966"/>
        </w:trPr>
        <w:tc>
          <w:tcPr>
            <w:tcW w:w="709" w:type="dxa"/>
            <w:vMerge w:val="restart"/>
            <w:tcBorders>
              <w:top w:val="nil"/>
              <w:bottom w:val="single" w:sz="4" w:space="0" w:color="auto"/>
            </w:tcBorders>
          </w:tcPr>
          <w:p w:rsidR="004B0ABB" w:rsidRPr="00A751A1" w:rsidRDefault="004B0ABB" w:rsidP="007D371F">
            <w:pPr>
              <w:autoSpaceDE w:val="0"/>
              <w:autoSpaceDN w:val="0"/>
              <w:adjustRightInd w:val="0"/>
              <w:jc w:val="center"/>
              <w:outlineLvl w:val="2"/>
              <w:rPr>
                <w:rFonts w:ascii="Arial" w:hAnsi="Arial" w:cs="Arial"/>
                <w:sz w:val="16"/>
                <w:szCs w:val="16"/>
              </w:rPr>
            </w:pPr>
            <w:r w:rsidRPr="00A751A1">
              <w:rPr>
                <w:rFonts w:ascii="Arial" w:hAnsi="Arial" w:cs="Arial"/>
                <w:sz w:val="16"/>
                <w:szCs w:val="16"/>
              </w:rPr>
              <w:t>1.</w:t>
            </w:r>
          </w:p>
        </w:tc>
        <w:tc>
          <w:tcPr>
            <w:tcW w:w="1985" w:type="dxa"/>
            <w:vMerge w:val="restart"/>
            <w:tcBorders>
              <w:top w:val="nil"/>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Программа «Социальная поддержка граждан», всего</w:t>
            </w:r>
          </w:p>
        </w:tc>
        <w:tc>
          <w:tcPr>
            <w:tcW w:w="2694" w:type="dxa"/>
            <w:tcBorders>
              <w:top w:val="nil"/>
            </w:tcBorders>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бюджетные ассигнования бюджета Благодарненского городского округа Ставропольского края, (далее-местный бюджет), в т.ч.</w:t>
            </w:r>
          </w:p>
        </w:tc>
        <w:tc>
          <w:tcPr>
            <w:tcW w:w="1843" w:type="dxa"/>
            <w:tcBorders>
              <w:top w:val="nil"/>
            </w:tcBorders>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377 461,48</w:t>
            </w:r>
          </w:p>
        </w:tc>
        <w:tc>
          <w:tcPr>
            <w:tcW w:w="1985" w:type="dxa"/>
            <w:tcBorders>
              <w:top w:val="nil"/>
            </w:tcBorders>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381 863,34</w:t>
            </w:r>
          </w:p>
        </w:tc>
        <w:tc>
          <w:tcPr>
            <w:tcW w:w="1132" w:type="dxa"/>
            <w:tcBorders>
              <w:top w:val="nil"/>
            </w:tcBorders>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383 964,42</w:t>
            </w:r>
          </w:p>
        </w:tc>
      </w:tr>
      <w:tr w:rsidR="004B0ABB" w:rsidRPr="00A751A1" w:rsidTr="004B0ABB">
        <w:tc>
          <w:tcPr>
            <w:tcW w:w="709"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федерального бюджета</w:t>
            </w:r>
            <w:r w:rsidRPr="00A751A1" w:rsidDel="008736A4">
              <w:rPr>
                <w:rFonts w:ascii="Arial" w:hAnsi="Arial" w:cs="Arial"/>
                <w:sz w:val="16"/>
                <w:szCs w:val="16"/>
              </w:rPr>
              <w:t xml:space="preserve"> </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116 615,70</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119 467,30</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121 964,60</w:t>
            </w:r>
          </w:p>
        </w:tc>
      </w:tr>
      <w:tr w:rsidR="004B0ABB" w:rsidRPr="00A751A1" w:rsidTr="004B0ABB">
        <w:tc>
          <w:tcPr>
            <w:tcW w:w="709"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116 615,70</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119 467,30</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121 964,60</w:t>
            </w:r>
          </w:p>
        </w:tc>
      </w:tr>
      <w:tr w:rsidR="004B0ABB" w:rsidRPr="00A751A1" w:rsidTr="004B0ABB">
        <w:tc>
          <w:tcPr>
            <w:tcW w:w="709"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краевого бюджета,</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260 323,02</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261 860,97</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261 451,31</w:t>
            </w:r>
          </w:p>
        </w:tc>
      </w:tr>
      <w:tr w:rsidR="004B0ABB" w:rsidRPr="00A751A1" w:rsidTr="004B0ABB">
        <w:tc>
          <w:tcPr>
            <w:tcW w:w="709"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250 363,57</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251 901,52</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251 491,86</w:t>
            </w:r>
          </w:p>
        </w:tc>
      </w:tr>
      <w:tr w:rsidR="004B0ABB" w:rsidRPr="00A751A1" w:rsidTr="004B0ABB">
        <w:tc>
          <w:tcPr>
            <w:tcW w:w="709"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9 913,97</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9 913,97</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9 913,97</w:t>
            </w:r>
          </w:p>
        </w:tc>
      </w:tr>
      <w:tr w:rsidR="004B0ABB" w:rsidRPr="00A751A1" w:rsidTr="004B0ABB">
        <w:tc>
          <w:tcPr>
            <w:tcW w:w="709"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45,48</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45,48</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45,48</w:t>
            </w:r>
          </w:p>
        </w:tc>
      </w:tr>
      <w:tr w:rsidR="004B0ABB" w:rsidRPr="00A751A1" w:rsidTr="004B0ABB">
        <w:tc>
          <w:tcPr>
            <w:tcW w:w="709"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 xml:space="preserve">средства местного бюджета, </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522,76</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535,07</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548,51</w:t>
            </w:r>
          </w:p>
        </w:tc>
      </w:tr>
      <w:tr w:rsidR="004B0ABB" w:rsidRPr="00A751A1" w:rsidTr="004B0ABB">
        <w:tc>
          <w:tcPr>
            <w:tcW w:w="709"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90,67</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90,67</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90,67</w:t>
            </w:r>
          </w:p>
        </w:tc>
      </w:tr>
      <w:tr w:rsidR="004B0ABB" w:rsidRPr="00A751A1" w:rsidTr="004B0ABB">
        <w:tc>
          <w:tcPr>
            <w:tcW w:w="709"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Borders>
              <w:bottom w:val="single" w:sz="4" w:space="0" w:color="auto"/>
            </w:tcBorders>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tcBorders>
              <w:top w:val="single" w:sz="4" w:space="0" w:color="auto"/>
              <w:bottom w:val="nil"/>
            </w:tcBorders>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tcBorders>
              <w:top w:val="single" w:sz="4" w:space="0" w:color="auto"/>
              <w:bottom w:val="nil"/>
            </w:tcBorders>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432,09</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444,40</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457,84</w:t>
            </w:r>
          </w:p>
        </w:tc>
      </w:tr>
      <w:tr w:rsidR="004B0ABB" w:rsidRPr="00A751A1" w:rsidTr="004B0ABB">
        <w:trPr>
          <w:trHeight w:val="811"/>
        </w:trPr>
        <w:tc>
          <w:tcPr>
            <w:tcW w:w="709" w:type="dxa"/>
            <w:vMerge w:val="restart"/>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2.</w:t>
            </w:r>
          </w:p>
        </w:tc>
        <w:tc>
          <w:tcPr>
            <w:tcW w:w="1985" w:type="dxa"/>
            <w:vMerge w:val="restart"/>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Подпрограмма 1 «Социальное обеспечение населения» всего</w:t>
            </w: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бюджетные ассигнования бюджета Благодарненского городского округа Ставропольского края, (далее- местный бюджет), в т. ч.</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359 086,61</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363 444,81</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365 534,41</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федерального бюджета</w:t>
            </w:r>
            <w:r w:rsidRPr="00A751A1" w:rsidDel="008736A4">
              <w:rPr>
                <w:rFonts w:ascii="Arial" w:hAnsi="Arial" w:cs="Arial"/>
                <w:sz w:val="16"/>
                <w:szCs w:val="16"/>
              </w:rPr>
              <w:t xml:space="preserve"> </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116 615,70</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119 467,30</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121 964,60</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 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116 615,70</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119 467,30</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121 964,60</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краевого бюджета,</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242 038,82</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243 533,11</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243 111,97</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 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232 079,37</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233 573,66</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233 152,52</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9 913,97</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9 913,97</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9 913,97</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45,48</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45,48</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45,48</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местного бюджета,</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432,09</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444,40</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457,84</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 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432,09</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444,40</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457,84</w:t>
            </w:r>
          </w:p>
        </w:tc>
      </w:tr>
      <w:tr w:rsidR="004B0ABB" w:rsidRPr="00A751A1" w:rsidTr="004B0ABB">
        <w:trPr>
          <w:trHeight w:val="848"/>
        </w:trPr>
        <w:tc>
          <w:tcPr>
            <w:tcW w:w="709" w:type="dxa"/>
            <w:vMerge w:val="restart"/>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2.1.</w:t>
            </w:r>
          </w:p>
        </w:tc>
        <w:tc>
          <w:tcPr>
            <w:tcW w:w="1985" w:type="dxa"/>
            <w:vMerge w:val="restart"/>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Основное мероприятие 1 «Предоставление мер социальной поддержки семьям и детям», всего</w:t>
            </w: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бюджетные ассигнования бюджета Благодарненского городского округа Ставропольского края, (далее-местный бюджет), в т. ч.</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156 209,84</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160 727,51</w:t>
            </w:r>
          </w:p>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164 198,70</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федерального бюджета</w:t>
            </w:r>
            <w:r w:rsidRPr="00A751A1" w:rsidDel="008736A4">
              <w:rPr>
                <w:rFonts w:ascii="Arial" w:hAnsi="Arial" w:cs="Arial"/>
                <w:sz w:val="16"/>
                <w:szCs w:val="16"/>
              </w:rPr>
              <w:t xml:space="preserve"> </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59 524,90</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62 020,90</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64 354,50</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 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59 524,90</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62 020,90</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64 354,50</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краевого бюджета,</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96 684,94</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98 706,61</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99 844,20</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 ч. предусмотренные:</w:t>
            </w:r>
          </w:p>
        </w:tc>
        <w:tc>
          <w:tcPr>
            <w:tcW w:w="1843" w:type="dxa"/>
          </w:tcPr>
          <w:p w:rsidR="004B0ABB" w:rsidRPr="00A751A1" w:rsidRDefault="004B0ABB" w:rsidP="007D371F">
            <w:pPr>
              <w:autoSpaceDE w:val="0"/>
              <w:autoSpaceDN w:val="0"/>
              <w:adjustRightInd w:val="0"/>
              <w:jc w:val="center"/>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center"/>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center"/>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96 684,94</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98 706,61</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99 844,20</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местного бюджета,</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 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val="restart"/>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2.2</w:t>
            </w:r>
          </w:p>
        </w:tc>
        <w:tc>
          <w:tcPr>
            <w:tcW w:w="1985" w:type="dxa"/>
            <w:vMerge w:val="restart"/>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Основное мероприятие 2 «Предоставление мер социальной поддержки отдельным категориям граждан», всего</w:t>
            </w: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бюджетные ассигнования бюджета Благодарненского городского округа Ставропольского края, (далее-местный бюджет), в т. ч.</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176 844,24</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176 018,35</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173 788,01</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федерального бюджета</w:t>
            </w:r>
            <w:r w:rsidRPr="00A751A1" w:rsidDel="008736A4">
              <w:rPr>
                <w:rFonts w:ascii="Arial" w:hAnsi="Arial" w:cs="Arial"/>
                <w:sz w:val="16"/>
                <w:szCs w:val="16"/>
              </w:rPr>
              <w:t xml:space="preserve"> </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57 090,80</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57 446,40</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57 610,10</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57 090,80</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57 446,40</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57 610,10</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ind w:right="33"/>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краевого бюджета,</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119 321,35</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118 127,55</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115 720,07</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ind w:right="33"/>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ind w:right="33"/>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109 361,90</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108 168,10</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105 760,62</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ind w:right="33"/>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9 913,97</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9 913,97</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9 913,97</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ind w:right="33"/>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45,48</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45,48</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45,48</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ind w:right="33"/>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местного бюджета,</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432,09</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444,40</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457,84</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ind w:right="33"/>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 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ind w:right="33"/>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ind w:right="33"/>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ind w:right="33"/>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425,70</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441,88</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459,55</w:t>
            </w:r>
          </w:p>
        </w:tc>
      </w:tr>
      <w:tr w:rsidR="004B0ABB" w:rsidRPr="00A751A1" w:rsidTr="004B0ABB">
        <w:tc>
          <w:tcPr>
            <w:tcW w:w="709" w:type="dxa"/>
            <w:vMerge w:val="restart"/>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3.</w:t>
            </w:r>
          </w:p>
        </w:tc>
        <w:tc>
          <w:tcPr>
            <w:tcW w:w="1985" w:type="dxa"/>
            <w:vMerge w:val="restart"/>
          </w:tcPr>
          <w:p w:rsidR="004B0ABB" w:rsidRPr="00A751A1" w:rsidRDefault="004B0ABB" w:rsidP="00F254DA">
            <w:pPr>
              <w:pStyle w:val="31"/>
              <w:tabs>
                <w:tab w:val="clear" w:pos="1080"/>
                <w:tab w:val="num" w:pos="176"/>
              </w:tabs>
              <w:suppressAutoHyphens/>
              <w:ind w:left="176" w:right="33" w:hanging="176"/>
              <w:rPr>
                <w:rFonts w:ascii="Arial" w:hAnsi="Arial" w:cs="Arial"/>
                <w:sz w:val="16"/>
                <w:szCs w:val="16"/>
              </w:rPr>
            </w:pPr>
            <w:r w:rsidRPr="00A751A1">
              <w:rPr>
                <w:rFonts w:ascii="Arial" w:hAnsi="Arial" w:cs="Arial"/>
                <w:sz w:val="16"/>
                <w:szCs w:val="16"/>
              </w:rPr>
              <w:t xml:space="preserve">Региональный проект «Финансовая поддержка семей при рождении детей» </w:t>
            </w: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бюджетные ассигнования бюджета Благодарненского городского округа Ставропольского края, (далее-местный бюджет), в т. ч.</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26 032,53</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26 698,95</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27 547,70</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right="33"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федерального бюджета</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right="33"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right="33"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right="33"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right="33"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right="33"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краевого бюджета,</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26 032,53</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26 698,95</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27 547,70</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right="33"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right="33"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26 032,53</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26 698,95</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27 547,70</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right="33"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right="33"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right="33"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местного бюджета,</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right="33"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 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right="33"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right="33"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val="restart"/>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4.</w:t>
            </w:r>
          </w:p>
        </w:tc>
        <w:tc>
          <w:tcPr>
            <w:tcW w:w="1985" w:type="dxa"/>
            <w:vMerge w:val="restart"/>
          </w:tcPr>
          <w:p w:rsidR="004B0ABB" w:rsidRPr="00A751A1" w:rsidRDefault="004B0ABB" w:rsidP="00F254DA">
            <w:pPr>
              <w:pStyle w:val="31"/>
              <w:tabs>
                <w:tab w:val="clear" w:pos="1080"/>
                <w:tab w:val="num" w:pos="176"/>
              </w:tabs>
              <w:suppressAutoHyphens/>
              <w:ind w:left="176" w:hanging="176"/>
              <w:rPr>
                <w:rFonts w:ascii="Arial" w:hAnsi="Arial" w:cs="Arial"/>
                <w:sz w:val="16"/>
                <w:szCs w:val="16"/>
              </w:rPr>
            </w:pPr>
            <w:r w:rsidRPr="00A751A1">
              <w:rPr>
                <w:rFonts w:ascii="Arial" w:hAnsi="Arial" w:cs="Arial"/>
                <w:sz w:val="16"/>
                <w:szCs w:val="16"/>
              </w:rPr>
              <w:t>Подпрограмма 3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 всего</w:t>
            </w: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бюджетные ассигнования бюджета Благодарненского городского округа Ставропольского края (далее- местный бюджет), в т. ч.</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18 374,87</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18 418,53</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18 430,01</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федерального бюджета</w:t>
            </w:r>
            <w:r w:rsidRPr="00A751A1" w:rsidDel="008736A4">
              <w:rPr>
                <w:rFonts w:ascii="Arial" w:hAnsi="Arial" w:cs="Arial"/>
                <w:sz w:val="16"/>
                <w:szCs w:val="16"/>
              </w:rPr>
              <w:t xml:space="preserve"> </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краевого бюджета,</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18 284,20</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18 327,86</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18 339,34</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18 284,20</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18 327,86</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18 339,34</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местного бюджета,</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90,67</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90,67</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90,67</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 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90,67</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90,67</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90,67</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F254DA">
            <w:pPr>
              <w:pStyle w:val="31"/>
              <w:tabs>
                <w:tab w:val="clear" w:pos="1080"/>
                <w:tab w:val="num" w:pos="176"/>
              </w:tabs>
              <w:suppressAutoHyphens/>
              <w:ind w:left="176" w:hanging="176"/>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val="restart"/>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4.1.</w:t>
            </w:r>
          </w:p>
        </w:tc>
        <w:tc>
          <w:tcPr>
            <w:tcW w:w="1985" w:type="dxa"/>
            <w:vMerge w:val="restart"/>
          </w:tcPr>
          <w:p w:rsidR="004B0ABB" w:rsidRPr="00A751A1" w:rsidRDefault="004B0ABB" w:rsidP="00F254DA">
            <w:pPr>
              <w:pStyle w:val="31"/>
              <w:tabs>
                <w:tab w:val="clear" w:pos="1080"/>
                <w:tab w:val="num" w:pos="176"/>
              </w:tabs>
              <w:suppressAutoHyphens/>
              <w:ind w:left="176" w:hanging="176"/>
              <w:rPr>
                <w:rFonts w:ascii="Arial" w:hAnsi="Arial" w:cs="Arial"/>
                <w:sz w:val="16"/>
                <w:szCs w:val="16"/>
              </w:rPr>
            </w:pPr>
            <w:r w:rsidRPr="00A751A1">
              <w:rPr>
                <w:rFonts w:ascii="Arial" w:hAnsi="Arial" w:cs="Arial"/>
                <w:sz w:val="16"/>
                <w:szCs w:val="16"/>
              </w:rPr>
              <w:t xml:space="preserve">Основное мероприятие 1  «Обеспечение реализации Программы» всего </w:t>
            </w: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бюджетные ассигнования бюджета Благодарненского городского округа Ставропольского края (далее-местный бюджет), в т. ч.</w:t>
            </w:r>
          </w:p>
        </w:tc>
        <w:tc>
          <w:tcPr>
            <w:tcW w:w="1843" w:type="dxa"/>
          </w:tcPr>
          <w:p w:rsidR="004B0ABB" w:rsidRPr="00A751A1" w:rsidRDefault="004B0ABB" w:rsidP="007D371F">
            <w:pPr>
              <w:autoSpaceDE w:val="0"/>
              <w:autoSpaceDN w:val="0"/>
              <w:adjustRightInd w:val="0"/>
              <w:jc w:val="center"/>
              <w:outlineLvl w:val="2"/>
              <w:rPr>
                <w:rFonts w:ascii="Arial" w:hAnsi="Arial" w:cs="Arial"/>
                <w:sz w:val="16"/>
                <w:szCs w:val="16"/>
              </w:rPr>
            </w:pPr>
          </w:p>
          <w:p w:rsidR="004B0ABB" w:rsidRPr="00A751A1" w:rsidRDefault="004B0ABB" w:rsidP="007D371F">
            <w:pPr>
              <w:autoSpaceDE w:val="0"/>
              <w:autoSpaceDN w:val="0"/>
              <w:adjustRightInd w:val="0"/>
              <w:jc w:val="center"/>
              <w:outlineLvl w:val="2"/>
              <w:rPr>
                <w:rFonts w:ascii="Arial" w:hAnsi="Arial" w:cs="Arial"/>
                <w:sz w:val="16"/>
                <w:szCs w:val="16"/>
              </w:rPr>
            </w:pPr>
            <w:r w:rsidRPr="00A751A1">
              <w:rPr>
                <w:rFonts w:ascii="Arial" w:hAnsi="Arial" w:cs="Arial"/>
                <w:sz w:val="16"/>
                <w:szCs w:val="16"/>
              </w:rPr>
              <w:t>18 374,87</w:t>
            </w:r>
          </w:p>
        </w:tc>
        <w:tc>
          <w:tcPr>
            <w:tcW w:w="1985" w:type="dxa"/>
          </w:tcPr>
          <w:p w:rsidR="004B0ABB" w:rsidRPr="00A751A1" w:rsidRDefault="004B0ABB" w:rsidP="007D371F">
            <w:pPr>
              <w:autoSpaceDE w:val="0"/>
              <w:autoSpaceDN w:val="0"/>
              <w:adjustRightInd w:val="0"/>
              <w:jc w:val="center"/>
              <w:outlineLvl w:val="2"/>
              <w:rPr>
                <w:rFonts w:ascii="Arial" w:hAnsi="Arial" w:cs="Arial"/>
                <w:sz w:val="16"/>
                <w:szCs w:val="16"/>
              </w:rPr>
            </w:pPr>
          </w:p>
          <w:p w:rsidR="004B0ABB" w:rsidRPr="00A751A1" w:rsidRDefault="004B0ABB" w:rsidP="007D371F">
            <w:pPr>
              <w:autoSpaceDE w:val="0"/>
              <w:autoSpaceDN w:val="0"/>
              <w:adjustRightInd w:val="0"/>
              <w:jc w:val="center"/>
              <w:outlineLvl w:val="2"/>
              <w:rPr>
                <w:rFonts w:ascii="Arial" w:hAnsi="Arial" w:cs="Arial"/>
                <w:sz w:val="16"/>
                <w:szCs w:val="16"/>
              </w:rPr>
            </w:pPr>
            <w:r w:rsidRPr="00A751A1">
              <w:rPr>
                <w:rFonts w:ascii="Arial" w:hAnsi="Arial" w:cs="Arial"/>
                <w:sz w:val="16"/>
                <w:szCs w:val="16"/>
              </w:rPr>
              <w:t>18 418,53</w:t>
            </w:r>
          </w:p>
        </w:tc>
        <w:tc>
          <w:tcPr>
            <w:tcW w:w="1132" w:type="dxa"/>
          </w:tcPr>
          <w:p w:rsidR="004B0ABB" w:rsidRPr="00A751A1" w:rsidRDefault="004B0ABB" w:rsidP="007D371F">
            <w:pPr>
              <w:autoSpaceDE w:val="0"/>
              <w:autoSpaceDN w:val="0"/>
              <w:adjustRightInd w:val="0"/>
              <w:jc w:val="center"/>
              <w:outlineLvl w:val="2"/>
              <w:rPr>
                <w:rFonts w:ascii="Arial" w:hAnsi="Arial" w:cs="Arial"/>
                <w:sz w:val="16"/>
                <w:szCs w:val="16"/>
              </w:rPr>
            </w:pPr>
          </w:p>
          <w:p w:rsidR="004B0ABB" w:rsidRPr="00A751A1" w:rsidRDefault="004B0ABB" w:rsidP="007D371F">
            <w:pPr>
              <w:autoSpaceDE w:val="0"/>
              <w:autoSpaceDN w:val="0"/>
              <w:adjustRightInd w:val="0"/>
              <w:jc w:val="center"/>
              <w:outlineLvl w:val="2"/>
              <w:rPr>
                <w:rFonts w:ascii="Arial" w:hAnsi="Arial" w:cs="Arial"/>
                <w:sz w:val="16"/>
                <w:szCs w:val="16"/>
              </w:rPr>
            </w:pPr>
            <w:r w:rsidRPr="00A751A1">
              <w:rPr>
                <w:rFonts w:ascii="Arial" w:hAnsi="Arial" w:cs="Arial"/>
                <w:sz w:val="16"/>
                <w:szCs w:val="16"/>
              </w:rPr>
              <w:t>18 430,01</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федерального бюджета</w:t>
            </w:r>
            <w:r w:rsidRPr="00A751A1" w:rsidDel="008736A4">
              <w:rPr>
                <w:rFonts w:ascii="Arial" w:hAnsi="Arial" w:cs="Arial"/>
                <w:sz w:val="16"/>
                <w:szCs w:val="16"/>
              </w:rPr>
              <w:t xml:space="preserve"> </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краевого бюджета,</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18 284,20</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18 327,86</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18 339,34</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18 284,20</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18 327,86</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18 339,34</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средства местного бюджета,</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90,67</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90,67</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90,67</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в т.ч. предусмотренные:</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ответственному исполнителю</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90,67</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90,67</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90,67</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1</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r w:rsidR="004B0ABB" w:rsidRPr="00A751A1" w:rsidTr="004B0ABB">
        <w:tc>
          <w:tcPr>
            <w:tcW w:w="709" w:type="dxa"/>
            <w:vMerge/>
          </w:tcPr>
          <w:p w:rsidR="004B0ABB" w:rsidRPr="00A751A1" w:rsidRDefault="004B0ABB" w:rsidP="007D371F">
            <w:pPr>
              <w:autoSpaceDE w:val="0"/>
              <w:autoSpaceDN w:val="0"/>
              <w:adjustRightInd w:val="0"/>
              <w:outlineLvl w:val="2"/>
              <w:rPr>
                <w:rFonts w:ascii="Arial" w:hAnsi="Arial" w:cs="Arial"/>
                <w:sz w:val="16"/>
                <w:szCs w:val="16"/>
              </w:rPr>
            </w:pPr>
          </w:p>
        </w:tc>
        <w:tc>
          <w:tcPr>
            <w:tcW w:w="1985" w:type="dxa"/>
            <w:vMerge/>
          </w:tcPr>
          <w:p w:rsidR="004B0ABB" w:rsidRPr="00A751A1" w:rsidRDefault="004B0ABB" w:rsidP="007D371F">
            <w:pPr>
              <w:pStyle w:val="31"/>
              <w:suppressAutoHyphens/>
              <w:rPr>
                <w:rFonts w:ascii="Arial" w:hAnsi="Arial" w:cs="Arial"/>
                <w:sz w:val="16"/>
                <w:szCs w:val="16"/>
              </w:rPr>
            </w:pPr>
          </w:p>
        </w:tc>
        <w:tc>
          <w:tcPr>
            <w:tcW w:w="2694" w:type="dxa"/>
          </w:tcPr>
          <w:p w:rsidR="004B0ABB" w:rsidRPr="00A751A1" w:rsidRDefault="004B0ABB" w:rsidP="007D371F">
            <w:pPr>
              <w:autoSpaceDE w:val="0"/>
              <w:autoSpaceDN w:val="0"/>
              <w:adjustRightInd w:val="0"/>
              <w:outlineLvl w:val="2"/>
              <w:rPr>
                <w:rFonts w:ascii="Arial" w:hAnsi="Arial" w:cs="Arial"/>
                <w:sz w:val="16"/>
                <w:szCs w:val="16"/>
              </w:rPr>
            </w:pPr>
            <w:r w:rsidRPr="00A751A1">
              <w:rPr>
                <w:rFonts w:ascii="Arial" w:hAnsi="Arial" w:cs="Arial"/>
                <w:sz w:val="16"/>
                <w:szCs w:val="16"/>
              </w:rPr>
              <w:t>соисполнителю 2</w:t>
            </w:r>
          </w:p>
        </w:tc>
        <w:tc>
          <w:tcPr>
            <w:tcW w:w="1843"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985"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c>
          <w:tcPr>
            <w:tcW w:w="1132" w:type="dxa"/>
          </w:tcPr>
          <w:p w:rsidR="004B0ABB" w:rsidRPr="00A751A1" w:rsidRDefault="004B0ABB" w:rsidP="007D371F">
            <w:pPr>
              <w:autoSpaceDE w:val="0"/>
              <w:autoSpaceDN w:val="0"/>
              <w:adjustRightInd w:val="0"/>
              <w:jc w:val="right"/>
              <w:outlineLvl w:val="2"/>
              <w:rPr>
                <w:rFonts w:ascii="Arial" w:hAnsi="Arial" w:cs="Arial"/>
                <w:sz w:val="16"/>
                <w:szCs w:val="16"/>
              </w:rPr>
            </w:pPr>
            <w:r w:rsidRPr="00A751A1">
              <w:rPr>
                <w:rFonts w:ascii="Arial" w:hAnsi="Arial" w:cs="Arial"/>
                <w:sz w:val="16"/>
                <w:szCs w:val="16"/>
              </w:rPr>
              <w:t>-</w:t>
            </w:r>
          </w:p>
        </w:tc>
      </w:tr>
    </w:tbl>
    <w:p w:rsidR="004B0ABB" w:rsidRPr="00A751A1" w:rsidRDefault="004B0ABB" w:rsidP="004B0ABB">
      <w:pPr>
        <w:suppressAutoHyphens/>
        <w:spacing w:line="228" w:lineRule="auto"/>
        <w:ind w:right="-1"/>
        <w:jc w:val="both"/>
        <w:rPr>
          <w:rFonts w:ascii="Arial" w:hAnsi="Arial" w:cs="Arial"/>
          <w:sz w:val="16"/>
          <w:szCs w:val="16"/>
        </w:rPr>
      </w:pPr>
    </w:p>
    <w:p w:rsidR="008B52DA" w:rsidRDefault="008B52DA" w:rsidP="006E06FA">
      <w:pPr>
        <w:tabs>
          <w:tab w:val="left" w:pos="7230"/>
        </w:tabs>
        <w:ind w:firstLine="142"/>
        <w:jc w:val="center"/>
        <w:rPr>
          <w:rFonts w:ascii="Arial" w:hAnsi="Arial" w:cs="Arial"/>
          <w:b/>
          <w:sz w:val="16"/>
          <w:szCs w:val="16"/>
        </w:rPr>
      </w:pPr>
    </w:p>
    <w:p w:rsidR="008B52DA" w:rsidRDefault="008B52DA" w:rsidP="006E06FA">
      <w:pPr>
        <w:tabs>
          <w:tab w:val="left" w:pos="7230"/>
        </w:tabs>
        <w:ind w:firstLine="142"/>
        <w:jc w:val="center"/>
        <w:rPr>
          <w:rFonts w:ascii="Arial" w:hAnsi="Arial" w:cs="Arial"/>
          <w:b/>
          <w:sz w:val="16"/>
          <w:szCs w:val="16"/>
        </w:rPr>
      </w:pPr>
    </w:p>
    <w:tbl>
      <w:tblPr>
        <w:tblW w:w="0" w:type="auto"/>
        <w:tblLook w:val="04A0"/>
      </w:tblPr>
      <w:tblGrid>
        <w:gridCol w:w="3307"/>
        <w:gridCol w:w="3322"/>
        <w:gridCol w:w="3793"/>
      </w:tblGrid>
      <w:tr w:rsidR="00E866D8" w:rsidRPr="00A751A1" w:rsidTr="00E866D8">
        <w:tc>
          <w:tcPr>
            <w:tcW w:w="3307" w:type="dxa"/>
            <w:shd w:val="clear" w:color="auto" w:fill="auto"/>
          </w:tcPr>
          <w:p w:rsidR="00E866D8" w:rsidRPr="00A751A1" w:rsidRDefault="00E866D8" w:rsidP="007D371F">
            <w:pPr>
              <w:suppressAutoHyphens/>
              <w:spacing w:line="228" w:lineRule="auto"/>
              <w:ind w:right="-1"/>
              <w:jc w:val="center"/>
              <w:rPr>
                <w:rFonts w:ascii="Arial" w:hAnsi="Arial" w:cs="Arial"/>
                <w:sz w:val="16"/>
                <w:szCs w:val="16"/>
              </w:rPr>
            </w:pPr>
          </w:p>
        </w:tc>
        <w:tc>
          <w:tcPr>
            <w:tcW w:w="3322" w:type="dxa"/>
            <w:shd w:val="clear" w:color="auto" w:fill="auto"/>
          </w:tcPr>
          <w:p w:rsidR="00E866D8" w:rsidRPr="00A751A1" w:rsidRDefault="00E866D8" w:rsidP="007D371F">
            <w:pPr>
              <w:suppressAutoHyphens/>
              <w:spacing w:line="228" w:lineRule="auto"/>
              <w:ind w:right="-1"/>
              <w:jc w:val="center"/>
              <w:rPr>
                <w:rFonts w:ascii="Arial" w:hAnsi="Arial" w:cs="Arial"/>
                <w:sz w:val="16"/>
                <w:szCs w:val="16"/>
              </w:rPr>
            </w:pPr>
          </w:p>
        </w:tc>
        <w:tc>
          <w:tcPr>
            <w:tcW w:w="3793" w:type="dxa"/>
            <w:shd w:val="clear" w:color="auto" w:fill="auto"/>
          </w:tcPr>
          <w:p w:rsidR="00E866D8" w:rsidRPr="00A751A1" w:rsidRDefault="00E866D8" w:rsidP="00E866D8">
            <w:pPr>
              <w:autoSpaceDE w:val="0"/>
              <w:autoSpaceDN w:val="0"/>
              <w:adjustRightInd w:val="0"/>
              <w:spacing w:line="180" w:lineRule="exact"/>
              <w:jc w:val="center"/>
              <w:rPr>
                <w:rFonts w:ascii="Arial" w:hAnsi="Arial" w:cs="Arial"/>
                <w:sz w:val="16"/>
                <w:szCs w:val="16"/>
              </w:rPr>
            </w:pPr>
            <w:r w:rsidRPr="00A751A1">
              <w:rPr>
                <w:rFonts w:ascii="Arial" w:hAnsi="Arial" w:cs="Arial"/>
                <w:sz w:val="16"/>
                <w:szCs w:val="16"/>
              </w:rPr>
              <w:t xml:space="preserve">Приложение 4 </w:t>
            </w:r>
          </w:p>
          <w:p w:rsidR="00E866D8" w:rsidRPr="00A751A1" w:rsidRDefault="00E866D8" w:rsidP="00E866D8">
            <w:pPr>
              <w:autoSpaceDE w:val="0"/>
              <w:autoSpaceDN w:val="0"/>
              <w:adjustRightInd w:val="0"/>
              <w:spacing w:line="180" w:lineRule="exact"/>
              <w:jc w:val="center"/>
              <w:rPr>
                <w:rFonts w:ascii="Arial" w:hAnsi="Arial" w:cs="Arial"/>
                <w:sz w:val="16"/>
                <w:szCs w:val="16"/>
              </w:rPr>
            </w:pPr>
            <w:r w:rsidRPr="00A751A1">
              <w:rPr>
                <w:rFonts w:ascii="Arial" w:hAnsi="Arial" w:cs="Arial"/>
                <w:sz w:val="16"/>
                <w:szCs w:val="16"/>
              </w:rPr>
              <w:t>к муниципальной программе</w:t>
            </w:r>
          </w:p>
          <w:p w:rsidR="00E866D8" w:rsidRPr="00A751A1" w:rsidRDefault="00E866D8" w:rsidP="00E866D8">
            <w:pPr>
              <w:autoSpaceDE w:val="0"/>
              <w:autoSpaceDN w:val="0"/>
              <w:adjustRightInd w:val="0"/>
              <w:spacing w:line="180" w:lineRule="exact"/>
              <w:jc w:val="center"/>
              <w:rPr>
                <w:rFonts w:ascii="Arial" w:hAnsi="Arial" w:cs="Arial"/>
                <w:sz w:val="16"/>
                <w:szCs w:val="16"/>
              </w:rPr>
            </w:pPr>
            <w:r w:rsidRPr="00A751A1">
              <w:rPr>
                <w:rFonts w:ascii="Arial" w:hAnsi="Arial" w:cs="Arial"/>
                <w:sz w:val="16"/>
                <w:szCs w:val="16"/>
              </w:rPr>
              <w:t xml:space="preserve"> Благодарненского городского округа Ставропольского края</w:t>
            </w:r>
          </w:p>
          <w:p w:rsidR="00E866D8" w:rsidRPr="00A751A1" w:rsidRDefault="00E866D8" w:rsidP="00E866D8">
            <w:pPr>
              <w:suppressAutoHyphens/>
              <w:spacing w:line="180" w:lineRule="exact"/>
              <w:ind w:right="-1"/>
              <w:jc w:val="center"/>
              <w:rPr>
                <w:rFonts w:ascii="Arial" w:hAnsi="Arial" w:cs="Arial"/>
                <w:sz w:val="16"/>
                <w:szCs w:val="16"/>
              </w:rPr>
            </w:pPr>
            <w:r w:rsidRPr="00A751A1">
              <w:rPr>
                <w:rFonts w:ascii="Arial" w:hAnsi="Arial" w:cs="Arial"/>
                <w:sz w:val="16"/>
                <w:szCs w:val="16"/>
              </w:rPr>
              <w:t xml:space="preserve"> «Социальная поддержка граждан</w:t>
            </w:r>
          </w:p>
        </w:tc>
      </w:tr>
    </w:tbl>
    <w:p w:rsidR="00E866D8" w:rsidRPr="00A751A1" w:rsidRDefault="00E866D8" w:rsidP="00E866D8">
      <w:pPr>
        <w:suppressAutoHyphens/>
        <w:spacing w:line="228" w:lineRule="auto"/>
        <w:ind w:right="-1"/>
        <w:jc w:val="center"/>
        <w:rPr>
          <w:rFonts w:ascii="Arial" w:hAnsi="Arial" w:cs="Arial"/>
          <w:sz w:val="16"/>
          <w:szCs w:val="16"/>
        </w:rPr>
      </w:pPr>
    </w:p>
    <w:p w:rsidR="00E866D8" w:rsidRPr="00A751A1" w:rsidRDefault="00E866D8" w:rsidP="00E866D8">
      <w:pPr>
        <w:suppressAutoHyphens/>
        <w:spacing w:line="228" w:lineRule="auto"/>
        <w:ind w:right="-1"/>
        <w:jc w:val="center"/>
        <w:rPr>
          <w:rFonts w:ascii="Arial" w:hAnsi="Arial" w:cs="Arial"/>
          <w:sz w:val="16"/>
          <w:szCs w:val="16"/>
        </w:rPr>
      </w:pPr>
      <w:r w:rsidRPr="00A751A1">
        <w:rPr>
          <w:rFonts w:ascii="Arial" w:hAnsi="Arial" w:cs="Arial"/>
          <w:sz w:val="16"/>
          <w:szCs w:val="16"/>
        </w:rPr>
        <w:t>СВЕДЕНИЯ</w:t>
      </w:r>
    </w:p>
    <w:p w:rsidR="00E866D8" w:rsidRPr="00A751A1" w:rsidRDefault="00E866D8" w:rsidP="00E866D8">
      <w:pPr>
        <w:suppressAutoHyphens/>
        <w:spacing w:line="228" w:lineRule="auto"/>
        <w:ind w:right="-1"/>
        <w:jc w:val="center"/>
        <w:rPr>
          <w:rFonts w:ascii="Arial" w:hAnsi="Arial" w:cs="Arial"/>
          <w:sz w:val="16"/>
          <w:szCs w:val="16"/>
        </w:rPr>
      </w:pPr>
      <w:r w:rsidRPr="00A751A1">
        <w:rPr>
          <w:rFonts w:ascii="Arial" w:hAnsi="Arial" w:cs="Arial"/>
          <w:sz w:val="16"/>
          <w:szCs w:val="16"/>
        </w:rPr>
        <w:t xml:space="preserve">о весовых коэффициентах, присвоенных целям Программы </w:t>
      </w:r>
      <w:r w:rsidRPr="00A751A1">
        <w:rPr>
          <w:rFonts w:ascii="Arial" w:hAnsi="Arial" w:cs="Arial"/>
          <w:spacing w:val="-4"/>
          <w:sz w:val="16"/>
          <w:szCs w:val="16"/>
        </w:rPr>
        <w:t>«Социальная поддержка граждан»</w:t>
      </w:r>
      <w:r w:rsidRPr="00A751A1">
        <w:rPr>
          <w:rFonts w:ascii="Arial" w:hAnsi="Arial" w:cs="Arial"/>
          <w:sz w:val="16"/>
          <w:szCs w:val="16"/>
        </w:rPr>
        <w:t xml:space="preserve">, </w:t>
      </w:r>
    </w:p>
    <w:p w:rsidR="00E866D8" w:rsidRPr="00A751A1" w:rsidRDefault="00E866D8" w:rsidP="00E866D8">
      <w:pPr>
        <w:suppressAutoHyphens/>
        <w:spacing w:line="228" w:lineRule="auto"/>
        <w:ind w:right="-1"/>
        <w:jc w:val="center"/>
        <w:rPr>
          <w:rFonts w:ascii="Arial" w:hAnsi="Arial" w:cs="Arial"/>
          <w:sz w:val="16"/>
          <w:szCs w:val="16"/>
        </w:rPr>
      </w:pPr>
      <w:r w:rsidRPr="00A751A1">
        <w:rPr>
          <w:rFonts w:ascii="Arial" w:hAnsi="Arial" w:cs="Arial"/>
          <w:sz w:val="16"/>
          <w:szCs w:val="16"/>
        </w:rPr>
        <w:t>задачам подпрограммы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3646"/>
        <w:gridCol w:w="2007"/>
        <w:gridCol w:w="2007"/>
        <w:gridCol w:w="2007"/>
      </w:tblGrid>
      <w:tr w:rsidR="00E866D8" w:rsidRPr="00A751A1" w:rsidTr="007D371F">
        <w:tc>
          <w:tcPr>
            <w:tcW w:w="959" w:type="dxa"/>
            <w:vMerge w:val="restart"/>
            <w:shd w:val="clear" w:color="auto" w:fill="auto"/>
          </w:tcPr>
          <w:p w:rsidR="00E866D8" w:rsidRPr="00A751A1" w:rsidRDefault="00E866D8" w:rsidP="007D371F">
            <w:pPr>
              <w:suppressAutoHyphens/>
              <w:spacing w:line="228" w:lineRule="auto"/>
              <w:ind w:right="-1"/>
              <w:jc w:val="center"/>
              <w:rPr>
                <w:rFonts w:ascii="Arial" w:hAnsi="Arial" w:cs="Arial"/>
                <w:sz w:val="16"/>
                <w:szCs w:val="16"/>
              </w:rPr>
            </w:pPr>
            <w:r w:rsidRPr="00A751A1">
              <w:rPr>
                <w:rFonts w:ascii="Arial" w:hAnsi="Arial" w:cs="Arial"/>
                <w:sz w:val="16"/>
                <w:szCs w:val="16"/>
              </w:rPr>
              <w:t>№</w:t>
            </w:r>
          </w:p>
          <w:p w:rsidR="00E866D8" w:rsidRPr="00A751A1" w:rsidRDefault="00E866D8" w:rsidP="007D371F">
            <w:pPr>
              <w:suppressAutoHyphens/>
              <w:spacing w:line="228" w:lineRule="auto"/>
              <w:ind w:right="-1"/>
              <w:jc w:val="center"/>
              <w:rPr>
                <w:rFonts w:ascii="Arial" w:hAnsi="Arial" w:cs="Arial"/>
                <w:sz w:val="16"/>
                <w:szCs w:val="16"/>
              </w:rPr>
            </w:pPr>
            <w:r w:rsidRPr="00A751A1">
              <w:rPr>
                <w:rFonts w:ascii="Arial" w:hAnsi="Arial" w:cs="Arial"/>
                <w:sz w:val="16"/>
                <w:szCs w:val="16"/>
              </w:rPr>
              <w:t>п/п</w:t>
            </w:r>
          </w:p>
          <w:p w:rsidR="00E866D8" w:rsidRPr="00A751A1" w:rsidRDefault="00E866D8" w:rsidP="007D371F">
            <w:pPr>
              <w:suppressAutoHyphens/>
              <w:spacing w:line="228" w:lineRule="auto"/>
              <w:ind w:right="-1"/>
              <w:jc w:val="both"/>
              <w:rPr>
                <w:rFonts w:ascii="Arial" w:hAnsi="Arial" w:cs="Arial"/>
                <w:sz w:val="16"/>
                <w:szCs w:val="16"/>
              </w:rPr>
            </w:pPr>
            <w:r w:rsidRPr="00A751A1">
              <w:rPr>
                <w:rFonts w:ascii="Arial" w:hAnsi="Arial" w:cs="Arial"/>
                <w:sz w:val="16"/>
                <w:szCs w:val="16"/>
              </w:rPr>
              <w:t>.</w:t>
            </w:r>
          </w:p>
        </w:tc>
        <w:tc>
          <w:tcPr>
            <w:tcW w:w="5181" w:type="dxa"/>
            <w:vMerge w:val="restart"/>
            <w:shd w:val="clear" w:color="auto" w:fill="auto"/>
          </w:tcPr>
          <w:p w:rsidR="00E866D8" w:rsidRPr="00A751A1" w:rsidRDefault="00E866D8" w:rsidP="007D371F">
            <w:pPr>
              <w:suppressAutoHyphens/>
              <w:spacing w:line="228" w:lineRule="auto"/>
              <w:ind w:right="-1"/>
              <w:jc w:val="center"/>
              <w:rPr>
                <w:rFonts w:ascii="Arial" w:hAnsi="Arial" w:cs="Arial"/>
                <w:sz w:val="16"/>
                <w:szCs w:val="16"/>
              </w:rPr>
            </w:pPr>
            <w:r w:rsidRPr="00A751A1">
              <w:rPr>
                <w:rFonts w:ascii="Arial" w:hAnsi="Arial" w:cs="Arial"/>
                <w:sz w:val="16"/>
                <w:szCs w:val="16"/>
              </w:rPr>
              <w:t>Цель Программы и задачи подпрограмм Программы</w:t>
            </w:r>
          </w:p>
          <w:p w:rsidR="00E866D8" w:rsidRPr="00A751A1" w:rsidRDefault="00E866D8" w:rsidP="007D371F">
            <w:pPr>
              <w:suppressAutoHyphens/>
              <w:spacing w:line="228" w:lineRule="auto"/>
              <w:ind w:right="-1"/>
              <w:jc w:val="center"/>
              <w:rPr>
                <w:rFonts w:ascii="Arial" w:hAnsi="Arial" w:cs="Arial"/>
                <w:sz w:val="16"/>
                <w:szCs w:val="16"/>
              </w:rPr>
            </w:pPr>
          </w:p>
        </w:tc>
        <w:tc>
          <w:tcPr>
            <w:tcW w:w="9213" w:type="dxa"/>
            <w:gridSpan w:val="3"/>
            <w:shd w:val="clear" w:color="auto" w:fill="auto"/>
          </w:tcPr>
          <w:p w:rsidR="00E866D8" w:rsidRPr="00A751A1" w:rsidRDefault="00E866D8" w:rsidP="007D371F">
            <w:pPr>
              <w:suppressAutoHyphens/>
              <w:spacing w:line="228" w:lineRule="auto"/>
              <w:ind w:right="-1"/>
              <w:jc w:val="center"/>
              <w:rPr>
                <w:rFonts w:ascii="Arial" w:hAnsi="Arial" w:cs="Arial"/>
                <w:sz w:val="16"/>
                <w:szCs w:val="16"/>
              </w:rPr>
            </w:pPr>
            <w:r w:rsidRPr="00A751A1">
              <w:rPr>
                <w:rFonts w:ascii="Arial" w:hAnsi="Arial" w:cs="Arial"/>
                <w:sz w:val="16"/>
                <w:szCs w:val="16"/>
              </w:rPr>
              <w:t>Значения весовых коэффициентов, присвоенных целям Программы и задачам подпрограмм Программы по годам</w:t>
            </w:r>
          </w:p>
          <w:p w:rsidR="00E866D8" w:rsidRPr="00A751A1" w:rsidRDefault="00E866D8" w:rsidP="007D371F">
            <w:pPr>
              <w:suppressAutoHyphens/>
              <w:spacing w:line="228" w:lineRule="auto"/>
              <w:ind w:right="-1"/>
              <w:jc w:val="center"/>
              <w:rPr>
                <w:rFonts w:ascii="Arial" w:hAnsi="Arial" w:cs="Arial"/>
                <w:sz w:val="16"/>
                <w:szCs w:val="16"/>
              </w:rPr>
            </w:pPr>
          </w:p>
        </w:tc>
      </w:tr>
      <w:tr w:rsidR="00E866D8" w:rsidRPr="00A751A1" w:rsidTr="007D371F">
        <w:tc>
          <w:tcPr>
            <w:tcW w:w="959" w:type="dxa"/>
            <w:vMerge/>
            <w:shd w:val="clear" w:color="auto" w:fill="auto"/>
          </w:tcPr>
          <w:p w:rsidR="00E866D8" w:rsidRPr="00A751A1" w:rsidRDefault="00E866D8" w:rsidP="007D371F">
            <w:pPr>
              <w:suppressAutoHyphens/>
              <w:spacing w:line="228" w:lineRule="auto"/>
              <w:ind w:right="-1"/>
              <w:jc w:val="both"/>
              <w:rPr>
                <w:rFonts w:ascii="Arial" w:hAnsi="Arial" w:cs="Arial"/>
                <w:sz w:val="16"/>
                <w:szCs w:val="16"/>
              </w:rPr>
            </w:pPr>
          </w:p>
        </w:tc>
        <w:tc>
          <w:tcPr>
            <w:tcW w:w="5181" w:type="dxa"/>
            <w:vMerge/>
            <w:shd w:val="clear" w:color="auto" w:fill="auto"/>
          </w:tcPr>
          <w:p w:rsidR="00E866D8" w:rsidRPr="00A751A1" w:rsidRDefault="00E866D8" w:rsidP="007D371F">
            <w:pPr>
              <w:suppressAutoHyphens/>
              <w:spacing w:line="228" w:lineRule="auto"/>
              <w:ind w:right="-1"/>
              <w:jc w:val="both"/>
              <w:rPr>
                <w:rFonts w:ascii="Arial" w:hAnsi="Arial" w:cs="Arial"/>
                <w:sz w:val="16"/>
                <w:szCs w:val="16"/>
              </w:rPr>
            </w:pPr>
          </w:p>
        </w:tc>
        <w:tc>
          <w:tcPr>
            <w:tcW w:w="3071" w:type="dxa"/>
            <w:shd w:val="clear" w:color="auto" w:fill="auto"/>
          </w:tcPr>
          <w:p w:rsidR="00E866D8" w:rsidRPr="00A751A1" w:rsidRDefault="00E866D8" w:rsidP="007D371F">
            <w:pPr>
              <w:suppressAutoHyphens/>
              <w:spacing w:line="228" w:lineRule="auto"/>
              <w:ind w:right="-1"/>
              <w:jc w:val="center"/>
              <w:rPr>
                <w:rFonts w:ascii="Arial" w:hAnsi="Arial" w:cs="Arial"/>
                <w:sz w:val="16"/>
                <w:szCs w:val="16"/>
              </w:rPr>
            </w:pPr>
            <w:r w:rsidRPr="00A751A1">
              <w:rPr>
                <w:rFonts w:ascii="Arial" w:hAnsi="Arial" w:cs="Arial"/>
                <w:sz w:val="16"/>
                <w:szCs w:val="16"/>
              </w:rPr>
              <w:t>2019</w:t>
            </w:r>
          </w:p>
        </w:tc>
        <w:tc>
          <w:tcPr>
            <w:tcW w:w="3071" w:type="dxa"/>
            <w:shd w:val="clear" w:color="auto" w:fill="auto"/>
          </w:tcPr>
          <w:p w:rsidR="00E866D8" w:rsidRPr="00A751A1" w:rsidRDefault="00E866D8" w:rsidP="007D371F">
            <w:pPr>
              <w:suppressAutoHyphens/>
              <w:spacing w:line="228" w:lineRule="auto"/>
              <w:ind w:right="-1"/>
              <w:jc w:val="center"/>
              <w:rPr>
                <w:rFonts w:ascii="Arial" w:hAnsi="Arial" w:cs="Arial"/>
                <w:sz w:val="16"/>
                <w:szCs w:val="16"/>
              </w:rPr>
            </w:pPr>
            <w:r w:rsidRPr="00A751A1">
              <w:rPr>
                <w:rFonts w:ascii="Arial" w:hAnsi="Arial" w:cs="Arial"/>
                <w:sz w:val="16"/>
                <w:szCs w:val="16"/>
              </w:rPr>
              <w:t>2020</w:t>
            </w:r>
          </w:p>
          <w:p w:rsidR="00E866D8" w:rsidRPr="00A751A1" w:rsidRDefault="00E866D8" w:rsidP="007D371F">
            <w:pPr>
              <w:suppressAutoHyphens/>
              <w:spacing w:line="228" w:lineRule="auto"/>
              <w:ind w:right="-1"/>
              <w:jc w:val="center"/>
              <w:rPr>
                <w:rFonts w:ascii="Arial" w:hAnsi="Arial" w:cs="Arial"/>
                <w:sz w:val="16"/>
                <w:szCs w:val="16"/>
              </w:rPr>
            </w:pPr>
          </w:p>
        </w:tc>
        <w:tc>
          <w:tcPr>
            <w:tcW w:w="3071" w:type="dxa"/>
            <w:shd w:val="clear" w:color="auto" w:fill="auto"/>
          </w:tcPr>
          <w:p w:rsidR="00E866D8" w:rsidRPr="00A751A1" w:rsidRDefault="00E866D8" w:rsidP="007D371F">
            <w:pPr>
              <w:suppressAutoHyphens/>
              <w:spacing w:line="228" w:lineRule="auto"/>
              <w:ind w:right="-1"/>
              <w:jc w:val="center"/>
              <w:rPr>
                <w:rFonts w:ascii="Arial" w:hAnsi="Arial" w:cs="Arial"/>
                <w:sz w:val="16"/>
                <w:szCs w:val="16"/>
              </w:rPr>
            </w:pPr>
            <w:r w:rsidRPr="00A751A1">
              <w:rPr>
                <w:rFonts w:ascii="Arial" w:hAnsi="Arial" w:cs="Arial"/>
                <w:sz w:val="16"/>
                <w:szCs w:val="16"/>
              </w:rPr>
              <w:t>2021</w:t>
            </w:r>
          </w:p>
        </w:tc>
      </w:tr>
      <w:tr w:rsidR="00E866D8" w:rsidRPr="00A751A1" w:rsidTr="007D371F">
        <w:tc>
          <w:tcPr>
            <w:tcW w:w="959" w:type="dxa"/>
            <w:shd w:val="clear" w:color="auto" w:fill="auto"/>
          </w:tcPr>
          <w:p w:rsidR="00E866D8" w:rsidRPr="00A751A1" w:rsidRDefault="00E866D8" w:rsidP="007D371F">
            <w:pPr>
              <w:suppressAutoHyphens/>
              <w:spacing w:line="228" w:lineRule="auto"/>
              <w:ind w:right="-1"/>
              <w:jc w:val="both"/>
              <w:rPr>
                <w:rFonts w:ascii="Arial" w:hAnsi="Arial" w:cs="Arial"/>
                <w:sz w:val="16"/>
                <w:szCs w:val="16"/>
              </w:rPr>
            </w:pPr>
            <w:r w:rsidRPr="00A751A1">
              <w:rPr>
                <w:rFonts w:ascii="Arial" w:hAnsi="Arial" w:cs="Arial"/>
                <w:sz w:val="16"/>
                <w:szCs w:val="16"/>
              </w:rPr>
              <w:t>1</w:t>
            </w:r>
          </w:p>
        </w:tc>
        <w:tc>
          <w:tcPr>
            <w:tcW w:w="5181" w:type="dxa"/>
            <w:shd w:val="clear" w:color="auto" w:fill="auto"/>
          </w:tcPr>
          <w:p w:rsidR="00E866D8" w:rsidRPr="00A751A1" w:rsidRDefault="00E866D8" w:rsidP="007D371F">
            <w:pPr>
              <w:suppressAutoHyphens/>
              <w:spacing w:line="228" w:lineRule="auto"/>
              <w:ind w:right="-1"/>
              <w:jc w:val="both"/>
              <w:rPr>
                <w:rFonts w:ascii="Arial" w:hAnsi="Arial" w:cs="Arial"/>
                <w:sz w:val="16"/>
                <w:szCs w:val="16"/>
              </w:rPr>
            </w:pPr>
            <w:r w:rsidRPr="00A751A1">
              <w:rPr>
                <w:rFonts w:ascii="Arial" w:hAnsi="Arial" w:cs="Arial"/>
                <w:sz w:val="16"/>
                <w:szCs w:val="16"/>
              </w:rPr>
              <w:t>Цель 1 Программы «Повышение уровня и качества жизни населения Благодарненского городского округа Ставропольского края»</w:t>
            </w:r>
          </w:p>
        </w:tc>
        <w:tc>
          <w:tcPr>
            <w:tcW w:w="3071" w:type="dxa"/>
            <w:shd w:val="clear" w:color="auto" w:fill="auto"/>
          </w:tcPr>
          <w:p w:rsidR="00E866D8" w:rsidRPr="00A751A1" w:rsidRDefault="00E866D8" w:rsidP="007D371F">
            <w:pPr>
              <w:suppressAutoHyphens/>
              <w:spacing w:line="228" w:lineRule="auto"/>
              <w:ind w:right="-1"/>
              <w:jc w:val="center"/>
              <w:rPr>
                <w:rFonts w:ascii="Arial" w:hAnsi="Arial" w:cs="Arial"/>
                <w:sz w:val="16"/>
                <w:szCs w:val="16"/>
              </w:rPr>
            </w:pPr>
            <w:r w:rsidRPr="00A751A1">
              <w:rPr>
                <w:rFonts w:ascii="Arial" w:hAnsi="Arial" w:cs="Arial"/>
                <w:sz w:val="16"/>
                <w:szCs w:val="16"/>
              </w:rPr>
              <w:t>1</w:t>
            </w:r>
          </w:p>
        </w:tc>
        <w:tc>
          <w:tcPr>
            <w:tcW w:w="3071" w:type="dxa"/>
            <w:shd w:val="clear" w:color="auto" w:fill="auto"/>
          </w:tcPr>
          <w:p w:rsidR="00E866D8" w:rsidRPr="00A751A1" w:rsidRDefault="00E866D8" w:rsidP="007D371F">
            <w:pPr>
              <w:suppressAutoHyphens/>
              <w:spacing w:line="228" w:lineRule="auto"/>
              <w:ind w:right="-1"/>
              <w:jc w:val="center"/>
              <w:rPr>
                <w:rFonts w:ascii="Arial" w:hAnsi="Arial" w:cs="Arial"/>
                <w:sz w:val="16"/>
                <w:szCs w:val="16"/>
              </w:rPr>
            </w:pPr>
            <w:r w:rsidRPr="00A751A1">
              <w:rPr>
                <w:rFonts w:ascii="Arial" w:hAnsi="Arial" w:cs="Arial"/>
                <w:sz w:val="16"/>
                <w:szCs w:val="16"/>
              </w:rPr>
              <w:t>1</w:t>
            </w:r>
          </w:p>
        </w:tc>
        <w:tc>
          <w:tcPr>
            <w:tcW w:w="3071" w:type="dxa"/>
            <w:shd w:val="clear" w:color="auto" w:fill="auto"/>
          </w:tcPr>
          <w:p w:rsidR="00E866D8" w:rsidRPr="00A751A1" w:rsidRDefault="00E866D8" w:rsidP="007D371F">
            <w:pPr>
              <w:suppressAutoHyphens/>
              <w:spacing w:line="228" w:lineRule="auto"/>
              <w:ind w:right="-1"/>
              <w:jc w:val="center"/>
              <w:rPr>
                <w:rFonts w:ascii="Arial" w:hAnsi="Arial" w:cs="Arial"/>
                <w:sz w:val="16"/>
                <w:szCs w:val="16"/>
              </w:rPr>
            </w:pPr>
            <w:r w:rsidRPr="00A751A1">
              <w:rPr>
                <w:rFonts w:ascii="Arial" w:hAnsi="Arial" w:cs="Arial"/>
                <w:sz w:val="16"/>
                <w:szCs w:val="16"/>
              </w:rPr>
              <w:t>1</w:t>
            </w:r>
          </w:p>
        </w:tc>
      </w:tr>
      <w:tr w:rsidR="00E866D8" w:rsidRPr="00A751A1" w:rsidTr="007D371F">
        <w:tc>
          <w:tcPr>
            <w:tcW w:w="959" w:type="dxa"/>
            <w:shd w:val="clear" w:color="auto" w:fill="auto"/>
          </w:tcPr>
          <w:p w:rsidR="00E866D8" w:rsidRPr="00A751A1" w:rsidRDefault="00E866D8" w:rsidP="007D371F">
            <w:pPr>
              <w:suppressAutoHyphens/>
              <w:spacing w:line="228" w:lineRule="auto"/>
              <w:ind w:right="-1"/>
              <w:jc w:val="both"/>
              <w:rPr>
                <w:rFonts w:ascii="Arial" w:hAnsi="Arial" w:cs="Arial"/>
                <w:sz w:val="16"/>
                <w:szCs w:val="16"/>
              </w:rPr>
            </w:pPr>
            <w:r w:rsidRPr="00A751A1">
              <w:rPr>
                <w:rFonts w:ascii="Arial" w:hAnsi="Arial" w:cs="Arial"/>
                <w:sz w:val="16"/>
                <w:szCs w:val="16"/>
              </w:rPr>
              <w:t>1.1.</w:t>
            </w:r>
          </w:p>
        </w:tc>
        <w:tc>
          <w:tcPr>
            <w:tcW w:w="5181" w:type="dxa"/>
            <w:shd w:val="clear" w:color="auto" w:fill="auto"/>
          </w:tcPr>
          <w:p w:rsidR="00E866D8" w:rsidRPr="00A751A1" w:rsidRDefault="00E866D8" w:rsidP="007D371F">
            <w:pPr>
              <w:suppressAutoHyphens/>
              <w:spacing w:line="228" w:lineRule="auto"/>
              <w:ind w:right="-1"/>
              <w:jc w:val="both"/>
              <w:rPr>
                <w:rFonts w:ascii="Arial" w:hAnsi="Arial" w:cs="Arial"/>
                <w:sz w:val="16"/>
                <w:szCs w:val="16"/>
              </w:rPr>
            </w:pPr>
            <w:r w:rsidRPr="00A751A1">
              <w:rPr>
                <w:rFonts w:ascii="Arial" w:hAnsi="Arial" w:cs="Arial"/>
                <w:sz w:val="16"/>
                <w:szCs w:val="16"/>
              </w:rPr>
              <w:t>Задача 1.1. подпрограммы Программы «Выполнение государственных обязательств по социальной поддержке граждан в Благодарненском городском округе Ставропольского края»</w:t>
            </w:r>
          </w:p>
        </w:tc>
        <w:tc>
          <w:tcPr>
            <w:tcW w:w="3071" w:type="dxa"/>
            <w:shd w:val="clear" w:color="auto" w:fill="auto"/>
          </w:tcPr>
          <w:p w:rsidR="00E866D8" w:rsidRPr="00A751A1" w:rsidRDefault="00E866D8" w:rsidP="007D371F">
            <w:pPr>
              <w:suppressAutoHyphens/>
              <w:spacing w:line="228" w:lineRule="auto"/>
              <w:ind w:right="-1"/>
              <w:jc w:val="center"/>
              <w:rPr>
                <w:rFonts w:ascii="Arial" w:hAnsi="Arial" w:cs="Arial"/>
                <w:sz w:val="16"/>
                <w:szCs w:val="16"/>
              </w:rPr>
            </w:pPr>
            <w:r w:rsidRPr="00A751A1">
              <w:rPr>
                <w:rFonts w:ascii="Arial" w:hAnsi="Arial" w:cs="Arial"/>
                <w:sz w:val="16"/>
                <w:szCs w:val="16"/>
              </w:rPr>
              <w:t>1</w:t>
            </w:r>
          </w:p>
        </w:tc>
        <w:tc>
          <w:tcPr>
            <w:tcW w:w="3071" w:type="dxa"/>
            <w:shd w:val="clear" w:color="auto" w:fill="auto"/>
          </w:tcPr>
          <w:p w:rsidR="00E866D8" w:rsidRPr="00A751A1" w:rsidRDefault="00E866D8" w:rsidP="007D371F">
            <w:pPr>
              <w:suppressAutoHyphens/>
              <w:spacing w:line="228" w:lineRule="auto"/>
              <w:ind w:right="-1"/>
              <w:jc w:val="center"/>
              <w:rPr>
                <w:rFonts w:ascii="Arial" w:hAnsi="Arial" w:cs="Arial"/>
                <w:sz w:val="16"/>
                <w:szCs w:val="16"/>
              </w:rPr>
            </w:pPr>
            <w:r w:rsidRPr="00A751A1">
              <w:rPr>
                <w:rFonts w:ascii="Arial" w:hAnsi="Arial" w:cs="Arial"/>
                <w:sz w:val="16"/>
                <w:szCs w:val="16"/>
              </w:rPr>
              <w:t>1</w:t>
            </w:r>
          </w:p>
        </w:tc>
        <w:tc>
          <w:tcPr>
            <w:tcW w:w="3071" w:type="dxa"/>
            <w:shd w:val="clear" w:color="auto" w:fill="auto"/>
          </w:tcPr>
          <w:p w:rsidR="00E866D8" w:rsidRPr="00A751A1" w:rsidRDefault="00E866D8" w:rsidP="007D371F">
            <w:pPr>
              <w:suppressAutoHyphens/>
              <w:spacing w:line="228" w:lineRule="auto"/>
              <w:ind w:right="-1"/>
              <w:jc w:val="center"/>
              <w:rPr>
                <w:rFonts w:ascii="Arial" w:hAnsi="Arial" w:cs="Arial"/>
                <w:sz w:val="16"/>
                <w:szCs w:val="16"/>
              </w:rPr>
            </w:pPr>
            <w:r w:rsidRPr="00A751A1">
              <w:rPr>
                <w:rFonts w:ascii="Arial" w:hAnsi="Arial" w:cs="Arial"/>
                <w:sz w:val="16"/>
                <w:szCs w:val="16"/>
              </w:rPr>
              <w:t>1</w:t>
            </w:r>
          </w:p>
        </w:tc>
      </w:tr>
    </w:tbl>
    <w:p w:rsidR="008B52DA" w:rsidRDefault="008B52DA" w:rsidP="006E06FA">
      <w:pPr>
        <w:tabs>
          <w:tab w:val="left" w:pos="7230"/>
        </w:tabs>
        <w:ind w:firstLine="142"/>
        <w:jc w:val="center"/>
        <w:rPr>
          <w:rFonts w:ascii="Arial" w:hAnsi="Arial" w:cs="Arial"/>
          <w:b/>
          <w:sz w:val="16"/>
          <w:szCs w:val="16"/>
        </w:rPr>
      </w:pPr>
    </w:p>
    <w:p w:rsidR="008B52DA" w:rsidRDefault="008B52DA" w:rsidP="006E06FA">
      <w:pPr>
        <w:tabs>
          <w:tab w:val="left" w:pos="7230"/>
        </w:tabs>
        <w:ind w:firstLine="142"/>
        <w:jc w:val="center"/>
        <w:rPr>
          <w:rFonts w:ascii="Arial" w:hAnsi="Arial" w:cs="Arial"/>
          <w:b/>
          <w:sz w:val="16"/>
          <w:szCs w:val="16"/>
        </w:rPr>
      </w:pPr>
    </w:p>
    <w:p w:rsidR="00E866D8" w:rsidRDefault="00E866D8" w:rsidP="006E06FA">
      <w:pPr>
        <w:tabs>
          <w:tab w:val="left" w:pos="7230"/>
        </w:tabs>
        <w:ind w:firstLine="142"/>
        <w:jc w:val="center"/>
        <w:rPr>
          <w:rFonts w:ascii="Arial" w:hAnsi="Arial" w:cs="Arial"/>
          <w:b/>
          <w:sz w:val="16"/>
          <w:szCs w:val="16"/>
        </w:rPr>
        <w:sectPr w:rsidR="00E866D8" w:rsidSect="00BA630A">
          <w:type w:val="continuous"/>
          <w:pgSz w:w="11905" w:h="16838"/>
          <w:pgMar w:top="1134" w:right="706" w:bottom="1134" w:left="993" w:header="720" w:footer="720" w:gutter="0"/>
          <w:cols w:space="424"/>
          <w:noEndnote/>
          <w:titlePg/>
          <w:docGrid w:linePitch="381"/>
        </w:sectPr>
      </w:pPr>
    </w:p>
    <w:tbl>
      <w:tblPr>
        <w:tblW w:w="0" w:type="auto"/>
        <w:tblLook w:val="04A0"/>
      </w:tblPr>
      <w:tblGrid>
        <w:gridCol w:w="1956"/>
        <w:gridCol w:w="3151"/>
      </w:tblGrid>
      <w:tr w:rsidR="00E866D8" w:rsidRPr="00A751A1" w:rsidTr="007D371F">
        <w:tc>
          <w:tcPr>
            <w:tcW w:w="4295" w:type="dxa"/>
            <w:shd w:val="clear" w:color="auto" w:fill="auto"/>
          </w:tcPr>
          <w:p w:rsidR="00E866D8" w:rsidRPr="00A751A1" w:rsidRDefault="00E866D8" w:rsidP="007D371F">
            <w:pPr>
              <w:autoSpaceDE w:val="0"/>
              <w:autoSpaceDN w:val="0"/>
              <w:adjustRightInd w:val="0"/>
              <w:spacing w:line="240" w:lineRule="exact"/>
              <w:jc w:val="both"/>
              <w:rPr>
                <w:rFonts w:ascii="Arial" w:hAnsi="Arial" w:cs="Arial"/>
                <w:sz w:val="16"/>
                <w:szCs w:val="16"/>
              </w:rPr>
            </w:pPr>
          </w:p>
        </w:tc>
        <w:tc>
          <w:tcPr>
            <w:tcW w:w="5276" w:type="dxa"/>
            <w:shd w:val="clear" w:color="auto" w:fill="auto"/>
          </w:tcPr>
          <w:p w:rsidR="00E866D8" w:rsidRPr="00A751A1" w:rsidRDefault="00E866D8" w:rsidP="00E866D8">
            <w:pPr>
              <w:autoSpaceDE w:val="0"/>
              <w:autoSpaceDN w:val="0"/>
              <w:adjustRightInd w:val="0"/>
              <w:spacing w:line="180" w:lineRule="exact"/>
              <w:jc w:val="center"/>
              <w:rPr>
                <w:rFonts w:ascii="Arial" w:hAnsi="Arial" w:cs="Arial"/>
                <w:sz w:val="16"/>
                <w:szCs w:val="16"/>
              </w:rPr>
            </w:pPr>
            <w:r w:rsidRPr="00A751A1">
              <w:rPr>
                <w:rFonts w:ascii="Arial" w:hAnsi="Arial" w:cs="Arial"/>
                <w:sz w:val="16"/>
                <w:szCs w:val="16"/>
              </w:rPr>
              <w:t>Приложение 5</w:t>
            </w:r>
          </w:p>
          <w:p w:rsidR="00E866D8" w:rsidRPr="00A751A1" w:rsidRDefault="00E866D8" w:rsidP="00E866D8">
            <w:pPr>
              <w:autoSpaceDE w:val="0"/>
              <w:autoSpaceDN w:val="0"/>
              <w:adjustRightInd w:val="0"/>
              <w:spacing w:line="180" w:lineRule="exact"/>
              <w:jc w:val="center"/>
              <w:rPr>
                <w:rFonts w:ascii="Arial" w:hAnsi="Arial" w:cs="Arial"/>
                <w:sz w:val="16"/>
                <w:szCs w:val="16"/>
              </w:rPr>
            </w:pPr>
            <w:r w:rsidRPr="00A751A1">
              <w:rPr>
                <w:rFonts w:ascii="Arial" w:hAnsi="Arial" w:cs="Arial"/>
                <w:sz w:val="16"/>
                <w:szCs w:val="16"/>
              </w:rPr>
              <w:t xml:space="preserve">к муниципальной программе  Благодарненского городского округа Ставропольского края </w:t>
            </w:r>
          </w:p>
          <w:p w:rsidR="00E866D8" w:rsidRPr="00A751A1" w:rsidRDefault="00E866D8" w:rsidP="00E866D8">
            <w:pPr>
              <w:autoSpaceDE w:val="0"/>
              <w:autoSpaceDN w:val="0"/>
              <w:adjustRightInd w:val="0"/>
              <w:spacing w:line="180" w:lineRule="exact"/>
              <w:jc w:val="center"/>
              <w:rPr>
                <w:rFonts w:ascii="Arial" w:hAnsi="Arial" w:cs="Arial"/>
                <w:sz w:val="16"/>
                <w:szCs w:val="16"/>
              </w:rPr>
            </w:pPr>
            <w:r w:rsidRPr="00A751A1">
              <w:rPr>
                <w:rFonts w:ascii="Arial" w:hAnsi="Arial" w:cs="Arial"/>
                <w:sz w:val="16"/>
                <w:szCs w:val="16"/>
              </w:rPr>
              <w:t>«Социальная поддержка граждан»</w:t>
            </w:r>
          </w:p>
        </w:tc>
      </w:tr>
    </w:tbl>
    <w:p w:rsidR="00E866D8" w:rsidRPr="00A751A1" w:rsidRDefault="00E866D8" w:rsidP="00E866D8">
      <w:pPr>
        <w:pStyle w:val="ConsTitle"/>
        <w:spacing w:line="240" w:lineRule="exact"/>
        <w:ind w:right="140"/>
        <w:rPr>
          <w:b w:val="0"/>
          <w:bCs w:val="0"/>
          <w:sz w:val="16"/>
          <w:szCs w:val="16"/>
        </w:rPr>
      </w:pPr>
    </w:p>
    <w:p w:rsidR="00E866D8" w:rsidRPr="00A751A1" w:rsidRDefault="00E866D8" w:rsidP="00E866D8">
      <w:pPr>
        <w:pStyle w:val="ConsTitle"/>
        <w:spacing w:line="240" w:lineRule="exact"/>
        <w:ind w:right="140"/>
        <w:rPr>
          <w:b w:val="0"/>
          <w:bCs w:val="0"/>
          <w:sz w:val="16"/>
          <w:szCs w:val="16"/>
        </w:rPr>
      </w:pPr>
    </w:p>
    <w:p w:rsidR="00E866D8" w:rsidRPr="00A751A1" w:rsidRDefault="00E866D8" w:rsidP="00E866D8">
      <w:pPr>
        <w:pStyle w:val="ConsTitle"/>
        <w:spacing w:line="180" w:lineRule="exact"/>
        <w:ind w:right="140"/>
        <w:jc w:val="center"/>
        <w:rPr>
          <w:b w:val="0"/>
          <w:bCs w:val="0"/>
          <w:sz w:val="16"/>
          <w:szCs w:val="16"/>
        </w:rPr>
      </w:pPr>
      <w:r w:rsidRPr="00A751A1">
        <w:rPr>
          <w:b w:val="0"/>
          <w:bCs w:val="0"/>
          <w:sz w:val="16"/>
          <w:szCs w:val="16"/>
        </w:rPr>
        <w:t>ПОДПРОГРАММА</w:t>
      </w:r>
    </w:p>
    <w:p w:rsidR="00E866D8" w:rsidRPr="00A751A1" w:rsidRDefault="00E866D8" w:rsidP="00E866D8">
      <w:pPr>
        <w:pStyle w:val="ConsNonformat"/>
        <w:widowControl/>
        <w:snapToGrid w:val="0"/>
        <w:spacing w:line="180" w:lineRule="exact"/>
        <w:ind w:left="34" w:right="34"/>
        <w:jc w:val="center"/>
        <w:rPr>
          <w:rFonts w:ascii="Arial" w:hAnsi="Arial" w:cs="Arial"/>
          <w:bCs/>
          <w:sz w:val="16"/>
          <w:szCs w:val="16"/>
        </w:rPr>
      </w:pPr>
      <w:r w:rsidRPr="00A751A1">
        <w:rPr>
          <w:rFonts w:ascii="Arial" w:hAnsi="Arial" w:cs="Arial"/>
          <w:sz w:val="16"/>
          <w:szCs w:val="16"/>
        </w:rPr>
        <w:t>«Социальное обеспечение населения»</w:t>
      </w:r>
    </w:p>
    <w:p w:rsidR="00E866D8" w:rsidRPr="00A751A1" w:rsidRDefault="00E866D8" w:rsidP="00E866D8">
      <w:pPr>
        <w:pStyle w:val="ConsNonformat"/>
        <w:widowControl/>
        <w:spacing w:line="180" w:lineRule="exact"/>
        <w:ind w:left="567" w:right="140"/>
        <w:jc w:val="center"/>
        <w:rPr>
          <w:rFonts w:ascii="Arial" w:hAnsi="Arial" w:cs="Arial"/>
          <w:sz w:val="16"/>
          <w:szCs w:val="16"/>
        </w:rPr>
      </w:pPr>
    </w:p>
    <w:p w:rsidR="00E866D8" w:rsidRPr="00A751A1" w:rsidRDefault="00E866D8" w:rsidP="00E866D8">
      <w:pPr>
        <w:pStyle w:val="ConsNormal"/>
        <w:spacing w:line="180" w:lineRule="exact"/>
        <w:ind w:left="567" w:right="140" w:firstLine="0"/>
        <w:jc w:val="center"/>
        <w:rPr>
          <w:sz w:val="16"/>
          <w:szCs w:val="16"/>
        </w:rPr>
      </w:pPr>
      <w:r w:rsidRPr="00A751A1">
        <w:rPr>
          <w:sz w:val="16"/>
          <w:szCs w:val="16"/>
        </w:rPr>
        <w:t>ПАСПОРТ</w:t>
      </w:r>
    </w:p>
    <w:p w:rsidR="00E866D8" w:rsidRPr="00A751A1" w:rsidRDefault="00E866D8" w:rsidP="00E866D8">
      <w:pPr>
        <w:pStyle w:val="ConsTitle"/>
        <w:spacing w:line="180" w:lineRule="exact"/>
        <w:ind w:left="567" w:right="142"/>
        <w:jc w:val="center"/>
        <w:rPr>
          <w:b w:val="0"/>
          <w:bCs w:val="0"/>
          <w:sz w:val="16"/>
          <w:szCs w:val="16"/>
        </w:rPr>
      </w:pPr>
      <w:r w:rsidRPr="00A751A1">
        <w:rPr>
          <w:b w:val="0"/>
          <w:sz w:val="16"/>
          <w:szCs w:val="16"/>
        </w:rPr>
        <w:t xml:space="preserve">подпрограммы «Социальное обеспечение населения» муниципальной программы </w:t>
      </w:r>
      <w:r w:rsidRPr="00A751A1">
        <w:rPr>
          <w:b w:val="0"/>
          <w:bCs w:val="0"/>
          <w:sz w:val="16"/>
          <w:szCs w:val="16"/>
        </w:rPr>
        <w:t xml:space="preserve">Благодарненского </w:t>
      </w:r>
      <w:r w:rsidRPr="00A751A1">
        <w:rPr>
          <w:b w:val="0"/>
          <w:sz w:val="16"/>
          <w:szCs w:val="16"/>
        </w:rPr>
        <w:t xml:space="preserve">городского округа </w:t>
      </w:r>
      <w:r w:rsidRPr="00A751A1">
        <w:rPr>
          <w:b w:val="0"/>
          <w:bCs w:val="0"/>
          <w:sz w:val="16"/>
          <w:szCs w:val="16"/>
        </w:rPr>
        <w:t>Ставропольского края</w:t>
      </w:r>
      <w:r w:rsidRPr="00A751A1">
        <w:rPr>
          <w:b w:val="0"/>
          <w:sz w:val="16"/>
          <w:szCs w:val="16"/>
        </w:rPr>
        <w:t xml:space="preserve"> </w:t>
      </w:r>
      <w:r w:rsidRPr="00A751A1">
        <w:rPr>
          <w:b w:val="0"/>
          <w:bCs w:val="0"/>
          <w:sz w:val="16"/>
          <w:szCs w:val="16"/>
        </w:rPr>
        <w:t>«Социальная поддержка граждан»</w:t>
      </w:r>
    </w:p>
    <w:p w:rsidR="00E866D8" w:rsidRPr="00A751A1" w:rsidRDefault="00E866D8" w:rsidP="00E866D8">
      <w:pPr>
        <w:pStyle w:val="ConsNonformat"/>
        <w:widowControl/>
        <w:ind w:left="567" w:right="140"/>
        <w:jc w:val="both"/>
        <w:rPr>
          <w:rFonts w:ascii="Arial" w:hAnsi="Arial" w:cs="Arial"/>
          <w:sz w:val="16"/>
          <w:szCs w:val="16"/>
        </w:rPr>
      </w:pPr>
    </w:p>
    <w:tbl>
      <w:tblPr>
        <w:tblW w:w="4962" w:type="dxa"/>
        <w:tblInd w:w="108" w:type="dxa"/>
        <w:tblLayout w:type="fixed"/>
        <w:tblLook w:val="0000"/>
      </w:tblPr>
      <w:tblGrid>
        <w:gridCol w:w="1985"/>
        <w:gridCol w:w="2977"/>
      </w:tblGrid>
      <w:tr w:rsidR="00E866D8" w:rsidRPr="00A751A1" w:rsidTr="00E866D8">
        <w:tc>
          <w:tcPr>
            <w:tcW w:w="1985" w:type="dxa"/>
            <w:shd w:val="clear" w:color="auto" w:fill="auto"/>
          </w:tcPr>
          <w:p w:rsidR="00E866D8" w:rsidRPr="00A751A1" w:rsidRDefault="00E866D8" w:rsidP="007D371F">
            <w:pPr>
              <w:pStyle w:val="ConsNonformat"/>
              <w:widowControl/>
              <w:snapToGrid w:val="0"/>
              <w:ind w:left="34" w:right="-108"/>
              <w:jc w:val="both"/>
              <w:rPr>
                <w:rFonts w:ascii="Arial" w:hAnsi="Arial" w:cs="Arial"/>
                <w:sz w:val="16"/>
                <w:szCs w:val="16"/>
              </w:rPr>
            </w:pPr>
            <w:r w:rsidRPr="00A751A1">
              <w:rPr>
                <w:rFonts w:ascii="Arial" w:hAnsi="Arial" w:cs="Arial"/>
                <w:sz w:val="16"/>
                <w:szCs w:val="16"/>
              </w:rPr>
              <w:t>Наименование</w:t>
            </w:r>
          </w:p>
          <w:p w:rsidR="00E866D8" w:rsidRPr="00A751A1" w:rsidRDefault="00E866D8" w:rsidP="007D371F">
            <w:pPr>
              <w:pStyle w:val="ConsNonformat"/>
              <w:widowControl/>
              <w:ind w:left="34" w:right="-108"/>
              <w:jc w:val="both"/>
              <w:rPr>
                <w:rFonts w:ascii="Arial" w:hAnsi="Arial" w:cs="Arial"/>
                <w:sz w:val="16"/>
                <w:szCs w:val="16"/>
              </w:rPr>
            </w:pPr>
            <w:r w:rsidRPr="00A751A1">
              <w:rPr>
                <w:rFonts w:ascii="Arial" w:hAnsi="Arial" w:cs="Arial"/>
                <w:sz w:val="16"/>
                <w:szCs w:val="16"/>
              </w:rPr>
              <w:t>подпрограммы</w:t>
            </w:r>
          </w:p>
          <w:p w:rsidR="00E866D8" w:rsidRPr="00A751A1" w:rsidRDefault="00E866D8" w:rsidP="007D371F">
            <w:pPr>
              <w:pStyle w:val="ConsNonformat"/>
              <w:widowControl/>
              <w:ind w:left="34" w:right="140"/>
              <w:jc w:val="both"/>
              <w:rPr>
                <w:rFonts w:ascii="Arial" w:hAnsi="Arial" w:cs="Arial"/>
                <w:sz w:val="16"/>
                <w:szCs w:val="16"/>
              </w:rPr>
            </w:pPr>
          </w:p>
        </w:tc>
        <w:tc>
          <w:tcPr>
            <w:tcW w:w="2977" w:type="dxa"/>
            <w:shd w:val="clear" w:color="auto" w:fill="auto"/>
          </w:tcPr>
          <w:p w:rsidR="00E866D8" w:rsidRPr="00A751A1" w:rsidRDefault="00E866D8" w:rsidP="007D371F">
            <w:pPr>
              <w:pStyle w:val="ConsTitle"/>
              <w:ind w:left="34" w:right="142"/>
              <w:jc w:val="both"/>
              <w:rPr>
                <w:b w:val="0"/>
                <w:sz w:val="16"/>
                <w:szCs w:val="16"/>
              </w:rPr>
            </w:pPr>
            <w:r w:rsidRPr="00A751A1">
              <w:rPr>
                <w:b w:val="0"/>
                <w:sz w:val="16"/>
                <w:szCs w:val="16"/>
              </w:rPr>
              <w:t xml:space="preserve">«Социальное обеспечение населения» муниципальной программы </w:t>
            </w:r>
            <w:r w:rsidRPr="00A751A1">
              <w:rPr>
                <w:b w:val="0"/>
                <w:bCs w:val="0"/>
                <w:sz w:val="16"/>
                <w:szCs w:val="16"/>
              </w:rPr>
              <w:t xml:space="preserve">Благодарненского </w:t>
            </w:r>
            <w:r w:rsidRPr="00A751A1">
              <w:rPr>
                <w:b w:val="0"/>
                <w:sz w:val="16"/>
                <w:szCs w:val="16"/>
              </w:rPr>
              <w:t xml:space="preserve">городского округа </w:t>
            </w:r>
            <w:r w:rsidRPr="00A751A1">
              <w:rPr>
                <w:b w:val="0"/>
                <w:bCs w:val="0"/>
                <w:sz w:val="16"/>
                <w:szCs w:val="16"/>
              </w:rPr>
              <w:t>Ставропольского края</w:t>
            </w:r>
            <w:r w:rsidRPr="00A751A1">
              <w:rPr>
                <w:b w:val="0"/>
                <w:sz w:val="16"/>
                <w:szCs w:val="16"/>
              </w:rPr>
              <w:t xml:space="preserve"> «Социальная поддержка граждан» </w:t>
            </w:r>
          </w:p>
          <w:p w:rsidR="00E866D8" w:rsidRPr="00A751A1" w:rsidRDefault="00E866D8" w:rsidP="007D371F">
            <w:pPr>
              <w:pStyle w:val="ConsNonformat"/>
              <w:widowControl/>
              <w:ind w:left="34" w:right="34"/>
              <w:rPr>
                <w:rFonts w:ascii="Arial" w:hAnsi="Arial" w:cs="Arial"/>
                <w:sz w:val="16"/>
                <w:szCs w:val="16"/>
              </w:rPr>
            </w:pPr>
          </w:p>
        </w:tc>
      </w:tr>
      <w:tr w:rsidR="00E866D8" w:rsidRPr="00A751A1" w:rsidTr="00E866D8">
        <w:tc>
          <w:tcPr>
            <w:tcW w:w="1985" w:type="dxa"/>
            <w:shd w:val="clear" w:color="auto" w:fill="auto"/>
          </w:tcPr>
          <w:p w:rsidR="00E866D8" w:rsidRPr="00A751A1" w:rsidRDefault="00E866D8" w:rsidP="007D371F">
            <w:pPr>
              <w:pStyle w:val="ConsNonformat"/>
              <w:widowControl/>
              <w:snapToGrid w:val="0"/>
              <w:ind w:left="34" w:right="140"/>
              <w:jc w:val="both"/>
              <w:rPr>
                <w:rFonts w:ascii="Arial" w:hAnsi="Arial" w:cs="Arial"/>
                <w:sz w:val="16"/>
                <w:szCs w:val="16"/>
              </w:rPr>
            </w:pPr>
            <w:r w:rsidRPr="00A751A1">
              <w:rPr>
                <w:rFonts w:ascii="Arial" w:hAnsi="Arial" w:cs="Arial"/>
                <w:sz w:val="16"/>
                <w:szCs w:val="16"/>
              </w:rPr>
              <w:t>Ответственный исполнитель подпрограммы</w:t>
            </w:r>
          </w:p>
          <w:p w:rsidR="00E866D8" w:rsidRPr="00A751A1" w:rsidRDefault="00E866D8" w:rsidP="007D371F">
            <w:pPr>
              <w:pStyle w:val="ConsNonformat"/>
              <w:widowControl/>
              <w:ind w:left="34" w:right="140"/>
              <w:jc w:val="both"/>
              <w:rPr>
                <w:rFonts w:ascii="Arial" w:hAnsi="Arial" w:cs="Arial"/>
                <w:sz w:val="16"/>
                <w:szCs w:val="16"/>
              </w:rPr>
            </w:pPr>
          </w:p>
        </w:tc>
        <w:tc>
          <w:tcPr>
            <w:tcW w:w="2977" w:type="dxa"/>
            <w:shd w:val="clear" w:color="auto" w:fill="auto"/>
          </w:tcPr>
          <w:p w:rsidR="00E866D8" w:rsidRPr="00A751A1" w:rsidRDefault="00E866D8" w:rsidP="007D371F">
            <w:pPr>
              <w:pStyle w:val="ConsNonformat"/>
              <w:widowControl/>
              <w:snapToGrid w:val="0"/>
              <w:ind w:left="34" w:right="34"/>
              <w:jc w:val="both"/>
              <w:rPr>
                <w:rFonts w:ascii="Arial" w:hAnsi="Arial" w:cs="Arial"/>
                <w:sz w:val="16"/>
                <w:szCs w:val="16"/>
              </w:rPr>
            </w:pPr>
            <w:r w:rsidRPr="00A751A1">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E866D8" w:rsidRPr="00A751A1" w:rsidRDefault="00E866D8" w:rsidP="007D371F">
            <w:pPr>
              <w:pStyle w:val="ConsNonformat"/>
              <w:widowControl/>
              <w:spacing w:line="240" w:lineRule="exact"/>
              <w:ind w:right="34"/>
              <w:rPr>
                <w:rFonts w:ascii="Arial" w:hAnsi="Arial" w:cs="Arial"/>
                <w:sz w:val="16"/>
                <w:szCs w:val="16"/>
              </w:rPr>
            </w:pPr>
          </w:p>
        </w:tc>
      </w:tr>
      <w:tr w:rsidR="00E866D8" w:rsidRPr="00A751A1" w:rsidTr="00E866D8">
        <w:tc>
          <w:tcPr>
            <w:tcW w:w="1985" w:type="dxa"/>
            <w:shd w:val="clear" w:color="auto" w:fill="auto"/>
          </w:tcPr>
          <w:p w:rsidR="00E866D8" w:rsidRPr="00A751A1" w:rsidRDefault="00E866D8" w:rsidP="007D371F">
            <w:pPr>
              <w:pStyle w:val="ConsNonformat"/>
              <w:widowControl/>
              <w:snapToGrid w:val="0"/>
              <w:ind w:left="34" w:right="140"/>
              <w:jc w:val="both"/>
              <w:rPr>
                <w:rFonts w:ascii="Arial" w:hAnsi="Arial" w:cs="Arial"/>
                <w:sz w:val="16"/>
                <w:szCs w:val="16"/>
              </w:rPr>
            </w:pPr>
            <w:r w:rsidRPr="00A751A1">
              <w:rPr>
                <w:rFonts w:ascii="Arial" w:hAnsi="Arial" w:cs="Arial"/>
                <w:sz w:val="16"/>
                <w:szCs w:val="16"/>
              </w:rPr>
              <w:t>Соисполнители подпрограммы</w:t>
            </w:r>
          </w:p>
        </w:tc>
        <w:tc>
          <w:tcPr>
            <w:tcW w:w="2977" w:type="dxa"/>
            <w:shd w:val="clear" w:color="auto" w:fill="auto"/>
          </w:tcPr>
          <w:p w:rsidR="00E866D8" w:rsidRPr="00A751A1" w:rsidRDefault="00E866D8" w:rsidP="007D371F">
            <w:pPr>
              <w:pStyle w:val="ConsNonformat"/>
              <w:widowControl/>
              <w:snapToGrid w:val="0"/>
              <w:ind w:left="34" w:right="34"/>
              <w:jc w:val="both"/>
              <w:rPr>
                <w:rFonts w:ascii="Arial" w:hAnsi="Arial" w:cs="Arial"/>
                <w:sz w:val="16"/>
                <w:szCs w:val="16"/>
              </w:rPr>
            </w:pPr>
            <w:r w:rsidRPr="00A751A1">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p w:rsidR="00E866D8" w:rsidRPr="00A751A1" w:rsidRDefault="00E866D8" w:rsidP="007D371F">
            <w:pPr>
              <w:pStyle w:val="ConsNonformat"/>
              <w:widowControl/>
              <w:snapToGrid w:val="0"/>
              <w:ind w:left="34" w:right="34"/>
              <w:jc w:val="both"/>
              <w:rPr>
                <w:rFonts w:ascii="Arial" w:hAnsi="Arial" w:cs="Arial"/>
                <w:sz w:val="16"/>
                <w:szCs w:val="16"/>
              </w:rPr>
            </w:pPr>
            <w:r w:rsidRPr="00A751A1">
              <w:rPr>
                <w:rFonts w:ascii="Arial" w:hAnsi="Arial" w:cs="Arial"/>
                <w:sz w:val="16"/>
                <w:szCs w:val="16"/>
              </w:rPr>
              <w:t xml:space="preserve">администрация Благодарненского городского округа Ставропольского </w:t>
            </w:r>
            <w:r w:rsidRPr="00A751A1">
              <w:rPr>
                <w:rFonts w:ascii="Arial" w:hAnsi="Arial" w:cs="Arial"/>
                <w:sz w:val="16"/>
                <w:szCs w:val="16"/>
              </w:rPr>
              <w:lastRenderedPageBreak/>
              <w:t>края</w:t>
            </w:r>
          </w:p>
          <w:p w:rsidR="00E866D8" w:rsidRPr="00A751A1" w:rsidRDefault="00E866D8" w:rsidP="007D371F">
            <w:pPr>
              <w:pStyle w:val="ConsNonformat"/>
              <w:widowControl/>
              <w:snapToGrid w:val="0"/>
              <w:ind w:right="34"/>
              <w:jc w:val="both"/>
              <w:rPr>
                <w:rFonts w:ascii="Arial" w:hAnsi="Arial" w:cs="Arial"/>
                <w:sz w:val="16"/>
                <w:szCs w:val="16"/>
              </w:rPr>
            </w:pPr>
          </w:p>
        </w:tc>
      </w:tr>
      <w:tr w:rsidR="00E866D8" w:rsidRPr="00A751A1" w:rsidTr="00E866D8">
        <w:tc>
          <w:tcPr>
            <w:tcW w:w="1985" w:type="dxa"/>
            <w:shd w:val="clear" w:color="auto" w:fill="auto"/>
          </w:tcPr>
          <w:p w:rsidR="00E866D8" w:rsidRPr="00A751A1" w:rsidRDefault="00E866D8" w:rsidP="007D371F">
            <w:pPr>
              <w:pStyle w:val="ConsNonformat"/>
              <w:widowControl/>
              <w:snapToGrid w:val="0"/>
              <w:ind w:right="140"/>
              <w:jc w:val="both"/>
              <w:rPr>
                <w:rFonts w:ascii="Arial" w:hAnsi="Arial" w:cs="Arial"/>
                <w:sz w:val="16"/>
                <w:szCs w:val="16"/>
              </w:rPr>
            </w:pPr>
            <w:r w:rsidRPr="00A751A1">
              <w:rPr>
                <w:rFonts w:ascii="Arial" w:hAnsi="Arial" w:cs="Arial"/>
                <w:sz w:val="16"/>
                <w:szCs w:val="16"/>
              </w:rPr>
              <w:t>Участники подпрограммы</w:t>
            </w:r>
          </w:p>
        </w:tc>
        <w:tc>
          <w:tcPr>
            <w:tcW w:w="2977" w:type="dxa"/>
            <w:shd w:val="clear" w:color="auto" w:fill="auto"/>
          </w:tcPr>
          <w:p w:rsidR="00E866D8" w:rsidRPr="00A751A1" w:rsidRDefault="00E866D8" w:rsidP="007D371F">
            <w:pPr>
              <w:pStyle w:val="ConsNonformat"/>
              <w:widowControl/>
              <w:snapToGrid w:val="0"/>
              <w:ind w:right="34"/>
              <w:rPr>
                <w:rFonts w:ascii="Arial" w:hAnsi="Arial" w:cs="Arial"/>
                <w:sz w:val="16"/>
                <w:szCs w:val="16"/>
              </w:rPr>
            </w:pPr>
            <w:r w:rsidRPr="00A751A1">
              <w:rPr>
                <w:rFonts w:ascii="Arial" w:hAnsi="Arial" w:cs="Arial"/>
                <w:sz w:val="16"/>
                <w:szCs w:val="16"/>
              </w:rPr>
              <w:t>нет</w:t>
            </w:r>
          </w:p>
          <w:p w:rsidR="00E866D8" w:rsidRPr="00A751A1" w:rsidRDefault="00E866D8" w:rsidP="007D371F">
            <w:pPr>
              <w:pStyle w:val="ConsNonformat"/>
              <w:widowControl/>
              <w:snapToGrid w:val="0"/>
              <w:ind w:right="34"/>
              <w:jc w:val="center"/>
              <w:rPr>
                <w:rFonts w:ascii="Arial" w:hAnsi="Arial" w:cs="Arial"/>
                <w:sz w:val="16"/>
                <w:szCs w:val="16"/>
              </w:rPr>
            </w:pPr>
          </w:p>
        </w:tc>
      </w:tr>
      <w:tr w:rsidR="00E866D8" w:rsidRPr="00A751A1" w:rsidTr="00E866D8">
        <w:tc>
          <w:tcPr>
            <w:tcW w:w="1985" w:type="dxa"/>
            <w:shd w:val="clear" w:color="auto" w:fill="auto"/>
          </w:tcPr>
          <w:p w:rsidR="00E866D8" w:rsidRPr="00A751A1" w:rsidRDefault="00E866D8" w:rsidP="007D371F">
            <w:pPr>
              <w:pStyle w:val="ConsNonformat"/>
              <w:widowControl/>
              <w:snapToGrid w:val="0"/>
              <w:ind w:right="140"/>
              <w:jc w:val="both"/>
              <w:rPr>
                <w:rFonts w:ascii="Arial" w:hAnsi="Arial" w:cs="Arial"/>
                <w:sz w:val="16"/>
                <w:szCs w:val="16"/>
              </w:rPr>
            </w:pPr>
            <w:r w:rsidRPr="00A751A1">
              <w:rPr>
                <w:rFonts w:ascii="Arial" w:hAnsi="Arial" w:cs="Arial"/>
                <w:sz w:val="16"/>
                <w:szCs w:val="16"/>
              </w:rPr>
              <w:t>Задача подпрограммы</w:t>
            </w:r>
          </w:p>
        </w:tc>
        <w:tc>
          <w:tcPr>
            <w:tcW w:w="2977" w:type="dxa"/>
            <w:shd w:val="clear" w:color="auto" w:fill="auto"/>
          </w:tcPr>
          <w:p w:rsidR="00E866D8" w:rsidRPr="00A751A1" w:rsidRDefault="00E866D8" w:rsidP="007D371F">
            <w:pPr>
              <w:pStyle w:val="ConsNonformat"/>
              <w:widowControl/>
              <w:snapToGrid w:val="0"/>
              <w:ind w:left="34" w:right="34"/>
              <w:jc w:val="both"/>
              <w:rPr>
                <w:rFonts w:ascii="Arial" w:hAnsi="Arial" w:cs="Arial"/>
                <w:sz w:val="16"/>
                <w:szCs w:val="16"/>
              </w:rPr>
            </w:pPr>
            <w:r w:rsidRPr="00A751A1">
              <w:rPr>
                <w:rFonts w:ascii="Arial" w:hAnsi="Arial" w:cs="Arial"/>
                <w:sz w:val="16"/>
                <w:szCs w:val="16"/>
              </w:rPr>
              <w:t>выполнение государственных обязательств по социальной поддержке граждан в Благодарненском городском округе Ставропольского края</w:t>
            </w:r>
          </w:p>
          <w:p w:rsidR="00E866D8" w:rsidRPr="00A751A1" w:rsidRDefault="00E866D8" w:rsidP="007D371F">
            <w:pPr>
              <w:pStyle w:val="ConsNonformat"/>
              <w:widowControl/>
              <w:snapToGrid w:val="0"/>
              <w:ind w:left="34" w:right="34"/>
              <w:jc w:val="both"/>
              <w:rPr>
                <w:rFonts w:ascii="Arial" w:hAnsi="Arial" w:cs="Arial"/>
                <w:sz w:val="16"/>
                <w:szCs w:val="16"/>
              </w:rPr>
            </w:pPr>
          </w:p>
        </w:tc>
      </w:tr>
      <w:tr w:rsidR="00E866D8" w:rsidRPr="00A751A1" w:rsidTr="00E866D8">
        <w:tc>
          <w:tcPr>
            <w:tcW w:w="1985" w:type="dxa"/>
            <w:shd w:val="clear" w:color="auto" w:fill="auto"/>
          </w:tcPr>
          <w:p w:rsidR="00E866D8" w:rsidRPr="00A751A1" w:rsidRDefault="00E866D8" w:rsidP="007D371F">
            <w:pPr>
              <w:pStyle w:val="ConsNonformat"/>
              <w:widowControl/>
              <w:snapToGrid w:val="0"/>
              <w:ind w:right="140"/>
              <w:jc w:val="both"/>
              <w:rPr>
                <w:rFonts w:ascii="Arial" w:hAnsi="Arial" w:cs="Arial"/>
                <w:sz w:val="16"/>
                <w:szCs w:val="16"/>
              </w:rPr>
            </w:pPr>
            <w:r w:rsidRPr="00A751A1">
              <w:rPr>
                <w:rFonts w:ascii="Arial" w:hAnsi="Arial" w:cs="Arial"/>
                <w:sz w:val="16"/>
                <w:szCs w:val="16"/>
              </w:rPr>
              <w:t>Показатели решения</w:t>
            </w:r>
          </w:p>
          <w:p w:rsidR="00E866D8" w:rsidRPr="00A751A1" w:rsidRDefault="00E866D8" w:rsidP="007D371F">
            <w:pPr>
              <w:pStyle w:val="ConsNonformat"/>
              <w:widowControl/>
              <w:snapToGrid w:val="0"/>
              <w:ind w:right="140"/>
              <w:jc w:val="both"/>
              <w:rPr>
                <w:rFonts w:ascii="Arial" w:hAnsi="Arial" w:cs="Arial"/>
                <w:sz w:val="16"/>
                <w:szCs w:val="16"/>
              </w:rPr>
            </w:pPr>
            <w:r w:rsidRPr="00A751A1">
              <w:rPr>
                <w:rFonts w:ascii="Arial" w:hAnsi="Arial" w:cs="Arial"/>
                <w:sz w:val="16"/>
                <w:szCs w:val="16"/>
              </w:rPr>
              <w:t>задачи подпрограммы</w:t>
            </w:r>
          </w:p>
          <w:p w:rsidR="00E866D8" w:rsidRPr="00A751A1" w:rsidRDefault="00E866D8" w:rsidP="007D371F">
            <w:pPr>
              <w:pStyle w:val="ConsNonformat"/>
              <w:widowControl/>
              <w:ind w:left="34" w:right="140"/>
              <w:jc w:val="both"/>
              <w:rPr>
                <w:rFonts w:ascii="Arial" w:hAnsi="Arial" w:cs="Arial"/>
                <w:sz w:val="16"/>
                <w:szCs w:val="16"/>
              </w:rPr>
            </w:pPr>
          </w:p>
        </w:tc>
        <w:tc>
          <w:tcPr>
            <w:tcW w:w="2977" w:type="dxa"/>
            <w:shd w:val="clear" w:color="auto" w:fill="auto"/>
          </w:tcPr>
          <w:p w:rsidR="00E866D8" w:rsidRPr="00A751A1" w:rsidRDefault="00E866D8" w:rsidP="007D371F">
            <w:pPr>
              <w:jc w:val="both"/>
              <w:rPr>
                <w:rFonts w:ascii="Arial" w:hAnsi="Arial" w:cs="Arial"/>
                <w:sz w:val="16"/>
                <w:szCs w:val="16"/>
              </w:rPr>
            </w:pPr>
            <w:r w:rsidRPr="00A751A1">
              <w:rPr>
                <w:rFonts w:ascii="Arial" w:hAnsi="Arial" w:cs="Arial"/>
                <w:sz w:val="16"/>
                <w:szCs w:val="16"/>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E866D8" w:rsidRPr="00A751A1" w:rsidRDefault="00E866D8" w:rsidP="007D371F">
            <w:pPr>
              <w:jc w:val="both"/>
              <w:rPr>
                <w:rFonts w:ascii="Arial" w:hAnsi="Arial" w:cs="Arial"/>
                <w:sz w:val="16"/>
                <w:szCs w:val="16"/>
              </w:rPr>
            </w:pPr>
            <w:r w:rsidRPr="00A751A1">
              <w:rPr>
                <w:rFonts w:ascii="Arial" w:hAnsi="Arial" w:cs="Arial"/>
                <w:sz w:val="16"/>
                <w:szCs w:val="16"/>
              </w:rPr>
              <w:t>доля инвалидов, которым оказаны меры социальной поддержки в общей численности инвалидов в городском округе, обратившихся за получением выплат и имеющих на них право</w:t>
            </w:r>
          </w:p>
          <w:p w:rsidR="00E866D8" w:rsidRPr="00A751A1" w:rsidRDefault="00E866D8" w:rsidP="007D371F">
            <w:pPr>
              <w:jc w:val="both"/>
              <w:rPr>
                <w:rFonts w:ascii="Arial" w:hAnsi="Arial" w:cs="Arial"/>
                <w:sz w:val="16"/>
                <w:szCs w:val="16"/>
              </w:rPr>
            </w:pPr>
          </w:p>
          <w:p w:rsidR="00E866D8" w:rsidRPr="00A751A1" w:rsidRDefault="00E866D8" w:rsidP="007D371F">
            <w:pPr>
              <w:jc w:val="both"/>
              <w:rPr>
                <w:rFonts w:ascii="Arial" w:hAnsi="Arial" w:cs="Arial"/>
                <w:sz w:val="16"/>
                <w:szCs w:val="16"/>
              </w:rPr>
            </w:pPr>
          </w:p>
          <w:p w:rsidR="00E866D8" w:rsidRPr="00A751A1" w:rsidRDefault="00E866D8" w:rsidP="007D371F">
            <w:pPr>
              <w:jc w:val="both"/>
              <w:rPr>
                <w:rFonts w:ascii="Arial" w:hAnsi="Arial" w:cs="Arial"/>
                <w:sz w:val="16"/>
                <w:szCs w:val="16"/>
              </w:rPr>
            </w:pPr>
          </w:p>
        </w:tc>
      </w:tr>
      <w:tr w:rsidR="00E866D8" w:rsidRPr="00A751A1" w:rsidTr="00E866D8">
        <w:tc>
          <w:tcPr>
            <w:tcW w:w="1985" w:type="dxa"/>
            <w:shd w:val="clear" w:color="auto" w:fill="auto"/>
          </w:tcPr>
          <w:p w:rsidR="00E866D8" w:rsidRPr="00A751A1" w:rsidRDefault="00E866D8" w:rsidP="007D371F">
            <w:pPr>
              <w:pStyle w:val="ConsNonformat"/>
              <w:widowControl/>
              <w:snapToGrid w:val="0"/>
              <w:ind w:left="34" w:right="140"/>
              <w:jc w:val="both"/>
              <w:rPr>
                <w:rFonts w:ascii="Arial" w:hAnsi="Arial" w:cs="Arial"/>
                <w:sz w:val="16"/>
                <w:szCs w:val="16"/>
              </w:rPr>
            </w:pPr>
            <w:r w:rsidRPr="00A751A1">
              <w:rPr>
                <w:rFonts w:ascii="Arial" w:hAnsi="Arial" w:cs="Arial"/>
                <w:sz w:val="16"/>
                <w:szCs w:val="16"/>
              </w:rPr>
              <w:t>Сроки реализации</w:t>
            </w:r>
          </w:p>
          <w:p w:rsidR="00E866D8" w:rsidRPr="00A751A1" w:rsidRDefault="00E866D8" w:rsidP="007D371F">
            <w:pPr>
              <w:pStyle w:val="ConsNonformat"/>
              <w:widowControl/>
              <w:snapToGrid w:val="0"/>
              <w:ind w:left="34" w:right="140"/>
              <w:jc w:val="both"/>
              <w:rPr>
                <w:rFonts w:ascii="Arial" w:hAnsi="Arial" w:cs="Arial"/>
                <w:sz w:val="16"/>
                <w:szCs w:val="16"/>
              </w:rPr>
            </w:pPr>
            <w:r w:rsidRPr="00A751A1">
              <w:rPr>
                <w:rFonts w:ascii="Arial" w:hAnsi="Arial" w:cs="Arial"/>
                <w:sz w:val="16"/>
                <w:szCs w:val="16"/>
              </w:rPr>
              <w:t xml:space="preserve">подпрограммы </w:t>
            </w:r>
          </w:p>
          <w:p w:rsidR="00E866D8" w:rsidRPr="00A751A1" w:rsidRDefault="00E866D8" w:rsidP="007D371F">
            <w:pPr>
              <w:pStyle w:val="ConsNonformat"/>
              <w:widowControl/>
              <w:snapToGrid w:val="0"/>
              <w:ind w:left="34" w:right="140"/>
              <w:jc w:val="both"/>
              <w:rPr>
                <w:rFonts w:ascii="Arial" w:hAnsi="Arial" w:cs="Arial"/>
                <w:sz w:val="16"/>
                <w:szCs w:val="16"/>
              </w:rPr>
            </w:pPr>
          </w:p>
          <w:p w:rsidR="00E866D8" w:rsidRPr="00A751A1" w:rsidRDefault="00E866D8" w:rsidP="007D371F">
            <w:pPr>
              <w:pStyle w:val="ConsNonformat"/>
              <w:widowControl/>
              <w:snapToGrid w:val="0"/>
              <w:ind w:left="34" w:right="140"/>
              <w:jc w:val="both"/>
              <w:rPr>
                <w:rFonts w:ascii="Arial" w:hAnsi="Arial" w:cs="Arial"/>
                <w:sz w:val="16"/>
                <w:szCs w:val="16"/>
              </w:rPr>
            </w:pPr>
            <w:r w:rsidRPr="00A751A1">
              <w:rPr>
                <w:rFonts w:ascii="Arial" w:hAnsi="Arial" w:cs="Arial"/>
                <w:sz w:val="16"/>
                <w:szCs w:val="16"/>
              </w:rPr>
              <w:t>Объемы и источники финансового обеспечения подпрограммы</w:t>
            </w:r>
          </w:p>
        </w:tc>
        <w:tc>
          <w:tcPr>
            <w:tcW w:w="2977" w:type="dxa"/>
            <w:shd w:val="clear" w:color="auto" w:fill="auto"/>
          </w:tcPr>
          <w:p w:rsidR="00E866D8" w:rsidRPr="00A751A1" w:rsidRDefault="00E866D8" w:rsidP="007D371F">
            <w:pPr>
              <w:suppressAutoHyphens/>
              <w:autoSpaceDE w:val="0"/>
              <w:snapToGrid w:val="0"/>
              <w:ind w:left="34" w:right="34"/>
              <w:jc w:val="both"/>
              <w:rPr>
                <w:rFonts w:ascii="Arial" w:hAnsi="Arial" w:cs="Arial"/>
                <w:sz w:val="16"/>
                <w:szCs w:val="16"/>
              </w:rPr>
            </w:pPr>
            <w:r w:rsidRPr="00A751A1">
              <w:rPr>
                <w:rFonts w:ascii="Arial" w:hAnsi="Arial" w:cs="Arial"/>
                <w:sz w:val="16"/>
                <w:szCs w:val="16"/>
              </w:rPr>
              <w:t xml:space="preserve">2019 - 2021 годы </w:t>
            </w:r>
          </w:p>
          <w:p w:rsidR="00E866D8" w:rsidRPr="00A751A1" w:rsidRDefault="00E866D8" w:rsidP="007D371F">
            <w:pPr>
              <w:suppressAutoHyphens/>
              <w:autoSpaceDE w:val="0"/>
              <w:snapToGrid w:val="0"/>
              <w:ind w:left="34" w:right="34"/>
              <w:jc w:val="both"/>
              <w:rPr>
                <w:rFonts w:ascii="Arial" w:hAnsi="Arial" w:cs="Arial"/>
                <w:sz w:val="16"/>
                <w:szCs w:val="16"/>
              </w:rPr>
            </w:pPr>
          </w:p>
          <w:p w:rsidR="00E866D8" w:rsidRPr="00A751A1" w:rsidRDefault="00E866D8" w:rsidP="007D371F">
            <w:pPr>
              <w:suppressAutoHyphens/>
              <w:autoSpaceDE w:val="0"/>
              <w:snapToGrid w:val="0"/>
              <w:ind w:left="34" w:right="34"/>
              <w:jc w:val="both"/>
              <w:rPr>
                <w:rFonts w:ascii="Arial" w:hAnsi="Arial" w:cs="Arial"/>
                <w:sz w:val="16"/>
                <w:szCs w:val="16"/>
              </w:rPr>
            </w:pPr>
          </w:p>
          <w:p w:rsidR="00E866D8" w:rsidRPr="00A751A1" w:rsidRDefault="00E866D8" w:rsidP="007D371F">
            <w:pPr>
              <w:suppressAutoHyphens/>
              <w:autoSpaceDE w:val="0"/>
              <w:snapToGrid w:val="0"/>
              <w:ind w:left="34" w:right="34"/>
              <w:jc w:val="both"/>
              <w:rPr>
                <w:rFonts w:ascii="Arial" w:hAnsi="Arial" w:cs="Arial"/>
                <w:sz w:val="16"/>
                <w:szCs w:val="16"/>
              </w:rPr>
            </w:pPr>
            <w:r w:rsidRPr="00A751A1">
              <w:rPr>
                <w:rFonts w:ascii="Arial" w:hAnsi="Arial" w:cs="Arial"/>
                <w:sz w:val="16"/>
                <w:szCs w:val="16"/>
              </w:rPr>
              <w:t>общий объем финансирования мероприятий подпрограммы составит 1 088 065,83 тыс. рублей, в том числе по годам:</w:t>
            </w:r>
          </w:p>
          <w:p w:rsidR="00E866D8" w:rsidRPr="00A751A1" w:rsidRDefault="00E866D8" w:rsidP="007D371F">
            <w:pPr>
              <w:suppressAutoHyphens/>
              <w:autoSpaceDE w:val="0"/>
              <w:snapToGrid w:val="0"/>
              <w:ind w:left="34" w:right="34" w:firstLine="283"/>
              <w:jc w:val="both"/>
              <w:rPr>
                <w:rFonts w:ascii="Arial" w:hAnsi="Arial" w:cs="Arial"/>
                <w:sz w:val="16"/>
                <w:szCs w:val="16"/>
              </w:rPr>
            </w:pPr>
            <w:r w:rsidRPr="00A751A1">
              <w:rPr>
                <w:rFonts w:ascii="Arial" w:hAnsi="Arial" w:cs="Arial"/>
                <w:sz w:val="16"/>
                <w:szCs w:val="16"/>
              </w:rPr>
              <w:t>в 2019 году – 359 086,61 тыс. рублей</w:t>
            </w:r>
          </w:p>
          <w:p w:rsidR="00E866D8" w:rsidRPr="00A751A1" w:rsidRDefault="00E866D8" w:rsidP="007D371F">
            <w:pPr>
              <w:suppressAutoHyphens/>
              <w:autoSpaceDE w:val="0"/>
              <w:snapToGrid w:val="0"/>
              <w:ind w:left="34" w:right="34" w:firstLine="283"/>
              <w:jc w:val="both"/>
              <w:rPr>
                <w:rFonts w:ascii="Arial" w:hAnsi="Arial" w:cs="Arial"/>
                <w:sz w:val="16"/>
                <w:szCs w:val="16"/>
              </w:rPr>
            </w:pPr>
            <w:r w:rsidRPr="00A751A1">
              <w:rPr>
                <w:rFonts w:ascii="Arial" w:hAnsi="Arial" w:cs="Arial"/>
                <w:sz w:val="16"/>
                <w:szCs w:val="16"/>
              </w:rPr>
              <w:lastRenderedPageBreak/>
              <w:t>в 2020 году – 363 444,81 тыс. рублей</w:t>
            </w:r>
          </w:p>
          <w:p w:rsidR="00E866D8" w:rsidRPr="00A751A1" w:rsidRDefault="00E866D8" w:rsidP="007D371F">
            <w:pPr>
              <w:suppressAutoHyphens/>
              <w:autoSpaceDE w:val="0"/>
              <w:snapToGrid w:val="0"/>
              <w:ind w:left="34" w:right="34"/>
              <w:jc w:val="both"/>
              <w:rPr>
                <w:rFonts w:ascii="Arial" w:hAnsi="Arial" w:cs="Arial"/>
                <w:sz w:val="16"/>
                <w:szCs w:val="16"/>
              </w:rPr>
            </w:pPr>
            <w:r w:rsidRPr="00A751A1">
              <w:rPr>
                <w:rFonts w:ascii="Arial" w:hAnsi="Arial" w:cs="Arial"/>
                <w:sz w:val="16"/>
                <w:szCs w:val="16"/>
              </w:rPr>
              <w:t xml:space="preserve">    в 2021 году – 365 534,41 тыс. рублей</w:t>
            </w:r>
          </w:p>
          <w:p w:rsidR="00E866D8" w:rsidRPr="00A751A1" w:rsidRDefault="00E866D8" w:rsidP="007D371F">
            <w:pPr>
              <w:suppressAutoHyphens/>
              <w:autoSpaceDE w:val="0"/>
              <w:snapToGrid w:val="0"/>
              <w:ind w:left="34" w:right="34"/>
              <w:jc w:val="both"/>
              <w:rPr>
                <w:rFonts w:ascii="Arial" w:hAnsi="Arial" w:cs="Arial"/>
                <w:sz w:val="16"/>
                <w:szCs w:val="16"/>
              </w:rPr>
            </w:pPr>
          </w:p>
          <w:p w:rsidR="00E866D8" w:rsidRPr="00A751A1" w:rsidRDefault="00E866D8" w:rsidP="007D371F">
            <w:pPr>
              <w:suppressAutoHyphens/>
              <w:autoSpaceDE w:val="0"/>
              <w:snapToGrid w:val="0"/>
              <w:ind w:left="34" w:right="34"/>
              <w:jc w:val="both"/>
              <w:rPr>
                <w:rFonts w:ascii="Arial" w:hAnsi="Arial" w:cs="Arial"/>
                <w:sz w:val="16"/>
                <w:szCs w:val="16"/>
              </w:rPr>
            </w:pPr>
            <w:r w:rsidRPr="00A751A1">
              <w:rPr>
                <w:rFonts w:ascii="Arial" w:hAnsi="Arial" w:cs="Arial"/>
                <w:sz w:val="16"/>
                <w:szCs w:val="16"/>
              </w:rPr>
              <w:t>по источникам финансирования:</w:t>
            </w:r>
          </w:p>
          <w:p w:rsidR="00E866D8" w:rsidRPr="00A751A1" w:rsidRDefault="00E866D8" w:rsidP="007D371F">
            <w:pPr>
              <w:suppressAutoHyphens/>
              <w:autoSpaceDE w:val="0"/>
              <w:snapToGrid w:val="0"/>
              <w:ind w:left="34" w:right="34"/>
              <w:jc w:val="both"/>
              <w:rPr>
                <w:rFonts w:ascii="Arial" w:hAnsi="Arial" w:cs="Arial"/>
                <w:sz w:val="16"/>
                <w:szCs w:val="16"/>
              </w:rPr>
            </w:pPr>
          </w:p>
          <w:p w:rsidR="00E866D8" w:rsidRPr="00A751A1" w:rsidRDefault="00E866D8" w:rsidP="007D371F">
            <w:pPr>
              <w:suppressAutoHyphens/>
              <w:autoSpaceDE w:val="0"/>
              <w:snapToGrid w:val="0"/>
              <w:ind w:left="34" w:right="34"/>
              <w:jc w:val="both"/>
              <w:rPr>
                <w:rFonts w:ascii="Arial" w:hAnsi="Arial" w:cs="Arial"/>
                <w:sz w:val="16"/>
                <w:szCs w:val="16"/>
              </w:rPr>
            </w:pPr>
            <w:r w:rsidRPr="00A751A1">
              <w:rPr>
                <w:rFonts w:ascii="Arial" w:hAnsi="Arial" w:cs="Arial"/>
                <w:sz w:val="16"/>
                <w:szCs w:val="16"/>
              </w:rPr>
              <w:t>за счет средств федерального бюджета: 358 047,60 тыс. рублей, в том числе по годам:</w:t>
            </w:r>
          </w:p>
          <w:p w:rsidR="00E866D8" w:rsidRPr="00A751A1" w:rsidRDefault="00E866D8" w:rsidP="007D371F">
            <w:pPr>
              <w:suppressAutoHyphens/>
              <w:autoSpaceDE w:val="0"/>
              <w:snapToGrid w:val="0"/>
              <w:ind w:left="34" w:right="34" w:firstLine="283"/>
              <w:jc w:val="both"/>
              <w:rPr>
                <w:rFonts w:ascii="Arial" w:hAnsi="Arial" w:cs="Arial"/>
                <w:sz w:val="16"/>
                <w:szCs w:val="16"/>
              </w:rPr>
            </w:pPr>
            <w:r w:rsidRPr="00A751A1">
              <w:rPr>
                <w:rFonts w:ascii="Arial" w:hAnsi="Arial" w:cs="Arial"/>
                <w:sz w:val="16"/>
                <w:szCs w:val="16"/>
              </w:rPr>
              <w:t>в 2019 году – 116 615,70 тыс. рублей</w:t>
            </w:r>
          </w:p>
          <w:p w:rsidR="00E866D8" w:rsidRPr="00A751A1" w:rsidRDefault="00E866D8" w:rsidP="007D371F">
            <w:pPr>
              <w:suppressAutoHyphens/>
              <w:autoSpaceDE w:val="0"/>
              <w:snapToGrid w:val="0"/>
              <w:ind w:left="34" w:right="34" w:firstLine="283"/>
              <w:jc w:val="both"/>
              <w:rPr>
                <w:rFonts w:ascii="Arial" w:hAnsi="Arial" w:cs="Arial"/>
                <w:sz w:val="16"/>
                <w:szCs w:val="16"/>
              </w:rPr>
            </w:pPr>
            <w:r w:rsidRPr="00A751A1">
              <w:rPr>
                <w:rFonts w:ascii="Arial" w:hAnsi="Arial" w:cs="Arial"/>
                <w:sz w:val="16"/>
                <w:szCs w:val="16"/>
              </w:rPr>
              <w:t>в 2020 году – 119 467,30 тыс. рублей</w:t>
            </w:r>
          </w:p>
          <w:p w:rsidR="00E866D8" w:rsidRPr="00A751A1" w:rsidRDefault="00E866D8" w:rsidP="007D371F">
            <w:pPr>
              <w:suppressAutoHyphens/>
              <w:autoSpaceDE w:val="0"/>
              <w:snapToGrid w:val="0"/>
              <w:ind w:left="34" w:right="34" w:firstLine="283"/>
              <w:jc w:val="both"/>
              <w:rPr>
                <w:rFonts w:ascii="Arial" w:hAnsi="Arial" w:cs="Arial"/>
                <w:sz w:val="16"/>
                <w:szCs w:val="16"/>
              </w:rPr>
            </w:pPr>
            <w:r w:rsidRPr="00A751A1">
              <w:rPr>
                <w:rFonts w:ascii="Arial" w:hAnsi="Arial" w:cs="Arial"/>
                <w:sz w:val="16"/>
                <w:szCs w:val="16"/>
              </w:rPr>
              <w:t>в 2021 году – 121 964,60 тыс. рублей</w:t>
            </w:r>
          </w:p>
          <w:p w:rsidR="00E866D8" w:rsidRPr="00A751A1" w:rsidRDefault="00E866D8" w:rsidP="007D371F">
            <w:pPr>
              <w:suppressAutoHyphens/>
              <w:autoSpaceDE w:val="0"/>
              <w:snapToGrid w:val="0"/>
              <w:ind w:left="34" w:right="34" w:firstLine="283"/>
              <w:jc w:val="both"/>
              <w:rPr>
                <w:rFonts w:ascii="Arial" w:hAnsi="Arial" w:cs="Arial"/>
                <w:sz w:val="16"/>
                <w:szCs w:val="16"/>
              </w:rPr>
            </w:pPr>
          </w:p>
          <w:p w:rsidR="00E866D8" w:rsidRPr="00A751A1" w:rsidRDefault="00E866D8" w:rsidP="007D371F">
            <w:pPr>
              <w:suppressAutoHyphens/>
              <w:autoSpaceDE w:val="0"/>
              <w:snapToGrid w:val="0"/>
              <w:ind w:right="34"/>
              <w:jc w:val="both"/>
              <w:rPr>
                <w:rFonts w:ascii="Arial" w:hAnsi="Arial" w:cs="Arial"/>
                <w:sz w:val="16"/>
                <w:szCs w:val="16"/>
              </w:rPr>
            </w:pPr>
            <w:r w:rsidRPr="00A751A1">
              <w:rPr>
                <w:rFonts w:ascii="Arial" w:hAnsi="Arial" w:cs="Arial"/>
                <w:sz w:val="16"/>
                <w:szCs w:val="16"/>
              </w:rPr>
              <w:t>за счет средств краевого бюджета: 728 683,90 тыс. рублей, в том числе по годам:</w:t>
            </w:r>
          </w:p>
          <w:p w:rsidR="00E866D8" w:rsidRPr="00A751A1" w:rsidRDefault="00E866D8" w:rsidP="007D371F">
            <w:pPr>
              <w:suppressAutoHyphens/>
              <w:autoSpaceDE w:val="0"/>
              <w:snapToGrid w:val="0"/>
              <w:ind w:left="34" w:right="34" w:firstLine="283"/>
              <w:jc w:val="both"/>
              <w:rPr>
                <w:rFonts w:ascii="Arial" w:hAnsi="Arial" w:cs="Arial"/>
                <w:sz w:val="16"/>
                <w:szCs w:val="16"/>
              </w:rPr>
            </w:pPr>
            <w:r w:rsidRPr="00A751A1">
              <w:rPr>
                <w:rFonts w:ascii="Arial" w:hAnsi="Arial" w:cs="Arial"/>
                <w:sz w:val="16"/>
                <w:szCs w:val="16"/>
              </w:rPr>
              <w:t>в 2019 году – 242 038,82 тыс. рублей</w:t>
            </w:r>
          </w:p>
          <w:p w:rsidR="00E866D8" w:rsidRPr="00A751A1" w:rsidRDefault="00E866D8" w:rsidP="007D371F">
            <w:pPr>
              <w:suppressAutoHyphens/>
              <w:autoSpaceDE w:val="0"/>
              <w:ind w:left="34" w:right="-108" w:firstLine="283"/>
              <w:jc w:val="both"/>
              <w:rPr>
                <w:rFonts w:ascii="Arial" w:hAnsi="Arial" w:cs="Arial"/>
                <w:sz w:val="16"/>
                <w:szCs w:val="16"/>
              </w:rPr>
            </w:pPr>
            <w:r w:rsidRPr="00A751A1">
              <w:rPr>
                <w:rFonts w:ascii="Arial" w:hAnsi="Arial" w:cs="Arial"/>
                <w:sz w:val="16"/>
                <w:szCs w:val="16"/>
              </w:rPr>
              <w:t>в 2020 году – 243 533,11 тыс. рублей</w:t>
            </w:r>
          </w:p>
          <w:p w:rsidR="00E866D8" w:rsidRPr="00A751A1" w:rsidRDefault="00E866D8" w:rsidP="007D371F">
            <w:pPr>
              <w:suppressAutoHyphens/>
              <w:autoSpaceDE w:val="0"/>
              <w:ind w:left="34" w:right="-108" w:firstLine="283"/>
              <w:jc w:val="both"/>
              <w:rPr>
                <w:rFonts w:ascii="Arial" w:hAnsi="Arial" w:cs="Arial"/>
                <w:sz w:val="16"/>
                <w:szCs w:val="16"/>
              </w:rPr>
            </w:pPr>
            <w:r w:rsidRPr="00A751A1">
              <w:rPr>
                <w:rFonts w:ascii="Arial" w:hAnsi="Arial" w:cs="Arial"/>
                <w:sz w:val="16"/>
                <w:szCs w:val="16"/>
              </w:rPr>
              <w:t>в 2021 году – 243 111,97 тыс. рублей</w:t>
            </w:r>
          </w:p>
          <w:p w:rsidR="00E866D8" w:rsidRPr="00A751A1" w:rsidRDefault="00E866D8" w:rsidP="007D371F">
            <w:pPr>
              <w:suppressAutoHyphens/>
              <w:autoSpaceDE w:val="0"/>
              <w:ind w:left="34" w:right="-108" w:firstLine="283"/>
              <w:jc w:val="both"/>
              <w:rPr>
                <w:rFonts w:ascii="Arial" w:hAnsi="Arial" w:cs="Arial"/>
                <w:sz w:val="16"/>
                <w:szCs w:val="16"/>
              </w:rPr>
            </w:pPr>
          </w:p>
          <w:p w:rsidR="00E866D8" w:rsidRPr="00A751A1" w:rsidRDefault="00E866D8" w:rsidP="007D371F">
            <w:pPr>
              <w:suppressAutoHyphens/>
              <w:autoSpaceDE w:val="0"/>
              <w:snapToGrid w:val="0"/>
              <w:ind w:right="34"/>
              <w:jc w:val="both"/>
              <w:rPr>
                <w:rFonts w:ascii="Arial" w:hAnsi="Arial" w:cs="Arial"/>
                <w:sz w:val="16"/>
                <w:szCs w:val="16"/>
              </w:rPr>
            </w:pPr>
            <w:r w:rsidRPr="00A751A1">
              <w:rPr>
                <w:rFonts w:ascii="Arial" w:hAnsi="Arial" w:cs="Arial"/>
                <w:sz w:val="16"/>
                <w:szCs w:val="16"/>
              </w:rPr>
              <w:t>за счет средств бюджета городского округа: 1 334,33 тыс. рублей, в том числе по годам:</w:t>
            </w:r>
          </w:p>
          <w:p w:rsidR="00E866D8" w:rsidRPr="00A751A1" w:rsidRDefault="00E866D8" w:rsidP="007D371F">
            <w:pPr>
              <w:suppressAutoHyphens/>
              <w:autoSpaceDE w:val="0"/>
              <w:snapToGrid w:val="0"/>
              <w:ind w:left="34" w:right="34" w:firstLine="283"/>
              <w:jc w:val="both"/>
              <w:rPr>
                <w:rFonts w:ascii="Arial" w:hAnsi="Arial" w:cs="Arial"/>
                <w:sz w:val="16"/>
                <w:szCs w:val="16"/>
              </w:rPr>
            </w:pPr>
            <w:r w:rsidRPr="00A751A1">
              <w:rPr>
                <w:rFonts w:ascii="Arial" w:hAnsi="Arial" w:cs="Arial"/>
                <w:sz w:val="16"/>
                <w:szCs w:val="16"/>
              </w:rPr>
              <w:t>в 2019 году – 432,09 тыс. рублей</w:t>
            </w:r>
          </w:p>
          <w:p w:rsidR="00E866D8" w:rsidRPr="00A751A1" w:rsidRDefault="00E866D8" w:rsidP="007D371F">
            <w:pPr>
              <w:suppressAutoHyphens/>
              <w:autoSpaceDE w:val="0"/>
              <w:ind w:left="34" w:right="-108" w:firstLine="283"/>
              <w:jc w:val="both"/>
              <w:rPr>
                <w:rFonts w:ascii="Arial" w:hAnsi="Arial" w:cs="Arial"/>
                <w:sz w:val="16"/>
                <w:szCs w:val="16"/>
              </w:rPr>
            </w:pPr>
            <w:r w:rsidRPr="00A751A1">
              <w:rPr>
                <w:rFonts w:ascii="Arial" w:hAnsi="Arial" w:cs="Arial"/>
                <w:sz w:val="16"/>
                <w:szCs w:val="16"/>
              </w:rPr>
              <w:t>в 2020 году – 444,40 тыс. рублей</w:t>
            </w:r>
          </w:p>
          <w:p w:rsidR="00E866D8" w:rsidRPr="00A751A1" w:rsidRDefault="00E866D8" w:rsidP="007D371F">
            <w:pPr>
              <w:suppressAutoHyphens/>
              <w:autoSpaceDE w:val="0"/>
              <w:ind w:left="34" w:right="-108" w:firstLine="283"/>
              <w:jc w:val="both"/>
              <w:rPr>
                <w:rFonts w:ascii="Arial" w:hAnsi="Arial" w:cs="Arial"/>
                <w:sz w:val="16"/>
                <w:szCs w:val="16"/>
              </w:rPr>
            </w:pPr>
            <w:r w:rsidRPr="00A751A1">
              <w:rPr>
                <w:rFonts w:ascii="Arial" w:hAnsi="Arial" w:cs="Arial"/>
                <w:sz w:val="16"/>
                <w:szCs w:val="16"/>
              </w:rPr>
              <w:t>в 2021 году – 457,84 тыс. рублей</w:t>
            </w:r>
          </w:p>
        </w:tc>
      </w:tr>
      <w:tr w:rsidR="00E866D8" w:rsidRPr="00A751A1" w:rsidTr="00E866D8">
        <w:tc>
          <w:tcPr>
            <w:tcW w:w="1985" w:type="dxa"/>
            <w:shd w:val="clear" w:color="auto" w:fill="auto"/>
          </w:tcPr>
          <w:p w:rsidR="00E866D8" w:rsidRPr="00A751A1" w:rsidRDefault="00E866D8" w:rsidP="007D371F">
            <w:pPr>
              <w:pStyle w:val="ConsNonformat"/>
              <w:widowControl/>
              <w:snapToGrid w:val="0"/>
              <w:ind w:left="34" w:right="140"/>
              <w:jc w:val="both"/>
              <w:rPr>
                <w:rFonts w:ascii="Arial" w:hAnsi="Arial" w:cs="Arial"/>
                <w:sz w:val="16"/>
                <w:szCs w:val="16"/>
              </w:rPr>
            </w:pPr>
            <w:r w:rsidRPr="00A751A1">
              <w:rPr>
                <w:rFonts w:ascii="Arial" w:hAnsi="Arial" w:cs="Arial"/>
                <w:sz w:val="16"/>
                <w:szCs w:val="16"/>
              </w:rPr>
              <w:lastRenderedPageBreak/>
              <w:t xml:space="preserve">Ожидаемые конечные результаты реализации подпрограммы </w:t>
            </w:r>
          </w:p>
        </w:tc>
        <w:tc>
          <w:tcPr>
            <w:tcW w:w="2977" w:type="dxa"/>
            <w:shd w:val="clear" w:color="auto" w:fill="auto"/>
          </w:tcPr>
          <w:p w:rsidR="00E866D8" w:rsidRPr="00A751A1" w:rsidRDefault="00E866D8" w:rsidP="007D371F">
            <w:pPr>
              <w:pStyle w:val="ConsNonformat"/>
              <w:widowControl/>
              <w:snapToGrid w:val="0"/>
              <w:ind w:left="34" w:right="34"/>
              <w:jc w:val="both"/>
              <w:rPr>
                <w:rFonts w:ascii="Arial" w:hAnsi="Arial" w:cs="Arial"/>
                <w:sz w:val="16"/>
                <w:szCs w:val="16"/>
              </w:rPr>
            </w:pPr>
            <w:r w:rsidRPr="00A751A1">
              <w:rPr>
                <w:rFonts w:ascii="Arial" w:hAnsi="Arial" w:cs="Arial"/>
                <w:sz w:val="16"/>
                <w:szCs w:val="16"/>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E866D8" w:rsidRPr="00A751A1" w:rsidRDefault="00E866D8" w:rsidP="007D371F">
            <w:pPr>
              <w:pStyle w:val="ConsNonformat"/>
              <w:widowControl/>
              <w:snapToGrid w:val="0"/>
              <w:ind w:left="34" w:right="34"/>
              <w:jc w:val="both"/>
              <w:rPr>
                <w:rFonts w:ascii="Arial" w:hAnsi="Arial" w:cs="Arial"/>
                <w:sz w:val="16"/>
                <w:szCs w:val="16"/>
              </w:rPr>
            </w:pPr>
          </w:p>
        </w:tc>
      </w:tr>
    </w:tbl>
    <w:p w:rsidR="00E866D8" w:rsidRPr="00A751A1" w:rsidRDefault="00E866D8" w:rsidP="00E866D8">
      <w:pPr>
        <w:pStyle w:val="ConsNonformat"/>
        <w:widowControl/>
        <w:snapToGrid w:val="0"/>
        <w:ind w:left="34" w:right="34"/>
        <w:jc w:val="center"/>
        <w:rPr>
          <w:rFonts w:ascii="Arial" w:hAnsi="Arial" w:cs="Arial"/>
          <w:sz w:val="16"/>
          <w:szCs w:val="16"/>
        </w:rPr>
      </w:pPr>
      <w:r w:rsidRPr="00A751A1">
        <w:rPr>
          <w:rFonts w:ascii="Arial" w:hAnsi="Arial" w:cs="Arial"/>
          <w:sz w:val="16"/>
          <w:szCs w:val="16"/>
        </w:rPr>
        <w:t>Характеристика основных мероприятий Подпрограммы</w:t>
      </w:r>
    </w:p>
    <w:p w:rsidR="00E866D8" w:rsidRPr="00A751A1" w:rsidRDefault="00E866D8" w:rsidP="00E866D8">
      <w:pPr>
        <w:spacing w:line="240" w:lineRule="exact"/>
        <w:jc w:val="center"/>
        <w:rPr>
          <w:rFonts w:ascii="Arial" w:hAnsi="Arial" w:cs="Arial"/>
          <w:sz w:val="16"/>
          <w:szCs w:val="16"/>
        </w:rPr>
      </w:pPr>
    </w:p>
    <w:p w:rsidR="00E866D8" w:rsidRPr="00A751A1" w:rsidRDefault="00E866D8" w:rsidP="00E866D8">
      <w:pPr>
        <w:ind w:firstLine="142"/>
        <w:jc w:val="both"/>
        <w:rPr>
          <w:rFonts w:ascii="Arial" w:hAnsi="Arial" w:cs="Arial"/>
          <w:sz w:val="16"/>
          <w:szCs w:val="16"/>
        </w:rPr>
      </w:pPr>
      <w:r w:rsidRPr="00A751A1">
        <w:rPr>
          <w:rFonts w:ascii="Arial" w:hAnsi="Arial" w:cs="Arial"/>
          <w:sz w:val="16"/>
          <w:szCs w:val="16"/>
        </w:rPr>
        <w:t>Подпрограммой предусмотрена реализация следующих основных мероприятий:</w:t>
      </w:r>
    </w:p>
    <w:p w:rsidR="00E866D8" w:rsidRPr="00A751A1" w:rsidRDefault="00E866D8" w:rsidP="00E866D8">
      <w:pPr>
        <w:ind w:firstLine="142"/>
        <w:jc w:val="both"/>
        <w:rPr>
          <w:rFonts w:ascii="Arial" w:hAnsi="Arial" w:cs="Arial"/>
          <w:sz w:val="16"/>
          <w:szCs w:val="16"/>
        </w:rPr>
      </w:pPr>
      <w:r w:rsidRPr="00A751A1">
        <w:rPr>
          <w:rFonts w:ascii="Arial" w:hAnsi="Arial" w:cs="Arial"/>
          <w:sz w:val="16"/>
          <w:szCs w:val="16"/>
        </w:rPr>
        <w:t>1) предоставление мер социальной поддержки семьям и детям, в рамках которых предполагается:</w:t>
      </w:r>
    </w:p>
    <w:p w:rsidR="00E866D8" w:rsidRPr="00A751A1" w:rsidRDefault="00E866D8" w:rsidP="00E866D8">
      <w:pPr>
        <w:widowControl w:val="0"/>
        <w:tabs>
          <w:tab w:val="num" w:pos="0"/>
        </w:tabs>
        <w:autoSpaceDE w:val="0"/>
        <w:autoSpaceDN w:val="0"/>
        <w:adjustRightInd w:val="0"/>
        <w:ind w:left="57" w:firstLine="142"/>
        <w:jc w:val="both"/>
        <w:rPr>
          <w:rFonts w:ascii="Arial" w:hAnsi="Arial" w:cs="Arial"/>
          <w:sz w:val="16"/>
          <w:szCs w:val="16"/>
        </w:rPr>
      </w:pPr>
      <w:r w:rsidRPr="00A751A1">
        <w:rPr>
          <w:rFonts w:ascii="Arial" w:hAnsi="Arial" w:cs="Arial"/>
          <w:sz w:val="16"/>
          <w:szCs w:val="16"/>
        </w:rPr>
        <w:t>- 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  за счет средств краевого бюджета;</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выплата ежегодного социального пособия на проезд учащимся (студентам);</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выплата пособия на ребенка;</w:t>
      </w:r>
    </w:p>
    <w:p w:rsidR="00E866D8" w:rsidRPr="00A751A1" w:rsidRDefault="00E866D8" w:rsidP="00E866D8">
      <w:pPr>
        <w:pStyle w:val="affffffffff3"/>
        <w:ind w:left="57" w:firstLine="142"/>
        <w:jc w:val="both"/>
        <w:rPr>
          <w:rFonts w:ascii="Arial" w:hAnsi="Arial" w:cs="Arial"/>
          <w:sz w:val="16"/>
          <w:szCs w:val="16"/>
        </w:rPr>
      </w:pPr>
      <w:r w:rsidRPr="00A751A1">
        <w:rPr>
          <w:rFonts w:ascii="Arial" w:hAnsi="Arial" w:cs="Arial"/>
          <w:sz w:val="16"/>
          <w:szCs w:val="16"/>
        </w:rPr>
        <w:t>предоставление мер социальной поддержки многодетным семьям;</w:t>
      </w:r>
    </w:p>
    <w:p w:rsidR="00E866D8" w:rsidRPr="00A751A1" w:rsidRDefault="00E866D8" w:rsidP="00E866D8">
      <w:pPr>
        <w:pStyle w:val="affffffffff3"/>
        <w:ind w:left="57" w:firstLine="142"/>
        <w:jc w:val="both"/>
        <w:rPr>
          <w:rFonts w:ascii="Arial" w:hAnsi="Arial" w:cs="Arial"/>
          <w:sz w:val="16"/>
          <w:szCs w:val="16"/>
        </w:rPr>
      </w:pPr>
      <w:r w:rsidRPr="00A751A1">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rsidR="00E866D8" w:rsidRPr="00A751A1" w:rsidRDefault="00E866D8" w:rsidP="00E866D8">
      <w:pPr>
        <w:pStyle w:val="affffffffff3"/>
        <w:ind w:left="57" w:firstLine="142"/>
        <w:jc w:val="both"/>
        <w:rPr>
          <w:rFonts w:ascii="Arial" w:hAnsi="Arial" w:cs="Arial"/>
          <w:sz w:val="16"/>
          <w:szCs w:val="16"/>
        </w:rPr>
      </w:pPr>
      <w:r w:rsidRPr="00A751A1">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lastRenderedPageBreak/>
        <w:t>Непосредственным результатом реализации основного мероприятия подпрограммы станет 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2) Предоставление мер социальной поддержки отдельным категориям граждан, в рамках которых предполагается:</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обеспечение мер социальной поддержки для лиц, награжденных знаком «Почетный донор СССР», «Почетный донор России»;</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предоставление компенсации расходов на оплату жилого помещения и коммунальных услуг (далее-компенсация на ЖКУ) отдельным категориям граждан в Ставропольском крае, имеющим право на получение мер социальной поддержки, предусмотренных Законом Российской Федерации от 24 ноября 1995 года № 181-ФЗ «О социальной защите инвалидов в Российской Федерации»;</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обеспечение мер социальной поддержки ветеранов труда Ставропольского края;</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выплата социального пособия на погребение;</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предоставление гражданам субсидий на оплату жилого помещения и коммунальных услуг;</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обеспечение мер социальной поддержки ветеранов труда и тружеников тыла;</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ежемесячные денежные выплаты семьям погибших ветеранов боевых действий;</w:t>
      </w:r>
    </w:p>
    <w:p w:rsidR="00E866D8" w:rsidRPr="00A751A1" w:rsidRDefault="00E866D8" w:rsidP="00E866D8">
      <w:pPr>
        <w:pStyle w:val="affffffffff3"/>
        <w:ind w:firstLine="142"/>
        <w:jc w:val="both"/>
        <w:rPr>
          <w:rFonts w:ascii="Arial" w:hAnsi="Arial" w:cs="Arial"/>
          <w:sz w:val="16"/>
          <w:szCs w:val="16"/>
        </w:rPr>
      </w:pPr>
      <w:r w:rsidRPr="00A751A1">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w:t>
      </w:r>
    </w:p>
    <w:p w:rsidR="00E866D8" w:rsidRPr="00A751A1" w:rsidRDefault="00E866D8" w:rsidP="00E866D8">
      <w:pPr>
        <w:pStyle w:val="affffffffff3"/>
        <w:ind w:firstLine="142"/>
        <w:jc w:val="both"/>
        <w:rPr>
          <w:rFonts w:ascii="Arial" w:hAnsi="Arial" w:cs="Arial"/>
          <w:sz w:val="16"/>
          <w:szCs w:val="16"/>
        </w:rPr>
      </w:pPr>
      <w:r w:rsidRPr="00A751A1">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p w:rsidR="00E866D8" w:rsidRPr="00A751A1" w:rsidRDefault="00E866D8" w:rsidP="00E866D8">
      <w:pPr>
        <w:pStyle w:val="affffffffff3"/>
        <w:ind w:firstLine="142"/>
        <w:jc w:val="both"/>
        <w:rPr>
          <w:rFonts w:ascii="Arial" w:hAnsi="Arial" w:cs="Arial"/>
          <w:sz w:val="16"/>
          <w:szCs w:val="16"/>
        </w:rPr>
      </w:pPr>
      <w:r w:rsidRPr="00A751A1">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предоставление мер социальной поддержки отдельным категориям граждан, работающим и проживающим в сельской местности.</w:t>
      </w:r>
    </w:p>
    <w:p w:rsidR="00E866D8" w:rsidRPr="00A751A1" w:rsidRDefault="00E866D8" w:rsidP="00E866D8">
      <w:pPr>
        <w:widowControl w:val="0"/>
        <w:tabs>
          <w:tab w:val="num" w:pos="0"/>
        </w:tabs>
        <w:autoSpaceDE w:val="0"/>
        <w:autoSpaceDN w:val="0"/>
        <w:adjustRightInd w:val="0"/>
        <w:ind w:firstLine="142"/>
        <w:jc w:val="both"/>
        <w:rPr>
          <w:rFonts w:ascii="Arial" w:hAnsi="Arial" w:cs="Arial"/>
          <w:sz w:val="16"/>
          <w:szCs w:val="16"/>
        </w:rPr>
      </w:pPr>
      <w:r w:rsidRPr="00A751A1">
        <w:rPr>
          <w:rFonts w:ascii="Arial" w:hAnsi="Arial" w:cs="Arial"/>
          <w:sz w:val="16"/>
          <w:szCs w:val="16"/>
        </w:rPr>
        <w:t>Непосредственным результатом реализации основного мероприятия подпрограммы станет 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8B52DA" w:rsidRDefault="00E866D8" w:rsidP="00E866D8">
      <w:pPr>
        <w:tabs>
          <w:tab w:val="left" w:pos="7230"/>
        </w:tabs>
        <w:ind w:firstLine="142"/>
        <w:rPr>
          <w:rFonts w:ascii="Arial" w:hAnsi="Arial" w:cs="Arial"/>
          <w:b/>
          <w:sz w:val="16"/>
          <w:szCs w:val="16"/>
        </w:rPr>
      </w:pPr>
      <w:r w:rsidRPr="00A751A1">
        <w:rPr>
          <w:rFonts w:ascii="Arial" w:hAnsi="Arial" w:cs="Arial"/>
          <w:sz w:val="16"/>
          <w:szCs w:val="16"/>
        </w:rPr>
        <w:t>Основные мероприятия подпрограммы приведены в приложении 2 к Программе</w:t>
      </w:r>
    </w:p>
    <w:p w:rsidR="008B52DA" w:rsidRDefault="008B52DA" w:rsidP="006E06FA">
      <w:pPr>
        <w:tabs>
          <w:tab w:val="left" w:pos="7230"/>
        </w:tabs>
        <w:ind w:firstLine="142"/>
        <w:jc w:val="center"/>
        <w:rPr>
          <w:rFonts w:ascii="Arial" w:hAnsi="Arial" w:cs="Arial"/>
          <w:b/>
          <w:sz w:val="16"/>
          <w:szCs w:val="16"/>
        </w:rPr>
      </w:pPr>
    </w:p>
    <w:tbl>
      <w:tblPr>
        <w:tblW w:w="0" w:type="auto"/>
        <w:tblInd w:w="108" w:type="dxa"/>
        <w:tblLook w:val="01E0"/>
      </w:tblPr>
      <w:tblGrid>
        <w:gridCol w:w="2228"/>
        <w:gridCol w:w="2771"/>
      </w:tblGrid>
      <w:tr w:rsidR="00E866D8" w:rsidRPr="00A751A1" w:rsidTr="00E866D8">
        <w:tc>
          <w:tcPr>
            <w:tcW w:w="2228" w:type="dxa"/>
            <w:shd w:val="clear" w:color="auto" w:fill="auto"/>
          </w:tcPr>
          <w:p w:rsidR="00E866D8" w:rsidRPr="00A751A1" w:rsidRDefault="00E866D8" w:rsidP="007D371F">
            <w:pPr>
              <w:pStyle w:val="ConsTitle"/>
              <w:ind w:right="140"/>
              <w:jc w:val="center"/>
              <w:rPr>
                <w:b w:val="0"/>
                <w:bCs w:val="0"/>
                <w:sz w:val="16"/>
                <w:szCs w:val="16"/>
              </w:rPr>
            </w:pPr>
          </w:p>
        </w:tc>
        <w:tc>
          <w:tcPr>
            <w:tcW w:w="2771" w:type="dxa"/>
            <w:shd w:val="clear" w:color="auto" w:fill="auto"/>
          </w:tcPr>
          <w:p w:rsidR="00E866D8" w:rsidRPr="00A751A1" w:rsidRDefault="00E866D8" w:rsidP="00E866D8">
            <w:pPr>
              <w:pStyle w:val="ConsTitle"/>
              <w:spacing w:line="180" w:lineRule="exact"/>
              <w:ind w:left="-17" w:right="142"/>
              <w:jc w:val="center"/>
              <w:rPr>
                <w:b w:val="0"/>
                <w:bCs w:val="0"/>
                <w:sz w:val="16"/>
                <w:szCs w:val="16"/>
              </w:rPr>
            </w:pPr>
            <w:r w:rsidRPr="00A751A1">
              <w:rPr>
                <w:b w:val="0"/>
                <w:bCs w:val="0"/>
                <w:sz w:val="16"/>
                <w:szCs w:val="16"/>
              </w:rPr>
              <w:t>Приложение 6</w:t>
            </w:r>
          </w:p>
          <w:p w:rsidR="00E866D8" w:rsidRPr="00A751A1" w:rsidRDefault="00E866D8" w:rsidP="00E866D8">
            <w:pPr>
              <w:pStyle w:val="ConsTitle"/>
              <w:spacing w:line="180" w:lineRule="exact"/>
              <w:ind w:left="-17" w:right="142"/>
              <w:jc w:val="center"/>
              <w:rPr>
                <w:b w:val="0"/>
                <w:bCs w:val="0"/>
                <w:sz w:val="16"/>
                <w:szCs w:val="16"/>
              </w:rPr>
            </w:pPr>
            <w:r w:rsidRPr="00A751A1">
              <w:rPr>
                <w:b w:val="0"/>
                <w:bCs w:val="0"/>
                <w:sz w:val="16"/>
                <w:szCs w:val="16"/>
              </w:rPr>
              <w:t xml:space="preserve"> к муниципальной программе Благодарненского городского округа Ставропольского края «Социальная поддержка граждан» </w:t>
            </w:r>
          </w:p>
        </w:tc>
      </w:tr>
    </w:tbl>
    <w:p w:rsidR="00E866D8" w:rsidRPr="00A751A1" w:rsidRDefault="00E866D8" w:rsidP="00E866D8">
      <w:pPr>
        <w:pStyle w:val="ConsTitle"/>
        <w:ind w:left="567" w:right="140"/>
        <w:jc w:val="center"/>
        <w:rPr>
          <w:b w:val="0"/>
          <w:bCs w:val="0"/>
          <w:sz w:val="16"/>
          <w:szCs w:val="16"/>
        </w:rPr>
      </w:pPr>
    </w:p>
    <w:p w:rsidR="00E866D8" w:rsidRPr="00A751A1" w:rsidRDefault="00E866D8" w:rsidP="00E866D8">
      <w:pPr>
        <w:pStyle w:val="ConsTitle"/>
        <w:spacing w:line="180" w:lineRule="exact"/>
        <w:ind w:right="140"/>
        <w:jc w:val="center"/>
        <w:rPr>
          <w:b w:val="0"/>
          <w:bCs w:val="0"/>
          <w:sz w:val="16"/>
          <w:szCs w:val="16"/>
        </w:rPr>
      </w:pPr>
      <w:r w:rsidRPr="00A751A1">
        <w:rPr>
          <w:b w:val="0"/>
          <w:bCs w:val="0"/>
          <w:sz w:val="16"/>
          <w:szCs w:val="16"/>
        </w:rPr>
        <w:t>ПОДПРОГРАММА</w:t>
      </w:r>
    </w:p>
    <w:p w:rsidR="00E866D8" w:rsidRPr="00A751A1" w:rsidRDefault="00E866D8" w:rsidP="00E866D8">
      <w:pPr>
        <w:pStyle w:val="ConsTitle"/>
        <w:spacing w:line="180" w:lineRule="exact"/>
        <w:ind w:left="-17" w:right="-2"/>
        <w:jc w:val="center"/>
        <w:rPr>
          <w:b w:val="0"/>
          <w:sz w:val="16"/>
          <w:szCs w:val="16"/>
        </w:rPr>
      </w:pPr>
      <w:r w:rsidRPr="00A751A1">
        <w:rPr>
          <w:b w:val="0"/>
          <w:sz w:val="16"/>
          <w:szCs w:val="16"/>
        </w:rPr>
        <w:t xml:space="preserve">«Обеспечение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  </w:t>
      </w:r>
      <w:r w:rsidRPr="00A751A1">
        <w:rPr>
          <w:b w:val="0"/>
          <w:bCs w:val="0"/>
          <w:sz w:val="16"/>
          <w:szCs w:val="16"/>
        </w:rPr>
        <w:t xml:space="preserve">муниципальной программы Благодарненского </w:t>
      </w:r>
      <w:r w:rsidRPr="00A751A1">
        <w:rPr>
          <w:b w:val="0"/>
          <w:bCs w:val="0"/>
          <w:sz w:val="16"/>
          <w:szCs w:val="16"/>
        </w:rPr>
        <w:lastRenderedPageBreak/>
        <w:t>городского округа Ставропольского края «Социальная поддержка граждан»</w:t>
      </w:r>
    </w:p>
    <w:p w:rsidR="00E866D8" w:rsidRPr="00A751A1" w:rsidRDefault="00E866D8" w:rsidP="00E866D8">
      <w:pPr>
        <w:pStyle w:val="ConsNonformat"/>
        <w:widowControl/>
        <w:snapToGrid w:val="0"/>
        <w:spacing w:line="180" w:lineRule="exact"/>
        <w:ind w:left="34" w:right="34"/>
        <w:jc w:val="center"/>
        <w:rPr>
          <w:rFonts w:ascii="Arial" w:hAnsi="Arial" w:cs="Arial"/>
          <w:bCs/>
          <w:sz w:val="16"/>
          <w:szCs w:val="16"/>
        </w:rPr>
      </w:pPr>
    </w:p>
    <w:p w:rsidR="00E866D8" w:rsidRPr="00A751A1" w:rsidRDefault="00E866D8" w:rsidP="00E866D8">
      <w:pPr>
        <w:widowControl w:val="0"/>
        <w:autoSpaceDE w:val="0"/>
        <w:autoSpaceDN w:val="0"/>
        <w:adjustRightInd w:val="0"/>
        <w:ind w:firstLine="142"/>
        <w:jc w:val="both"/>
        <w:rPr>
          <w:rFonts w:ascii="Arial" w:hAnsi="Arial" w:cs="Arial"/>
          <w:sz w:val="16"/>
          <w:szCs w:val="16"/>
        </w:rPr>
      </w:pPr>
      <w:r w:rsidRPr="00A751A1">
        <w:rPr>
          <w:rFonts w:ascii="Arial" w:hAnsi="Arial" w:cs="Arial"/>
          <w:sz w:val="16"/>
          <w:szCs w:val="16"/>
        </w:rPr>
        <w:t>Целью подпрограммы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 муниципальной программы Благодарненского городского округа Ставропольского края "Социальная поддержка граждан" (далее - Подпрограмма, Программа, городского округа) является осуществление управлением труда и социальной защиты населения администрации Благодарненского городского округа Ставропольского края (далее  управление) - ответственным исполнителем Программы деятельности в сфере развития социальной защиты населения Благодарненского городского округа Ставропольского края.</w:t>
      </w:r>
    </w:p>
    <w:p w:rsidR="00E866D8" w:rsidRPr="00A751A1" w:rsidRDefault="00E866D8" w:rsidP="00E866D8">
      <w:pPr>
        <w:widowControl w:val="0"/>
        <w:autoSpaceDE w:val="0"/>
        <w:autoSpaceDN w:val="0"/>
        <w:adjustRightInd w:val="0"/>
        <w:ind w:firstLine="142"/>
        <w:jc w:val="both"/>
        <w:rPr>
          <w:rFonts w:ascii="Arial" w:hAnsi="Arial" w:cs="Arial"/>
          <w:sz w:val="16"/>
          <w:szCs w:val="16"/>
        </w:rPr>
      </w:pPr>
      <w:r w:rsidRPr="00A751A1">
        <w:rPr>
          <w:rFonts w:ascii="Arial" w:hAnsi="Arial" w:cs="Arial"/>
          <w:sz w:val="16"/>
          <w:szCs w:val="16"/>
        </w:rPr>
        <w:t>Для достижения вышеуказанной цели необходимо решение следующих задач:</w:t>
      </w:r>
    </w:p>
    <w:p w:rsidR="00E866D8" w:rsidRPr="00A751A1" w:rsidRDefault="00E866D8" w:rsidP="00E866D8">
      <w:pPr>
        <w:widowControl w:val="0"/>
        <w:autoSpaceDE w:val="0"/>
        <w:autoSpaceDN w:val="0"/>
        <w:adjustRightInd w:val="0"/>
        <w:ind w:firstLine="142"/>
        <w:jc w:val="both"/>
        <w:rPr>
          <w:rFonts w:ascii="Arial" w:hAnsi="Arial" w:cs="Arial"/>
          <w:color w:val="FF0000"/>
          <w:sz w:val="16"/>
          <w:szCs w:val="16"/>
        </w:rPr>
      </w:pPr>
      <w:r w:rsidRPr="00A751A1">
        <w:rPr>
          <w:rFonts w:ascii="Arial" w:hAnsi="Arial" w:cs="Arial"/>
          <w:sz w:val="16"/>
          <w:szCs w:val="16"/>
        </w:rPr>
        <w:t xml:space="preserve">выполнение функций управлением по осуществлению отдельных государственных полномочий, переданных органам местного самоуправления муниципальных образований Ставропольского края, а также других функций, определенных </w:t>
      </w:r>
      <w:hyperlink r:id="rId24" w:history="1">
        <w:r w:rsidRPr="00A751A1">
          <w:rPr>
            <w:rFonts w:ascii="Arial" w:hAnsi="Arial" w:cs="Arial"/>
            <w:sz w:val="16"/>
            <w:szCs w:val="16"/>
          </w:rPr>
          <w:t>Положением</w:t>
        </w:r>
      </w:hyperlink>
      <w:r w:rsidRPr="00A751A1">
        <w:rPr>
          <w:rFonts w:ascii="Arial" w:hAnsi="Arial" w:cs="Arial"/>
          <w:sz w:val="16"/>
          <w:szCs w:val="16"/>
        </w:rPr>
        <w:t xml:space="preserve"> об управлении труда и социальной защите населения администрации Благодарненского городского округа Ставропольского края;</w:t>
      </w:r>
    </w:p>
    <w:p w:rsidR="00E866D8" w:rsidRPr="00A751A1" w:rsidRDefault="00E866D8" w:rsidP="00E866D8">
      <w:pPr>
        <w:widowControl w:val="0"/>
        <w:autoSpaceDE w:val="0"/>
        <w:autoSpaceDN w:val="0"/>
        <w:adjustRightInd w:val="0"/>
        <w:ind w:firstLine="142"/>
        <w:jc w:val="both"/>
        <w:rPr>
          <w:rFonts w:ascii="Arial" w:hAnsi="Arial" w:cs="Arial"/>
          <w:sz w:val="16"/>
          <w:szCs w:val="16"/>
        </w:rPr>
      </w:pPr>
      <w:r w:rsidRPr="00A751A1">
        <w:rPr>
          <w:rFonts w:ascii="Arial" w:hAnsi="Arial" w:cs="Arial"/>
          <w:sz w:val="16"/>
          <w:szCs w:val="16"/>
        </w:rPr>
        <w:t>предоставление государственных услуг в сфере социальной защиты населения Благодарненского городского округа Ставропольского края;</w:t>
      </w:r>
    </w:p>
    <w:p w:rsidR="00E866D8" w:rsidRPr="00A751A1" w:rsidRDefault="00E866D8" w:rsidP="00E866D8">
      <w:pPr>
        <w:widowControl w:val="0"/>
        <w:autoSpaceDE w:val="0"/>
        <w:autoSpaceDN w:val="0"/>
        <w:adjustRightInd w:val="0"/>
        <w:ind w:firstLine="142"/>
        <w:jc w:val="both"/>
        <w:rPr>
          <w:rFonts w:ascii="Arial" w:hAnsi="Arial" w:cs="Arial"/>
          <w:sz w:val="16"/>
          <w:szCs w:val="16"/>
        </w:rPr>
      </w:pPr>
      <w:r w:rsidRPr="00A751A1">
        <w:rPr>
          <w:rFonts w:ascii="Arial" w:hAnsi="Arial" w:cs="Arial"/>
          <w:sz w:val="16"/>
          <w:szCs w:val="16"/>
        </w:rPr>
        <w:t>формирование единого информационного пространства в целях эффективного развития сферы социальной защиты населения Благодарненского городского округа Ставропольского края.</w:t>
      </w:r>
    </w:p>
    <w:p w:rsidR="00E866D8" w:rsidRPr="00A751A1" w:rsidRDefault="00E866D8" w:rsidP="00E866D8">
      <w:pPr>
        <w:widowControl w:val="0"/>
        <w:autoSpaceDE w:val="0"/>
        <w:autoSpaceDN w:val="0"/>
        <w:adjustRightInd w:val="0"/>
        <w:ind w:firstLine="142"/>
        <w:jc w:val="both"/>
        <w:rPr>
          <w:rFonts w:ascii="Arial" w:hAnsi="Arial" w:cs="Arial"/>
          <w:sz w:val="16"/>
          <w:szCs w:val="16"/>
        </w:rPr>
      </w:pPr>
      <w:r w:rsidRPr="00A751A1">
        <w:rPr>
          <w:rFonts w:ascii="Arial" w:hAnsi="Arial" w:cs="Arial"/>
          <w:sz w:val="16"/>
          <w:szCs w:val="16"/>
        </w:rPr>
        <w:t>Основным мероприятием Подпрограммы является:</w:t>
      </w:r>
    </w:p>
    <w:p w:rsidR="00E866D8" w:rsidRPr="00A751A1" w:rsidRDefault="00E866D8" w:rsidP="00E866D8">
      <w:pPr>
        <w:widowControl w:val="0"/>
        <w:autoSpaceDE w:val="0"/>
        <w:autoSpaceDN w:val="0"/>
        <w:adjustRightInd w:val="0"/>
        <w:ind w:firstLine="142"/>
        <w:jc w:val="both"/>
        <w:rPr>
          <w:rFonts w:ascii="Arial" w:hAnsi="Arial" w:cs="Arial"/>
          <w:sz w:val="16"/>
          <w:szCs w:val="16"/>
        </w:rPr>
      </w:pPr>
      <w:r w:rsidRPr="00A751A1">
        <w:rPr>
          <w:rFonts w:ascii="Arial" w:hAnsi="Arial" w:cs="Arial"/>
          <w:sz w:val="16"/>
          <w:szCs w:val="16"/>
        </w:rPr>
        <w:t xml:space="preserve">осуществление отдельных государственных полномочий в области труда и социальной защиты отдельных категорий граждан. </w:t>
      </w:r>
    </w:p>
    <w:p w:rsidR="00E866D8" w:rsidRPr="00A751A1" w:rsidRDefault="00E866D8" w:rsidP="00E866D8">
      <w:pPr>
        <w:widowControl w:val="0"/>
        <w:autoSpaceDE w:val="0"/>
        <w:autoSpaceDN w:val="0"/>
        <w:adjustRightInd w:val="0"/>
        <w:ind w:firstLine="142"/>
        <w:jc w:val="both"/>
        <w:rPr>
          <w:rFonts w:ascii="Arial" w:hAnsi="Arial" w:cs="Arial"/>
          <w:sz w:val="16"/>
          <w:szCs w:val="16"/>
        </w:rPr>
      </w:pPr>
      <w:r w:rsidRPr="00A751A1">
        <w:rPr>
          <w:rFonts w:ascii="Arial" w:hAnsi="Arial" w:cs="Arial"/>
          <w:sz w:val="16"/>
          <w:szCs w:val="16"/>
        </w:rPr>
        <w:t xml:space="preserve">В соответствии с </w:t>
      </w:r>
      <w:hyperlink r:id="rId25" w:history="1">
        <w:r w:rsidRPr="00A751A1">
          <w:rPr>
            <w:rFonts w:ascii="Arial" w:hAnsi="Arial" w:cs="Arial"/>
            <w:sz w:val="16"/>
            <w:szCs w:val="16"/>
          </w:rPr>
          <w:t>Законом</w:t>
        </w:r>
      </w:hyperlink>
      <w:r w:rsidRPr="00A751A1">
        <w:rPr>
          <w:rFonts w:ascii="Arial" w:hAnsi="Arial" w:cs="Arial"/>
          <w:sz w:val="16"/>
          <w:szCs w:val="16"/>
        </w:rPr>
        <w:t xml:space="preserve">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управлению выделяются субвенции на реализацию мероприятий в рамках переданных государственных полномочий из бюджета Ставропольского края.</w:t>
      </w:r>
    </w:p>
    <w:p w:rsidR="00E866D8" w:rsidRPr="00A751A1" w:rsidRDefault="00E866D8" w:rsidP="00E866D8">
      <w:pPr>
        <w:pStyle w:val="ConsNonformat"/>
        <w:widowControl/>
        <w:ind w:right="-2" w:firstLine="142"/>
        <w:jc w:val="both"/>
        <w:rPr>
          <w:rFonts w:ascii="Arial" w:hAnsi="Arial" w:cs="Arial"/>
          <w:sz w:val="16"/>
          <w:szCs w:val="16"/>
        </w:rPr>
      </w:pPr>
      <w:r w:rsidRPr="00A751A1">
        <w:rPr>
          <w:rFonts w:ascii="Arial" w:hAnsi="Arial" w:cs="Arial"/>
          <w:sz w:val="16"/>
          <w:szCs w:val="16"/>
        </w:rPr>
        <w:t>Общий объем финансирования мероприятия подпрограммы составит 55 223,41 тыс. рублей, в том числе по годам:</w:t>
      </w:r>
    </w:p>
    <w:p w:rsidR="00E866D8" w:rsidRPr="00A751A1" w:rsidRDefault="00E866D8" w:rsidP="00E866D8">
      <w:pPr>
        <w:pStyle w:val="ConsNonformat"/>
        <w:widowControl/>
        <w:ind w:right="142" w:firstLine="142"/>
        <w:rPr>
          <w:rFonts w:ascii="Arial" w:hAnsi="Arial" w:cs="Arial"/>
          <w:sz w:val="16"/>
          <w:szCs w:val="16"/>
        </w:rPr>
      </w:pPr>
      <w:r w:rsidRPr="00A751A1">
        <w:rPr>
          <w:rFonts w:ascii="Arial" w:hAnsi="Arial" w:cs="Arial"/>
          <w:sz w:val="16"/>
          <w:szCs w:val="16"/>
        </w:rPr>
        <w:t>2019 год – 18 374,87 тыс. рублей;</w:t>
      </w:r>
    </w:p>
    <w:p w:rsidR="00E866D8" w:rsidRPr="00A751A1" w:rsidRDefault="00E866D8" w:rsidP="00E866D8">
      <w:pPr>
        <w:pStyle w:val="ConsNonformat"/>
        <w:widowControl/>
        <w:ind w:right="142" w:firstLine="142"/>
        <w:rPr>
          <w:rFonts w:ascii="Arial" w:hAnsi="Arial" w:cs="Arial"/>
          <w:sz w:val="16"/>
          <w:szCs w:val="16"/>
        </w:rPr>
      </w:pPr>
      <w:r w:rsidRPr="00A751A1">
        <w:rPr>
          <w:rFonts w:ascii="Arial" w:hAnsi="Arial" w:cs="Arial"/>
          <w:sz w:val="16"/>
          <w:szCs w:val="16"/>
        </w:rPr>
        <w:t>2020 год – 18 418,53 тыс. рублей;</w:t>
      </w:r>
    </w:p>
    <w:p w:rsidR="00E866D8" w:rsidRPr="00A751A1" w:rsidRDefault="00E866D8" w:rsidP="00E866D8">
      <w:pPr>
        <w:pStyle w:val="ConsNonformat"/>
        <w:widowControl/>
        <w:ind w:right="142" w:firstLine="142"/>
        <w:rPr>
          <w:rFonts w:ascii="Arial" w:hAnsi="Arial" w:cs="Arial"/>
          <w:sz w:val="16"/>
          <w:szCs w:val="16"/>
        </w:rPr>
      </w:pPr>
      <w:r w:rsidRPr="00A751A1">
        <w:rPr>
          <w:rFonts w:ascii="Arial" w:hAnsi="Arial" w:cs="Arial"/>
          <w:sz w:val="16"/>
          <w:szCs w:val="16"/>
        </w:rPr>
        <w:t>2021 год – 18 430,01 тыс. рублей;</w:t>
      </w:r>
    </w:p>
    <w:p w:rsidR="00E866D8" w:rsidRPr="00A751A1" w:rsidRDefault="00E866D8" w:rsidP="00E866D8">
      <w:pPr>
        <w:pStyle w:val="ConsNonformat"/>
        <w:widowControl/>
        <w:ind w:right="-2" w:firstLine="142"/>
        <w:jc w:val="both"/>
        <w:rPr>
          <w:rFonts w:ascii="Arial" w:hAnsi="Arial" w:cs="Arial"/>
          <w:sz w:val="16"/>
          <w:szCs w:val="16"/>
        </w:rPr>
      </w:pPr>
      <w:r w:rsidRPr="00A751A1">
        <w:rPr>
          <w:rFonts w:ascii="Arial" w:hAnsi="Arial" w:cs="Arial"/>
          <w:sz w:val="16"/>
          <w:szCs w:val="16"/>
        </w:rPr>
        <w:t>по источникам финансирования:</w:t>
      </w:r>
    </w:p>
    <w:p w:rsidR="00E866D8" w:rsidRPr="00A751A1" w:rsidRDefault="00E866D8" w:rsidP="00E866D8">
      <w:pPr>
        <w:pStyle w:val="ConsNonformat"/>
        <w:widowControl/>
        <w:ind w:right="-2" w:firstLine="142"/>
        <w:jc w:val="both"/>
        <w:rPr>
          <w:rFonts w:ascii="Arial" w:hAnsi="Arial" w:cs="Arial"/>
          <w:sz w:val="16"/>
          <w:szCs w:val="16"/>
        </w:rPr>
      </w:pPr>
      <w:r w:rsidRPr="00A751A1">
        <w:rPr>
          <w:rFonts w:ascii="Arial" w:hAnsi="Arial" w:cs="Arial"/>
          <w:sz w:val="16"/>
          <w:szCs w:val="16"/>
        </w:rPr>
        <w:t xml:space="preserve">      за счет средств краевого бюджета: 54 951,40 тыс. рублей, в том числе по годам:</w:t>
      </w:r>
    </w:p>
    <w:p w:rsidR="00E866D8" w:rsidRPr="00A751A1" w:rsidRDefault="00E866D8" w:rsidP="00E866D8">
      <w:pPr>
        <w:pStyle w:val="ConsNonformat"/>
        <w:widowControl/>
        <w:ind w:right="142" w:firstLine="142"/>
        <w:rPr>
          <w:rFonts w:ascii="Arial" w:hAnsi="Arial" w:cs="Arial"/>
          <w:sz w:val="16"/>
          <w:szCs w:val="16"/>
        </w:rPr>
      </w:pPr>
      <w:r w:rsidRPr="00A751A1">
        <w:rPr>
          <w:rFonts w:ascii="Arial" w:hAnsi="Arial" w:cs="Arial"/>
          <w:sz w:val="16"/>
          <w:szCs w:val="16"/>
        </w:rPr>
        <w:t>2019 год – 18 284,20 тыс. рублей;</w:t>
      </w:r>
    </w:p>
    <w:p w:rsidR="00E866D8" w:rsidRPr="00A751A1" w:rsidRDefault="00E866D8" w:rsidP="00E866D8">
      <w:pPr>
        <w:pStyle w:val="ConsNonformat"/>
        <w:widowControl/>
        <w:ind w:right="142" w:firstLine="142"/>
        <w:rPr>
          <w:rFonts w:ascii="Arial" w:hAnsi="Arial" w:cs="Arial"/>
          <w:sz w:val="16"/>
          <w:szCs w:val="16"/>
        </w:rPr>
      </w:pPr>
      <w:r w:rsidRPr="00A751A1">
        <w:rPr>
          <w:rFonts w:ascii="Arial" w:hAnsi="Arial" w:cs="Arial"/>
          <w:sz w:val="16"/>
          <w:szCs w:val="16"/>
        </w:rPr>
        <w:t>2020 год – 18 327,86 тыс. рублей;</w:t>
      </w:r>
    </w:p>
    <w:p w:rsidR="00E866D8" w:rsidRPr="00A751A1" w:rsidRDefault="00E866D8" w:rsidP="00E866D8">
      <w:pPr>
        <w:pStyle w:val="ConsNonformat"/>
        <w:widowControl/>
        <w:ind w:right="142" w:firstLine="142"/>
        <w:rPr>
          <w:rFonts w:ascii="Arial" w:hAnsi="Arial" w:cs="Arial"/>
          <w:sz w:val="16"/>
          <w:szCs w:val="16"/>
        </w:rPr>
      </w:pPr>
      <w:r w:rsidRPr="00A751A1">
        <w:rPr>
          <w:rFonts w:ascii="Arial" w:hAnsi="Arial" w:cs="Arial"/>
          <w:sz w:val="16"/>
          <w:szCs w:val="16"/>
        </w:rPr>
        <w:t>2021 год – 18 339,34 тыс. рублей;</w:t>
      </w:r>
    </w:p>
    <w:p w:rsidR="00E866D8" w:rsidRPr="00A751A1" w:rsidRDefault="00E866D8" w:rsidP="00E866D8">
      <w:pPr>
        <w:pStyle w:val="ConsNonformat"/>
        <w:widowControl/>
        <w:ind w:right="142" w:firstLine="142"/>
        <w:rPr>
          <w:rFonts w:ascii="Arial" w:hAnsi="Arial" w:cs="Arial"/>
          <w:sz w:val="16"/>
          <w:szCs w:val="16"/>
        </w:rPr>
      </w:pPr>
      <w:r w:rsidRPr="00A751A1">
        <w:rPr>
          <w:rFonts w:ascii="Arial" w:hAnsi="Arial" w:cs="Arial"/>
          <w:sz w:val="16"/>
          <w:szCs w:val="16"/>
        </w:rPr>
        <w:t xml:space="preserve">      за счет средств бюджета городского округа: 272,01 тыс. рублей, в том числе по годам: </w:t>
      </w:r>
    </w:p>
    <w:p w:rsidR="00E866D8" w:rsidRPr="00A751A1" w:rsidRDefault="00E866D8" w:rsidP="00E866D8">
      <w:pPr>
        <w:pStyle w:val="ConsNonformat"/>
        <w:widowControl/>
        <w:ind w:right="142" w:firstLine="142"/>
        <w:rPr>
          <w:rFonts w:ascii="Arial" w:hAnsi="Arial" w:cs="Arial"/>
          <w:sz w:val="16"/>
          <w:szCs w:val="16"/>
        </w:rPr>
      </w:pPr>
      <w:r w:rsidRPr="00A751A1">
        <w:rPr>
          <w:rFonts w:ascii="Arial" w:hAnsi="Arial" w:cs="Arial"/>
          <w:sz w:val="16"/>
          <w:szCs w:val="16"/>
        </w:rPr>
        <w:t xml:space="preserve">        2019 год – 90,67 тыс. рублей;</w:t>
      </w:r>
    </w:p>
    <w:p w:rsidR="00E866D8" w:rsidRPr="00A751A1" w:rsidRDefault="00E866D8" w:rsidP="00E866D8">
      <w:pPr>
        <w:pStyle w:val="ConsNonformat"/>
        <w:widowControl/>
        <w:ind w:right="142" w:firstLine="142"/>
        <w:rPr>
          <w:rFonts w:ascii="Arial" w:hAnsi="Arial" w:cs="Arial"/>
          <w:sz w:val="16"/>
          <w:szCs w:val="16"/>
        </w:rPr>
      </w:pPr>
      <w:r w:rsidRPr="00A751A1">
        <w:rPr>
          <w:rFonts w:ascii="Arial" w:hAnsi="Arial" w:cs="Arial"/>
          <w:sz w:val="16"/>
          <w:szCs w:val="16"/>
        </w:rPr>
        <w:t>2020 год – 90,67 тыс. рублей;</w:t>
      </w:r>
    </w:p>
    <w:p w:rsidR="00E866D8" w:rsidRPr="00A751A1" w:rsidRDefault="00E866D8" w:rsidP="00E866D8">
      <w:pPr>
        <w:pStyle w:val="ConsNonformat"/>
        <w:widowControl/>
        <w:ind w:right="142" w:firstLine="142"/>
        <w:rPr>
          <w:rFonts w:ascii="Arial" w:hAnsi="Arial" w:cs="Arial"/>
          <w:sz w:val="16"/>
          <w:szCs w:val="16"/>
        </w:rPr>
      </w:pPr>
      <w:r w:rsidRPr="00A751A1">
        <w:rPr>
          <w:rFonts w:ascii="Arial" w:hAnsi="Arial" w:cs="Arial"/>
          <w:sz w:val="16"/>
          <w:szCs w:val="16"/>
        </w:rPr>
        <w:t>2021 год – 90,67 тыс. рублей.</w:t>
      </w:r>
    </w:p>
    <w:p w:rsidR="008B52DA" w:rsidRDefault="008B52DA" w:rsidP="00E866D8">
      <w:pPr>
        <w:tabs>
          <w:tab w:val="left" w:pos="7230"/>
        </w:tabs>
        <w:ind w:firstLine="142"/>
        <w:jc w:val="center"/>
        <w:rPr>
          <w:rFonts w:ascii="Arial" w:hAnsi="Arial" w:cs="Arial"/>
          <w:b/>
          <w:sz w:val="16"/>
          <w:szCs w:val="16"/>
        </w:rPr>
      </w:pPr>
    </w:p>
    <w:p w:rsidR="008B52DA" w:rsidRDefault="008B52DA" w:rsidP="00E866D8">
      <w:pPr>
        <w:tabs>
          <w:tab w:val="left" w:pos="7230"/>
        </w:tabs>
        <w:ind w:firstLine="142"/>
        <w:jc w:val="center"/>
        <w:rPr>
          <w:rFonts w:ascii="Arial" w:hAnsi="Arial" w:cs="Arial"/>
          <w:b/>
          <w:sz w:val="16"/>
          <w:szCs w:val="16"/>
        </w:rPr>
      </w:pPr>
    </w:p>
    <w:p w:rsidR="00E866D8" w:rsidRPr="00A751A1" w:rsidRDefault="00E866D8" w:rsidP="00E866D8">
      <w:pPr>
        <w:suppressAutoHyphens/>
        <w:spacing w:line="228" w:lineRule="auto"/>
        <w:ind w:right="-1"/>
        <w:jc w:val="center"/>
        <w:rPr>
          <w:rFonts w:ascii="Arial" w:eastAsia="Arial" w:hAnsi="Arial" w:cs="Arial"/>
          <w:sz w:val="16"/>
          <w:szCs w:val="16"/>
        </w:rPr>
      </w:pPr>
      <w:r w:rsidRPr="00A751A1">
        <w:rPr>
          <w:rFonts w:ascii="Arial" w:hAnsi="Arial" w:cs="Arial"/>
          <w:sz w:val="16"/>
          <w:szCs w:val="16"/>
        </w:rPr>
        <w:t>Дополнительные и обосновывающие документы к проекту Программы</w:t>
      </w:r>
      <w:r>
        <w:rPr>
          <w:rFonts w:ascii="Arial" w:hAnsi="Arial" w:cs="Arial"/>
          <w:sz w:val="16"/>
          <w:szCs w:val="16"/>
        </w:rPr>
        <w:t xml:space="preserve"> </w:t>
      </w:r>
      <w:r w:rsidRPr="00A751A1">
        <w:rPr>
          <w:rFonts w:ascii="Arial" w:eastAsia="Arial" w:hAnsi="Arial" w:cs="Arial"/>
          <w:bCs/>
          <w:sz w:val="16"/>
          <w:szCs w:val="16"/>
        </w:rPr>
        <w:t>Благодарненского городского округа Ставропольского края</w:t>
      </w:r>
      <w:r w:rsidRPr="00A751A1">
        <w:rPr>
          <w:rFonts w:ascii="Arial" w:eastAsia="Arial" w:hAnsi="Arial" w:cs="Arial"/>
          <w:sz w:val="16"/>
          <w:szCs w:val="16"/>
        </w:rPr>
        <w:t xml:space="preserve"> «Социальная поддержка граждан»</w:t>
      </w:r>
    </w:p>
    <w:p w:rsidR="00E866D8" w:rsidRPr="00A751A1" w:rsidRDefault="00E866D8" w:rsidP="00E866D8">
      <w:pPr>
        <w:suppressAutoHyphens/>
        <w:spacing w:line="228" w:lineRule="auto"/>
        <w:ind w:right="-1"/>
        <w:jc w:val="center"/>
        <w:rPr>
          <w:rFonts w:ascii="Arial" w:hAnsi="Arial" w:cs="Arial"/>
          <w:sz w:val="16"/>
          <w:szCs w:val="16"/>
        </w:rPr>
      </w:pPr>
    </w:p>
    <w:p w:rsidR="00E866D8" w:rsidRPr="00A751A1" w:rsidRDefault="00E866D8" w:rsidP="00E866D8">
      <w:pPr>
        <w:suppressAutoHyphens/>
        <w:spacing w:line="240" w:lineRule="exact"/>
        <w:jc w:val="center"/>
        <w:rPr>
          <w:rFonts w:ascii="Arial" w:hAnsi="Arial" w:cs="Arial"/>
          <w:sz w:val="16"/>
          <w:szCs w:val="16"/>
        </w:rPr>
      </w:pPr>
      <w:r w:rsidRPr="00A751A1">
        <w:rPr>
          <w:rFonts w:ascii="Arial" w:hAnsi="Arial" w:cs="Arial"/>
          <w:sz w:val="16"/>
          <w:szCs w:val="16"/>
        </w:rPr>
        <w:t xml:space="preserve">Раздел 1. Характеристика текущего состояния соответствующей сферы социально-экономического развития Благодарненского </w:t>
      </w:r>
      <w:r w:rsidRPr="00A751A1">
        <w:rPr>
          <w:rFonts w:ascii="Arial" w:eastAsia="Arial" w:hAnsi="Arial" w:cs="Arial"/>
          <w:bCs/>
          <w:sz w:val="16"/>
          <w:szCs w:val="16"/>
        </w:rPr>
        <w:t>городского округа</w:t>
      </w:r>
      <w:r w:rsidRPr="00A751A1">
        <w:rPr>
          <w:rFonts w:ascii="Arial" w:hAnsi="Arial" w:cs="Arial"/>
          <w:sz w:val="16"/>
          <w:szCs w:val="16"/>
        </w:rPr>
        <w:t xml:space="preserve"> Ставропольского края, ее основные показатели и формулировка основных проблем в указанной сфере</w:t>
      </w:r>
    </w:p>
    <w:p w:rsidR="00E866D8" w:rsidRPr="00A751A1" w:rsidRDefault="00E866D8" w:rsidP="00E866D8">
      <w:pPr>
        <w:suppressAutoHyphens/>
        <w:spacing w:line="228" w:lineRule="auto"/>
        <w:ind w:right="-1"/>
        <w:jc w:val="both"/>
        <w:rPr>
          <w:rFonts w:ascii="Arial" w:hAnsi="Arial" w:cs="Arial"/>
          <w:sz w:val="16"/>
          <w:szCs w:val="16"/>
        </w:rPr>
      </w:pPr>
    </w:p>
    <w:p w:rsidR="00E866D8" w:rsidRPr="00A751A1" w:rsidRDefault="00E866D8" w:rsidP="00E866D8">
      <w:pPr>
        <w:tabs>
          <w:tab w:val="num" w:pos="426"/>
        </w:tabs>
        <w:suppressAutoHyphens/>
        <w:ind w:firstLine="142"/>
        <w:jc w:val="both"/>
        <w:rPr>
          <w:rFonts w:ascii="Arial" w:hAnsi="Arial" w:cs="Arial"/>
          <w:sz w:val="16"/>
          <w:szCs w:val="16"/>
        </w:rPr>
      </w:pPr>
      <w:r w:rsidRPr="00A751A1">
        <w:rPr>
          <w:rFonts w:ascii="Arial" w:hAnsi="Arial" w:cs="Arial"/>
          <w:sz w:val="16"/>
          <w:szCs w:val="16"/>
          <w:shd w:val="clear" w:color="auto" w:fill="FFFFFF"/>
        </w:rPr>
        <w:lastRenderedPageBreak/>
        <w:t xml:space="preserve">Население Благодарненского </w:t>
      </w:r>
      <w:r w:rsidRPr="00A751A1">
        <w:rPr>
          <w:rFonts w:ascii="Arial" w:eastAsia="Arial" w:hAnsi="Arial" w:cs="Arial"/>
          <w:bCs/>
          <w:sz w:val="16"/>
          <w:szCs w:val="16"/>
        </w:rPr>
        <w:t>городского округа Ставропольского края</w:t>
      </w:r>
      <w:r w:rsidRPr="00A751A1">
        <w:rPr>
          <w:rFonts w:ascii="Arial" w:hAnsi="Arial" w:cs="Arial"/>
          <w:sz w:val="16"/>
          <w:szCs w:val="16"/>
          <w:shd w:val="clear" w:color="auto" w:fill="FFFFFF"/>
        </w:rPr>
        <w:t xml:space="preserve">, как и России в целом, переживает период демографического старения. Численность постоянного населения в трудоспособном возрасте Благодарненского </w:t>
      </w:r>
      <w:r w:rsidRPr="00A751A1">
        <w:rPr>
          <w:rFonts w:ascii="Arial" w:eastAsia="Arial" w:hAnsi="Arial" w:cs="Arial"/>
          <w:bCs/>
          <w:sz w:val="16"/>
          <w:szCs w:val="16"/>
        </w:rPr>
        <w:t>городского округа</w:t>
      </w:r>
      <w:r w:rsidRPr="00A751A1">
        <w:rPr>
          <w:rFonts w:ascii="Arial" w:hAnsi="Arial" w:cs="Arial"/>
          <w:sz w:val="16"/>
          <w:szCs w:val="16"/>
          <w:shd w:val="clear" w:color="auto" w:fill="FFFFFF"/>
        </w:rPr>
        <w:t xml:space="preserve"> на протяжении нескольких лет снижается. Так в 2016 году численность населения городского округа составила 59,10 тысяч человек, численность трудоспособного населения составила 31,57 тысяч человек, что составило 53,42 процента от общей численности населения </w:t>
      </w:r>
      <w:r w:rsidRPr="00A751A1">
        <w:rPr>
          <w:rFonts w:ascii="Arial" w:eastAsia="Arial" w:hAnsi="Arial" w:cs="Arial"/>
          <w:bCs/>
          <w:sz w:val="16"/>
          <w:szCs w:val="16"/>
        </w:rPr>
        <w:t>городского округа,</w:t>
      </w:r>
      <w:r w:rsidRPr="00A751A1">
        <w:rPr>
          <w:rFonts w:ascii="Arial" w:hAnsi="Arial" w:cs="Arial"/>
          <w:sz w:val="16"/>
          <w:szCs w:val="16"/>
          <w:shd w:val="clear" w:color="auto" w:fill="FFFFFF"/>
        </w:rPr>
        <w:t xml:space="preserve"> в 2017 году численность населения городского округа составила 58,80 тысяч человек, численность трудоспособного населения составила 31,50 тысяч человек, что составило 53,57 процента от общей численности населения </w:t>
      </w:r>
      <w:r w:rsidRPr="00A751A1">
        <w:rPr>
          <w:rFonts w:ascii="Arial" w:eastAsia="Arial" w:hAnsi="Arial" w:cs="Arial"/>
          <w:bCs/>
          <w:sz w:val="16"/>
          <w:szCs w:val="16"/>
        </w:rPr>
        <w:t>городского округа</w:t>
      </w:r>
      <w:r w:rsidRPr="00A751A1">
        <w:rPr>
          <w:rFonts w:ascii="Arial" w:hAnsi="Arial" w:cs="Arial"/>
          <w:sz w:val="16"/>
          <w:szCs w:val="16"/>
          <w:shd w:val="clear" w:color="auto" w:fill="FFFFFF"/>
        </w:rPr>
        <w:t xml:space="preserve"> Прогнозная численность населения городского округа на 2018 год составляет 58,34 тысяч человек, прогнозная численность трудоспособного населения на 2018 год составляет 31,40 тысяч человек, что составит 53,82 процента от общей численности населения </w:t>
      </w:r>
      <w:r w:rsidRPr="00A751A1">
        <w:rPr>
          <w:rFonts w:ascii="Arial" w:eastAsia="Arial" w:hAnsi="Arial" w:cs="Arial"/>
          <w:bCs/>
          <w:sz w:val="16"/>
          <w:szCs w:val="16"/>
        </w:rPr>
        <w:t>городского округа</w:t>
      </w:r>
      <w:r w:rsidRPr="00A751A1">
        <w:rPr>
          <w:rFonts w:ascii="Arial" w:hAnsi="Arial" w:cs="Arial"/>
          <w:sz w:val="16"/>
          <w:szCs w:val="16"/>
          <w:shd w:val="clear" w:color="auto" w:fill="FFFFFF"/>
        </w:rPr>
        <w:t xml:space="preserve">. </w:t>
      </w:r>
      <w:r w:rsidRPr="00A751A1">
        <w:rPr>
          <w:rFonts w:ascii="Arial" w:hAnsi="Arial" w:cs="Arial"/>
          <w:sz w:val="16"/>
          <w:szCs w:val="16"/>
        </w:rPr>
        <w:t xml:space="preserve">Демографическая ситуация в Благодарненском </w:t>
      </w:r>
      <w:r w:rsidRPr="00A751A1">
        <w:rPr>
          <w:rFonts w:ascii="Arial" w:eastAsia="Arial" w:hAnsi="Arial" w:cs="Arial"/>
          <w:bCs/>
          <w:sz w:val="16"/>
          <w:szCs w:val="16"/>
        </w:rPr>
        <w:t>городском округе</w:t>
      </w:r>
      <w:r w:rsidRPr="00A751A1">
        <w:rPr>
          <w:rFonts w:ascii="Arial" w:hAnsi="Arial" w:cs="Arial"/>
          <w:sz w:val="16"/>
          <w:szCs w:val="16"/>
        </w:rPr>
        <w:t xml:space="preserve"> Ставропольского края (далее – </w:t>
      </w:r>
      <w:r w:rsidRPr="00A751A1">
        <w:rPr>
          <w:rFonts w:ascii="Arial" w:eastAsia="Arial" w:hAnsi="Arial" w:cs="Arial"/>
          <w:bCs/>
          <w:sz w:val="16"/>
          <w:szCs w:val="16"/>
        </w:rPr>
        <w:t>городской округ</w:t>
      </w:r>
      <w:r w:rsidRPr="00A751A1">
        <w:rPr>
          <w:rFonts w:ascii="Arial" w:hAnsi="Arial" w:cs="Arial"/>
          <w:sz w:val="16"/>
          <w:szCs w:val="16"/>
        </w:rPr>
        <w:t xml:space="preserve">) характеризуется уменьшением населения городского округа и увеличением доли граждан пожилого возраста. </w:t>
      </w:r>
    </w:p>
    <w:p w:rsidR="00E866D8" w:rsidRPr="00A751A1" w:rsidRDefault="00E866D8" w:rsidP="00E866D8">
      <w:pPr>
        <w:tabs>
          <w:tab w:val="num" w:pos="426"/>
        </w:tabs>
        <w:suppressAutoHyphens/>
        <w:ind w:firstLine="142"/>
        <w:jc w:val="both"/>
        <w:rPr>
          <w:rFonts w:ascii="Arial" w:hAnsi="Arial" w:cs="Arial"/>
          <w:sz w:val="16"/>
          <w:szCs w:val="16"/>
        </w:rPr>
      </w:pPr>
      <w:r w:rsidRPr="00A751A1">
        <w:rPr>
          <w:rFonts w:ascii="Arial" w:hAnsi="Arial" w:cs="Arial"/>
          <w:sz w:val="16"/>
          <w:szCs w:val="16"/>
        </w:rPr>
        <w:t>В городском округе обостряется проблема социального неравенства между трудоспособными и нетрудоспособными гражданами. Одним из способов решения проблем снижения уровня и качества жизни граждан, их социальной дезадаптации является поддержание реальных доходов граждан путем предоставления социальных выплат: пособий, компенсаций, ежемесячных и единовременных денежных выплат. Эффективное функционирование сферы социальной защиты населения городского округа направлено на предоставление мер социальной поддержки, социальных гарантий и выплат в полном объеме и с учетом конкретной жизненной ситуации гражданина, его социального статуса, состава семьи, дохода.</w:t>
      </w:r>
    </w:p>
    <w:p w:rsidR="00E866D8" w:rsidRPr="00A751A1" w:rsidRDefault="00E866D8" w:rsidP="00E866D8">
      <w:pPr>
        <w:widowControl w:val="0"/>
        <w:tabs>
          <w:tab w:val="num" w:pos="142"/>
        </w:tabs>
        <w:suppressAutoHyphens/>
        <w:autoSpaceDE w:val="0"/>
        <w:autoSpaceDN w:val="0"/>
        <w:adjustRightInd w:val="0"/>
        <w:ind w:firstLine="142"/>
        <w:jc w:val="both"/>
        <w:rPr>
          <w:rFonts w:ascii="Arial" w:hAnsi="Arial" w:cs="Arial"/>
          <w:sz w:val="16"/>
          <w:szCs w:val="16"/>
        </w:rPr>
      </w:pPr>
      <w:r w:rsidRPr="00A751A1">
        <w:rPr>
          <w:rFonts w:ascii="Arial" w:hAnsi="Arial" w:cs="Arial"/>
          <w:sz w:val="16"/>
          <w:szCs w:val="16"/>
        </w:rPr>
        <w:t xml:space="preserve">Государственные услуги и функции по предоставлению гражданам мер социальной поддержки реализуются в соответствии с </w:t>
      </w:r>
      <w:hyperlink r:id="rId26" w:history="1">
        <w:r w:rsidRPr="00A751A1">
          <w:rPr>
            <w:rStyle w:val="af0"/>
            <w:rFonts w:ascii="Arial" w:hAnsi="Arial" w:cs="Arial"/>
            <w:color w:val="auto"/>
            <w:sz w:val="16"/>
            <w:szCs w:val="16"/>
          </w:rPr>
          <w:t>Законом</w:t>
        </w:r>
      </w:hyperlink>
      <w:r w:rsidRPr="00A751A1">
        <w:rPr>
          <w:rFonts w:ascii="Arial" w:hAnsi="Arial" w:cs="Arial"/>
          <w:sz w:val="16"/>
          <w:szCs w:val="16"/>
        </w:rPr>
        <w:t xml:space="preserve">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E866D8" w:rsidRPr="00A751A1" w:rsidRDefault="00E866D8" w:rsidP="00E866D8">
      <w:pPr>
        <w:widowControl w:val="0"/>
        <w:tabs>
          <w:tab w:val="num" w:pos="0"/>
        </w:tabs>
        <w:suppressAutoHyphens/>
        <w:autoSpaceDE w:val="0"/>
        <w:autoSpaceDN w:val="0"/>
        <w:adjustRightInd w:val="0"/>
        <w:ind w:firstLine="142"/>
        <w:jc w:val="both"/>
        <w:rPr>
          <w:rFonts w:ascii="Arial" w:hAnsi="Arial" w:cs="Arial"/>
          <w:sz w:val="16"/>
          <w:szCs w:val="16"/>
        </w:rPr>
      </w:pPr>
      <w:r w:rsidRPr="00A751A1">
        <w:rPr>
          <w:rFonts w:ascii="Arial" w:hAnsi="Arial" w:cs="Arial"/>
          <w:sz w:val="16"/>
          <w:szCs w:val="16"/>
        </w:rPr>
        <w:t xml:space="preserve">Объем произведенных расходов на указанные цели в 2016 году составил 385 028,39 тыс. рублей, кассовое исполнение бюджета на указанные цели в 2017 году составило 381 872,56 тыс. рублей. </w:t>
      </w:r>
    </w:p>
    <w:p w:rsidR="00E866D8" w:rsidRPr="00A751A1" w:rsidRDefault="00E866D8" w:rsidP="00E866D8">
      <w:pPr>
        <w:widowControl w:val="0"/>
        <w:tabs>
          <w:tab w:val="num" w:pos="142"/>
        </w:tabs>
        <w:suppressAutoHyphens/>
        <w:autoSpaceDE w:val="0"/>
        <w:autoSpaceDN w:val="0"/>
        <w:adjustRightInd w:val="0"/>
        <w:ind w:firstLine="142"/>
        <w:jc w:val="both"/>
        <w:rPr>
          <w:rFonts w:ascii="Arial" w:hAnsi="Arial" w:cs="Arial"/>
          <w:sz w:val="16"/>
          <w:szCs w:val="16"/>
        </w:rPr>
      </w:pPr>
      <w:r w:rsidRPr="00A751A1">
        <w:rPr>
          <w:rFonts w:ascii="Arial" w:hAnsi="Arial" w:cs="Arial"/>
          <w:sz w:val="16"/>
          <w:szCs w:val="16"/>
        </w:rPr>
        <w:t>Социальную поддержку в первом полугодии 2018 года в сумме 204 158,68 тысяч рублей за счет федерального и краевого бюджетов через управление уже получили около 20 тысяч человек, за аналогичный период 2017 года социальные выплаты предоставлены 23 тысяч человек. Сегодня практически каждый третий житель городского округа является получателем мер социальной поддержки. Низкий уровень доходов граждан не позволяет им самостоятельно решать возникающие проблемы, выходить из сложившейся трудной жизненной ситуации. Сглаживание различий в уровне жизни возложено на систему социальной поддержки населения городского округа.</w:t>
      </w:r>
    </w:p>
    <w:p w:rsidR="00E866D8" w:rsidRPr="00A751A1" w:rsidRDefault="00E866D8" w:rsidP="00E866D8">
      <w:pPr>
        <w:widowControl w:val="0"/>
        <w:suppressAutoHyphens/>
        <w:autoSpaceDE w:val="0"/>
        <w:autoSpaceDN w:val="0"/>
        <w:adjustRightInd w:val="0"/>
        <w:ind w:firstLine="142"/>
        <w:jc w:val="both"/>
        <w:rPr>
          <w:rFonts w:ascii="Arial" w:hAnsi="Arial" w:cs="Arial"/>
          <w:sz w:val="16"/>
          <w:szCs w:val="16"/>
        </w:rPr>
      </w:pPr>
      <w:r w:rsidRPr="00A751A1">
        <w:rPr>
          <w:rFonts w:ascii="Arial" w:hAnsi="Arial" w:cs="Arial"/>
          <w:sz w:val="16"/>
          <w:szCs w:val="16"/>
        </w:rPr>
        <w:t>В целях улучшения демографической ситуации необходимо продолжать и совершенствовать политику поддержки семей с детьми. Ее приоритетными направлениями выступает поддержка семьи, как при рождении ребенка, так и в случае попадания семей с детьми и несовершеннолетних в трудную жизненную ситуацию.</w:t>
      </w:r>
    </w:p>
    <w:p w:rsidR="00E866D8" w:rsidRPr="00A751A1" w:rsidRDefault="00E866D8" w:rsidP="00E866D8">
      <w:pPr>
        <w:suppressAutoHyphens/>
        <w:ind w:firstLine="142"/>
        <w:jc w:val="both"/>
        <w:rPr>
          <w:rFonts w:ascii="Arial" w:hAnsi="Arial" w:cs="Arial"/>
          <w:sz w:val="16"/>
          <w:szCs w:val="16"/>
          <w:lang w:eastAsia="zh-CN"/>
        </w:rPr>
      </w:pPr>
      <w:r w:rsidRPr="00A751A1">
        <w:rPr>
          <w:rFonts w:ascii="Arial" w:hAnsi="Arial" w:cs="Arial"/>
          <w:sz w:val="16"/>
          <w:szCs w:val="16"/>
          <w:lang w:eastAsia="zh-CN"/>
        </w:rPr>
        <w:t>Сложившаяся в Ставропольском крае система региональных пособий и иных мер социальной поддержки граждан, имеющих детей, построена на основе принципа адресности, что позволяет сконцентрировать финансовые ресурсы бюджета Ставропольского края для оказания помощи наиболее нуждающимся в ней.</w:t>
      </w:r>
    </w:p>
    <w:p w:rsidR="00E866D8" w:rsidRPr="00A751A1" w:rsidRDefault="00E866D8" w:rsidP="00E866D8">
      <w:pPr>
        <w:suppressAutoHyphens/>
        <w:ind w:firstLine="142"/>
        <w:jc w:val="both"/>
        <w:rPr>
          <w:rFonts w:ascii="Arial" w:hAnsi="Arial" w:cs="Arial"/>
          <w:sz w:val="16"/>
          <w:szCs w:val="16"/>
          <w:lang w:eastAsia="zh-CN"/>
        </w:rPr>
      </w:pPr>
      <w:r w:rsidRPr="00A751A1">
        <w:rPr>
          <w:rFonts w:ascii="Arial" w:hAnsi="Arial" w:cs="Arial"/>
          <w:sz w:val="16"/>
          <w:szCs w:val="16"/>
          <w:lang w:eastAsia="zh-CN"/>
        </w:rPr>
        <w:t>Семьи, имеющие несовершеннолетних детей, особенно неполные и многодетные, в нынешних социально – экономических условиях продолжают оставаться социально уязвимыми, а следовательно – нуждающимися в поддержке государства.</w:t>
      </w:r>
    </w:p>
    <w:p w:rsidR="00E866D8" w:rsidRPr="00A751A1" w:rsidRDefault="00E866D8" w:rsidP="00E866D8">
      <w:pPr>
        <w:suppressAutoHyphens/>
        <w:ind w:firstLine="142"/>
        <w:jc w:val="both"/>
        <w:rPr>
          <w:rFonts w:ascii="Arial" w:hAnsi="Arial" w:cs="Arial"/>
          <w:sz w:val="16"/>
          <w:szCs w:val="16"/>
          <w:lang w:eastAsia="zh-CN"/>
        </w:rPr>
      </w:pPr>
      <w:r w:rsidRPr="00A751A1">
        <w:rPr>
          <w:rFonts w:ascii="Arial" w:hAnsi="Arial" w:cs="Arial"/>
          <w:sz w:val="16"/>
          <w:szCs w:val="16"/>
          <w:lang w:eastAsia="zh-CN"/>
        </w:rPr>
        <w:lastRenderedPageBreak/>
        <w:t>Адресная помощь малоимущим гражданам, не имеющим возможности самостоятельного решения социальных проблем ввиду низкого уровня их доходов – одно из приоритетных направлений социальной политики, проводимой Правительством Ставропольского края.</w:t>
      </w:r>
    </w:p>
    <w:p w:rsidR="00E866D8" w:rsidRPr="00A751A1" w:rsidRDefault="00E866D8" w:rsidP="00E866D8">
      <w:pPr>
        <w:shd w:val="clear" w:color="auto" w:fill="FFFFFF"/>
        <w:suppressAutoHyphens/>
        <w:ind w:firstLine="142"/>
        <w:jc w:val="both"/>
        <w:rPr>
          <w:rFonts w:ascii="Arial" w:hAnsi="Arial" w:cs="Arial"/>
          <w:sz w:val="16"/>
          <w:szCs w:val="16"/>
          <w:lang w:eastAsia="zh-CN"/>
        </w:rPr>
      </w:pPr>
      <w:r w:rsidRPr="00A751A1">
        <w:rPr>
          <w:rFonts w:ascii="Arial" w:hAnsi="Arial" w:cs="Arial"/>
          <w:sz w:val="16"/>
          <w:szCs w:val="16"/>
          <w:lang w:eastAsia="zh-CN"/>
        </w:rPr>
        <w:t>Несмотря на постоянный рост размера заработной платы, число граждан, нуждающихся в мерах социальной поддержки со стороны государства, остается достаточно высоким.</w:t>
      </w:r>
    </w:p>
    <w:p w:rsidR="00E866D8" w:rsidRPr="00A751A1" w:rsidRDefault="00E866D8" w:rsidP="00E866D8">
      <w:pPr>
        <w:widowControl w:val="0"/>
        <w:tabs>
          <w:tab w:val="num" w:pos="0"/>
        </w:tabs>
        <w:suppressAutoHyphens/>
        <w:autoSpaceDE w:val="0"/>
        <w:autoSpaceDN w:val="0"/>
        <w:adjustRightInd w:val="0"/>
        <w:ind w:firstLine="142"/>
        <w:jc w:val="both"/>
        <w:rPr>
          <w:rFonts w:ascii="Arial" w:hAnsi="Arial" w:cs="Arial"/>
          <w:sz w:val="16"/>
          <w:szCs w:val="16"/>
        </w:rPr>
      </w:pPr>
      <w:r w:rsidRPr="00A751A1">
        <w:rPr>
          <w:rFonts w:ascii="Arial" w:hAnsi="Arial" w:cs="Arial"/>
          <w:sz w:val="16"/>
          <w:szCs w:val="16"/>
        </w:rPr>
        <w:t>Поддержание реальных доходов населения городского округа за счет оказания адресной социальной помощи с учетом конкретной трудной жизненной ситуации гражданина, его социального статуса, состава семьи, получаемого дохода является одним из способов решения проблемы снижения уровня и качества жизни граждан, их социальной дезадаптации.</w:t>
      </w:r>
    </w:p>
    <w:p w:rsidR="00E866D8" w:rsidRPr="00A751A1" w:rsidRDefault="00E866D8" w:rsidP="00E866D8">
      <w:pPr>
        <w:widowControl w:val="0"/>
        <w:tabs>
          <w:tab w:val="num" w:pos="0"/>
        </w:tabs>
        <w:suppressAutoHyphens/>
        <w:autoSpaceDE w:val="0"/>
        <w:autoSpaceDN w:val="0"/>
        <w:adjustRightInd w:val="0"/>
        <w:ind w:firstLine="142"/>
        <w:jc w:val="both"/>
        <w:rPr>
          <w:rFonts w:ascii="Arial" w:hAnsi="Arial" w:cs="Arial"/>
          <w:sz w:val="16"/>
          <w:szCs w:val="16"/>
        </w:rPr>
      </w:pPr>
      <w:r w:rsidRPr="00A751A1">
        <w:rPr>
          <w:rFonts w:ascii="Arial" w:hAnsi="Arial" w:cs="Arial"/>
          <w:sz w:val="16"/>
          <w:szCs w:val="16"/>
        </w:rPr>
        <w:t>Актуальным остается обеспечение уже установленных мер социальной поддержки с учетом индексации их размеров, а также адресного подхода при их предоставлении. При этом на первый план выходит информированность населения городского округа о своих правах на получение мер социальной поддержки, качество и доступность получения ими государственных услуг.</w:t>
      </w:r>
    </w:p>
    <w:p w:rsidR="00E866D8" w:rsidRPr="00A751A1" w:rsidRDefault="00E866D8" w:rsidP="00E866D8">
      <w:pPr>
        <w:widowControl w:val="0"/>
        <w:tabs>
          <w:tab w:val="num" w:pos="0"/>
        </w:tabs>
        <w:suppressAutoHyphens/>
        <w:autoSpaceDE w:val="0"/>
        <w:autoSpaceDN w:val="0"/>
        <w:adjustRightInd w:val="0"/>
        <w:ind w:firstLine="142"/>
        <w:jc w:val="both"/>
        <w:rPr>
          <w:rFonts w:ascii="Arial" w:hAnsi="Arial" w:cs="Arial"/>
          <w:sz w:val="16"/>
          <w:szCs w:val="16"/>
        </w:rPr>
      </w:pPr>
      <w:r w:rsidRPr="00A751A1">
        <w:rPr>
          <w:rFonts w:ascii="Arial" w:hAnsi="Arial" w:cs="Arial"/>
          <w:sz w:val="16"/>
          <w:szCs w:val="16"/>
        </w:rPr>
        <w:t xml:space="preserve">Общим итогом реализации Программы станет предоставление социальных выплат жителям городского округа что позволит, с одной стороны, повысить уровень и качество жизни отдельных категорий граждан, с другой – обеспечить полный охват выплатами всех граждан, имеющих право на их получение. </w:t>
      </w:r>
    </w:p>
    <w:p w:rsidR="00E866D8" w:rsidRPr="00A751A1" w:rsidRDefault="00E866D8" w:rsidP="00E866D8">
      <w:pPr>
        <w:suppressAutoHyphens/>
        <w:ind w:firstLine="142"/>
        <w:jc w:val="both"/>
        <w:rPr>
          <w:rFonts w:ascii="Arial" w:hAnsi="Arial" w:cs="Arial"/>
          <w:bCs/>
          <w:sz w:val="16"/>
          <w:szCs w:val="16"/>
        </w:rPr>
      </w:pPr>
      <w:r w:rsidRPr="00A751A1">
        <w:rPr>
          <w:rFonts w:ascii="Arial" w:hAnsi="Arial" w:cs="Arial"/>
          <w:bCs/>
          <w:sz w:val="16"/>
          <w:szCs w:val="16"/>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w:t>
      </w:r>
    </w:p>
    <w:p w:rsidR="00E866D8" w:rsidRPr="00A751A1" w:rsidRDefault="00E866D8" w:rsidP="00E866D8">
      <w:pPr>
        <w:suppressAutoHyphens/>
        <w:ind w:right="-1" w:firstLine="142"/>
        <w:jc w:val="both"/>
        <w:rPr>
          <w:rFonts w:ascii="Arial" w:hAnsi="Arial" w:cs="Arial"/>
          <w:sz w:val="16"/>
          <w:szCs w:val="16"/>
        </w:rPr>
      </w:pPr>
      <w:r w:rsidRPr="00A751A1">
        <w:rPr>
          <w:rFonts w:ascii="Arial" w:hAnsi="Arial" w:cs="Arial"/>
          <w:bCs/>
          <w:sz w:val="16"/>
          <w:szCs w:val="16"/>
        </w:rPr>
        <w:t>Косвенный социально-экономический эффект от реализации Программы будет выражаться в развитии и закреплении положительных демографических тенденций в обществе, укреплении семейных отношений и снижении уровня социальной напряженности в обществе.</w:t>
      </w:r>
    </w:p>
    <w:p w:rsidR="00E866D8" w:rsidRPr="00A751A1" w:rsidRDefault="00E866D8" w:rsidP="00E866D8">
      <w:pPr>
        <w:suppressAutoHyphens/>
        <w:ind w:right="-1" w:firstLine="142"/>
        <w:jc w:val="both"/>
        <w:rPr>
          <w:rFonts w:ascii="Arial" w:hAnsi="Arial" w:cs="Arial"/>
          <w:sz w:val="16"/>
          <w:szCs w:val="16"/>
        </w:rPr>
      </w:pPr>
      <w:r w:rsidRPr="00A751A1">
        <w:rPr>
          <w:rFonts w:ascii="Arial" w:hAnsi="Arial" w:cs="Arial"/>
          <w:sz w:val="16"/>
          <w:szCs w:val="16"/>
        </w:rPr>
        <w:t>Сроки реализации Программы: 2019 – 2021 годы.</w:t>
      </w:r>
    </w:p>
    <w:p w:rsidR="00E866D8" w:rsidRPr="00A751A1" w:rsidRDefault="00E866D8" w:rsidP="00E866D8">
      <w:pPr>
        <w:suppressAutoHyphens/>
        <w:ind w:right="-1" w:firstLine="142"/>
        <w:jc w:val="both"/>
        <w:rPr>
          <w:rFonts w:ascii="Arial" w:hAnsi="Arial" w:cs="Arial"/>
          <w:sz w:val="16"/>
          <w:szCs w:val="16"/>
        </w:rPr>
      </w:pPr>
    </w:p>
    <w:p w:rsidR="00E866D8" w:rsidRPr="00A751A1" w:rsidRDefault="00E866D8" w:rsidP="00E866D8">
      <w:pPr>
        <w:suppressAutoHyphens/>
        <w:spacing w:line="240" w:lineRule="exact"/>
        <w:ind w:firstLine="142"/>
        <w:jc w:val="both"/>
        <w:rPr>
          <w:rFonts w:ascii="Arial" w:hAnsi="Arial" w:cs="Arial"/>
          <w:sz w:val="16"/>
          <w:szCs w:val="16"/>
        </w:rPr>
      </w:pPr>
      <w:r w:rsidRPr="00A751A1">
        <w:rPr>
          <w:rFonts w:ascii="Arial" w:hAnsi="Arial" w:cs="Arial"/>
          <w:sz w:val="16"/>
          <w:szCs w:val="16"/>
        </w:rPr>
        <w:t>Раздел 2. Обоснование необходимых объемов бюджетных ассигнований местного бюджета по каждому основному мероприятию подпрограмм  Программы в части расходных обязательств Благодарненского городского округа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E866D8" w:rsidRPr="00A751A1" w:rsidRDefault="00E866D8" w:rsidP="00E866D8">
      <w:pPr>
        <w:suppressAutoHyphens/>
        <w:spacing w:line="240" w:lineRule="exact"/>
        <w:ind w:firstLine="142"/>
        <w:jc w:val="both"/>
        <w:rPr>
          <w:rFonts w:ascii="Arial" w:hAnsi="Arial" w:cs="Arial"/>
          <w:sz w:val="16"/>
          <w:szCs w:val="16"/>
        </w:rPr>
      </w:pPr>
    </w:p>
    <w:p w:rsidR="00E866D8" w:rsidRPr="00A751A1" w:rsidRDefault="00E866D8" w:rsidP="00E866D8">
      <w:pPr>
        <w:suppressAutoHyphens/>
        <w:ind w:right="-1" w:firstLine="142"/>
        <w:jc w:val="both"/>
        <w:rPr>
          <w:rFonts w:ascii="Arial" w:hAnsi="Arial" w:cs="Arial"/>
          <w:sz w:val="16"/>
          <w:szCs w:val="16"/>
        </w:rPr>
      </w:pPr>
      <w:r w:rsidRPr="00A751A1">
        <w:rPr>
          <w:rFonts w:ascii="Arial" w:hAnsi="Arial" w:cs="Arial"/>
          <w:sz w:val="16"/>
          <w:szCs w:val="16"/>
        </w:rPr>
        <w:t>Общий объем бюджетных ассигнований местного бюджета на финансовое обеспечение Программы «Социальная поддержка граждан» приведен в Приложении 3 к Программе.</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Общий объем бюджетных ассигнований местного бюджета на выполнение мероприятий Программы составит 1 143 289,24 тыс. рублей, в том числе по источникам финансирования:</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 xml:space="preserve">за счет средств федерального бюджета: 358 047,60 тыс. рублей, в том числе по годам: </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в 2019 году – 116 615,70 тыс. рублей,</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 xml:space="preserve">в 2020 году – 119 467,30 тыс. рублей; </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в 2021 году – 121 964,60 тыс. рублей;</w:t>
      </w:r>
    </w:p>
    <w:p w:rsidR="00E866D8" w:rsidRPr="00A751A1" w:rsidRDefault="00E866D8" w:rsidP="00E866D8">
      <w:pPr>
        <w:suppressAutoHyphens/>
        <w:autoSpaceDE w:val="0"/>
        <w:snapToGrid w:val="0"/>
        <w:ind w:right="34" w:firstLine="142"/>
        <w:jc w:val="both"/>
        <w:rPr>
          <w:rFonts w:ascii="Arial" w:hAnsi="Arial" w:cs="Arial"/>
          <w:color w:val="FF0000"/>
          <w:sz w:val="16"/>
          <w:szCs w:val="16"/>
        </w:rPr>
      </w:pPr>
      <w:r w:rsidRPr="00A751A1">
        <w:rPr>
          <w:rFonts w:ascii="Arial" w:hAnsi="Arial" w:cs="Arial"/>
          <w:sz w:val="16"/>
          <w:szCs w:val="16"/>
        </w:rPr>
        <w:t>за счет средств краевого бюджета: 783 635,30 тыс. рублей, в том числе по годам:</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 xml:space="preserve">в 2019 году – 260 323,02 тыс. рублей, </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 xml:space="preserve">в 2020 году – 261 860,97 тыс. рублей, </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в 2021 году – 261 451,31 тыс. рублей;</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 xml:space="preserve">за счет средств бюджета городского округа: 1 606,34 тыс. рублей, в том числе по годам: </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 xml:space="preserve">в 2019 году – 522,76 тыс. рублей, </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 xml:space="preserve">в 2020 году – 535,07 тыс. рублей, </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в 2021 году – 548,51 тыс. рублей.</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lastRenderedPageBreak/>
        <w:t>Общий объем бюджетных ассигнований местного бюджета на выполнение мероприятий Подпрограммы составит 1 088 065,83 тыс. рублей, в том числе по источникам финансирования:</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 xml:space="preserve">за счет средств федерального бюджета: 358 047,60 тыс. рублей, в том числе по годам: </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в 2019 году – 116 615,70 тыс. рублей,</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 xml:space="preserve">в 2020 году – 119 467,30 тыс. рублей; </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в 2021 году – 121 964,60 тыс. рублей;</w:t>
      </w:r>
    </w:p>
    <w:p w:rsidR="00E866D8" w:rsidRPr="00A751A1" w:rsidRDefault="00E866D8" w:rsidP="00E866D8">
      <w:pPr>
        <w:suppressAutoHyphens/>
        <w:autoSpaceDE w:val="0"/>
        <w:snapToGrid w:val="0"/>
        <w:ind w:right="34" w:firstLine="142"/>
        <w:jc w:val="both"/>
        <w:rPr>
          <w:rFonts w:ascii="Arial" w:hAnsi="Arial" w:cs="Arial"/>
          <w:color w:val="FF0000"/>
          <w:sz w:val="16"/>
          <w:szCs w:val="16"/>
        </w:rPr>
      </w:pPr>
      <w:r w:rsidRPr="00A751A1">
        <w:rPr>
          <w:rFonts w:ascii="Arial" w:hAnsi="Arial" w:cs="Arial"/>
          <w:sz w:val="16"/>
          <w:szCs w:val="16"/>
        </w:rPr>
        <w:t>за счет средств краевого бюджета: 728 683,90 тыс. рублей, в том числе по годам:</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 xml:space="preserve">в 2019 году – 242 038,82 тыс. рублей, </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 xml:space="preserve">в 2020 году – 243 533,11 тыс. рублей, </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в 2021 году – 243 111,97 тыс. рублей;</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 xml:space="preserve">за счет средств бюджета городского округа: 1 334,33 тыс. рублей, в том числе по годам: </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 xml:space="preserve">в 2019 году – 432,09 тыс. рублей, </w:t>
      </w:r>
    </w:p>
    <w:p w:rsidR="00E866D8" w:rsidRPr="00A751A1" w:rsidRDefault="00E866D8" w:rsidP="00E866D8">
      <w:pPr>
        <w:suppressAutoHyphens/>
        <w:autoSpaceDE w:val="0"/>
        <w:snapToGrid w:val="0"/>
        <w:ind w:left="34" w:right="34" w:firstLine="142"/>
        <w:jc w:val="both"/>
        <w:rPr>
          <w:rFonts w:ascii="Arial" w:hAnsi="Arial" w:cs="Arial"/>
          <w:sz w:val="16"/>
          <w:szCs w:val="16"/>
        </w:rPr>
      </w:pPr>
      <w:r w:rsidRPr="00A751A1">
        <w:rPr>
          <w:rFonts w:ascii="Arial" w:hAnsi="Arial" w:cs="Arial"/>
          <w:sz w:val="16"/>
          <w:szCs w:val="16"/>
        </w:rPr>
        <w:t xml:space="preserve">в 2020 году – 444,40 тыс. рублей, </w:t>
      </w:r>
    </w:p>
    <w:p w:rsidR="00E866D8" w:rsidRPr="00A751A1" w:rsidRDefault="00E866D8" w:rsidP="00E866D8">
      <w:pPr>
        <w:suppressAutoHyphens/>
        <w:ind w:left="284" w:firstLine="142"/>
        <w:rPr>
          <w:rFonts w:ascii="Arial" w:hAnsi="Arial" w:cs="Arial"/>
          <w:sz w:val="16"/>
          <w:szCs w:val="16"/>
        </w:rPr>
      </w:pPr>
      <w:r w:rsidRPr="00A751A1">
        <w:rPr>
          <w:rFonts w:ascii="Arial" w:hAnsi="Arial" w:cs="Arial"/>
          <w:sz w:val="16"/>
          <w:szCs w:val="16"/>
        </w:rPr>
        <w:t xml:space="preserve">    в 2021 году – 457,84 тыс. рублей.</w:t>
      </w:r>
    </w:p>
    <w:p w:rsidR="00E866D8" w:rsidRPr="00A751A1" w:rsidRDefault="00E866D8" w:rsidP="00E866D8">
      <w:pPr>
        <w:suppressAutoHyphens/>
        <w:ind w:left="284" w:firstLine="142"/>
        <w:jc w:val="center"/>
        <w:rPr>
          <w:rFonts w:ascii="Arial" w:hAnsi="Arial" w:cs="Arial"/>
          <w:sz w:val="16"/>
          <w:szCs w:val="16"/>
        </w:rPr>
      </w:pPr>
    </w:p>
    <w:p w:rsidR="00E866D8" w:rsidRPr="00A751A1" w:rsidRDefault="00E866D8" w:rsidP="00E866D8">
      <w:pPr>
        <w:suppressAutoHyphens/>
        <w:spacing w:line="240" w:lineRule="exact"/>
        <w:ind w:left="284" w:firstLine="142"/>
        <w:jc w:val="center"/>
        <w:rPr>
          <w:rFonts w:ascii="Arial" w:hAnsi="Arial" w:cs="Arial"/>
          <w:sz w:val="16"/>
          <w:szCs w:val="16"/>
        </w:rPr>
      </w:pPr>
      <w:r w:rsidRPr="00A751A1">
        <w:rPr>
          <w:rFonts w:ascii="Arial" w:hAnsi="Arial" w:cs="Arial"/>
          <w:sz w:val="16"/>
          <w:szCs w:val="16"/>
        </w:rPr>
        <w:t>Подпрограмма программы «Социальное обеспечение населения»</w:t>
      </w:r>
      <w:r>
        <w:rPr>
          <w:rFonts w:ascii="Arial" w:hAnsi="Arial" w:cs="Arial"/>
          <w:sz w:val="16"/>
          <w:szCs w:val="16"/>
        </w:rPr>
        <w:t xml:space="preserve"> </w:t>
      </w:r>
      <w:r w:rsidRPr="00A751A1">
        <w:rPr>
          <w:rFonts w:ascii="Arial" w:hAnsi="Arial" w:cs="Arial"/>
          <w:sz w:val="16"/>
          <w:szCs w:val="16"/>
        </w:rPr>
        <w:t>Основное мероприятие «Предоставление мер социальной поддержки семьям и детям»</w:t>
      </w:r>
    </w:p>
    <w:p w:rsidR="00E866D8" w:rsidRPr="00A751A1" w:rsidRDefault="00E866D8" w:rsidP="00E866D8">
      <w:pPr>
        <w:suppressAutoHyphens/>
        <w:spacing w:after="120"/>
        <w:ind w:left="426" w:right="-1" w:firstLine="142"/>
        <w:jc w:val="both"/>
        <w:rPr>
          <w:rFonts w:ascii="Arial" w:hAnsi="Arial" w:cs="Arial"/>
          <w:sz w:val="16"/>
          <w:szCs w:val="16"/>
        </w:rPr>
      </w:pP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Объем бюджетных ассигнований местного бюджета на реализацию основного мероприятия «Предоставление мер социальной поддержки семьям и детям» подпрограммы Программы «Социальное обеспечение населения» планируется в пределах средств, предусмотренных Законом Ставропольского края «О бюджете Ставропольского края на 2019 год и плановый период 2020 и 2021 годов».</w:t>
      </w:r>
    </w:p>
    <w:p w:rsidR="00E866D8" w:rsidRPr="00A751A1" w:rsidRDefault="00E866D8" w:rsidP="00E866D8">
      <w:pPr>
        <w:suppressAutoHyphens/>
        <w:ind w:left="283" w:firstLine="142"/>
        <w:jc w:val="both"/>
        <w:rPr>
          <w:rFonts w:ascii="Arial" w:hAnsi="Arial" w:cs="Arial"/>
          <w:sz w:val="16"/>
          <w:szCs w:val="16"/>
        </w:rPr>
      </w:pPr>
      <w:r w:rsidRPr="00A751A1">
        <w:rPr>
          <w:rFonts w:ascii="Arial" w:hAnsi="Arial" w:cs="Arial"/>
          <w:sz w:val="16"/>
          <w:szCs w:val="16"/>
        </w:rPr>
        <w:t>Объем годовых ассигнований на реализацию основного мероприятия в 2019 году составит:</w:t>
      </w:r>
    </w:p>
    <w:p w:rsidR="00E866D8" w:rsidRPr="00A751A1" w:rsidRDefault="00E866D8" w:rsidP="00E866D8">
      <w:pPr>
        <w:suppressAutoHyphens/>
        <w:ind w:left="283" w:firstLine="142"/>
        <w:jc w:val="both"/>
        <w:rPr>
          <w:rFonts w:ascii="Arial" w:hAnsi="Arial" w:cs="Arial"/>
          <w:sz w:val="16"/>
          <w:szCs w:val="16"/>
        </w:rPr>
      </w:pPr>
      <w:r w:rsidRPr="00A751A1">
        <w:rPr>
          <w:rFonts w:ascii="Arial" w:hAnsi="Arial" w:cs="Arial"/>
          <w:sz w:val="16"/>
          <w:szCs w:val="16"/>
        </w:rPr>
        <w:t>бюджетные ассигнования бюджета Благодарненского городского округа Ставропольского края</w:t>
      </w:r>
      <w:r w:rsidRPr="00A751A1">
        <w:rPr>
          <w:rFonts w:ascii="Arial" w:hAnsi="Arial" w:cs="Arial"/>
          <w:sz w:val="16"/>
          <w:szCs w:val="16"/>
          <w:vertAlign w:val="superscript"/>
        </w:rPr>
        <w:t xml:space="preserve"> </w:t>
      </w:r>
      <w:r w:rsidRPr="00A751A1">
        <w:rPr>
          <w:rFonts w:ascii="Arial" w:hAnsi="Arial" w:cs="Arial"/>
          <w:sz w:val="16"/>
          <w:szCs w:val="16"/>
        </w:rPr>
        <w:t>156 209,84 тыс. рублей, в том числе средства федерального бюджета 59 524,90 тыс. рублей,</w:t>
      </w:r>
      <w:r w:rsidRPr="00A751A1">
        <w:rPr>
          <w:rFonts w:ascii="Arial" w:hAnsi="Arial" w:cs="Arial"/>
          <w:b/>
          <w:sz w:val="16"/>
          <w:szCs w:val="16"/>
        </w:rPr>
        <w:t xml:space="preserve"> </w:t>
      </w:r>
      <w:r w:rsidRPr="00A751A1">
        <w:rPr>
          <w:rFonts w:ascii="Arial" w:hAnsi="Arial" w:cs="Arial"/>
          <w:sz w:val="16"/>
          <w:szCs w:val="16"/>
        </w:rPr>
        <w:t xml:space="preserve">средства краевого бюджета 96 684,94 тыс. рублей. </w:t>
      </w:r>
    </w:p>
    <w:p w:rsidR="00E866D8" w:rsidRPr="00A751A1" w:rsidRDefault="00E866D8" w:rsidP="00E866D8">
      <w:pPr>
        <w:suppressAutoHyphens/>
        <w:ind w:left="283" w:firstLine="142"/>
        <w:jc w:val="both"/>
        <w:rPr>
          <w:rFonts w:ascii="Arial" w:hAnsi="Arial" w:cs="Arial"/>
          <w:sz w:val="16"/>
          <w:szCs w:val="16"/>
        </w:rPr>
      </w:pPr>
      <w:r w:rsidRPr="00A751A1">
        <w:rPr>
          <w:rFonts w:ascii="Arial" w:hAnsi="Arial" w:cs="Arial"/>
          <w:sz w:val="16"/>
          <w:szCs w:val="16"/>
        </w:rPr>
        <w:t xml:space="preserve">В 2020 году составит: </w:t>
      </w:r>
    </w:p>
    <w:p w:rsidR="00E866D8" w:rsidRPr="00A751A1" w:rsidRDefault="00E866D8" w:rsidP="00E866D8">
      <w:pPr>
        <w:suppressAutoHyphens/>
        <w:ind w:left="283" w:firstLine="142"/>
        <w:jc w:val="both"/>
        <w:rPr>
          <w:rFonts w:ascii="Arial" w:hAnsi="Arial" w:cs="Arial"/>
          <w:sz w:val="16"/>
          <w:szCs w:val="16"/>
        </w:rPr>
      </w:pPr>
      <w:r w:rsidRPr="00A751A1">
        <w:rPr>
          <w:rFonts w:ascii="Arial" w:hAnsi="Arial" w:cs="Arial"/>
          <w:sz w:val="16"/>
          <w:szCs w:val="16"/>
        </w:rPr>
        <w:t>бюджетные ассигнования бюджета Благодарненского городского округа Ставропольского края</w:t>
      </w:r>
      <w:r w:rsidRPr="00A751A1">
        <w:rPr>
          <w:rFonts w:ascii="Arial" w:hAnsi="Arial" w:cs="Arial"/>
          <w:sz w:val="16"/>
          <w:szCs w:val="16"/>
          <w:vertAlign w:val="superscript"/>
        </w:rPr>
        <w:t xml:space="preserve"> </w:t>
      </w:r>
      <w:r w:rsidRPr="00A751A1">
        <w:rPr>
          <w:rFonts w:ascii="Arial" w:hAnsi="Arial" w:cs="Arial"/>
          <w:sz w:val="16"/>
          <w:szCs w:val="16"/>
        </w:rPr>
        <w:t>160 727,51 тыс. рублей, в том числе средства федерального бюджета 62 020,90 тыс. рублей,</w:t>
      </w:r>
      <w:r w:rsidRPr="00A751A1">
        <w:rPr>
          <w:rFonts w:ascii="Arial" w:hAnsi="Arial" w:cs="Arial"/>
          <w:b/>
          <w:sz w:val="16"/>
          <w:szCs w:val="16"/>
        </w:rPr>
        <w:t xml:space="preserve"> </w:t>
      </w:r>
      <w:r w:rsidRPr="00A751A1">
        <w:rPr>
          <w:rFonts w:ascii="Arial" w:hAnsi="Arial" w:cs="Arial"/>
          <w:sz w:val="16"/>
          <w:szCs w:val="16"/>
        </w:rPr>
        <w:t xml:space="preserve">средства краевого бюджета  98 706,61 тыс. рублей. </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В 2021 году составит:</w:t>
      </w:r>
    </w:p>
    <w:p w:rsidR="00E866D8" w:rsidRPr="00A751A1" w:rsidRDefault="00E866D8" w:rsidP="00E866D8">
      <w:pPr>
        <w:suppressAutoHyphens/>
        <w:ind w:left="283" w:firstLine="142"/>
        <w:jc w:val="both"/>
        <w:rPr>
          <w:rFonts w:ascii="Arial" w:hAnsi="Arial" w:cs="Arial"/>
          <w:sz w:val="16"/>
          <w:szCs w:val="16"/>
        </w:rPr>
      </w:pPr>
      <w:r w:rsidRPr="00A751A1">
        <w:rPr>
          <w:rFonts w:ascii="Arial" w:hAnsi="Arial" w:cs="Arial"/>
          <w:sz w:val="16"/>
          <w:szCs w:val="16"/>
        </w:rPr>
        <w:t>бюджетные ассигнования бюджета Благодарненского городского округа Ставропольского края</w:t>
      </w:r>
      <w:r w:rsidRPr="00A751A1">
        <w:rPr>
          <w:rFonts w:ascii="Arial" w:hAnsi="Arial" w:cs="Arial"/>
          <w:sz w:val="16"/>
          <w:szCs w:val="16"/>
          <w:vertAlign w:val="superscript"/>
        </w:rPr>
        <w:t xml:space="preserve"> </w:t>
      </w:r>
      <w:r w:rsidRPr="00A751A1">
        <w:rPr>
          <w:rFonts w:ascii="Arial" w:hAnsi="Arial" w:cs="Arial"/>
          <w:sz w:val="16"/>
          <w:szCs w:val="16"/>
        </w:rPr>
        <w:t>164 198,70 тыс. рублей, в том числе средства федерального бюджета 64 354,50 тыс. рублей,</w:t>
      </w:r>
      <w:r w:rsidRPr="00A751A1">
        <w:rPr>
          <w:rFonts w:ascii="Arial" w:hAnsi="Arial" w:cs="Arial"/>
          <w:b/>
          <w:sz w:val="16"/>
          <w:szCs w:val="16"/>
        </w:rPr>
        <w:t xml:space="preserve"> </w:t>
      </w:r>
      <w:r w:rsidRPr="00A751A1">
        <w:rPr>
          <w:rFonts w:ascii="Arial" w:hAnsi="Arial" w:cs="Arial"/>
          <w:sz w:val="16"/>
          <w:szCs w:val="16"/>
        </w:rPr>
        <w:t xml:space="preserve">средства краевого бюджета  99 844,20 тыс. рублей. </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Увеличение объема планируемых бюджетных ассигнований на 2019-2021 годы по основному мероприятию «Предоставление мер социальной поддержки семьям и детям» планируется с учетом увеличения количества семей и количества детей, имеющих право на меры социальной поддержки.</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 xml:space="preserve">Объемы бюджетных ассигнований на реализацию основного мероприятия рассчитываются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2019 год и плановый период 2020 и 2021 годов с органами местного самоуправления муниципальных образований Ставропольского края, утвержденному приказом министерства финансов Ставропольского края от 13 июля 2018 г. № 197 «Об утверждении Порядка проведения сверки исходных данных для проведения расчетов по распределению бюджетных средств на 2019 год и плановый период 2020 и 2021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w:t>
      </w:r>
      <w:r w:rsidRPr="00A751A1">
        <w:rPr>
          <w:rFonts w:ascii="Arial" w:hAnsi="Arial" w:cs="Arial"/>
          <w:sz w:val="16"/>
          <w:szCs w:val="16"/>
        </w:rPr>
        <w:lastRenderedPageBreak/>
        <w:t>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(детей, семей), прогнозируемой на основе анализа данных за последние годы и составляет в разрезе направления расходов:</w:t>
      </w:r>
    </w:p>
    <w:p w:rsidR="00E866D8" w:rsidRPr="00A751A1" w:rsidRDefault="00E866D8" w:rsidP="00E866D8">
      <w:pPr>
        <w:suppressAutoHyphens/>
        <w:ind w:firstLine="142"/>
        <w:jc w:val="both"/>
        <w:rPr>
          <w:rFonts w:ascii="Arial" w:hAnsi="Arial" w:cs="Arial"/>
          <w:color w:val="FF0000"/>
          <w:sz w:val="16"/>
          <w:szCs w:val="16"/>
        </w:rPr>
      </w:pPr>
      <w:r w:rsidRPr="00A751A1">
        <w:rPr>
          <w:rFonts w:ascii="Arial" w:hAnsi="Arial" w:cs="Arial"/>
          <w:sz w:val="16"/>
          <w:szCs w:val="16"/>
        </w:rPr>
        <w:t>численность детей, родители которых имеют право на получение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года  № 571 « О мерах по реализации Указа Президента Российской Федерации от 07 мая 2012 года  №606 «О мерах по реализации демографической политики Российской Федерации», по состоянию на 01 января года 2018 года – 548 человек. Прогнозируемая численность получателей мер социальной поддержки на 2019 год - 588 человек, на 2020 год - 597 человек, на 2021 год – 604 человек. Объем средств на 2019 год запланирован в сумме 53 818,05 тыс. рублей, на плановый 2020 года – 55 266,78 тыс. рублей и 2021 год запланирован в сумме 57 111,90 тыс. рублей. Из них за счет средств краевого бюджета на 2019 год – 29 061,75 тыс. рублей, на 2020 год – 29 844,06 тыс. рублей, на 2021 год – 30 840,43 тыс.рублей;</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количество получателей государственных пособий по уходу за первым ребенком, по уходу за вторым ребенком или последующими детьми,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по состоянию на 01  января 2018 года – 1 167 человек. Прогнозируемая численность получателей государственных пособий на 2019 год –</w:t>
      </w:r>
      <w:r w:rsidRPr="00A751A1">
        <w:rPr>
          <w:rFonts w:ascii="Arial" w:hAnsi="Arial" w:cs="Arial"/>
          <w:color w:val="FF0000"/>
          <w:sz w:val="16"/>
          <w:szCs w:val="16"/>
        </w:rPr>
        <w:t xml:space="preserve"> </w:t>
      </w:r>
      <w:r w:rsidRPr="00A751A1">
        <w:rPr>
          <w:rFonts w:ascii="Arial" w:hAnsi="Arial" w:cs="Arial"/>
          <w:sz w:val="16"/>
          <w:szCs w:val="16"/>
        </w:rPr>
        <w:t>1138 человек, на 2020 год - 1110 человек, на 2021 год – 1082 человек.</w:t>
      </w:r>
      <w:r w:rsidRPr="00A751A1">
        <w:rPr>
          <w:rFonts w:ascii="Arial" w:hAnsi="Arial" w:cs="Arial"/>
          <w:color w:val="FF0000"/>
          <w:sz w:val="16"/>
          <w:szCs w:val="16"/>
        </w:rPr>
        <w:t xml:space="preserve"> </w:t>
      </w:r>
      <w:r w:rsidRPr="00A751A1">
        <w:rPr>
          <w:rFonts w:ascii="Arial" w:hAnsi="Arial" w:cs="Arial"/>
          <w:sz w:val="16"/>
          <w:szCs w:val="16"/>
        </w:rPr>
        <w:t>Объем средств на 2019 год запланирован в сумме 59 524,90 тыс. рублей, на плановый 2020 год – 62 020,90 тыс. рублей, на 2021 год – 64 354,50 тыс. рублей;</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 xml:space="preserve">  численность детей, проживающих в многодетных семьях, приемных семьях, семьях опекунов (попечителей), имеющих право на получение ежемесячной денежной компенсации по состояния на 01 января 2018 г. – 4607 человек. Прогнозируемая численность получателей государственных пособий на 2019 год –5 374</w:t>
      </w:r>
      <w:r w:rsidRPr="00A751A1">
        <w:rPr>
          <w:rFonts w:ascii="Arial" w:hAnsi="Arial" w:cs="Arial"/>
          <w:color w:val="FF0000"/>
          <w:sz w:val="16"/>
          <w:szCs w:val="16"/>
        </w:rPr>
        <w:t xml:space="preserve"> </w:t>
      </w:r>
      <w:r w:rsidRPr="00A751A1">
        <w:rPr>
          <w:rFonts w:ascii="Arial" w:hAnsi="Arial" w:cs="Arial"/>
          <w:sz w:val="16"/>
          <w:szCs w:val="16"/>
        </w:rPr>
        <w:t>человек, на 2020 год – 5804 человек, на 2021 год - 6268.</w:t>
      </w:r>
      <w:r w:rsidRPr="00A751A1">
        <w:rPr>
          <w:rFonts w:ascii="Arial" w:hAnsi="Arial" w:cs="Arial"/>
          <w:color w:val="FF0000"/>
          <w:sz w:val="16"/>
          <w:szCs w:val="16"/>
        </w:rPr>
        <w:t xml:space="preserve"> </w:t>
      </w:r>
      <w:r w:rsidRPr="00A751A1">
        <w:rPr>
          <w:rFonts w:ascii="Arial" w:hAnsi="Arial" w:cs="Arial"/>
          <w:sz w:val="16"/>
          <w:szCs w:val="16"/>
        </w:rPr>
        <w:t>Объем средств на 2019 год запланирован в сумме 22 031,28 тыс. рублей, на плановый 2020 год – 23 794,11 тыс. рублей, на 2021 год – 25 696,33 тыс. рублей;</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 xml:space="preserve">  численность получателей по выплате ежегодной денежной компенсации многодетным семьям, на каждого из детей не старше 18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 по состояния на 01 января 2018 г. – 1400 человек. Прогнозируемая численность получателей компенсации на 2019 год – 1527</w:t>
      </w:r>
      <w:r w:rsidRPr="00A751A1">
        <w:rPr>
          <w:rFonts w:ascii="Arial" w:hAnsi="Arial" w:cs="Arial"/>
          <w:color w:val="FF0000"/>
          <w:sz w:val="16"/>
          <w:szCs w:val="16"/>
        </w:rPr>
        <w:t xml:space="preserve"> </w:t>
      </w:r>
      <w:r w:rsidRPr="00A751A1">
        <w:rPr>
          <w:rFonts w:ascii="Arial" w:hAnsi="Arial" w:cs="Arial"/>
          <w:sz w:val="16"/>
          <w:szCs w:val="16"/>
        </w:rPr>
        <w:t>человек, на 2020-2021 годы – 1527 человек.</w:t>
      </w:r>
      <w:r w:rsidRPr="00A751A1">
        <w:rPr>
          <w:rFonts w:ascii="Arial" w:hAnsi="Arial" w:cs="Arial"/>
          <w:color w:val="FF0000"/>
          <w:sz w:val="16"/>
          <w:szCs w:val="16"/>
        </w:rPr>
        <w:t xml:space="preserve"> </w:t>
      </w:r>
      <w:r w:rsidRPr="00A751A1">
        <w:rPr>
          <w:rFonts w:ascii="Arial" w:hAnsi="Arial" w:cs="Arial"/>
          <w:sz w:val="16"/>
          <w:szCs w:val="16"/>
        </w:rPr>
        <w:t>Объем средств на 2019 год запланирован в сумме 1648,26 тыс. рублей, на плановый 2020 – 2021 годы- 1648,26 тыс. рублей;</w:t>
      </w:r>
    </w:p>
    <w:p w:rsidR="00E866D8" w:rsidRPr="00A751A1" w:rsidRDefault="00E866D8" w:rsidP="00E866D8">
      <w:pPr>
        <w:suppressAutoHyphens/>
        <w:spacing w:after="120"/>
        <w:ind w:right="-1" w:firstLine="142"/>
        <w:jc w:val="both"/>
        <w:rPr>
          <w:rFonts w:ascii="Arial" w:hAnsi="Arial" w:cs="Arial"/>
          <w:sz w:val="16"/>
          <w:szCs w:val="16"/>
        </w:rPr>
      </w:pPr>
      <w:r w:rsidRPr="00A751A1">
        <w:rPr>
          <w:rFonts w:ascii="Arial" w:hAnsi="Arial" w:cs="Arial"/>
          <w:sz w:val="16"/>
          <w:szCs w:val="16"/>
        </w:rPr>
        <w:t>численность студентов, имеющих право на получение ежегодного социального пособия на проезд по состоянию на 01 января 2018 года - 28 человек. Прогнозируемая численность на 2019 год – 29</w:t>
      </w:r>
      <w:r w:rsidRPr="00A751A1">
        <w:rPr>
          <w:rFonts w:ascii="Arial" w:hAnsi="Arial" w:cs="Arial"/>
          <w:color w:val="FF0000"/>
          <w:sz w:val="16"/>
          <w:szCs w:val="16"/>
        </w:rPr>
        <w:t xml:space="preserve"> </w:t>
      </w:r>
      <w:r w:rsidRPr="00A751A1">
        <w:rPr>
          <w:rFonts w:ascii="Arial" w:hAnsi="Arial" w:cs="Arial"/>
          <w:sz w:val="16"/>
          <w:szCs w:val="16"/>
        </w:rPr>
        <w:t>человек, на 2020 -2021 годы – 29 человек.</w:t>
      </w:r>
      <w:r w:rsidRPr="00A751A1">
        <w:rPr>
          <w:rFonts w:ascii="Arial" w:hAnsi="Arial" w:cs="Arial"/>
          <w:color w:val="FF0000"/>
          <w:sz w:val="16"/>
          <w:szCs w:val="16"/>
        </w:rPr>
        <w:t xml:space="preserve"> </w:t>
      </w:r>
      <w:r w:rsidRPr="00A751A1">
        <w:rPr>
          <w:rFonts w:ascii="Arial" w:hAnsi="Arial" w:cs="Arial"/>
          <w:sz w:val="16"/>
          <w:szCs w:val="16"/>
        </w:rPr>
        <w:t>Объем средств на 2019 год запланирован в сумме 36,47 тыс. рублей, на плановый 2020 и 2021 годы в сумме 36,47 тыс. рублей;</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численность детей, родители (усыновители, опекуны, попечители) которых в соответствии с Законом Ставропольского края от 07 декабря 2004 года № 101-кз «О пособии на ребенка» имеют право на получение ежемесячного пособия на ребенка, численность детей, одиноких матерей, имеющих право на получение ежемесячного пособия на ребенка в увеличенном на 100 процентов размере по состоянию на 01 января 2018 года – 5904 человек. Прогнозируемая численность получателей пособий на ребенка на 2019 год –</w:t>
      </w:r>
      <w:r w:rsidRPr="00A751A1">
        <w:rPr>
          <w:rFonts w:ascii="Arial" w:hAnsi="Arial" w:cs="Arial"/>
          <w:color w:val="FF0000"/>
          <w:sz w:val="16"/>
          <w:szCs w:val="16"/>
        </w:rPr>
        <w:t xml:space="preserve"> </w:t>
      </w:r>
      <w:r w:rsidRPr="00A751A1">
        <w:rPr>
          <w:rFonts w:ascii="Arial" w:hAnsi="Arial" w:cs="Arial"/>
          <w:sz w:val="16"/>
          <w:szCs w:val="16"/>
        </w:rPr>
        <w:t>6365</w:t>
      </w:r>
      <w:r w:rsidRPr="00A751A1">
        <w:rPr>
          <w:rFonts w:ascii="Arial" w:hAnsi="Arial" w:cs="Arial"/>
          <w:color w:val="FF0000"/>
          <w:sz w:val="16"/>
          <w:szCs w:val="16"/>
        </w:rPr>
        <w:t xml:space="preserve"> </w:t>
      </w:r>
      <w:r w:rsidRPr="00A751A1">
        <w:rPr>
          <w:rFonts w:ascii="Arial" w:hAnsi="Arial" w:cs="Arial"/>
          <w:sz w:val="16"/>
          <w:szCs w:val="16"/>
        </w:rPr>
        <w:t>человек, на 2020-2021 годы – 6365 человек.</w:t>
      </w:r>
      <w:r w:rsidRPr="00A751A1">
        <w:rPr>
          <w:rFonts w:ascii="Arial" w:hAnsi="Arial" w:cs="Arial"/>
          <w:color w:val="FF0000"/>
          <w:sz w:val="16"/>
          <w:szCs w:val="16"/>
        </w:rPr>
        <w:t xml:space="preserve"> </w:t>
      </w:r>
      <w:r w:rsidRPr="00A751A1">
        <w:rPr>
          <w:rFonts w:ascii="Arial" w:hAnsi="Arial" w:cs="Arial"/>
          <w:sz w:val="16"/>
          <w:szCs w:val="16"/>
        </w:rPr>
        <w:t xml:space="preserve">Объем средств на 2019 год запланирован </w:t>
      </w:r>
      <w:r w:rsidRPr="00A751A1">
        <w:rPr>
          <w:rFonts w:ascii="Arial" w:hAnsi="Arial" w:cs="Arial"/>
          <w:sz w:val="16"/>
          <w:szCs w:val="16"/>
        </w:rPr>
        <w:lastRenderedPageBreak/>
        <w:t>в сумме 37 776,18 тыс. рублей, на плановый 2020 и 2021 годы запланирован в сумме 37 751,71 тыс. рублей.</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Привлечение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E866D8" w:rsidRPr="00A751A1" w:rsidRDefault="00E866D8" w:rsidP="00E866D8">
      <w:pPr>
        <w:suppressAutoHyphens/>
        <w:spacing w:after="120"/>
        <w:ind w:right="-1" w:firstLine="142"/>
        <w:jc w:val="both"/>
        <w:rPr>
          <w:rFonts w:ascii="Arial" w:hAnsi="Arial" w:cs="Arial"/>
          <w:sz w:val="16"/>
          <w:szCs w:val="16"/>
        </w:rPr>
      </w:pPr>
    </w:p>
    <w:p w:rsidR="00E866D8" w:rsidRPr="00A751A1" w:rsidRDefault="00E866D8" w:rsidP="00E866D8">
      <w:pPr>
        <w:suppressAutoHyphens/>
        <w:spacing w:line="240" w:lineRule="exact"/>
        <w:ind w:left="284" w:firstLine="142"/>
        <w:jc w:val="center"/>
        <w:rPr>
          <w:rFonts w:ascii="Arial" w:hAnsi="Arial" w:cs="Arial"/>
          <w:sz w:val="16"/>
          <w:szCs w:val="16"/>
        </w:rPr>
      </w:pPr>
      <w:r w:rsidRPr="00A751A1">
        <w:rPr>
          <w:rFonts w:ascii="Arial" w:hAnsi="Arial" w:cs="Arial"/>
          <w:sz w:val="16"/>
          <w:szCs w:val="16"/>
        </w:rPr>
        <w:t>Подпрограмма программы «Социальное обеспечение населения»</w:t>
      </w:r>
      <w:r>
        <w:rPr>
          <w:rFonts w:ascii="Arial" w:hAnsi="Arial" w:cs="Arial"/>
          <w:sz w:val="16"/>
          <w:szCs w:val="16"/>
        </w:rPr>
        <w:t xml:space="preserve"> </w:t>
      </w:r>
      <w:r w:rsidRPr="00A751A1">
        <w:rPr>
          <w:rFonts w:ascii="Arial" w:hAnsi="Arial" w:cs="Arial"/>
          <w:sz w:val="16"/>
          <w:szCs w:val="16"/>
        </w:rPr>
        <w:t>Основное мероприятие «Предоставление мер социальной поддержки отдельным категориям граждан»</w:t>
      </w:r>
    </w:p>
    <w:p w:rsidR="00E866D8" w:rsidRPr="00A751A1" w:rsidRDefault="00E866D8" w:rsidP="00E866D8">
      <w:pPr>
        <w:suppressAutoHyphens/>
        <w:ind w:left="284" w:firstLine="142"/>
        <w:jc w:val="center"/>
        <w:rPr>
          <w:rFonts w:ascii="Arial" w:hAnsi="Arial" w:cs="Arial"/>
          <w:sz w:val="16"/>
          <w:szCs w:val="16"/>
        </w:rPr>
      </w:pP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Объем бюджетных ассигнований местного бюджета на реализацию основного мероприятия «Предоставление мер социальной поддержки отдельным категориям граждан» подпрограммы Программы «Социальное обеспечение населения» планируется в пределах средств, предусмотренных Законом Ставропольского края «О бюджете Ставропольского края на 2019 год и плановый период 2020 и 2021 годов».</w:t>
      </w:r>
    </w:p>
    <w:p w:rsidR="00E866D8" w:rsidRPr="00A751A1" w:rsidRDefault="00E866D8" w:rsidP="00E866D8">
      <w:pPr>
        <w:suppressAutoHyphens/>
        <w:ind w:firstLine="142"/>
        <w:jc w:val="both"/>
        <w:rPr>
          <w:rFonts w:ascii="Arial" w:hAnsi="Arial" w:cs="Arial"/>
          <w:b/>
          <w:sz w:val="16"/>
          <w:szCs w:val="16"/>
        </w:rPr>
      </w:pPr>
      <w:r w:rsidRPr="00A751A1">
        <w:rPr>
          <w:rFonts w:ascii="Arial" w:hAnsi="Arial" w:cs="Arial"/>
          <w:sz w:val="16"/>
          <w:szCs w:val="16"/>
        </w:rPr>
        <w:t>Объем годовых ассигнований на реализацию основного мероприятия в 2019 году составит:</w:t>
      </w:r>
      <w:r w:rsidRPr="00A751A1">
        <w:rPr>
          <w:rFonts w:ascii="Arial" w:hAnsi="Arial" w:cs="Arial"/>
          <w:b/>
          <w:sz w:val="16"/>
          <w:szCs w:val="16"/>
        </w:rPr>
        <w:t xml:space="preserve"> </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бюджетные ассигнования бюджета Благодарненского городского округа Ставропольского края 176 844,24 тыс. рублей, в том числе средства федерального бюджета 57 090,80 тысяч рублей,</w:t>
      </w:r>
      <w:r w:rsidRPr="00A751A1">
        <w:rPr>
          <w:rFonts w:ascii="Arial" w:hAnsi="Arial" w:cs="Arial"/>
          <w:b/>
          <w:sz w:val="16"/>
          <w:szCs w:val="16"/>
        </w:rPr>
        <w:t xml:space="preserve"> </w:t>
      </w:r>
      <w:r w:rsidRPr="00A751A1">
        <w:rPr>
          <w:rFonts w:ascii="Arial" w:hAnsi="Arial" w:cs="Arial"/>
          <w:sz w:val="16"/>
          <w:szCs w:val="16"/>
        </w:rPr>
        <w:t xml:space="preserve">средства краевого бюджета   119 321,35 тысяч рублей, средства местного бюджета 432,09 тысяч рублей. </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 xml:space="preserve">В 2020 году составит: </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бюджетные ассигнования бюджета Благодарненского городского округа Ставропольского края</w:t>
      </w:r>
      <w:r w:rsidRPr="00A751A1">
        <w:rPr>
          <w:rFonts w:ascii="Arial" w:hAnsi="Arial" w:cs="Arial"/>
          <w:sz w:val="16"/>
          <w:szCs w:val="16"/>
          <w:vertAlign w:val="superscript"/>
        </w:rPr>
        <w:t xml:space="preserve"> </w:t>
      </w:r>
      <w:r w:rsidRPr="00A751A1">
        <w:rPr>
          <w:rFonts w:ascii="Arial" w:hAnsi="Arial" w:cs="Arial"/>
          <w:sz w:val="16"/>
          <w:szCs w:val="16"/>
        </w:rPr>
        <w:t>176 018,35 тысяч рублей, в том числе средства федерального бюджета 57 446,40 тысяч рублей,</w:t>
      </w:r>
      <w:r w:rsidRPr="00A751A1">
        <w:rPr>
          <w:rFonts w:ascii="Arial" w:hAnsi="Arial" w:cs="Arial"/>
          <w:b/>
          <w:sz w:val="16"/>
          <w:szCs w:val="16"/>
        </w:rPr>
        <w:t xml:space="preserve"> </w:t>
      </w:r>
      <w:r w:rsidRPr="00A751A1">
        <w:rPr>
          <w:rFonts w:ascii="Arial" w:hAnsi="Arial" w:cs="Arial"/>
          <w:sz w:val="16"/>
          <w:szCs w:val="16"/>
        </w:rPr>
        <w:t xml:space="preserve">средства краевого бюджета 118 127,55 тысяч рублей, средства местного бюджета 444,40 тысяч рублей. </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В 2021 году составляет:</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бюджетные ассигнования бюджета Благодарненского городского округа Ставропольского края</w:t>
      </w:r>
      <w:r w:rsidRPr="00A751A1">
        <w:rPr>
          <w:rFonts w:ascii="Arial" w:hAnsi="Arial" w:cs="Arial"/>
          <w:sz w:val="16"/>
          <w:szCs w:val="16"/>
          <w:vertAlign w:val="superscript"/>
        </w:rPr>
        <w:t xml:space="preserve"> </w:t>
      </w:r>
      <w:r w:rsidRPr="00A751A1">
        <w:rPr>
          <w:rFonts w:ascii="Arial" w:hAnsi="Arial" w:cs="Arial"/>
          <w:sz w:val="16"/>
          <w:szCs w:val="16"/>
        </w:rPr>
        <w:t>173 788,01 тыс. рублей, в том числе средства федерального бюджета 57 610,10 тысяч рублей,</w:t>
      </w:r>
      <w:r w:rsidRPr="00A751A1">
        <w:rPr>
          <w:rFonts w:ascii="Arial" w:hAnsi="Arial" w:cs="Arial"/>
          <w:b/>
          <w:sz w:val="16"/>
          <w:szCs w:val="16"/>
        </w:rPr>
        <w:t xml:space="preserve"> </w:t>
      </w:r>
      <w:r w:rsidRPr="00A751A1">
        <w:rPr>
          <w:rFonts w:ascii="Arial" w:hAnsi="Arial" w:cs="Arial"/>
          <w:sz w:val="16"/>
          <w:szCs w:val="16"/>
        </w:rPr>
        <w:t xml:space="preserve">средства краевого бюджета 115 720,07 тысяч рублей, средства местного бюджета 457,84 тысяч рублей. </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Уменьшение объема планируемых бюджетных ассигнований на 2020-2021 годы по основному мероприятию «Предоставление мер социальной поддержки отдельным категориям граждан» планируется с учетом уменьшения количества льготных категорий граждан.</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Объем бюджетных ассигнований бюджета городского округа на реализацию основного мероприятия «Предоставление мер социальной поддержки отдельным категориям граждан» рассчитывается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2019 год и плановый период 2020 и 2021 годов с органами местного самоуправления муниципальных образований Ставропольского края, утвержденному приказом министерства финансов Ставропольского края 13 июля 2018 года  № 197 «Об утверждении Порядка проведения сверки исходных данных для проведения расчетов по распределению бюджетных средств на 2019 год и плановый период 2020 и 2021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прогнозируемой на основе анализа данных за последние годы по направлению расходов:</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численность граждан, награжденных нагрудным знаком «Почетный донор России», «Почетный донор СССР» по состоянию на 01 января 2018 года – 289 человек. Прогнозируемая численность на 2019 год – 289 человек, на 2020-2021 годы – 289 человек.</w:t>
      </w:r>
      <w:r w:rsidRPr="00A751A1">
        <w:rPr>
          <w:rFonts w:ascii="Arial" w:hAnsi="Arial" w:cs="Arial"/>
          <w:color w:val="FF0000"/>
          <w:sz w:val="16"/>
          <w:szCs w:val="16"/>
        </w:rPr>
        <w:t xml:space="preserve"> </w:t>
      </w:r>
      <w:r w:rsidRPr="00A751A1">
        <w:rPr>
          <w:rFonts w:ascii="Arial" w:hAnsi="Arial" w:cs="Arial"/>
          <w:sz w:val="16"/>
          <w:szCs w:val="16"/>
        </w:rPr>
        <w:t xml:space="preserve">Объем средств на 2019 год </w:t>
      </w:r>
      <w:r w:rsidRPr="00A751A1">
        <w:rPr>
          <w:rFonts w:ascii="Arial" w:hAnsi="Arial" w:cs="Arial"/>
          <w:sz w:val="16"/>
          <w:szCs w:val="16"/>
        </w:rPr>
        <w:lastRenderedPageBreak/>
        <w:t>запланирован в сумме 3 735,60 тысяч рублей, на плановый 2020 год –4 091,20 тысяч рублей, на 2021 год- 4 254,90 тысяч рублей;</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численность граждан, имеющих право на получение компенсации расходов по оплате жилищно-коммунальных услуг в соответствии с Законом Российской Федерации от 15 мая 1991 года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№181-ФЗ «О социальной защите инвалидов в Российской Федерации», от 12 января 1995 года №5-ФЗ «О ветеранах», от 26 ноября 1998 года № 175-ФЗ «О социальной защите граждан, подвергшимся радиационному воздействию вследствие ядерных испытаний на Семипалатинском полигоне» по состояния на 01 января 2018 года – 5631 человек. Прогнозируемая численность на 2019-2021 годы – 5970 человек. Объем средств на 2019 год запланирован в сумме 53 342,10 тысяч рублей, на плановый 2020 и 2021 годы запланирован в сумме 53 342,10 тысяч рублей;</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численность инвалидов, имеющих право на получение компенсации страховых премий по состоянию на 01 января 2018 года – 4 человека. Прогнозируемая численность на 2019-2021 годы – 6 человек. Объем средств на 2019 год запланирован в сумме 13,10 тысяч рублей, на плановый 2020 и 2021 годы запланирован в сумме 13,10 тысяч рублей;</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численность ветеранов труда Ставропольского края, имеющих право на получение ежемесячной денежной выплаты по состоянию на 01 января 2018 года – 2544 человека. Прогнозируемая численность на 2019 год –</w:t>
      </w:r>
      <w:r w:rsidRPr="00A751A1">
        <w:rPr>
          <w:rFonts w:ascii="Arial" w:hAnsi="Arial" w:cs="Arial"/>
          <w:color w:val="FF0000"/>
          <w:sz w:val="16"/>
          <w:szCs w:val="16"/>
        </w:rPr>
        <w:t xml:space="preserve"> </w:t>
      </w:r>
      <w:r w:rsidRPr="00A751A1">
        <w:rPr>
          <w:rFonts w:ascii="Arial" w:hAnsi="Arial" w:cs="Arial"/>
          <w:sz w:val="16"/>
          <w:szCs w:val="16"/>
        </w:rPr>
        <w:t>2 431 человек, на 2020 год – 2358 человек, на 2021 год- 2287 человек.</w:t>
      </w:r>
      <w:r w:rsidRPr="00A751A1">
        <w:rPr>
          <w:rFonts w:ascii="Arial" w:hAnsi="Arial" w:cs="Arial"/>
          <w:color w:val="FF0000"/>
          <w:sz w:val="16"/>
          <w:szCs w:val="16"/>
        </w:rPr>
        <w:t xml:space="preserve"> </w:t>
      </w:r>
      <w:r w:rsidRPr="00A751A1">
        <w:rPr>
          <w:rFonts w:ascii="Arial" w:hAnsi="Arial" w:cs="Arial"/>
          <w:sz w:val="16"/>
          <w:szCs w:val="16"/>
        </w:rPr>
        <w:t>Объем средств на 2019 год запланирован в сумме 43 237,00 тысяч рублей, на плановый 2020 год – 41 199,79 тысяч рублей, на 2021 год запланирован в сумме 39 773,45 тысяч рублей;</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 xml:space="preserve"> численность реабилитированных лиц, численность лиц, признанных пострадавшими от политических репрессий, имеющих право на получение ежемесячной денежной выплаты по состоянию на 01 января 2018 года – 38 человек. Прогнозируемая численность на 2019 год – 36 человек, на 2020 год – 35 человек, на 2021 год- 34 человек.</w:t>
      </w:r>
      <w:r w:rsidRPr="00A751A1">
        <w:rPr>
          <w:rFonts w:ascii="Arial" w:hAnsi="Arial" w:cs="Arial"/>
          <w:color w:val="FF0000"/>
          <w:sz w:val="16"/>
          <w:szCs w:val="16"/>
        </w:rPr>
        <w:t xml:space="preserve"> </w:t>
      </w:r>
      <w:r w:rsidRPr="00A751A1">
        <w:rPr>
          <w:rFonts w:ascii="Arial" w:hAnsi="Arial" w:cs="Arial"/>
          <w:sz w:val="16"/>
          <w:szCs w:val="16"/>
        </w:rPr>
        <w:t>Объем средств на 2019 год запланирован в сумме 651,94 тысяч рублей, на плановый 2020 год – 627,74 тысяч рублей,  на 2021 год запланирован в сумме 610,54 тысяч рублей;</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 xml:space="preserve"> численность граждан, обратившихся за выплатой пособия на погребение определяется исходя из прошлогодней численности граждан, получивших пособие на погребение. Количество граждан, получивших пособие на погребение в 2017 году составило 73 человека. Объем средств на 2019 год запланирован в сумме 30,00 тысяч рублей, на плановый 2020 и 2021 годы запланирован в сумме 30,00 тысяч рублей;</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численность граждан, которым начислялись субсидии на оплату жилого помещения и коммунальных услуг по состоянию на 01 января 2018 года составила 1002 человек. Прогнозируемая численность на 2019 -2021 годы – 944</w:t>
      </w:r>
      <w:r w:rsidRPr="00A751A1">
        <w:rPr>
          <w:rFonts w:ascii="Arial" w:hAnsi="Arial" w:cs="Arial"/>
          <w:color w:val="FF0000"/>
          <w:sz w:val="16"/>
          <w:szCs w:val="16"/>
        </w:rPr>
        <w:t xml:space="preserve"> </w:t>
      </w:r>
      <w:r w:rsidRPr="00A751A1">
        <w:rPr>
          <w:rFonts w:ascii="Arial" w:hAnsi="Arial" w:cs="Arial"/>
          <w:sz w:val="16"/>
          <w:szCs w:val="16"/>
        </w:rPr>
        <w:t>человека.</w:t>
      </w:r>
      <w:r w:rsidRPr="00A751A1">
        <w:rPr>
          <w:rFonts w:ascii="Arial" w:hAnsi="Arial" w:cs="Arial"/>
          <w:color w:val="FF0000"/>
          <w:sz w:val="16"/>
          <w:szCs w:val="16"/>
        </w:rPr>
        <w:t xml:space="preserve"> </w:t>
      </w:r>
      <w:r w:rsidRPr="00A751A1">
        <w:rPr>
          <w:rFonts w:ascii="Arial" w:hAnsi="Arial" w:cs="Arial"/>
          <w:sz w:val="16"/>
          <w:szCs w:val="16"/>
        </w:rPr>
        <w:t>Объем средств на 2019 год запланирован в сумме 24 759,00 тысяч рублей, на плановый 2020 год – 28 453,60 и на 2021 год запланирован в сумме 28 623,60 тысяч рублей;</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 xml:space="preserve"> численность ветеранов труда и тружеников тыла, имеющих право на получение ежемесячной денежной выплаты по состоянию на 01 января 2018 года - 2390 человек. Прогнозируемая численность на 2019 год –</w:t>
      </w:r>
      <w:r w:rsidRPr="00A751A1">
        <w:rPr>
          <w:rFonts w:ascii="Arial" w:hAnsi="Arial" w:cs="Arial"/>
          <w:color w:val="FF0000"/>
          <w:sz w:val="16"/>
          <w:szCs w:val="16"/>
        </w:rPr>
        <w:t xml:space="preserve"> </w:t>
      </w:r>
      <w:r w:rsidRPr="00A751A1">
        <w:rPr>
          <w:rFonts w:ascii="Arial" w:hAnsi="Arial" w:cs="Arial"/>
          <w:sz w:val="16"/>
          <w:szCs w:val="16"/>
        </w:rPr>
        <w:t>2179 человек, на 2020 год – 2114 человек, на 2021 год- 2051 человека.</w:t>
      </w:r>
      <w:r w:rsidRPr="00A751A1">
        <w:rPr>
          <w:rFonts w:ascii="Arial" w:hAnsi="Arial" w:cs="Arial"/>
          <w:color w:val="FF0000"/>
          <w:sz w:val="16"/>
          <w:szCs w:val="16"/>
        </w:rPr>
        <w:t xml:space="preserve"> </w:t>
      </w:r>
      <w:r w:rsidRPr="00A751A1">
        <w:rPr>
          <w:rFonts w:ascii="Arial" w:hAnsi="Arial" w:cs="Arial"/>
          <w:sz w:val="16"/>
          <w:szCs w:val="16"/>
        </w:rPr>
        <w:t>Объем средств на 2019 год запланирован в сумме 40 385,80 тысяч рублей, на плановый 2020 год – 37 548,41 тысяч рублей, и на 2021 годы запланирован в сумме 36 416,00 тысяч рублей;</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 xml:space="preserve"> численность военнослужащих, имеющих право на получение ежемесячной доплаты к пенсии по состоянию на 01 января 2018 года – 7 человек. Прогнозируемая численность на 2019 - 2021 годы – 7 человек.</w:t>
      </w:r>
      <w:r w:rsidRPr="00A751A1">
        <w:rPr>
          <w:rFonts w:ascii="Arial" w:hAnsi="Arial" w:cs="Arial"/>
          <w:color w:val="FF0000"/>
          <w:sz w:val="16"/>
          <w:szCs w:val="16"/>
        </w:rPr>
        <w:t xml:space="preserve"> </w:t>
      </w:r>
      <w:r w:rsidRPr="00A751A1">
        <w:rPr>
          <w:rFonts w:ascii="Arial" w:hAnsi="Arial" w:cs="Arial"/>
          <w:sz w:val="16"/>
          <w:szCs w:val="16"/>
        </w:rPr>
        <w:t>Объем средств на 2019 год запланирован в сумме 53,41 тысяч рублей, на плановый 2020 и 2021 годы запланирован в сумме 53,41 тысяч рублей;</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 xml:space="preserve"> численность членов семей погибших военнослужащих, имеющих право на ежемесячные денежные выплаты по состояния на 01 января 2018 года – 12 человек. Прогнозируемая численность на 2019-2021 годы – 12 человек.</w:t>
      </w:r>
      <w:r w:rsidRPr="00A751A1">
        <w:rPr>
          <w:rFonts w:ascii="Arial" w:hAnsi="Arial" w:cs="Arial"/>
          <w:color w:val="FF0000"/>
          <w:sz w:val="16"/>
          <w:szCs w:val="16"/>
        </w:rPr>
        <w:t xml:space="preserve"> </w:t>
      </w:r>
      <w:r w:rsidRPr="00A751A1">
        <w:rPr>
          <w:rFonts w:ascii="Arial" w:hAnsi="Arial" w:cs="Arial"/>
          <w:sz w:val="16"/>
          <w:szCs w:val="16"/>
        </w:rPr>
        <w:t>Объем средств на 2019 год запланирован в сумме 106,83 тысяч рублей, на плановый 2020 и 2021 годы запланирован в сумме 106,83 тысяч рублей.</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 xml:space="preserve"> численность педагогических работников образовательных организаций, проживающим и работающим в сельских </w:t>
      </w:r>
      <w:r w:rsidRPr="00A751A1">
        <w:rPr>
          <w:rFonts w:ascii="Arial" w:hAnsi="Arial" w:cs="Arial"/>
          <w:sz w:val="16"/>
          <w:szCs w:val="16"/>
        </w:rPr>
        <w:lastRenderedPageBreak/>
        <w:t>населенных пунктах, рабочих поселках (поселках городского типа), имеющих право на предоставление мер социальной поддержки по оплате жилых помещений, отопления и освещения по состоянию на 01 января 2018 года - 396 человек. Прогнозируемая численность на 2019-2021 годы –427 человек. Объем средств на 2019 год запланирован в сумме 9 959,45 тысяч рублей, на плановый 2020 и 2021 годы запланирован в сумме 9 959,45 тысяч рублей.</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Привлечение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E866D8" w:rsidRPr="00A751A1" w:rsidRDefault="00E866D8" w:rsidP="00E866D8">
      <w:pPr>
        <w:suppressAutoHyphens/>
        <w:ind w:firstLine="142"/>
        <w:jc w:val="both"/>
        <w:rPr>
          <w:rFonts w:ascii="Arial" w:hAnsi="Arial" w:cs="Arial"/>
          <w:sz w:val="16"/>
          <w:szCs w:val="16"/>
        </w:rPr>
      </w:pPr>
    </w:p>
    <w:p w:rsidR="00E866D8" w:rsidRPr="00A751A1" w:rsidRDefault="00E866D8" w:rsidP="00E866D8">
      <w:pPr>
        <w:suppressAutoHyphens/>
        <w:spacing w:line="240" w:lineRule="exact"/>
        <w:ind w:left="284" w:firstLine="142"/>
        <w:jc w:val="center"/>
        <w:rPr>
          <w:rFonts w:ascii="Arial" w:hAnsi="Arial" w:cs="Arial"/>
          <w:sz w:val="16"/>
          <w:szCs w:val="16"/>
        </w:rPr>
      </w:pPr>
      <w:r w:rsidRPr="00A751A1">
        <w:rPr>
          <w:rFonts w:ascii="Arial" w:hAnsi="Arial" w:cs="Arial"/>
          <w:sz w:val="16"/>
          <w:szCs w:val="16"/>
        </w:rPr>
        <w:t>Региональный проект</w:t>
      </w:r>
    </w:p>
    <w:p w:rsidR="00E866D8" w:rsidRPr="00A751A1" w:rsidRDefault="00E866D8" w:rsidP="00E866D8">
      <w:pPr>
        <w:suppressAutoHyphens/>
        <w:spacing w:line="240" w:lineRule="exact"/>
        <w:ind w:left="284" w:firstLine="142"/>
        <w:jc w:val="center"/>
        <w:rPr>
          <w:rFonts w:ascii="Arial" w:hAnsi="Arial" w:cs="Arial"/>
          <w:sz w:val="16"/>
          <w:szCs w:val="16"/>
        </w:rPr>
      </w:pPr>
      <w:r w:rsidRPr="00A751A1">
        <w:rPr>
          <w:rFonts w:ascii="Arial" w:hAnsi="Arial" w:cs="Arial"/>
          <w:sz w:val="16"/>
          <w:szCs w:val="16"/>
        </w:rPr>
        <w:t>«Финансовая поддержка семей при рождении детей»</w:t>
      </w:r>
    </w:p>
    <w:p w:rsidR="00E866D8" w:rsidRPr="00A751A1" w:rsidRDefault="00E866D8" w:rsidP="00E866D8">
      <w:pPr>
        <w:suppressAutoHyphens/>
        <w:ind w:left="284" w:firstLine="142"/>
        <w:jc w:val="both"/>
        <w:rPr>
          <w:rFonts w:ascii="Arial" w:hAnsi="Arial" w:cs="Arial"/>
          <w:sz w:val="16"/>
          <w:szCs w:val="16"/>
        </w:rPr>
      </w:pP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Объем бюджетных ассигнований местного бюджета на реализацию регионального проекта «Финансовая поддержка семей при рождении детей» планируется в пределах средств, предусмотренных Законом Ставропольского края «О бюджете Ставропольского края на 2019 год и плановый период 2020 и 2021 годов».</w:t>
      </w:r>
    </w:p>
    <w:p w:rsidR="00E866D8" w:rsidRPr="00A751A1" w:rsidRDefault="00E866D8" w:rsidP="00E866D8">
      <w:pPr>
        <w:suppressAutoHyphens/>
        <w:ind w:firstLine="142"/>
        <w:jc w:val="both"/>
        <w:rPr>
          <w:rFonts w:ascii="Arial" w:hAnsi="Arial" w:cs="Arial"/>
          <w:b/>
          <w:sz w:val="16"/>
          <w:szCs w:val="16"/>
        </w:rPr>
      </w:pPr>
      <w:r w:rsidRPr="00A751A1">
        <w:rPr>
          <w:rFonts w:ascii="Arial" w:hAnsi="Arial" w:cs="Arial"/>
          <w:sz w:val="16"/>
          <w:szCs w:val="16"/>
        </w:rPr>
        <w:t>Объем годовых ассигнований на реализацию регионального проекта в 2019 году составит:</w:t>
      </w:r>
      <w:r w:rsidRPr="00A751A1">
        <w:rPr>
          <w:rFonts w:ascii="Arial" w:hAnsi="Arial" w:cs="Arial"/>
          <w:b/>
          <w:sz w:val="16"/>
          <w:szCs w:val="16"/>
        </w:rPr>
        <w:t xml:space="preserve"> </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бюджетные ассигнования бюджета Благодарненского городского округа Ставропольского края 26 032,53 тыс. рублей, в то м числе:</w:t>
      </w:r>
      <w:r w:rsidRPr="00A751A1">
        <w:rPr>
          <w:rFonts w:ascii="Arial" w:hAnsi="Arial" w:cs="Arial"/>
          <w:b/>
          <w:sz w:val="16"/>
          <w:szCs w:val="16"/>
        </w:rPr>
        <w:t xml:space="preserve"> </w:t>
      </w:r>
      <w:r w:rsidRPr="00A751A1">
        <w:rPr>
          <w:rFonts w:ascii="Arial" w:hAnsi="Arial" w:cs="Arial"/>
          <w:sz w:val="16"/>
          <w:szCs w:val="16"/>
        </w:rPr>
        <w:t xml:space="preserve">средства краевого бюджета   26 032,53 тысяч рублей. </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 xml:space="preserve">В 2020 году составит: </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бюджетные ассигнования бюджета Благодарненского городского округа Ставропольского края 26 698,95 тыс. рублей, в том числе:</w:t>
      </w:r>
      <w:r w:rsidRPr="00A751A1">
        <w:rPr>
          <w:rFonts w:ascii="Arial" w:hAnsi="Arial" w:cs="Arial"/>
          <w:b/>
          <w:sz w:val="16"/>
          <w:szCs w:val="16"/>
        </w:rPr>
        <w:t xml:space="preserve"> </w:t>
      </w:r>
      <w:r w:rsidRPr="00A751A1">
        <w:rPr>
          <w:rFonts w:ascii="Arial" w:hAnsi="Arial" w:cs="Arial"/>
          <w:sz w:val="16"/>
          <w:szCs w:val="16"/>
        </w:rPr>
        <w:t xml:space="preserve">средства краевого бюджета   26 698,95 тысяч рублей. </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В 2021 году составляет:</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бюджетные ассигнования бюджета Благодарненского городского округа Ставропольского края 27 547,70 тыс. рублей, в то м числе:</w:t>
      </w:r>
      <w:r w:rsidRPr="00A751A1">
        <w:rPr>
          <w:rFonts w:ascii="Arial" w:hAnsi="Arial" w:cs="Arial"/>
          <w:b/>
          <w:sz w:val="16"/>
          <w:szCs w:val="16"/>
        </w:rPr>
        <w:t xml:space="preserve"> </w:t>
      </w:r>
      <w:r w:rsidRPr="00A751A1">
        <w:rPr>
          <w:rFonts w:ascii="Arial" w:hAnsi="Arial" w:cs="Arial"/>
          <w:sz w:val="16"/>
          <w:szCs w:val="16"/>
        </w:rPr>
        <w:t xml:space="preserve">средства краевого бюджета   27 547,70 тысяч рублей. </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 xml:space="preserve">Объем бюджетных ассигнований бюджета городского округа на реализацию регионального проекта «Финансовая поддержка семей при рождении детей» рассчитывается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2019 год и плановый период 2020 и 2021 годов с органами местного самоуправления муниципальных образований Ставропольского края, утвержденному приказом министерства финансов Ставропольского края 13 июля 2018 года  № 197 «Об утверждении Порядка проведения сверки исходных данных для проведения расчетов по распределению бюджетных средств на 2019 год и плановый период 2020 и 2021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 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прогнозируемой на основе анализа данных за последние годы по направлению расходов: </w:t>
      </w:r>
    </w:p>
    <w:p w:rsidR="00E866D8" w:rsidRPr="00A751A1" w:rsidRDefault="00E866D8" w:rsidP="00E866D8">
      <w:pPr>
        <w:suppressAutoHyphens/>
        <w:ind w:firstLine="142"/>
        <w:jc w:val="both"/>
        <w:rPr>
          <w:rFonts w:ascii="Arial" w:hAnsi="Arial" w:cs="Arial"/>
          <w:color w:val="FF0000"/>
          <w:sz w:val="16"/>
          <w:szCs w:val="16"/>
        </w:rPr>
      </w:pPr>
      <w:r w:rsidRPr="00A751A1">
        <w:rPr>
          <w:rFonts w:ascii="Arial" w:hAnsi="Arial" w:cs="Arial"/>
          <w:sz w:val="16"/>
          <w:szCs w:val="16"/>
        </w:rPr>
        <w:t xml:space="preserve">численность детей, родители которых имеют право на получение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соответствии с постановлением Губернатора Ставропольского края от 17 августа 2012 года  № 571 « О мерах по реализации Указа Президента Российской Федерации от 07 мая 2012 года  №606 «О мерах по реализации демографической политики Российской Федерации», по состоянию на 01 января года 2018 года – 548 человек. Прогнозируемая численность получателей мер </w:t>
      </w:r>
      <w:r w:rsidRPr="00A751A1">
        <w:rPr>
          <w:rFonts w:ascii="Arial" w:hAnsi="Arial" w:cs="Arial"/>
          <w:sz w:val="16"/>
          <w:szCs w:val="16"/>
        </w:rPr>
        <w:lastRenderedPageBreak/>
        <w:t>социальной поддержки на 2019 год - 588 человек, на 2020 год - 597 человек, на 2021 год – 604 человек. Объем средств на 2019 год запланирован в сумме 53 818,05 тыс. рублей, на плановый 2020 года – 55 266,78 тыс. рублей и 2021 год запланирован в сумме 57 111,90 тыс. рублей. Из них за счет средств регионального проекта на 2019 год – 24 756,30 тыс. рублей, на 2020 год – 25 422,72 тыс. рублей, на 2021 год – 26 271,47 тыс. рублей;</w:t>
      </w:r>
    </w:p>
    <w:p w:rsidR="00E866D8" w:rsidRPr="00A751A1" w:rsidRDefault="00E866D8" w:rsidP="00E866D8">
      <w:pPr>
        <w:suppressAutoHyphens/>
        <w:ind w:firstLine="142"/>
        <w:jc w:val="both"/>
        <w:rPr>
          <w:rFonts w:ascii="Arial" w:hAnsi="Arial" w:cs="Arial"/>
          <w:sz w:val="16"/>
          <w:szCs w:val="16"/>
        </w:rPr>
      </w:pPr>
      <w:r w:rsidRPr="00A751A1">
        <w:rPr>
          <w:rFonts w:ascii="Arial" w:hAnsi="Arial" w:cs="Arial"/>
          <w:sz w:val="16"/>
          <w:szCs w:val="16"/>
        </w:rPr>
        <w:t>численность граждан, обратившихся за предоставлением государственной социальной помощи малоимущим семьям, малоимущим одиноко проживающим гражданам определяется исходя из прошлогодней численности граждан, получивших государственную социальную помощь. Количество граждан, получивших государственную социальную помощь в 2017 году составило 330 семей. Объем средств на 2019 год запланирован в сумме 1 276,23 тыс. рублей, на плановый 2020 и 2021 годы запланирован в сумме 1276,23 тыс. рублей.</w:t>
      </w:r>
    </w:p>
    <w:p w:rsidR="00E866D8" w:rsidRPr="00A751A1" w:rsidRDefault="00E866D8" w:rsidP="00E866D8">
      <w:pPr>
        <w:suppressAutoHyphens/>
        <w:spacing w:after="120"/>
        <w:ind w:left="426" w:right="-1" w:firstLine="142"/>
        <w:rPr>
          <w:rFonts w:ascii="Arial" w:hAnsi="Arial" w:cs="Arial"/>
          <w:sz w:val="16"/>
          <w:szCs w:val="16"/>
        </w:rPr>
      </w:pPr>
    </w:p>
    <w:p w:rsidR="00E866D8" w:rsidRPr="00A751A1" w:rsidRDefault="00E866D8" w:rsidP="00E866D8">
      <w:pPr>
        <w:widowControl w:val="0"/>
        <w:suppressAutoHyphens/>
        <w:autoSpaceDE w:val="0"/>
        <w:autoSpaceDN w:val="0"/>
        <w:adjustRightInd w:val="0"/>
        <w:spacing w:line="240" w:lineRule="exact"/>
        <w:ind w:firstLine="142"/>
        <w:jc w:val="both"/>
        <w:rPr>
          <w:rFonts w:ascii="Arial" w:hAnsi="Arial" w:cs="Arial"/>
          <w:sz w:val="16"/>
          <w:szCs w:val="16"/>
        </w:rPr>
      </w:pPr>
      <w:r w:rsidRPr="00A751A1">
        <w:rPr>
          <w:rFonts w:ascii="Arial" w:hAnsi="Arial" w:cs="Arial"/>
          <w:sz w:val="16"/>
          <w:szCs w:val="16"/>
        </w:rPr>
        <w:t>Раздел 3. Описание основных мер правового регулирования в соответствующей сфере реализации Программы, направленных на достижение целей и (или) ожидаемых конечных результатов реализации Программы, с обоснованием основных положений необходимых нормативных правовых актов Благодарненского городского округа Ставропольского края и сроков их принятия.</w:t>
      </w:r>
    </w:p>
    <w:p w:rsidR="00E866D8" w:rsidRPr="00A751A1" w:rsidRDefault="00E866D8" w:rsidP="00E866D8">
      <w:pPr>
        <w:widowControl w:val="0"/>
        <w:suppressAutoHyphens/>
        <w:autoSpaceDE w:val="0"/>
        <w:autoSpaceDN w:val="0"/>
        <w:adjustRightInd w:val="0"/>
        <w:spacing w:line="240" w:lineRule="exact"/>
        <w:ind w:firstLine="142"/>
        <w:jc w:val="both"/>
        <w:rPr>
          <w:rFonts w:ascii="Arial" w:hAnsi="Arial" w:cs="Arial"/>
          <w:sz w:val="16"/>
          <w:szCs w:val="16"/>
        </w:rPr>
      </w:pPr>
    </w:p>
    <w:p w:rsidR="00E866D8" w:rsidRPr="00A751A1" w:rsidRDefault="00E866D8" w:rsidP="00E866D8">
      <w:pPr>
        <w:suppressAutoHyphens/>
        <w:spacing w:after="120"/>
        <w:ind w:left="283" w:firstLine="142"/>
        <w:jc w:val="both"/>
        <w:rPr>
          <w:rFonts w:ascii="Arial" w:hAnsi="Arial" w:cs="Arial"/>
          <w:sz w:val="16"/>
          <w:szCs w:val="16"/>
        </w:rPr>
      </w:pPr>
      <w:r w:rsidRPr="00A751A1">
        <w:rPr>
          <w:rFonts w:ascii="Arial" w:hAnsi="Arial" w:cs="Arial"/>
          <w:sz w:val="16"/>
          <w:szCs w:val="16"/>
        </w:rPr>
        <w:t>В рамках реализации Программы в соответствующей сфере применение мер правового регулирования не предусмотрено.</w:t>
      </w:r>
    </w:p>
    <w:p w:rsidR="00E866D8" w:rsidRPr="00A751A1" w:rsidRDefault="00E866D8" w:rsidP="00E866D8">
      <w:pPr>
        <w:widowControl w:val="0"/>
        <w:suppressAutoHyphens/>
        <w:autoSpaceDE w:val="0"/>
        <w:autoSpaceDN w:val="0"/>
        <w:adjustRightInd w:val="0"/>
        <w:ind w:firstLine="142"/>
        <w:jc w:val="both"/>
        <w:rPr>
          <w:rFonts w:ascii="Arial" w:hAnsi="Arial" w:cs="Arial"/>
          <w:sz w:val="16"/>
          <w:szCs w:val="16"/>
        </w:rPr>
      </w:pPr>
    </w:p>
    <w:p w:rsidR="00E866D8" w:rsidRPr="00A751A1" w:rsidRDefault="00E866D8" w:rsidP="00E866D8">
      <w:pPr>
        <w:widowControl w:val="0"/>
        <w:suppressAutoHyphens/>
        <w:autoSpaceDE w:val="0"/>
        <w:autoSpaceDN w:val="0"/>
        <w:adjustRightInd w:val="0"/>
        <w:spacing w:line="240" w:lineRule="exact"/>
        <w:ind w:firstLine="142"/>
        <w:jc w:val="both"/>
        <w:rPr>
          <w:rFonts w:ascii="Arial" w:hAnsi="Arial" w:cs="Arial"/>
          <w:sz w:val="16"/>
          <w:szCs w:val="16"/>
        </w:rPr>
      </w:pPr>
      <w:r w:rsidRPr="00A751A1">
        <w:rPr>
          <w:rFonts w:ascii="Arial" w:hAnsi="Arial" w:cs="Arial"/>
          <w:sz w:val="16"/>
          <w:szCs w:val="16"/>
        </w:rPr>
        <w:t xml:space="preserve">Раздел 4. Сведения о формах федерального статистического </w:t>
      </w:r>
      <w:r w:rsidRPr="00A751A1">
        <w:rPr>
          <w:rFonts w:ascii="Arial" w:hAnsi="Arial" w:cs="Arial"/>
          <w:sz w:val="16"/>
          <w:szCs w:val="16"/>
        </w:rPr>
        <w:lastRenderedPageBreak/>
        <w:t>наблюдения, если значения индикаторов достижения целей Программы (показателей решения задач подпрограмм Программы) определяются на основе данных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 исполнителем Программы (соисполнителем Программы).</w:t>
      </w:r>
    </w:p>
    <w:p w:rsidR="00E866D8" w:rsidRPr="00A751A1" w:rsidRDefault="00E866D8" w:rsidP="00E866D8">
      <w:pPr>
        <w:widowControl w:val="0"/>
        <w:suppressAutoHyphens/>
        <w:autoSpaceDE w:val="0"/>
        <w:autoSpaceDN w:val="0"/>
        <w:adjustRightInd w:val="0"/>
        <w:spacing w:line="240" w:lineRule="exact"/>
        <w:ind w:firstLine="142"/>
        <w:jc w:val="both"/>
        <w:rPr>
          <w:rFonts w:ascii="Arial" w:hAnsi="Arial" w:cs="Arial"/>
          <w:sz w:val="16"/>
          <w:szCs w:val="16"/>
        </w:rPr>
      </w:pPr>
    </w:p>
    <w:p w:rsidR="00E866D8" w:rsidRPr="00A751A1" w:rsidRDefault="00E866D8" w:rsidP="00E866D8">
      <w:pPr>
        <w:widowControl w:val="0"/>
        <w:suppressAutoHyphens/>
        <w:autoSpaceDE w:val="0"/>
        <w:autoSpaceDN w:val="0"/>
        <w:adjustRightInd w:val="0"/>
        <w:ind w:firstLine="142"/>
        <w:jc w:val="both"/>
        <w:rPr>
          <w:rFonts w:ascii="Arial" w:hAnsi="Arial" w:cs="Arial"/>
          <w:sz w:val="16"/>
          <w:szCs w:val="16"/>
        </w:rPr>
      </w:pPr>
      <w:r w:rsidRPr="00A751A1">
        <w:rPr>
          <w:rFonts w:ascii="Arial" w:hAnsi="Arial" w:cs="Arial"/>
          <w:sz w:val="16"/>
          <w:szCs w:val="16"/>
        </w:rPr>
        <w:t>Сведения о формах федерального статистического наблюдения, о методиках расчета значений индикаторов достижения целей Программы (показателей решения задач подпрограмм) представлены в Сведениях об источнике информации и методике расчета индикаторов достижения целей Программы и показателей решения задач подпрограмм Программы в приложении 1 к дополнительным документам.</w:t>
      </w:r>
    </w:p>
    <w:p w:rsidR="00E866D8" w:rsidRPr="00A751A1" w:rsidRDefault="00E866D8" w:rsidP="00E866D8">
      <w:pPr>
        <w:widowControl w:val="0"/>
        <w:suppressAutoHyphens/>
        <w:autoSpaceDE w:val="0"/>
        <w:autoSpaceDN w:val="0"/>
        <w:adjustRightInd w:val="0"/>
        <w:ind w:firstLine="142"/>
        <w:jc w:val="both"/>
        <w:rPr>
          <w:rFonts w:ascii="Arial" w:hAnsi="Arial" w:cs="Arial"/>
          <w:sz w:val="16"/>
          <w:szCs w:val="16"/>
        </w:rPr>
      </w:pPr>
    </w:p>
    <w:p w:rsidR="00E866D8" w:rsidRPr="00A751A1" w:rsidRDefault="00E866D8" w:rsidP="00E866D8">
      <w:pPr>
        <w:widowControl w:val="0"/>
        <w:suppressAutoHyphens/>
        <w:autoSpaceDE w:val="0"/>
        <w:autoSpaceDN w:val="0"/>
        <w:adjustRightInd w:val="0"/>
        <w:spacing w:line="240" w:lineRule="exact"/>
        <w:ind w:firstLine="142"/>
        <w:jc w:val="both"/>
        <w:rPr>
          <w:rFonts w:ascii="Arial" w:hAnsi="Arial" w:cs="Arial"/>
          <w:sz w:val="16"/>
          <w:szCs w:val="16"/>
        </w:rPr>
      </w:pPr>
      <w:r w:rsidRPr="00A751A1">
        <w:rPr>
          <w:rFonts w:ascii="Arial" w:hAnsi="Arial" w:cs="Arial"/>
          <w:sz w:val="16"/>
          <w:szCs w:val="16"/>
        </w:rPr>
        <w:t>Раздел 5. Сведения об объемах средств местного бюджета, планируемых для направления на развитие инновационной деятельности в Благодарненском городском округе Ставропольского края в рамках реализации Программы.</w:t>
      </w:r>
    </w:p>
    <w:p w:rsidR="00E866D8" w:rsidRPr="00A751A1" w:rsidRDefault="00E866D8" w:rsidP="00E866D8">
      <w:pPr>
        <w:widowControl w:val="0"/>
        <w:suppressAutoHyphens/>
        <w:autoSpaceDE w:val="0"/>
        <w:autoSpaceDN w:val="0"/>
        <w:adjustRightInd w:val="0"/>
        <w:ind w:firstLine="142"/>
        <w:jc w:val="both"/>
        <w:rPr>
          <w:rFonts w:ascii="Arial" w:hAnsi="Arial" w:cs="Arial"/>
          <w:sz w:val="16"/>
          <w:szCs w:val="16"/>
        </w:rPr>
      </w:pPr>
      <w:r w:rsidRPr="00A751A1">
        <w:rPr>
          <w:rFonts w:ascii="Arial" w:hAnsi="Arial" w:cs="Arial"/>
          <w:sz w:val="16"/>
          <w:szCs w:val="16"/>
        </w:rPr>
        <w:t>Средства местного бюджета на развитие инновационной деятельности в Благодарненском городском округе Ставропольского края в рамках реализации Программы не планируются.</w:t>
      </w:r>
    </w:p>
    <w:p w:rsidR="00AD3558" w:rsidRDefault="00AD3558" w:rsidP="00E866D8">
      <w:pPr>
        <w:tabs>
          <w:tab w:val="left" w:pos="7230"/>
        </w:tabs>
        <w:ind w:firstLine="142"/>
        <w:jc w:val="center"/>
        <w:rPr>
          <w:rFonts w:ascii="Arial" w:hAnsi="Arial" w:cs="Arial"/>
          <w:b/>
          <w:sz w:val="16"/>
          <w:szCs w:val="16"/>
        </w:rPr>
        <w:sectPr w:rsidR="00AD3558" w:rsidSect="00E866D8">
          <w:type w:val="continuous"/>
          <w:pgSz w:w="11905" w:h="16838"/>
          <w:pgMar w:top="1134" w:right="706" w:bottom="1134" w:left="993" w:header="720" w:footer="720" w:gutter="0"/>
          <w:cols w:num="2" w:space="424"/>
          <w:noEndnote/>
          <w:titlePg/>
          <w:docGrid w:linePitch="381"/>
        </w:sectPr>
      </w:pPr>
    </w:p>
    <w:tbl>
      <w:tblPr>
        <w:tblW w:w="0" w:type="auto"/>
        <w:tblLook w:val="04A0"/>
      </w:tblPr>
      <w:tblGrid>
        <w:gridCol w:w="5920"/>
        <w:gridCol w:w="4502"/>
      </w:tblGrid>
      <w:tr w:rsidR="00AD3558" w:rsidRPr="00A751A1" w:rsidTr="00AD3558">
        <w:tc>
          <w:tcPr>
            <w:tcW w:w="5920" w:type="dxa"/>
            <w:shd w:val="clear" w:color="auto" w:fill="auto"/>
          </w:tcPr>
          <w:p w:rsidR="00AD3558" w:rsidRPr="00A751A1" w:rsidRDefault="00AD3558" w:rsidP="007D371F">
            <w:pPr>
              <w:autoSpaceDE w:val="0"/>
              <w:autoSpaceDN w:val="0"/>
              <w:adjustRightInd w:val="0"/>
              <w:spacing w:line="240" w:lineRule="exact"/>
              <w:jc w:val="right"/>
              <w:outlineLvl w:val="2"/>
              <w:rPr>
                <w:rFonts w:ascii="Arial" w:hAnsi="Arial" w:cs="Arial"/>
                <w:sz w:val="16"/>
                <w:szCs w:val="16"/>
              </w:rPr>
            </w:pPr>
          </w:p>
        </w:tc>
        <w:tc>
          <w:tcPr>
            <w:tcW w:w="4502" w:type="dxa"/>
            <w:shd w:val="clear" w:color="auto" w:fill="auto"/>
          </w:tcPr>
          <w:p w:rsidR="00AD3558" w:rsidRDefault="00AD3558" w:rsidP="007D371F">
            <w:pPr>
              <w:spacing w:line="240" w:lineRule="exact"/>
              <w:jc w:val="center"/>
              <w:rPr>
                <w:rFonts w:ascii="Arial" w:eastAsia="Calibri" w:hAnsi="Arial" w:cs="Arial"/>
                <w:sz w:val="16"/>
                <w:szCs w:val="16"/>
                <w:lang w:eastAsia="en-US"/>
              </w:rPr>
            </w:pPr>
          </w:p>
          <w:p w:rsidR="00AD3558" w:rsidRDefault="00AD3558" w:rsidP="007D371F">
            <w:pPr>
              <w:spacing w:line="240" w:lineRule="exact"/>
              <w:jc w:val="center"/>
              <w:rPr>
                <w:rFonts w:ascii="Arial" w:eastAsia="Calibri" w:hAnsi="Arial" w:cs="Arial"/>
                <w:sz w:val="16"/>
                <w:szCs w:val="16"/>
                <w:lang w:eastAsia="en-US"/>
              </w:rPr>
            </w:pPr>
          </w:p>
          <w:p w:rsidR="00AD3558" w:rsidRPr="00A751A1" w:rsidRDefault="00AD3558" w:rsidP="00AD3558">
            <w:pPr>
              <w:spacing w:line="180" w:lineRule="exact"/>
              <w:jc w:val="center"/>
              <w:rPr>
                <w:rFonts w:ascii="Arial" w:eastAsia="Calibri" w:hAnsi="Arial" w:cs="Arial"/>
                <w:sz w:val="16"/>
                <w:szCs w:val="16"/>
                <w:lang w:eastAsia="en-US"/>
              </w:rPr>
            </w:pPr>
            <w:r w:rsidRPr="00A751A1">
              <w:rPr>
                <w:rFonts w:ascii="Arial" w:eastAsia="Calibri" w:hAnsi="Arial" w:cs="Arial"/>
                <w:sz w:val="16"/>
                <w:szCs w:val="16"/>
                <w:lang w:eastAsia="en-US"/>
              </w:rPr>
              <w:t>Приложение 1</w:t>
            </w:r>
          </w:p>
          <w:p w:rsidR="00AD3558" w:rsidRPr="00A751A1" w:rsidRDefault="00AD3558" w:rsidP="00AD3558">
            <w:pPr>
              <w:widowControl w:val="0"/>
              <w:autoSpaceDE w:val="0"/>
              <w:autoSpaceDN w:val="0"/>
              <w:adjustRightInd w:val="0"/>
              <w:spacing w:line="180" w:lineRule="exact"/>
              <w:ind w:firstLine="539"/>
              <w:jc w:val="center"/>
              <w:rPr>
                <w:rFonts w:ascii="Arial" w:hAnsi="Arial" w:cs="Arial"/>
                <w:sz w:val="16"/>
                <w:szCs w:val="16"/>
              </w:rPr>
            </w:pPr>
            <w:r w:rsidRPr="00A751A1">
              <w:rPr>
                <w:rFonts w:ascii="Arial" w:hAnsi="Arial" w:cs="Arial"/>
                <w:sz w:val="16"/>
                <w:szCs w:val="16"/>
              </w:rPr>
              <w:t xml:space="preserve">к дополнительным документам, представляемым вместе с проектом муниципальной программы Благодарненского городского округа Ставропольского края </w:t>
            </w:r>
            <w:r w:rsidRPr="00A751A1">
              <w:rPr>
                <w:rFonts w:ascii="Arial" w:hAnsi="Arial" w:cs="Arial"/>
                <w:bCs/>
                <w:sz w:val="16"/>
                <w:szCs w:val="16"/>
              </w:rPr>
              <w:t>«Социальная поддержка граждан»</w:t>
            </w:r>
          </w:p>
          <w:p w:rsidR="00AD3558" w:rsidRPr="00A751A1" w:rsidRDefault="00AD3558" w:rsidP="007D371F">
            <w:pPr>
              <w:autoSpaceDE w:val="0"/>
              <w:autoSpaceDN w:val="0"/>
              <w:adjustRightInd w:val="0"/>
              <w:spacing w:line="240" w:lineRule="exact"/>
              <w:jc w:val="right"/>
              <w:outlineLvl w:val="2"/>
              <w:rPr>
                <w:rFonts w:ascii="Arial" w:hAnsi="Arial" w:cs="Arial"/>
                <w:sz w:val="16"/>
                <w:szCs w:val="16"/>
              </w:rPr>
            </w:pPr>
          </w:p>
        </w:tc>
      </w:tr>
    </w:tbl>
    <w:p w:rsidR="00AD3558" w:rsidRPr="00A751A1" w:rsidRDefault="00AD3558" w:rsidP="00AD3558">
      <w:pPr>
        <w:autoSpaceDE w:val="0"/>
        <w:autoSpaceDN w:val="0"/>
        <w:adjustRightInd w:val="0"/>
        <w:spacing w:line="240" w:lineRule="exact"/>
        <w:jc w:val="right"/>
        <w:outlineLvl w:val="2"/>
        <w:rPr>
          <w:rFonts w:ascii="Arial" w:hAnsi="Arial" w:cs="Arial"/>
          <w:sz w:val="16"/>
          <w:szCs w:val="16"/>
        </w:rPr>
      </w:pPr>
    </w:p>
    <w:p w:rsidR="00AD3558" w:rsidRPr="00A751A1" w:rsidRDefault="00AD3558" w:rsidP="00AD3558">
      <w:pPr>
        <w:autoSpaceDE w:val="0"/>
        <w:autoSpaceDN w:val="0"/>
        <w:adjustRightInd w:val="0"/>
        <w:spacing w:line="240" w:lineRule="exact"/>
        <w:jc w:val="right"/>
        <w:outlineLvl w:val="2"/>
        <w:rPr>
          <w:rFonts w:ascii="Arial" w:hAnsi="Arial" w:cs="Arial"/>
          <w:sz w:val="16"/>
          <w:szCs w:val="16"/>
        </w:rPr>
      </w:pPr>
    </w:p>
    <w:p w:rsidR="00AD3558" w:rsidRPr="00A751A1" w:rsidRDefault="00AD3558" w:rsidP="00AD3558">
      <w:pPr>
        <w:spacing w:line="240" w:lineRule="exact"/>
        <w:jc w:val="center"/>
        <w:rPr>
          <w:rFonts w:ascii="Arial" w:hAnsi="Arial" w:cs="Arial"/>
          <w:sz w:val="16"/>
          <w:szCs w:val="16"/>
        </w:rPr>
      </w:pPr>
      <w:r w:rsidRPr="00A751A1">
        <w:rPr>
          <w:rFonts w:ascii="Arial" w:hAnsi="Arial" w:cs="Arial"/>
          <w:sz w:val="16"/>
          <w:szCs w:val="16"/>
        </w:rPr>
        <w:t>СВЕДЕНИЯ</w:t>
      </w:r>
    </w:p>
    <w:p w:rsidR="00AD3558" w:rsidRPr="00A751A1" w:rsidRDefault="00AD3558" w:rsidP="00AD3558">
      <w:pPr>
        <w:spacing w:line="240" w:lineRule="exact"/>
        <w:jc w:val="center"/>
        <w:rPr>
          <w:rFonts w:ascii="Arial" w:hAnsi="Arial" w:cs="Arial"/>
          <w:sz w:val="16"/>
          <w:szCs w:val="16"/>
        </w:rPr>
      </w:pPr>
      <w:r w:rsidRPr="00A751A1">
        <w:rPr>
          <w:rFonts w:ascii="Arial" w:hAnsi="Arial" w:cs="Arial"/>
          <w:sz w:val="16"/>
          <w:szCs w:val="16"/>
        </w:rPr>
        <w:t xml:space="preserve"> об источнике информации и методике расчета индикаторов достижения целей Программы и </w:t>
      </w:r>
    </w:p>
    <w:p w:rsidR="00AD3558" w:rsidRPr="00A751A1" w:rsidRDefault="00AD3558" w:rsidP="00AD3558">
      <w:pPr>
        <w:spacing w:line="240" w:lineRule="exact"/>
        <w:jc w:val="center"/>
        <w:rPr>
          <w:rFonts w:ascii="Arial" w:hAnsi="Arial" w:cs="Arial"/>
          <w:sz w:val="16"/>
          <w:szCs w:val="16"/>
        </w:rPr>
      </w:pPr>
      <w:r w:rsidRPr="00A751A1">
        <w:rPr>
          <w:rFonts w:ascii="Arial" w:hAnsi="Arial" w:cs="Arial"/>
          <w:sz w:val="16"/>
          <w:szCs w:val="16"/>
        </w:rPr>
        <w:t>показателей решения задач подпрограмм Программы</w:t>
      </w:r>
    </w:p>
    <w:p w:rsidR="00AD3558" w:rsidRPr="00A751A1" w:rsidRDefault="00AD3558" w:rsidP="00AD3558">
      <w:pPr>
        <w:jc w:val="center"/>
        <w:rPr>
          <w:rFonts w:ascii="Arial" w:hAnsi="Arial" w:cs="Arial"/>
          <w:sz w:val="16"/>
          <w:szCs w:val="1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8"/>
        <w:gridCol w:w="2410"/>
        <w:gridCol w:w="1612"/>
        <w:gridCol w:w="3349"/>
        <w:gridCol w:w="2268"/>
      </w:tblGrid>
      <w:tr w:rsidR="00AD3558" w:rsidRPr="00A751A1" w:rsidTr="007D371F">
        <w:trPr>
          <w:cantSplit/>
        </w:trPr>
        <w:tc>
          <w:tcPr>
            <w:tcW w:w="567" w:type="dxa"/>
            <w:tcBorders>
              <w:bottom w:val="single" w:sz="4" w:space="0" w:color="auto"/>
            </w:tcBorders>
          </w:tcPr>
          <w:p w:rsidR="00AD3558" w:rsidRPr="00A751A1" w:rsidRDefault="00AD3558" w:rsidP="007D371F">
            <w:pPr>
              <w:spacing w:line="240" w:lineRule="exact"/>
              <w:ind w:left="57"/>
              <w:jc w:val="center"/>
              <w:rPr>
                <w:rFonts w:ascii="Arial" w:hAnsi="Arial" w:cs="Arial"/>
                <w:sz w:val="16"/>
                <w:szCs w:val="16"/>
              </w:rPr>
            </w:pPr>
            <w:r w:rsidRPr="00A751A1">
              <w:rPr>
                <w:rFonts w:ascii="Arial" w:hAnsi="Arial" w:cs="Arial"/>
                <w:sz w:val="16"/>
                <w:szCs w:val="16"/>
              </w:rPr>
              <w:t>№ п/п</w:t>
            </w:r>
          </w:p>
        </w:tc>
        <w:tc>
          <w:tcPr>
            <w:tcW w:w="2438" w:type="dxa"/>
            <w:gridSpan w:val="2"/>
            <w:tcBorders>
              <w:bottom w:val="single" w:sz="4" w:space="0" w:color="auto"/>
            </w:tcBorders>
          </w:tcPr>
          <w:p w:rsidR="00AD3558" w:rsidRPr="00A751A1" w:rsidRDefault="00AD3558" w:rsidP="007D371F">
            <w:pPr>
              <w:spacing w:line="240" w:lineRule="exact"/>
              <w:ind w:left="57"/>
              <w:jc w:val="center"/>
              <w:rPr>
                <w:rFonts w:ascii="Arial" w:hAnsi="Arial" w:cs="Arial"/>
                <w:sz w:val="16"/>
                <w:szCs w:val="16"/>
              </w:rPr>
            </w:pPr>
            <w:r w:rsidRPr="00A751A1">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1612" w:type="dxa"/>
            <w:tcBorders>
              <w:bottom w:val="single" w:sz="4" w:space="0" w:color="auto"/>
            </w:tcBorders>
          </w:tcPr>
          <w:p w:rsidR="00AD3558" w:rsidRPr="00A751A1" w:rsidRDefault="00AD3558" w:rsidP="007D371F">
            <w:pPr>
              <w:spacing w:line="240" w:lineRule="exact"/>
              <w:ind w:left="57"/>
              <w:jc w:val="center"/>
              <w:rPr>
                <w:rFonts w:ascii="Arial" w:hAnsi="Arial" w:cs="Arial"/>
                <w:sz w:val="16"/>
                <w:szCs w:val="16"/>
              </w:rPr>
            </w:pPr>
            <w:r w:rsidRPr="00A751A1">
              <w:rPr>
                <w:rFonts w:ascii="Arial" w:hAnsi="Arial" w:cs="Arial"/>
                <w:sz w:val="16"/>
                <w:szCs w:val="16"/>
              </w:rPr>
              <w:t>единица</w:t>
            </w:r>
          </w:p>
          <w:p w:rsidR="00AD3558" w:rsidRPr="00A751A1" w:rsidRDefault="00AD3558" w:rsidP="007D371F">
            <w:pPr>
              <w:spacing w:line="240" w:lineRule="exact"/>
              <w:ind w:left="57"/>
              <w:jc w:val="center"/>
              <w:rPr>
                <w:rFonts w:ascii="Arial" w:hAnsi="Arial" w:cs="Arial"/>
                <w:sz w:val="16"/>
                <w:szCs w:val="16"/>
              </w:rPr>
            </w:pPr>
            <w:r w:rsidRPr="00A751A1">
              <w:rPr>
                <w:rFonts w:ascii="Arial" w:hAnsi="Arial" w:cs="Arial"/>
                <w:sz w:val="16"/>
                <w:szCs w:val="16"/>
              </w:rPr>
              <w:t>измерения</w:t>
            </w:r>
          </w:p>
        </w:tc>
        <w:tc>
          <w:tcPr>
            <w:tcW w:w="3349" w:type="dxa"/>
            <w:tcBorders>
              <w:bottom w:val="single" w:sz="4" w:space="0" w:color="auto"/>
            </w:tcBorders>
          </w:tcPr>
          <w:p w:rsidR="00AD3558" w:rsidRPr="00A751A1" w:rsidRDefault="00AD3558" w:rsidP="007D371F">
            <w:pPr>
              <w:spacing w:line="240" w:lineRule="exact"/>
              <w:ind w:left="57"/>
              <w:jc w:val="center"/>
              <w:rPr>
                <w:rFonts w:ascii="Arial" w:hAnsi="Arial" w:cs="Arial"/>
                <w:sz w:val="16"/>
                <w:szCs w:val="16"/>
              </w:rPr>
            </w:pPr>
            <w:r w:rsidRPr="00A751A1">
              <w:rPr>
                <w:rFonts w:ascii="Arial" w:hAnsi="Arial" w:cs="Arial"/>
                <w:sz w:val="16"/>
                <w:szCs w:val="16"/>
              </w:rPr>
              <w:t>источник информации</w:t>
            </w:r>
          </w:p>
          <w:p w:rsidR="00AD3558" w:rsidRPr="00A751A1" w:rsidRDefault="00AD3558" w:rsidP="007D371F">
            <w:pPr>
              <w:spacing w:line="240" w:lineRule="exact"/>
              <w:ind w:left="57"/>
              <w:jc w:val="center"/>
              <w:rPr>
                <w:rFonts w:ascii="Arial" w:hAnsi="Arial" w:cs="Arial"/>
                <w:sz w:val="16"/>
                <w:szCs w:val="16"/>
              </w:rPr>
            </w:pPr>
            <w:r w:rsidRPr="00A751A1">
              <w:rPr>
                <w:rFonts w:ascii="Arial" w:hAnsi="Arial" w:cs="Arial"/>
                <w:sz w:val="16"/>
                <w:szCs w:val="16"/>
              </w:rPr>
              <w:t>(методика расчета) </w:t>
            </w:r>
            <w:r w:rsidRPr="00A751A1">
              <w:rPr>
                <w:rFonts w:ascii="Arial" w:hAnsi="Arial" w:cs="Arial"/>
                <w:sz w:val="16"/>
                <w:szCs w:val="16"/>
                <w:vertAlign w:val="superscript"/>
              </w:rPr>
              <w:t>10</w:t>
            </w:r>
          </w:p>
        </w:tc>
        <w:tc>
          <w:tcPr>
            <w:tcW w:w="2268" w:type="dxa"/>
            <w:tcBorders>
              <w:bottom w:val="single" w:sz="4" w:space="0" w:color="auto"/>
            </w:tcBorders>
          </w:tcPr>
          <w:p w:rsidR="00AD3558" w:rsidRPr="00A751A1" w:rsidRDefault="00AD3558" w:rsidP="007D371F">
            <w:pPr>
              <w:spacing w:line="240" w:lineRule="exact"/>
              <w:ind w:left="57"/>
              <w:jc w:val="center"/>
              <w:rPr>
                <w:rFonts w:ascii="Arial" w:hAnsi="Arial" w:cs="Arial"/>
                <w:sz w:val="16"/>
                <w:szCs w:val="16"/>
              </w:rPr>
            </w:pPr>
            <w:r w:rsidRPr="00A751A1">
              <w:rPr>
                <w:rFonts w:ascii="Arial" w:hAnsi="Arial" w:cs="Arial"/>
                <w:sz w:val="16"/>
                <w:szCs w:val="16"/>
              </w:rPr>
              <w:t>временные характеристики индикатора достижения цели Программы и показателя решения задачи подпрограммы Программы</w:t>
            </w:r>
            <w:r w:rsidRPr="00A751A1">
              <w:rPr>
                <w:rFonts w:ascii="Arial" w:hAnsi="Arial" w:cs="Arial"/>
                <w:sz w:val="16"/>
                <w:szCs w:val="16"/>
                <w:vertAlign w:val="superscript"/>
              </w:rPr>
              <w:t>11</w:t>
            </w:r>
          </w:p>
        </w:tc>
      </w:tr>
      <w:tr w:rsidR="00AD3558" w:rsidRPr="00A751A1" w:rsidTr="007D371F">
        <w:trPr>
          <w:cantSplit/>
        </w:trPr>
        <w:tc>
          <w:tcPr>
            <w:tcW w:w="10234" w:type="dxa"/>
            <w:gridSpan w:val="6"/>
            <w:tcBorders>
              <w:top w:val="single" w:sz="4" w:space="0" w:color="auto"/>
              <w:left w:val="single" w:sz="4" w:space="0" w:color="auto"/>
              <w:bottom w:val="single" w:sz="4" w:space="0" w:color="auto"/>
              <w:right w:val="single" w:sz="4" w:space="0" w:color="auto"/>
            </w:tcBorders>
          </w:tcPr>
          <w:p w:rsidR="00AD3558" w:rsidRPr="00A751A1" w:rsidRDefault="00AD3558" w:rsidP="007D371F">
            <w:pPr>
              <w:tabs>
                <w:tab w:val="left" w:pos="7415"/>
              </w:tabs>
              <w:ind w:left="57"/>
              <w:jc w:val="center"/>
              <w:rPr>
                <w:rFonts w:ascii="Arial" w:hAnsi="Arial" w:cs="Arial"/>
                <w:sz w:val="16"/>
                <w:szCs w:val="16"/>
              </w:rPr>
            </w:pPr>
            <w:r w:rsidRPr="00A751A1">
              <w:rPr>
                <w:rFonts w:ascii="Arial" w:hAnsi="Arial" w:cs="Arial"/>
                <w:sz w:val="16"/>
                <w:szCs w:val="16"/>
              </w:rPr>
              <w:t>Программа «Социальная Поддержка граждан»</w:t>
            </w:r>
          </w:p>
        </w:tc>
      </w:tr>
      <w:tr w:rsidR="00AD3558" w:rsidRPr="00A751A1" w:rsidTr="007D371F">
        <w:trPr>
          <w:cantSplit/>
        </w:trPr>
        <w:tc>
          <w:tcPr>
            <w:tcW w:w="567" w:type="dxa"/>
            <w:tcBorders>
              <w:top w:val="single" w:sz="4" w:space="0" w:color="auto"/>
              <w:left w:val="single" w:sz="4" w:space="0" w:color="auto"/>
              <w:bottom w:val="single" w:sz="4" w:space="0" w:color="auto"/>
              <w:right w:val="single" w:sz="4" w:space="0" w:color="auto"/>
            </w:tcBorders>
          </w:tcPr>
          <w:p w:rsidR="00AD3558" w:rsidRPr="00A751A1" w:rsidRDefault="00AD3558" w:rsidP="007D371F">
            <w:pPr>
              <w:jc w:val="center"/>
              <w:rPr>
                <w:rFonts w:ascii="Arial" w:hAnsi="Arial" w:cs="Arial"/>
                <w:sz w:val="16"/>
                <w:szCs w:val="16"/>
              </w:rPr>
            </w:pPr>
            <w:r w:rsidRPr="00A751A1">
              <w:rPr>
                <w:rFonts w:ascii="Arial" w:hAnsi="Arial" w:cs="Arial"/>
                <w:sz w:val="16"/>
                <w:szCs w:val="16"/>
              </w:rPr>
              <w:t>1</w:t>
            </w:r>
          </w:p>
        </w:tc>
        <w:tc>
          <w:tcPr>
            <w:tcW w:w="2438" w:type="dxa"/>
            <w:gridSpan w:val="2"/>
            <w:tcBorders>
              <w:top w:val="single" w:sz="4" w:space="0" w:color="auto"/>
              <w:left w:val="single" w:sz="4" w:space="0" w:color="auto"/>
              <w:bottom w:val="single" w:sz="4" w:space="0" w:color="auto"/>
              <w:right w:val="single" w:sz="4" w:space="0" w:color="auto"/>
            </w:tcBorders>
          </w:tcPr>
          <w:p w:rsidR="00AD3558" w:rsidRPr="00A751A1" w:rsidRDefault="00AD3558" w:rsidP="007D371F">
            <w:pPr>
              <w:ind w:left="57"/>
              <w:rPr>
                <w:rFonts w:ascii="Arial" w:hAnsi="Arial" w:cs="Arial"/>
                <w:sz w:val="16"/>
                <w:szCs w:val="16"/>
              </w:rPr>
            </w:pPr>
            <w:r w:rsidRPr="00A751A1">
              <w:rPr>
                <w:rFonts w:ascii="Arial" w:hAnsi="Arial" w:cs="Arial"/>
                <w:sz w:val="16"/>
                <w:szCs w:val="16"/>
              </w:rPr>
              <w:t>Индикатор достижения цели Программы «Доля населения городского округа, получившего социальные выплаты, в общей численности населения городского округа»</w:t>
            </w:r>
          </w:p>
        </w:tc>
        <w:tc>
          <w:tcPr>
            <w:tcW w:w="1612" w:type="dxa"/>
            <w:tcBorders>
              <w:top w:val="single" w:sz="4" w:space="0" w:color="auto"/>
              <w:left w:val="single" w:sz="4" w:space="0" w:color="auto"/>
              <w:bottom w:val="single" w:sz="4" w:space="0" w:color="auto"/>
              <w:right w:val="single" w:sz="4" w:space="0" w:color="auto"/>
            </w:tcBorders>
          </w:tcPr>
          <w:p w:rsidR="00AD3558" w:rsidRPr="00A751A1" w:rsidRDefault="00AD3558" w:rsidP="007D371F">
            <w:pPr>
              <w:jc w:val="center"/>
              <w:rPr>
                <w:rFonts w:ascii="Arial" w:hAnsi="Arial" w:cs="Arial"/>
                <w:sz w:val="16"/>
                <w:szCs w:val="16"/>
              </w:rPr>
            </w:pPr>
            <w:r w:rsidRPr="00A751A1">
              <w:rPr>
                <w:rFonts w:ascii="Arial" w:hAnsi="Arial" w:cs="Arial"/>
                <w:sz w:val="16"/>
                <w:szCs w:val="16"/>
              </w:rPr>
              <w:t>проценты</w:t>
            </w:r>
          </w:p>
        </w:tc>
        <w:tc>
          <w:tcPr>
            <w:tcW w:w="3349" w:type="dxa"/>
            <w:tcBorders>
              <w:top w:val="single" w:sz="4" w:space="0" w:color="auto"/>
              <w:left w:val="single" w:sz="4" w:space="0" w:color="auto"/>
              <w:bottom w:val="single" w:sz="4" w:space="0" w:color="auto"/>
              <w:right w:val="single" w:sz="4" w:space="0" w:color="auto"/>
            </w:tcBorders>
          </w:tcPr>
          <w:p w:rsidR="00AD3558" w:rsidRPr="00A751A1" w:rsidRDefault="00AD3558" w:rsidP="007D371F">
            <w:pPr>
              <w:jc w:val="both"/>
              <w:rPr>
                <w:rFonts w:ascii="Arial" w:hAnsi="Arial" w:cs="Arial"/>
                <w:sz w:val="16"/>
                <w:szCs w:val="16"/>
              </w:rPr>
            </w:pPr>
            <w:r w:rsidRPr="00A751A1">
              <w:rPr>
                <w:rFonts w:ascii="Arial" w:hAnsi="Arial" w:cs="Arial"/>
                <w:sz w:val="16"/>
                <w:szCs w:val="16"/>
              </w:rPr>
              <w:t>рассчитывается по следующей формуле:</w:t>
            </w:r>
          </w:p>
          <w:p w:rsidR="00AD3558" w:rsidRPr="00A751A1" w:rsidRDefault="00AD3558" w:rsidP="007D371F">
            <w:pPr>
              <w:jc w:val="both"/>
              <w:rPr>
                <w:rFonts w:ascii="Arial" w:hAnsi="Arial" w:cs="Arial"/>
                <w:sz w:val="16"/>
                <w:szCs w:val="16"/>
              </w:rPr>
            </w:pPr>
            <w:r w:rsidRPr="00A751A1">
              <w:rPr>
                <w:rFonts w:ascii="Arial" w:hAnsi="Arial" w:cs="Arial"/>
                <w:sz w:val="16"/>
                <w:szCs w:val="16"/>
                <w:lang w:val="en-US"/>
              </w:rPr>
              <w:t>F</w:t>
            </w:r>
            <w:r w:rsidRPr="00A751A1">
              <w:rPr>
                <w:rFonts w:ascii="Arial" w:hAnsi="Arial" w:cs="Arial"/>
                <w:sz w:val="16"/>
                <w:szCs w:val="16"/>
              </w:rPr>
              <w:t>=</w:t>
            </w:r>
            <w:r w:rsidRPr="00A751A1">
              <w:rPr>
                <w:rFonts w:ascii="Arial" w:hAnsi="Arial" w:cs="Arial"/>
                <w:sz w:val="16"/>
                <w:szCs w:val="16"/>
                <w:lang w:val="en-US"/>
              </w:rPr>
              <w:t>N</w:t>
            </w:r>
            <w:r w:rsidRPr="00A751A1">
              <w:rPr>
                <w:rFonts w:ascii="Arial" w:hAnsi="Arial" w:cs="Arial"/>
                <w:sz w:val="16"/>
                <w:szCs w:val="16"/>
              </w:rPr>
              <w:t>/</w:t>
            </w:r>
            <w:r w:rsidRPr="00A751A1">
              <w:rPr>
                <w:rFonts w:ascii="Arial" w:hAnsi="Arial" w:cs="Arial"/>
                <w:sz w:val="16"/>
                <w:szCs w:val="16"/>
                <w:lang w:val="en-US"/>
              </w:rPr>
              <w:t>M</w:t>
            </w:r>
            <w:r w:rsidRPr="00A751A1">
              <w:rPr>
                <w:rFonts w:ascii="Arial" w:hAnsi="Arial" w:cs="Arial"/>
                <w:sz w:val="16"/>
                <w:szCs w:val="16"/>
              </w:rPr>
              <w:t>*100%, где</w:t>
            </w:r>
          </w:p>
          <w:p w:rsidR="00AD3558" w:rsidRPr="00A751A1" w:rsidRDefault="00AD3558" w:rsidP="007D371F">
            <w:pPr>
              <w:jc w:val="both"/>
              <w:rPr>
                <w:rFonts w:ascii="Arial" w:hAnsi="Arial" w:cs="Arial"/>
                <w:sz w:val="16"/>
                <w:szCs w:val="16"/>
              </w:rPr>
            </w:pPr>
            <w:r w:rsidRPr="00A751A1">
              <w:rPr>
                <w:rFonts w:ascii="Arial" w:hAnsi="Arial" w:cs="Arial"/>
                <w:sz w:val="16"/>
                <w:szCs w:val="16"/>
                <w:lang w:val="en-US"/>
              </w:rPr>
              <w:t>F</w:t>
            </w:r>
            <w:r w:rsidRPr="00A751A1">
              <w:rPr>
                <w:rFonts w:ascii="Arial" w:hAnsi="Arial" w:cs="Arial"/>
                <w:sz w:val="16"/>
                <w:szCs w:val="16"/>
              </w:rPr>
              <w:t>-доля населения городского округа, получившего социальные выплаты;</w:t>
            </w:r>
          </w:p>
          <w:p w:rsidR="00AD3558" w:rsidRPr="00A751A1" w:rsidRDefault="00AD3558" w:rsidP="007D371F">
            <w:pPr>
              <w:jc w:val="both"/>
              <w:rPr>
                <w:rFonts w:ascii="Arial" w:hAnsi="Arial" w:cs="Arial"/>
                <w:sz w:val="16"/>
                <w:szCs w:val="16"/>
              </w:rPr>
            </w:pPr>
            <w:r w:rsidRPr="00A751A1">
              <w:rPr>
                <w:rFonts w:ascii="Arial" w:hAnsi="Arial" w:cs="Arial"/>
                <w:sz w:val="16"/>
                <w:szCs w:val="16"/>
                <w:lang w:val="en-US"/>
              </w:rPr>
              <w:t>N</w:t>
            </w:r>
            <w:r w:rsidRPr="00A751A1">
              <w:rPr>
                <w:rFonts w:ascii="Arial" w:hAnsi="Arial" w:cs="Arial"/>
                <w:sz w:val="16"/>
                <w:szCs w:val="16"/>
              </w:rPr>
              <w:t>-общая численность населения в городском округе (данные государственного статистического наблюдения);</w:t>
            </w:r>
          </w:p>
          <w:p w:rsidR="00AD3558" w:rsidRPr="00A751A1" w:rsidRDefault="00AD3558" w:rsidP="007D371F">
            <w:pPr>
              <w:jc w:val="both"/>
              <w:rPr>
                <w:rFonts w:ascii="Arial" w:hAnsi="Arial" w:cs="Arial"/>
                <w:sz w:val="16"/>
                <w:szCs w:val="16"/>
              </w:rPr>
            </w:pPr>
            <w:r w:rsidRPr="00A751A1">
              <w:rPr>
                <w:rFonts w:ascii="Arial" w:hAnsi="Arial" w:cs="Arial"/>
                <w:sz w:val="16"/>
                <w:szCs w:val="16"/>
                <w:lang w:val="en-US"/>
              </w:rPr>
              <w:t>M</w:t>
            </w:r>
            <w:r w:rsidRPr="00A751A1">
              <w:rPr>
                <w:rFonts w:ascii="Arial" w:hAnsi="Arial" w:cs="Arial"/>
                <w:sz w:val="16"/>
                <w:szCs w:val="16"/>
              </w:rPr>
              <w:t>- количество назначенных и произведенных выплат по мерам социальной поддержки населения в городском округе, за отчетный период (данные отчетности управления);</w:t>
            </w:r>
          </w:p>
        </w:tc>
        <w:tc>
          <w:tcPr>
            <w:tcW w:w="2268" w:type="dxa"/>
            <w:tcBorders>
              <w:top w:val="single" w:sz="4" w:space="0" w:color="auto"/>
              <w:left w:val="single" w:sz="4" w:space="0" w:color="auto"/>
              <w:bottom w:val="single" w:sz="4" w:space="0" w:color="auto"/>
              <w:right w:val="single" w:sz="4" w:space="0" w:color="auto"/>
            </w:tcBorders>
          </w:tcPr>
          <w:p w:rsidR="00AD3558" w:rsidRPr="00A751A1" w:rsidRDefault="00AD3558" w:rsidP="007D371F">
            <w:pPr>
              <w:ind w:left="57"/>
              <w:rPr>
                <w:rFonts w:ascii="Arial" w:hAnsi="Arial" w:cs="Arial"/>
                <w:sz w:val="16"/>
                <w:szCs w:val="16"/>
              </w:rPr>
            </w:pPr>
            <w:r w:rsidRPr="00A751A1">
              <w:rPr>
                <w:rFonts w:ascii="Arial" w:hAnsi="Arial" w:cs="Arial"/>
                <w:sz w:val="16"/>
                <w:szCs w:val="16"/>
              </w:rPr>
              <w:t>годовые, по состоянию на 01 января каждого года</w:t>
            </w:r>
          </w:p>
        </w:tc>
      </w:tr>
      <w:tr w:rsidR="00AD3558" w:rsidRPr="00A751A1" w:rsidTr="007D371F">
        <w:trPr>
          <w:cantSplit/>
        </w:trPr>
        <w:tc>
          <w:tcPr>
            <w:tcW w:w="10234" w:type="dxa"/>
            <w:gridSpan w:val="6"/>
            <w:tcBorders>
              <w:top w:val="single" w:sz="4" w:space="0" w:color="auto"/>
              <w:left w:val="single" w:sz="4" w:space="0" w:color="auto"/>
              <w:bottom w:val="single" w:sz="4" w:space="0" w:color="auto"/>
              <w:right w:val="single" w:sz="4" w:space="0" w:color="auto"/>
            </w:tcBorders>
          </w:tcPr>
          <w:p w:rsidR="00AD3558" w:rsidRPr="00A751A1" w:rsidRDefault="00AD3558" w:rsidP="007D371F">
            <w:pPr>
              <w:ind w:left="57"/>
              <w:jc w:val="center"/>
              <w:rPr>
                <w:rFonts w:ascii="Arial" w:hAnsi="Arial" w:cs="Arial"/>
                <w:sz w:val="16"/>
                <w:szCs w:val="16"/>
              </w:rPr>
            </w:pPr>
            <w:r w:rsidRPr="00A751A1">
              <w:rPr>
                <w:rFonts w:ascii="Arial" w:hAnsi="Arial" w:cs="Arial"/>
                <w:sz w:val="16"/>
                <w:szCs w:val="16"/>
              </w:rPr>
              <w:t>Подпрограмма 1 Программы «Социальное обеспечение населения»</w:t>
            </w:r>
          </w:p>
          <w:p w:rsidR="00AD3558" w:rsidRPr="00A751A1" w:rsidRDefault="00AD3558" w:rsidP="007D371F">
            <w:pPr>
              <w:ind w:left="57"/>
              <w:jc w:val="center"/>
              <w:rPr>
                <w:rFonts w:ascii="Arial" w:hAnsi="Arial" w:cs="Arial"/>
                <w:sz w:val="16"/>
                <w:szCs w:val="16"/>
              </w:rPr>
            </w:pPr>
          </w:p>
        </w:tc>
      </w:tr>
      <w:tr w:rsidR="00AD3558" w:rsidRPr="00A751A1" w:rsidTr="007D371F">
        <w:trPr>
          <w:cantSplit/>
          <w:trHeight w:val="3336"/>
        </w:trPr>
        <w:tc>
          <w:tcPr>
            <w:tcW w:w="595" w:type="dxa"/>
            <w:gridSpan w:val="2"/>
            <w:tcBorders>
              <w:top w:val="single" w:sz="4" w:space="0" w:color="auto"/>
              <w:left w:val="single" w:sz="4" w:space="0" w:color="auto"/>
              <w:bottom w:val="single" w:sz="4" w:space="0" w:color="auto"/>
              <w:right w:val="single" w:sz="4" w:space="0" w:color="auto"/>
            </w:tcBorders>
          </w:tcPr>
          <w:p w:rsidR="00AD3558" w:rsidRPr="00A751A1" w:rsidRDefault="00AD3558" w:rsidP="007D371F">
            <w:pPr>
              <w:jc w:val="center"/>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AD3558" w:rsidRPr="00A751A1" w:rsidRDefault="00AD3558" w:rsidP="007D371F">
            <w:pPr>
              <w:jc w:val="both"/>
              <w:rPr>
                <w:rFonts w:ascii="Arial" w:hAnsi="Arial" w:cs="Arial"/>
                <w:sz w:val="16"/>
                <w:szCs w:val="16"/>
              </w:rPr>
            </w:pPr>
            <w:r w:rsidRPr="00A751A1">
              <w:rPr>
                <w:rFonts w:ascii="Arial" w:hAnsi="Arial" w:cs="Arial"/>
                <w:sz w:val="16"/>
                <w:szCs w:val="16"/>
              </w:rPr>
              <w:t>Показатель 1 решения задачи подпрограммы: «Доля граждан, которым предоставлены меры социальной поддержки, в общей численности граждан в городском округе,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1612" w:type="dxa"/>
            <w:tcBorders>
              <w:top w:val="single" w:sz="4" w:space="0" w:color="auto"/>
              <w:left w:val="single" w:sz="4" w:space="0" w:color="auto"/>
              <w:bottom w:val="single" w:sz="4" w:space="0" w:color="auto"/>
              <w:right w:val="single" w:sz="4" w:space="0" w:color="auto"/>
            </w:tcBorders>
          </w:tcPr>
          <w:p w:rsidR="00AD3558" w:rsidRPr="00A751A1" w:rsidRDefault="00AD3558" w:rsidP="007D371F">
            <w:pPr>
              <w:jc w:val="center"/>
              <w:rPr>
                <w:rFonts w:ascii="Arial" w:hAnsi="Arial" w:cs="Arial"/>
                <w:sz w:val="16"/>
                <w:szCs w:val="16"/>
              </w:rPr>
            </w:pPr>
            <w:r w:rsidRPr="00A751A1">
              <w:rPr>
                <w:rFonts w:ascii="Arial" w:hAnsi="Arial" w:cs="Arial"/>
                <w:sz w:val="16"/>
                <w:szCs w:val="16"/>
              </w:rPr>
              <w:t>проценты</w:t>
            </w:r>
          </w:p>
        </w:tc>
        <w:tc>
          <w:tcPr>
            <w:tcW w:w="3349" w:type="dxa"/>
            <w:tcBorders>
              <w:top w:val="single" w:sz="4" w:space="0" w:color="auto"/>
              <w:left w:val="single" w:sz="4" w:space="0" w:color="auto"/>
              <w:bottom w:val="single" w:sz="4" w:space="0" w:color="auto"/>
              <w:right w:val="single" w:sz="4" w:space="0" w:color="auto"/>
            </w:tcBorders>
          </w:tcPr>
          <w:p w:rsidR="00AD3558" w:rsidRPr="00A751A1" w:rsidRDefault="00AD3558" w:rsidP="007D371F">
            <w:pPr>
              <w:pStyle w:val="ConsNonformat"/>
              <w:widowControl/>
              <w:snapToGrid w:val="0"/>
              <w:ind w:right="-112"/>
              <w:jc w:val="both"/>
              <w:rPr>
                <w:rFonts w:ascii="Arial" w:hAnsi="Arial" w:cs="Arial"/>
                <w:sz w:val="16"/>
                <w:szCs w:val="16"/>
              </w:rPr>
            </w:pPr>
            <w:r w:rsidRPr="00A751A1">
              <w:rPr>
                <w:rFonts w:ascii="Arial" w:hAnsi="Arial" w:cs="Arial"/>
                <w:sz w:val="16"/>
                <w:szCs w:val="16"/>
              </w:rPr>
              <w:t>рассчитывается по следующей формуле:</w:t>
            </w:r>
          </w:p>
          <w:p w:rsidR="00AD3558" w:rsidRPr="00A751A1" w:rsidRDefault="00AD3558" w:rsidP="007D371F">
            <w:pPr>
              <w:pStyle w:val="ConsNonformat"/>
              <w:widowControl/>
              <w:snapToGrid w:val="0"/>
              <w:ind w:left="34" w:right="-112" w:firstLine="139"/>
              <w:jc w:val="both"/>
              <w:rPr>
                <w:rFonts w:ascii="Arial" w:hAnsi="Arial" w:cs="Arial"/>
                <w:sz w:val="16"/>
                <w:szCs w:val="16"/>
              </w:rPr>
            </w:pPr>
            <w:r w:rsidRPr="00A751A1">
              <w:rPr>
                <w:rFonts w:ascii="Arial" w:hAnsi="Arial" w:cs="Arial"/>
                <w:sz w:val="16"/>
                <w:szCs w:val="16"/>
              </w:rPr>
              <w:t>ж = з/и*100%, где</w:t>
            </w:r>
          </w:p>
          <w:p w:rsidR="00AD3558" w:rsidRPr="00A751A1" w:rsidRDefault="00AD3558" w:rsidP="007D371F">
            <w:pPr>
              <w:pStyle w:val="ConsNonformat"/>
              <w:widowControl/>
              <w:snapToGrid w:val="0"/>
              <w:ind w:right="80"/>
              <w:jc w:val="both"/>
              <w:rPr>
                <w:rFonts w:ascii="Arial" w:hAnsi="Arial" w:cs="Arial"/>
                <w:sz w:val="16"/>
                <w:szCs w:val="16"/>
              </w:rPr>
            </w:pPr>
            <w:r w:rsidRPr="00A751A1">
              <w:rPr>
                <w:rFonts w:ascii="Arial" w:hAnsi="Arial" w:cs="Arial"/>
                <w:sz w:val="16"/>
                <w:szCs w:val="16"/>
              </w:rPr>
              <w:t xml:space="preserve">ж - доля граждан, которым предоставлены меры социальной поддержки, в общей численности граждан в городском округе, обратившихся и имеющих на них право в соответствии с законодательством Российской Федерации и законодательством Ставропольского края. </w:t>
            </w:r>
          </w:p>
          <w:p w:rsidR="00AD3558" w:rsidRPr="00A751A1" w:rsidRDefault="00AD3558" w:rsidP="007D371F">
            <w:pPr>
              <w:pStyle w:val="ConsNonformat"/>
              <w:widowControl/>
              <w:snapToGrid w:val="0"/>
              <w:ind w:right="80"/>
              <w:jc w:val="both"/>
              <w:rPr>
                <w:rFonts w:ascii="Arial" w:hAnsi="Arial" w:cs="Arial"/>
                <w:sz w:val="16"/>
                <w:szCs w:val="16"/>
              </w:rPr>
            </w:pPr>
            <w:r w:rsidRPr="00A751A1">
              <w:rPr>
                <w:rFonts w:ascii="Arial" w:hAnsi="Arial" w:cs="Arial"/>
                <w:sz w:val="16"/>
                <w:szCs w:val="16"/>
              </w:rPr>
              <w:t>з – численность граждан, которым предоставлены меры социальной поддержки (данные отчетности управления),</w:t>
            </w:r>
          </w:p>
          <w:p w:rsidR="00AD3558" w:rsidRPr="00A751A1" w:rsidRDefault="00AD3558" w:rsidP="007D371F">
            <w:pPr>
              <w:pStyle w:val="ConsNonformat"/>
              <w:widowControl/>
              <w:snapToGrid w:val="0"/>
              <w:ind w:left="34" w:right="-112" w:firstLine="139"/>
              <w:jc w:val="both"/>
              <w:rPr>
                <w:rFonts w:ascii="Arial" w:hAnsi="Arial" w:cs="Arial"/>
                <w:sz w:val="16"/>
                <w:szCs w:val="16"/>
              </w:rPr>
            </w:pPr>
            <w:r w:rsidRPr="00A751A1">
              <w:rPr>
                <w:rFonts w:ascii="Arial" w:hAnsi="Arial" w:cs="Arial"/>
                <w:sz w:val="16"/>
                <w:szCs w:val="16"/>
              </w:rPr>
              <w:t>и – общая численность граждан, обратившихся и имеющих на них право в соответствии с законодательством Российской Федерации и законодательством Ставропольского края (данные отчетности управления)</w:t>
            </w:r>
          </w:p>
          <w:p w:rsidR="00AD3558" w:rsidRPr="00A751A1" w:rsidRDefault="00AD3558" w:rsidP="007D371F">
            <w:pPr>
              <w:pStyle w:val="ConsNonformat"/>
              <w:widowControl/>
              <w:snapToGrid w:val="0"/>
              <w:ind w:left="34" w:right="-112" w:firstLine="139"/>
              <w:jc w:val="both"/>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AD3558" w:rsidRPr="00A751A1" w:rsidRDefault="00AD3558" w:rsidP="007D371F">
            <w:pPr>
              <w:ind w:left="57"/>
              <w:rPr>
                <w:rFonts w:ascii="Arial" w:hAnsi="Arial" w:cs="Arial"/>
                <w:sz w:val="16"/>
                <w:szCs w:val="16"/>
              </w:rPr>
            </w:pPr>
            <w:r w:rsidRPr="00A751A1">
              <w:rPr>
                <w:rFonts w:ascii="Arial" w:hAnsi="Arial" w:cs="Arial"/>
                <w:sz w:val="16"/>
                <w:szCs w:val="16"/>
              </w:rPr>
              <w:t>годовые, по состоянию на 01 января каждого года</w:t>
            </w:r>
          </w:p>
        </w:tc>
      </w:tr>
      <w:tr w:rsidR="00AD3558" w:rsidRPr="00A751A1" w:rsidTr="007D371F">
        <w:trPr>
          <w:cantSplit/>
        </w:trPr>
        <w:tc>
          <w:tcPr>
            <w:tcW w:w="595" w:type="dxa"/>
            <w:gridSpan w:val="2"/>
            <w:tcBorders>
              <w:top w:val="single" w:sz="4" w:space="0" w:color="auto"/>
              <w:left w:val="single" w:sz="4" w:space="0" w:color="auto"/>
              <w:bottom w:val="single" w:sz="4" w:space="0" w:color="auto"/>
              <w:right w:val="single" w:sz="4" w:space="0" w:color="auto"/>
            </w:tcBorders>
          </w:tcPr>
          <w:p w:rsidR="00AD3558" w:rsidRPr="00A751A1" w:rsidRDefault="00AD3558" w:rsidP="007D371F">
            <w:pPr>
              <w:jc w:val="center"/>
              <w:rPr>
                <w:rFonts w:ascii="Arial" w:hAnsi="Arial" w:cs="Arial"/>
                <w:sz w:val="16"/>
                <w:szCs w:val="16"/>
              </w:rPr>
            </w:pPr>
          </w:p>
        </w:tc>
        <w:tc>
          <w:tcPr>
            <w:tcW w:w="2410" w:type="dxa"/>
            <w:tcBorders>
              <w:top w:val="single" w:sz="4" w:space="0" w:color="auto"/>
              <w:left w:val="single" w:sz="4" w:space="0" w:color="auto"/>
              <w:bottom w:val="single" w:sz="4" w:space="0" w:color="auto"/>
              <w:right w:val="single" w:sz="4" w:space="0" w:color="auto"/>
            </w:tcBorders>
          </w:tcPr>
          <w:p w:rsidR="00AD3558" w:rsidRPr="00A751A1" w:rsidRDefault="00AD3558" w:rsidP="007D371F">
            <w:pPr>
              <w:jc w:val="both"/>
              <w:rPr>
                <w:rFonts w:ascii="Arial" w:hAnsi="Arial" w:cs="Arial"/>
                <w:sz w:val="16"/>
                <w:szCs w:val="16"/>
              </w:rPr>
            </w:pPr>
            <w:r w:rsidRPr="00A751A1">
              <w:rPr>
                <w:rFonts w:ascii="Arial" w:hAnsi="Arial" w:cs="Arial"/>
                <w:sz w:val="16"/>
                <w:szCs w:val="16"/>
              </w:rPr>
              <w:t>Показатель 2 решения задачи подпрограммы: «Доля инвалидов, которым оказаны меры социальной поддержки в общей численности инвалидов, обратившихся за получением выплат и имеющих на них право»</w:t>
            </w:r>
          </w:p>
        </w:tc>
        <w:tc>
          <w:tcPr>
            <w:tcW w:w="1612" w:type="dxa"/>
            <w:tcBorders>
              <w:top w:val="single" w:sz="4" w:space="0" w:color="auto"/>
              <w:left w:val="single" w:sz="4" w:space="0" w:color="auto"/>
              <w:bottom w:val="single" w:sz="4" w:space="0" w:color="auto"/>
              <w:right w:val="single" w:sz="4" w:space="0" w:color="auto"/>
            </w:tcBorders>
          </w:tcPr>
          <w:p w:rsidR="00AD3558" w:rsidRPr="00A751A1" w:rsidRDefault="00AD3558" w:rsidP="007D371F">
            <w:pPr>
              <w:jc w:val="center"/>
              <w:rPr>
                <w:rFonts w:ascii="Arial" w:hAnsi="Arial" w:cs="Arial"/>
                <w:sz w:val="16"/>
                <w:szCs w:val="16"/>
              </w:rPr>
            </w:pPr>
            <w:r w:rsidRPr="00A751A1">
              <w:rPr>
                <w:rFonts w:ascii="Arial" w:hAnsi="Arial" w:cs="Arial"/>
                <w:sz w:val="16"/>
                <w:szCs w:val="16"/>
              </w:rPr>
              <w:t>проценты</w:t>
            </w:r>
          </w:p>
        </w:tc>
        <w:tc>
          <w:tcPr>
            <w:tcW w:w="3349" w:type="dxa"/>
            <w:tcBorders>
              <w:top w:val="single" w:sz="4" w:space="0" w:color="auto"/>
              <w:left w:val="single" w:sz="4" w:space="0" w:color="auto"/>
              <w:bottom w:val="single" w:sz="4" w:space="0" w:color="auto"/>
              <w:right w:val="single" w:sz="4" w:space="0" w:color="auto"/>
            </w:tcBorders>
          </w:tcPr>
          <w:p w:rsidR="00AD3558" w:rsidRPr="00A751A1" w:rsidRDefault="00AD3558" w:rsidP="007D371F">
            <w:pPr>
              <w:pStyle w:val="ConsNonformat"/>
              <w:widowControl/>
              <w:snapToGrid w:val="0"/>
              <w:ind w:left="34" w:right="0"/>
              <w:jc w:val="both"/>
              <w:rPr>
                <w:rFonts w:ascii="Arial" w:hAnsi="Arial" w:cs="Arial"/>
                <w:sz w:val="16"/>
                <w:szCs w:val="16"/>
              </w:rPr>
            </w:pPr>
            <w:r w:rsidRPr="00A751A1">
              <w:rPr>
                <w:rFonts w:ascii="Arial" w:hAnsi="Arial" w:cs="Arial"/>
                <w:sz w:val="16"/>
                <w:szCs w:val="16"/>
              </w:rPr>
              <w:t>рассчитывается по следующей формуле:</w:t>
            </w:r>
          </w:p>
          <w:p w:rsidR="00AD3558" w:rsidRPr="00A751A1" w:rsidRDefault="00AD3558" w:rsidP="007D371F">
            <w:pPr>
              <w:pStyle w:val="ConsNonformat"/>
              <w:widowControl/>
              <w:snapToGrid w:val="0"/>
              <w:ind w:left="34" w:right="0"/>
              <w:jc w:val="both"/>
              <w:rPr>
                <w:rFonts w:ascii="Arial" w:hAnsi="Arial" w:cs="Arial"/>
                <w:sz w:val="16"/>
                <w:szCs w:val="16"/>
              </w:rPr>
            </w:pPr>
            <w:r w:rsidRPr="00A751A1">
              <w:rPr>
                <w:rFonts w:ascii="Arial" w:hAnsi="Arial" w:cs="Arial"/>
                <w:sz w:val="16"/>
                <w:szCs w:val="16"/>
              </w:rPr>
              <w:t>ж = з/и*100%, где</w:t>
            </w:r>
          </w:p>
          <w:p w:rsidR="00AD3558" w:rsidRPr="00A751A1" w:rsidRDefault="00AD3558" w:rsidP="007D371F">
            <w:pPr>
              <w:pStyle w:val="ConsNonformat"/>
              <w:widowControl/>
              <w:snapToGrid w:val="0"/>
              <w:ind w:left="34" w:right="0"/>
              <w:jc w:val="both"/>
              <w:rPr>
                <w:rFonts w:ascii="Arial" w:hAnsi="Arial" w:cs="Arial"/>
                <w:sz w:val="16"/>
                <w:szCs w:val="16"/>
              </w:rPr>
            </w:pPr>
            <w:r w:rsidRPr="00A751A1">
              <w:rPr>
                <w:rFonts w:ascii="Arial" w:hAnsi="Arial" w:cs="Arial"/>
                <w:sz w:val="16"/>
                <w:szCs w:val="16"/>
              </w:rPr>
              <w:t>ж - доля инвалидов, которым оказаны меры социальной поддержки, в общей численности инвалидов, обратившихся за получением выплат и имеющих на них право;</w:t>
            </w:r>
          </w:p>
          <w:p w:rsidR="00AD3558" w:rsidRPr="00A751A1" w:rsidRDefault="00AD3558" w:rsidP="007D371F">
            <w:pPr>
              <w:pStyle w:val="ConsNonformat"/>
              <w:widowControl/>
              <w:snapToGrid w:val="0"/>
              <w:ind w:left="34" w:right="0"/>
              <w:jc w:val="both"/>
              <w:rPr>
                <w:rFonts w:ascii="Arial" w:hAnsi="Arial" w:cs="Arial"/>
                <w:sz w:val="16"/>
                <w:szCs w:val="16"/>
              </w:rPr>
            </w:pPr>
            <w:r w:rsidRPr="00A751A1">
              <w:rPr>
                <w:rFonts w:ascii="Arial" w:hAnsi="Arial" w:cs="Arial"/>
                <w:sz w:val="16"/>
                <w:szCs w:val="16"/>
              </w:rPr>
              <w:t>з – численность инвалидов, которым назначены меры социальной поддержки (данные отчетности управления),</w:t>
            </w:r>
          </w:p>
          <w:p w:rsidR="00AD3558" w:rsidRPr="00A751A1" w:rsidRDefault="00AD3558" w:rsidP="007D371F">
            <w:pPr>
              <w:pStyle w:val="ConsNonformat"/>
              <w:widowControl/>
              <w:snapToGrid w:val="0"/>
              <w:ind w:left="34" w:right="0"/>
              <w:jc w:val="both"/>
              <w:rPr>
                <w:rFonts w:ascii="Arial" w:hAnsi="Arial" w:cs="Arial"/>
                <w:sz w:val="16"/>
                <w:szCs w:val="16"/>
              </w:rPr>
            </w:pPr>
            <w:r w:rsidRPr="00A751A1">
              <w:rPr>
                <w:rFonts w:ascii="Arial" w:hAnsi="Arial" w:cs="Arial"/>
                <w:sz w:val="16"/>
                <w:szCs w:val="16"/>
              </w:rPr>
              <w:t>и – общая численность инвалидов в городском округе, обратившихся и имеющих право на получение мер социальной поддержки (данные отчетности управления)</w:t>
            </w:r>
          </w:p>
          <w:p w:rsidR="00AD3558" w:rsidRPr="00A751A1" w:rsidRDefault="00AD3558" w:rsidP="007D371F">
            <w:pPr>
              <w:pStyle w:val="ConsNonformat"/>
              <w:widowControl/>
              <w:snapToGrid w:val="0"/>
              <w:ind w:left="34" w:right="0"/>
              <w:jc w:val="both"/>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AD3558" w:rsidRPr="00A751A1" w:rsidRDefault="00AD3558" w:rsidP="007D371F">
            <w:pPr>
              <w:ind w:left="57"/>
              <w:rPr>
                <w:rFonts w:ascii="Arial" w:hAnsi="Arial" w:cs="Arial"/>
                <w:sz w:val="16"/>
                <w:szCs w:val="16"/>
              </w:rPr>
            </w:pPr>
            <w:r w:rsidRPr="00A751A1">
              <w:rPr>
                <w:rFonts w:ascii="Arial" w:hAnsi="Arial" w:cs="Arial"/>
                <w:sz w:val="16"/>
                <w:szCs w:val="16"/>
              </w:rPr>
              <w:t>годовые, по состоянию на 01 января каждого года</w:t>
            </w:r>
          </w:p>
        </w:tc>
      </w:tr>
    </w:tbl>
    <w:p w:rsidR="00AD3558" w:rsidRPr="00A751A1" w:rsidRDefault="00AD3558" w:rsidP="00AD3558">
      <w:pPr>
        <w:autoSpaceDE w:val="0"/>
        <w:autoSpaceDN w:val="0"/>
        <w:rPr>
          <w:rFonts w:ascii="Arial" w:hAnsi="Arial" w:cs="Arial"/>
          <w:sz w:val="16"/>
          <w:szCs w:val="16"/>
        </w:rPr>
      </w:pPr>
    </w:p>
    <w:p w:rsidR="00AD3558" w:rsidRPr="00A751A1" w:rsidRDefault="00AD3558" w:rsidP="00AD3558">
      <w:pPr>
        <w:autoSpaceDE w:val="0"/>
        <w:autoSpaceDN w:val="0"/>
        <w:rPr>
          <w:rFonts w:ascii="Arial" w:hAnsi="Arial" w:cs="Arial"/>
          <w:sz w:val="16"/>
          <w:szCs w:val="16"/>
        </w:rPr>
      </w:pPr>
    </w:p>
    <w:p w:rsidR="003304AB" w:rsidRDefault="003304AB" w:rsidP="00E866D8">
      <w:pPr>
        <w:tabs>
          <w:tab w:val="left" w:pos="7230"/>
        </w:tabs>
        <w:ind w:firstLine="142"/>
        <w:jc w:val="center"/>
        <w:rPr>
          <w:rFonts w:ascii="Arial" w:hAnsi="Arial" w:cs="Arial"/>
          <w:b/>
          <w:sz w:val="16"/>
          <w:szCs w:val="16"/>
        </w:rPr>
        <w:sectPr w:rsidR="003304AB" w:rsidSect="00AD3558">
          <w:type w:val="continuous"/>
          <w:pgSz w:w="11905" w:h="16838"/>
          <w:pgMar w:top="1134" w:right="706" w:bottom="1134" w:left="993" w:header="720" w:footer="720" w:gutter="0"/>
          <w:cols w:space="424"/>
          <w:noEndnote/>
          <w:titlePg/>
          <w:docGrid w:linePitch="381"/>
        </w:sectPr>
      </w:pPr>
    </w:p>
    <w:p w:rsidR="003304AB" w:rsidRPr="00C03A0C" w:rsidRDefault="003304AB" w:rsidP="003304AB">
      <w:pPr>
        <w:tabs>
          <w:tab w:val="left" w:pos="7230"/>
        </w:tabs>
        <w:jc w:val="center"/>
        <w:rPr>
          <w:rFonts w:ascii="Arial" w:hAnsi="Arial" w:cs="Arial"/>
          <w:b/>
          <w:sz w:val="16"/>
          <w:szCs w:val="16"/>
        </w:rPr>
      </w:pPr>
      <w:r w:rsidRPr="00C03A0C">
        <w:rPr>
          <w:rFonts w:ascii="Arial" w:hAnsi="Arial" w:cs="Arial"/>
          <w:b/>
          <w:sz w:val="16"/>
          <w:szCs w:val="16"/>
        </w:rPr>
        <w:lastRenderedPageBreak/>
        <w:t>ПОСТАНОВЛЕНИЕ</w:t>
      </w:r>
    </w:p>
    <w:p w:rsidR="003304AB" w:rsidRDefault="003304AB" w:rsidP="003304AB">
      <w:pPr>
        <w:jc w:val="center"/>
        <w:rPr>
          <w:rFonts w:ascii="Arial" w:hAnsi="Arial" w:cs="Arial"/>
          <w:b/>
          <w:sz w:val="16"/>
          <w:szCs w:val="16"/>
        </w:rPr>
      </w:pPr>
      <w:r w:rsidRPr="00C03A0C">
        <w:rPr>
          <w:rFonts w:ascii="Arial" w:hAnsi="Arial" w:cs="Arial"/>
          <w:b/>
          <w:sz w:val="16"/>
          <w:szCs w:val="16"/>
        </w:rPr>
        <w:t>АДМИНИСТРАЦИИ БЛАГОДАРНЕНСКОГО ГОРОДСКОГО ОКРУГА  СТАВРОПОЛЬСКОГО КРАЯ</w:t>
      </w:r>
    </w:p>
    <w:p w:rsidR="003304AB" w:rsidRPr="00C03A0C" w:rsidRDefault="003304AB" w:rsidP="003304AB">
      <w:pPr>
        <w:jc w:val="center"/>
        <w:rPr>
          <w:rFonts w:ascii="Arial" w:hAnsi="Arial" w:cs="Arial"/>
          <w:b/>
          <w:sz w:val="16"/>
          <w:szCs w:val="16"/>
        </w:rPr>
      </w:pPr>
    </w:p>
    <w:tbl>
      <w:tblPr>
        <w:tblW w:w="0" w:type="auto"/>
        <w:tblInd w:w="108" w:type="dxa"/>
        <w:tblLook w:val="04A0"/>
      </w:tblPr>
      <w:tblGrid>
        <w:gridCol w:w="422"/>
        <w:gridCol w:w="1846"/>
        <w:gridCol w:w="1645"/>
        <w:gridCol w:w="476"/>
        <w:gridCol w:w="610"/>
      </w:tblGrid>
      <w:tr w:rsidR="003304AB" w:rsidRPr="00C03A0C" w:rsidTr="003304AB">
        <w:trPr>
          <w:trHeight w:val="80"/>
        </w:trPr>
        <w:tc>
          <w:tcPr>
            <w:tcW w:w="422" w:type="dxa"/>
          </w:tcPr>
          <w:p w:rsidR="003304AB" w:rsidRPr="00C03A0C" w:rsidRDefault="003304AB" w:rsidP="007D371F">
            <w:pPr>
              <w:widowControl w:val="0"/>
              <w:autoSpaceDE w:val="0"/>
              <w:autoSpaceDN w:val="0"/>
              <w:adjustRightInd w:val="0"/>
              <w:jc w:val="both"/>
              <w:rPr>
                <w:rFonts w:ascii="Arial" w:hAnsi="Arial" w:cs="Arial"/>
                <w:sz w:val="16"/>
                <w:szCs w:val="16"/>
                <w:lang w:eastAsia="en-US"/>
              </w:rPr>
            </w:pPr>
            <w:r w:rsidRPr="00C03A0C">
              <w:rPr>
                <w:rFonts w:ascii="Arial" w:hAnsi="Arial" w:cs="Arial"/>
                <w:sz w:val="16"/>
                <w:szCs w:val="16"/>
                <w:lang w:eastAsia="en-US"/>
              </w:rPr>
              <w:t>14</w:t>
            </w:r>
          </w:p>
        </w:tc>
        <w:tc>
          <w:tcPr>
            <w:tcW w:w="1846" w:type="dxa"/>
            <w:hideMark/>
          </w:tcPr>
          <w:p w:rsidR="003304AB" w:rsidRPr="00C03A0C" w:rsidRDefault="003304AB" w:rsidP="003304AB">
            <w:pPr>
              <w:widowControl w:val="0"/>
              <w:autoSpaceDE w:val="0"/>
              <w:autoSpaceDN w:val="0"/>
              <w:adjustRightInd w:val="0"/>
              <w:jc w:val="both"/>
              <w:rPr>
                <w:rFonts w:ascii="Arial" w:hAnsi="Arial" w:cs="Arial"/>
                <w:sz w:val="16"/>
                <w:szCs w:val="16"/>
                <w:lang w:eastAsia="en-US"/>
              </w:rPr>
            </w:pPr>
            <w:r w:rsidRPr="00C03A0C">
              <w:rPr>
                <w:rFonts w:ascii="Arial" w:hAnsi="Arial" w:cs="Arial"/>
                <w:sz w:val="16"/>
                <w:szCs w:val="16"/>
                <w:lang w:eastAsia="en-US"/>
              </w:rPr>
              <w:t>декабря 2018  года</w:t>
            </w:r>
          </w:p>
        </w:tc>
        <w:tc>
          <w:tcPr>
            <w:tcW w:w="1645" w:type="dxa"/>
            <w:hideMark/>
          </w:tcPr>
          <w:p w:rsidR="003304AB" w:rsidRPr="00C03A0C" w:rsidRDefault="003304AB" w:rsidP="007D371F">
            <w:pPr>
              <w:widowControl w:val="0"/>
              <w:autoSpaceDE w:val="0"/>
              <w:autoSpaceDN w:val="0"/>
              <w:adjustRightInd w:val="0"/>
              <w:jc w:val="center"/>
              <w:rPr>
                <w:rFonts w:ascii="Arial" w:hAnsi="Arial" w:cs="Arial"/>
                <w:sz w:val="16"/>
                <w:szCs w:val="16"/>
                <w:lang w:eastAsia="en-US"/>
              </w:rPr>
            </w:pPr>
            <w:r w:rsidRPr="00C03A0C">
              <w:rPr>
                <w:rFonts w:ascii="Arial" w:hAnsi="Arial" w:cs="Arial"/>
                <w:sz w:val="16"/>
                <w:szCs w:val="16"/>
                <w:lang w:eastAsia="en-US"/>
              </w:rPr>
              <w:t>г. Благодарный</w:t>
            </w:r>
          </w:p>
        </w:tc>
        <w:tc>
          <w:tcPr>
            <w:tcW w:w="476" w:type="dxa"/>
            <w:hideMark/>
          </w:tcPr>
          <w:p w:rsidR="003304AB" w:rsidRPr="00C03A0C" w:rsidRDefault="003304AB" w:rsidP="007D371F">
            <w:pPr>
              <w:widowControl w:val="0"/>
              <w:autoSpaceDE w:val="0"/>
              <w:autoSpaceDN w:val="0"/>
              <w:adjustRightInd w:val="0"/>
              <w:jc w:val="center"/>
              <w:rPr>
                <w:rFonts w:ascii="Arial" w:hAnsi="Arial" w:cs="Arial"/>
                <w:sz w:val="16"/>
                <w:szCs w:val="16"/>
                <w:lang w:eastAsia="en-US"/>
              </w:rPr>
            </w:pPr>
            <w:r w:rsidRPr="00C03A0C">
              <w:rPr>
                <w:rFonts w:ascii="Arial" w:hAnsi="Arial" w:cs="Arial"/>
                <w:sz w:val="16"/>
                <w:szCs w:val="16"/>
                <w:lang w:eastAsia="en-US"/>
              </w:rPr>
              <w:t>№</w:t>
            </w:r>
          </w:p>
        </w:tc>
        <w:tc>
          <w:tcPr>
            <w:tcW w:w="610" w:type="dxa"/>
            <w:hideMark/>
          </w:tcPr>
          <w:p w:rsidR="003304AB" w:rsidRPr="00C03A0C" w:rsidRDefault="003304AB" w:rsidP="007D371F">
            <w:pPr>
              <w:jc w:val="both"/>
              <w:rPr>
                <w:rFonts w:ascii="Arial" w:eastAsiaTheme="minorHAnsi" w:hAnsi="Arial" w:cs="Arial"/>
                <w:sz w:val="16"/>
                <w:szCs w:val="16"/>
                <w:lang w:eastAsia="en-US"/>
              </w:rPr>
            </w:pPr>
            <w:r w:rsidRPr="00C03A0C">
              <w:rPr>
                <w:rFonts w:ascii="Arial" w:eastAsiaTheme="minorHAnsi" w:hAnsi="Arial" w:cs="Arial"/>
                <w:sz w:val="16"/>
                <w:szCs w:val="16"/>
                <w:lang w:eastAsia="en-US"/>
              </w:rPr>
              <w:t>1377</w:t>
            </w:r>
          </w:p>
        </w:tc>
      </w:tr>
    </w:tbl>
    <w:p w:rsidR="003304AB" w:rsidRPr="00C03A0C" w:rsidRDefault="003304AB" w:rsidP="003304AB">
      <w:pPr>
        <w:widowControl w:val="0"/>
        <w:autoSpaceDE w:val="0"/>
        <w:autoSpaceDN w:val="0"/>
        <w:adjustRightInd w:val="0"/>
        <w:rPr>
          <w:rFonts w:ascii="Arial" w:hAnsi="Arial" w:cs="Arial"/>
          <w:sz w:val="16"/>
          <w:szCs w:val="16"/>
        </w:rPr>
      </w:pPr>
    </w:p>
    <w:p w:rsidR="003304AB" w:rsidRPr="00C03A0C" w:rsidRDefault="003304AB" w:rsidP="003304AB">
      <w:pPr>
        <w:widowControl w:val="0"/>
        <w:autoSpaceDE w:val="0"/>
        <w:autoSpaceDN w:val="0"/>
        <w:adjustRightInd w:val="0"/>
        <w:rPr>
          <w:rFonts w:ascii="Arial" w:hAnsi="Arial" w:cs="Arial"/>
          <w:sz w:val="16"/>
          <w:szCs w:val="16"/>
        </w:rPr>
      </w:pPr>
    </w:p>
    <w:p w:rsidR="003304AB" w:rsidRPr="00C03A0C" w:rsidRDefault="003304AB" w:rsidP="003304AB">
      <w:pPr>
        <w:spacing w:line="180" w:lineRule="exact"/>
        <w:jc w:val="both"/>
        <w:rPr>
          <w:rFonts w:ascii="Arial" w:hAnsi="Arial" w:cs="Arial"/>
          <w:sz w:val="16"/>
          <w:szCs w:val="16"/>
        </w:rPr>
      </w:pPr>
      <w:r w:rsidRPr="00C03A0C">
        <w:rPr>
          <w:rFonts w:ascii="Arial" w:hAnsi="Arial" w:cs="Arial"/>
          <w:sz w:val="16"/>
          <w:szCs w:val="16"/>
        </w:rPr>
        <w:t xml:space="preserve">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30 ноября 2017 года № 793 </w:t>
      </w:r>
    </w:p>
    <w:p w:rsidR="003304AB" w:rsidRPr="00C03A0C" w:rsidRDefault="003304AB" w:rsidP="003304AB">
      <w:pPr>
        <w:spacing w:line="240" w:lineRule="exact"/>
        <w:jc w:val="both"/>
        <w:rPr>
          <w:rFonts w:ascii="Arial" w:hAnsi="Arial" w:cs="Arial"/>
          <w:sz w:val="16"/>
          <w:szCs w:val="16"/>
        </w:rPr>
      </w:pPr>
    </w:p>
    <w:p w:rsidR="003304AB" w:rsidRPr="00C03A0C" w:rsidRDefault="003304AB" w:rsidP="003304AB">
      <w:pPr>
        <w:spacing w:line="240" w:lineRule="exact"/>
        <w:jc w:val="both"/>
        <w:rPr>
          <w:rFonts w:ascii="Arial" w:hAnsi="Arial" w:cs="Arial"/>
          <w:sz w:val="16"/>
          <w:szCs w:val="16"/>
        </w:rPr>
      </w:pPr>
    </w:p>
    <w:p w:rsidR="003304AB" w:rsidRPr="00C03A0C" w:rsidRDefault="003304AB" w:rsidP="003304AB">
      <w:pPr>
        <w:ind w:firstLine="142"/>
        <w:jc w:val="both"/>
        <w:rPr>
          <w:rFonts w:ascii="Arial" w:hAnsi="Arial" w:cs="Arial"/>
          <w:sz w:val="16"/>
          <w:szCs w:val="16"/>
        </w:rPr>
      </w:pPr>
      <w:r w:rsidRPr="00C03A0C">
        <w:rPr>
          <w:rFonts w:ascii="Arial" w:hAnsi="Arial" w:cs="Arial"/>
          <w:sz w:val="16"/>
          <w:szCs w:val="16"/>
        </w:rPr>
        <w:t xml:space="preserve">В соответствии с постановлением администрации Благодарненского городского округа Ставропольского края 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распоряжением администрации Благодарненского городского округа Ставропольского края от 06 августа 2018 года № 739-р «Об утверждении Методических указаний </w:t>
      </w:r>
      <w:r w:rsidRPr="00C03A0C">
        <w:rPr>
          <w:rFonts w:ascii="Arial" w:hAnsi="Arial" w:cs="Arial"/>
          <w:bCs/>
          <w:sz w:val="16"/>
          <w:szCs w:val="16"/>
        </w:rPr>
        <w:t xml:space="preserve">по разработке и реализации муниципальных программ Благодарненского городского округа Ставропольского края», </w:t>
      </w:r>
      <w:r w:rsidRPr="00C03A0C">
        <w:rPr>
          <w:rFonts w:ascii="Arial" w:hAnsi="Arial" w:cs="Arial"/>
          <w:sz w:val="16"/>
          <w:szCs w:val="16"/>
        </w:rPr>
        <w:t>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w:t>
      </w:r>
      <w:r w:rsidRPr="00C03A0C">
        <w:rPr>
          <w:rFonts w:ascii="Arial" w:hAnsi="Arial" w:cs="Arial"/>
          <w:b/>
          <w:sz w:val="16"/>
          <w:szCs w:val="16"/>
        </w:rPr>
        <w:t>»</w:t>
      </w:r>
      <w:r w:rsidRPr="00C03A0C">
        <w:rPr>
          <w:rFonts w:ascii="Arial" w:hAnsi="Arial" w:cs="Arial"/>
          <w:sz w:val="16"/>
          <w:szCs w:val="16"/>
        </w:rPr>
        <w:t>, администрация Благодарненского городского округа Ставропольского края</w:t>
      </w:r>
    </w:p>
    <w:p w:rsidR="003304AB" w:rsidRPr="00C03A0C" w:rsidRDefault="003304AB" w:rsidP="003304AB">
      <w:pPr>
        <w:jc w:val="both"/>
        <w:rPr>
          <w:rFonts w:ascii="Arial" w:hAnsi="Arial" w:cs="Arial"/>
          <w:sz w:val="16"/>
          <w:szCs w:val="16"/>
        </w:rPr>
      </w:pPr>
    </w:p>
    <w:p w:rsidR="003304AB" w:rsidRPr="00C03A0C" w:rsidRDefault="003304AB" w:rsidP="003304AB">
      <w:pPr>
        <w:jc w:val="both"/>
        <w:rPr>
          <w:rFonts w:ascii="Arial" w:hAnsi="Arial" w:cs="Arial"/>
          <w:sz w:val="16"/>
          <w:szCs w:val="16"/>
        </w:rPr>
      </w:pPr>
      <w:r w:rsidRPr="00C03A0C">
        <w:rPr>
          <w:rFonts w:ascii="Arial" w:hAnsi="Arial" w:cs="Arial"/>
          <w:sz w:val="16"/>
          <w:szCs w:val="16"/>
        </w:rPr>
        <w:t>ПОСТАНОВЛЯЕТ:</w:t>
      </w:r>
    </w:p>
    <w:p w:rsidR="003304AB" w:rsidRPr="00C03A0C" w:rsidRDefault="003304AB" w:rsidP="003304AB">
      <w:pPr>
        <w:jc w:val="both"/>
        <w:rPr>
          <w:rFonts w:ascii="Arial" w:hAnsi="Arial" w:cs="Arial"/>
          <w:sz w:val="16"/>
          <w:szCs w:val="16"/>
        </w:rPr>
      </w:pPr>
    </w:p>
    <w:p w:rsidR="003304AB" w:rsidRPr="00C03A0C" w:rsidRDefault="003304AB" w:rsidP="003304AB">
      <w:pPr>
        <w:ind w:firstLine="142"/>
        <w:jc w:val="both"/>
        <w:rPr>
          <w:rFonts w:ascii="Arial" w:hAnsi="Arial" w:cs="Arial"/>
          <w:sz w:val="16"/>
          <w:szCs w:val="16"/>
        </w:rPr>
      </w:pPr>
      <w:r w:rsidRPr="00C03A0C">
        <w:rPr>
          <w:rFonts w:ascii="Arial" w:hAnsi="Arial" w:cs="Arial"/>
          <w:sz w:val="16"/>
          <w:szCs w:val="16"/>
        </w:rPr>
        <w:t>1.</w:t>
      </w:r>
      <w:r w:rsidRPr="00C03A0C">
        <w:rPr>
          <w:rFonts w:ascii="Arial" w:hAnsi="Arial" w:cs="Arial"/>
          <w:sz w:val="16"/>
          <w:szCs w:val="16"/>
        </w:rPr>
        <w:tab/>
        <w:t xml:space="preserve">Внести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30 ноября 2017 года № 793 «Об утверждении </w:t>
      </w:r>
      <w:r w:rsidRPr="00C03A0C">
        <w:rPr>
          <w:rFonts w:ascii="Arial" w:hAnsi="Arial" w:cs="Arial"/>
          <w:sz w:val="16"/>
          <w:szCs w:val="16"/>
        </w:rPr>
        <w:lastRenderedPageBreak/>
        <w:t>муниципальной программы Благодарненского городского округа Ставропольского края «Развитие сельского хозяйства» (с изменениями, внесенными постановлением администрации Благодарненского городского округа Ставропольского края от18 июня 2018 года № 684) изменения, изложив ее в прилагаемой редакции.</w:t>
      </w:r>
    </w:p>
    <w:p w:rsidR="003304AB" w:rsidRPr="00C03A0C" w:rsidRDefault="003304AB" w:rsidP="003304AB">
      <w:pPr>
        <w:ind w:firstLine="142"/>
        <w:jc w:val="both"/>
        <w:rPr>
          <w:rFonts w:ascii="Arial" w:hAnsi="Arial" w:cs="Arial"/>
          <w:sz w:val="16"/>
          <w:szCs w:val="16"/>
        </w:rPr>
      </w:pPr>
      <w:r w:rsidRPr="00C03A0C">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w:t>
      </w:r>
      <w:r w:rsidRPr="00C03A0C">
        <w:rPr>
          <w:rFonts w:ascii="Arial" w:hAnsi="Arial" w:cs="Arial"/>
          <w:sz w:val="16"/>
          <w:szCs w:val="16"/>
          <w:lang w:val="en-US"/>
        </w:rPr>
        <w:t> </w:t>
      </w:r>
      <w:r w:rsidRPr="00C03A0C">
        <w:rPr>
          <w:rFonts w:ascii="Arial" w:hAnsi="Arial" w:cs="Arial"/>
          <w:sz w:val="16"/>
          <w:szCs w:val="16"/>
        </w:rPr>
        <w:t>В.И.</w:t>
      </w:r>
    </w:p>
    <w:p w:rsidR="003304AB" w:rsidRPr="00C03A0C" w:rsidRDefault="003304AB" w:rsidP="003304AB">
      <w:pPr>
        <w:ind w:firstLine="142"/>
        <w:jc w:val="both"/>
        <w:rPr>
          <w:rFonts w:ascii="Arial" w:hAnsi="Arial" w:cs="Arial"/>
          <w:sz w:val="16"/>
          <w:szCs w:val="16"/>
        </w:rPr>
      </w:pPr>
      <w:r w:rsidRPr="00C03A0C">
        <w:rPr>
          <w:rFonts w:ascii="Arial" w:hAnsi="Arial" w:cs="Arial"/>
          <w:sz w:val="16"/>
          <w:szCs w:val="16"/>
        </w:rPr>
        <w:t>3. Настоящее постановление вступает в силу с  01 января 2019 и подлежит официальному опубликованию.</w:t>
      </w:r>
    </w:p>
    <w:p w:rsidR="003304AB" w:rsidRPr="00C03A0C" w:rsidRDefault="003304AB" w:rsidP="003304AB">
      <w:pPr>
        <w:ind w:firstLine="426"/>
        <w:jc w:val="both"/>
        <w:rPr>
          <w:rFonts w:ascii="Arial" w:hAnsi="Arial" w:cs="Arial"/>
          <w:sz w:val="16"/>
          <w:szCs w:val="16"/>
        </w:rPr>
      </w:pPr>
    </w:p>
    <w:p w:rsidR="003304AB" w:rsidRPr="00C03A0C" w:rsidRDefault="003304AB" w:rsidP="003304AB">
      <w:pPr>
        <w:ind w:firstLine="426"/>
        <w:jc w:val="both"/>
        <w:rPr>
          <w:rFonts w:ascii="Arial" w:hAnsi="Arial" w:cs="Arial"/>
          <w:sz w:val="16"/>
          <w:szCs w:val="16"/>
        </w:rPr>
      </w:pPr>
    </w:p>
    <w:tbl>
      <w:tblPr>
        <w:tblW w:w="0" w:type="auto"/>
        <w:tblLook w:val="01E0"/>
      </w:tblPr>
      <w:tblGrid>
        <w:gridCol w:w="3700"/>
        <w:gridCol w:w="1407"/>
      </w:tblGrid>
      <w:tr w:rsidR="003304AB" w:rsidRPr="00C03A0C" w:rsidTr="003304AB">
        <w:trPr>
          <w:trHeight w:val="708"/>
        </w:trPr>
        <w:tc>
          <w:tcPr>
            <w:tcW w:w="3700" w:type="dxa"/>
            <w:hideMark/>
          </w:tcPr>
          <w:p w:rsidR="003304AB" w:rsidRPr="00C03A0C" w:rsidRDefault="003304AB" w:rsidP="003304AB">
            <w:pPr>
              <w:spacing w:line="180" w:lineRule="exact"/>
              <w:rPr>
                <w:rFonts w:ascii="Arial" w:hAnsi="Arial" w:cs="Arial"/>
                <w:sz w:val="16"/>
                <w:szCs w:val="16"/>
                <w:lang w:eastAsia="en-US"/>
              </w:rPr>
            </w:pPr>
            <w:r w:rsidRPr="00C03A0C">
              <w:rPr>
                <w:rFonts w:ascii="Arial" w:hAnsi="Arial" w:cs="Arial"/>
                <w:sz w:val="16"/>
                <w:szCs w:val="16"/>
                <w:lang w:eastAsia="en-US"/>
              </w:rPr>
              <w:t>Глава</w:t>
            </w:r>
          </w:p>
          <w:p w:rsidR="003304AB" w:rsidRPr="00C03A0C" w:rsidRDefault="003304AB" w:rsidP="003304AB">
            <w:pPr>
              <w:spacing w:line="180" w:lineRule="exact"/>
              <w:jc w:val="both"/>
              <w:rPr>
                <w:rFonts w:ascii="Arial" w:hAnsi="Arial" w:cs="Arial"/>
                <w:sz w:val="16"/>
                <w:szCs w:val="16"/>
                <w:lang w:eastAsia="en-US"/>
              </w:rPr>
            </w:pPr>
            <w:r w:rsidRPr="00C03A0C">
              <w:rPr>
                <w:rFonts w:ascii="Arial" w:hAnsi="Arial" w:cs="Arial"/>
                <w:sz w:val="16"/>
                <w:szCs w:val="16"/>
                <w:lang w:eastAsia="en-US"/>
              </w:rPr>
              <w:t>Благодарненского городского округа</w:t>
            </w:r>
          </w:p>
          <w:p w:rsidR="003304AB" w:rsidRPr="00C03A0C" w:rsidRDefault="003304AB" w:rsidP="003304AB">
            <w:pPr>
              <w:shd w:val="clear" w:color="auto" w:fill="FFFFFF"/>
              <w:spacing w:line="180" w:lineRule="exact"/>
              <w:rPr>
                <w:rFonts w:ascii="Arial" w:hAnsi="Arial" w:cs="Arial"/>
                <w:spacing w:val="-1"/>
                <w:sz w:val="16"/>
                <w:szCs w:val="16"/>
                <w:lang w:eastAsia="en-US"/>
              </w:rPr>
            </w:pPr>
            <w:r w:rsidRPr="00C03A0C">
              <w:rPr>
                <w:rFonts w:ascii="Arial" w:hAnsi="Arial" w:cs="Arial"/>
                <w:sz w:val="16"/>
                <w:szCs w:val="16"/>
                <w:lang w:eastAsia="en-US"/>
              </w:rPr>
              <w:t xml:space="preserve">Ставропольского края                                                                </w:t>
            </w:r>
          </w:p>
        </w:tc>
        <w:tc>
          <w:tcPr>
            <w:tcW w:w="1407" w:type="dxa"/>
          </w:tcPr>
          <w:p w:rsidR="003304AB" w:rsidRPr="00C03A0C" w:rsidRDefault="003304AB" w:rsidP="003304AB">
            <w:pPr>
              <w:suppressAutoHyphens/>
              <w:spacing w:line="180" w:lineRule="exact"/>
              <w:rPr>
                <w:rFonts w:ascii="Arial" w:hAnsi="Arial" w:cs="Arial"/>
                <w:sz w:val="16"/>
                <w:szCs w:val="16"/>
                <w:lang w:eastAsia="en-US"/>
              </w:rPr>
            </w:pPr>
          </w:p>
          <w:p w:rsidR="003304AB" w:rsidRPr="00C03A0C" w:rsidRDefault="003304AB" w:rsidP="003304AB">
            <w:pPr>
              <w:suppressAutoHyphens/>
              <w:spacing w:line="180" w:lineRule="exact"/>
              <w:rPr>
                <w:rFonts w:ascii="Arial" w:hAnsi="Arial" w:cs="Arial"/>
                <w:sz w:val="16"/>
                <w:szCs w:val="16"/>
                <w:lang w:eastAsia="en-US"/>
              </w:rPr>
            </w:pPr>
          </w:p>
          <w:p w:rsidR="003304AB" w:rsidRPr="00C03A0C" w:rsidRDefault="003304AB" w:rsidP="003304AB">
            <w:pPr>
              <w:suppressAutoHyphens/>
              <w:spacing w:line="180" w:lineRule="exact"/>
              <w:jc w:val="right"/>
              <w:rPr>
                <w:rFonts w:ascii="Arial" w:hAnsi="Arial" w:cs="Arial"/>
                <w:sz w:val="16"/>
                <w:szCs w:val="16"/>
                <w:lang w:eastAsia="en-US"/>
              </w:rPr>
            </w:pPr>
            <w:r w:rsidRPr="00C03A0C">
              <w:rPr>
                <w:rFonts w:ascii="Arial" w:hAnsi="Arial" w:cs="Arial"/>
                <w:sz w:val="16"/>
                <w:szCs w:val="16"/>
                <w:lang w:eastAsia="en-US"/>
              </w:rPr>
              <w:t>А.И. Теньков</w:t>
            </w:r>
          </w:p>
        </w:tc>
      </w:tr>
    </w:tbl>
    <w:p w:rsidR="003304AB" w:rsidRPr="00C03A0C" w:rsidRDefault="003304AB" w:rsidP="003304AB">
      <w:pPr>
        <w:ind w:firstLine="426"/>
        <w:jc w:val="both"/>
        <w:rPr>
          <w:rFonts w:ascii="Arial" w:hAnsi="Arial" w:cs="Arial"/>
          <w:sz w:val="16"/>
          <w:szCs w:val="16"/>
        </w:rPr>
      </w:pPr>
    </w:p>
    <w:p w:rsidR="003304AB" w:rsidRDefault="003304AB" w:rsidP="003304AB">
      <w:pPr>
        <w:ind w:firstLine="426"/>
        <w:jc w:val="both"/>
        <w:rPr>
          <w:rFonts w:ascii="Arial" w:hAnsi="Arial" w:cs="Arial"/>
          <w:sz w:val="16"/>
          <w:szCs w:val="16"/>
        </w:rPr>
      </w:pPr>
    </w:p>
    <w:p w:rsidR="00136A6A" w:rsidRDefault="00136A6A" w:rsidP="003304AB">
      <w:pPr>
        <w:ind w:firstLine="426"/>
        <w:jc w:val="both"/>
        <w:rPr>
          <w:rFonts w:ascii="Arial" w:hAnsi="Arial" w:cs="Arial"/>
          <w:sz w:val="16"/>
          <w:szCs w:val="16"/>
        </w:rPr>
      </w:pPr>
    </w:p>
    <w:p w:rsidR="0088198E" w:rsidRPr="00C03A0C" w:rsidRDefault="0088198E" w:rsidP="003304AB">
      <w:pPr>
        <w:ind w:firstLine="426"/>
        <w:jc w:val="both"/>
        <w:rPr>
          <w:rFonts w:ascii="Arial" w:hAnsi="Arial" w:cs="Arial"/>
          <w:sz w:val="16"/>
          <w:szCs w:val="16"/>
        </w:rPr>
      </w:pPr>
    </w:p>
    <w:tbl>
      <w:tblPr>
        <w:tblW w:w="0" w:type="auto"/>
        <w:tblLook w:val="04A0"/>
      </w:tblPr>
      <w:tblGrid>
        <w:gridCol w:w="675"/>
        <w:gridCol w:w="4432"/>
      </w:tblGrid>
      <w:tr w:rsidR="00136A6A" w:rsidRPr="00C03A0C" w:rsidTr="00136A6A">
        <w:tc>
          <w:tcPr>
            <w:tcW w:w="675" w:type="dxa"/>
          </w:tcPr>
          <w:p w:rsidR="00136A6A" w:rsidRPr="00C03A0C" w:rsidRDefault="00136A6A" w:rsidP="007D371F">
            <w:pPr>
              <w:pStyle w:val="ConsPlusNormal"/>
              <w:spacing w:after="200" w:line="240" w:lineRule="exact"/>
              <w:outlineLvl w:val="1"/>
              <w:rPr>
                <w:sz w:val="16"/>
                <w:szCs w:val="16"/>
              </w:rPr>
            </w:pPr>
          </w:p>
        </w:tc>
        <w:tc>
          <w:tcPr>
            <w:tcW w:w="4432" w:type="dxa"/>
          </w:tcPr>
          <w:p w:rsidR="00136A6A" w:rsidRPr="00C03A0C" w:rsidRDefault="00136A6A" w:rsidP="0088198E">
            <w:pPr>
              <w:pStyle w:val="ConsPlusNormal"/>
              <w:spacing w:line="180" w:lineRule="exact"/>
              <w:ind w:firstLine="0"/>
              <w:jc w:val="center"/>
              <w:outlineLvl w:val="1"/>
              <w:rPr>
                <w:sz w:val="16"/>
                <w:szCs w:val="16"/>
              </w:rPr>
            </w:pPr>
            <w:r w:rsidRPr="00C03A0C">
              <w:rPr>
                <w:sz w:val="16"/>
                <w:szCs w:val="16"/>
              </w:rPr>
              <w:t>УТВЕРЖДЕНА</w:t>
            </w:r>
          </w:p>
          <w:p w:rsidR="00136A6A" w:rsidRPr="00C03A0C" w:rsidRDefault="00136A6A" w:rsidP="0088198E">
            <w:pPr>
              <w:pStyle w:val="ConsPlusNormal"/>
              <w:spacing w:line="180" w:lineRule="exact"/>
              <w:ind w:firstLine="0"/>
              <w:jc w:val="center"/>
              <w:outlineLvl w:val="1"/>
              <w:rPr>
                <w:sz w:val="16"/>
                <w:szCs w:val="16"/>
              </w:rPr>
            </w:pPr>
            <w:r w:rsidRPr="00C03A0C">
              <w:rPr>
                <w:sz w:val="16"/>
                <w:szCs w:val="16"/>
              </w:rPr>
              <w:t>постановлением администрации</w:t>
            </w:r>
          </w:p>
          <w:p w:rsidR="00136A6A" w:rsidRPr="00C03A0C" w:rsidRDefault="00136A6A" w:rsidP="0088198E">
            <w:pPr>
              <w:pStyle w:val="ConsPlusNormal"/>
              <w:spacing w:line="180" w:lineRule="exact"/>
              <w:ind w:firstLine="0"/>
              <w:jc w:val="center"/>
              <w:outlineLvl w:val="1"/>
              <w:rPr>
                <w:sz w:val="16"/>
                <w:szCs w:val="16"/>
              </w:rPr>
            </w:pPr>
            <w:r w:rsidRPr="00C03A0C">
              <w:rPr>
                <w:sz w:val="16"/>
                <w:szCs w:val="16"/>
              </w:rPr>
              <w:t>Благодарненского муниципального района</w:t>
            </w:r>
            <w:r>
              <w:rPr>
                <w:sz w:val="16"/>
                <w:szCs w:val="16"/>
              </w:rPr>
              <w:t xml:space="preserve"> </w:t>
            </w:r>
            <w:r w:rsidRPr="00C03A0C">
              <w:rPr>
                <w:sz w:val="16"/>
                <w:szCs w:val="16"/>
              </w:rPr>
              <w:t>Ставропольского края</w:t>
            </w:r>
            <w:r>
              <w:rPr>
                <w:sz w:val="16"/>
                <w:szCs w:val="16"/>
              </w:rPr>
              <w:t xml:space="preserve"> о</w:t>
            </w:r>
            <w:r w:rsidRPr="00C03A0C">
              <w:rPr>
                <w:sz w:val="16"/>
                <w:szCs w:val="16"/>
              </w:rPr>
              <w:t>т 30 ноября 2017 года № 793</w:t>
            </w:r>
          </w:p>
          <w:p w:rsidR="00136A6A" w:rsidRPr="00C03A0C" w:rsidRDefault="00136A6A" w:rsidP="0088198E">
            <w:pPr>
              <w:pStyle w:val="ConsPlusNormal"/>
              <w:spacing w:line="180" w:lineRule="exact"/>
              <w:ind w:firstLine="0"/>
              <w:jc w:val="center"/>
              <w:outlineLvl w:val="1"/>
              <w:rPr>
                <w:sz w:val="16"/>
                <w:szCs w:val="16"/>
              </w:rPr>
            </w:pPr>
            <w:r w:rsidRPr="00C03A0C">
              <w:rPr>
                <w:sz w:val="16"/>
                <w:szCs w:val="16"/>
              </w:rPr>
              <w:t>в редакции постановления</w:t>
            </w:r>
            <w:r>
              <w:rPr>
                <w:sz w:val="16"/>
                <w:szCs w:val="16"/>
              </w:rPr>
              <w:t xml:space="preserve"> </w:t>
            </w:r>
            <w:r w:rsidRPr="00C03A0C">
              <w:rPr>
                <w:sz w:val="16"/>
                <w:szCs w:val="16"/>
              </w:rPr>
              <w:t>администрации</w:t>
            </w:r>
          </w:p>
          <w:p w:rsidR="00136A6A" w:rsidRPr="00C03A0C" w:rsidRDefault="00136A6A" w:rsidP="0088198E">
            <w:pPr>
              <w:pStyle w:val="ConsPlusNormal"/>
              <w:spacing w:line="180" w:lineRule="exact"/>
              <w:ind w:firstLine="0"/>
              <w:jc w:val="center"/>
              <w:outlineLvl w:val="1"/>
              <w:rPr>
                <w:sz w:val="16"/>
                <w:szCs w:val="16"/>
              </w:rPr>
            </w:pPr>
            <w:r w:rsidRPr="00C03A0C">
              <w:rPr>
                <w:sz w:val="16"/>
                <w:szCs w:val="16"/>
              </w:rPr>
              <w:t>Благодарненского городского округа Ставропольского края</w:t>
            </w:r>
            <w:r>
              <w:rPr>
                <w:sz w:val="16"/>
                <w:szCs w:val="16"/>
              </w:rPr>
              <w:t xml:space="preserve"> </w:t>
            </w:r>
            <w:r w:rsidRPr="00C03A0C">
              <w:rPr>
                <w:sz w:val="16"/>
                <w:szCs w:val="16"/>
              </w:rPr>
              <w:t>от 14 декабря 2018 года № 1377</w:t>
            </w:r>
          </w:p>
        </w:tc>
      </w:tr>
    </w:tbl>
    <w:p w:rsidR="00136A6A" w:rsidRPr="00C03A0C" w:rsidRDefault="00136A6A" w:rsidP="00136A6A">
      <w:pPr>
        <w:tabs>
          <w:tab w:val="left" w:pos="6115"/>
          <w:tab w:val="center" w:pos="7143"/>
        </w:tabs>
        <w:spacing w:line="240" w:lineRule="exact"/>
        <w:jc w:val="center"/>
        <w:rPr>
          <w:rFonts w:ascii="Arial" w:hAnsi="Arial" w:cs="Arial"/>
          <w:sz w:val="16"/>
          <w:szCs w:val="16"/>
        </w:rPr>
      </w:pPr>
    </w:p>
    <w:p w:rsidR="00136A6A" w:rsidRPr="00C03A0C" w:rsidRDefault="00136A6A" w:rsidP="00136A6A">
      <w:pPr>
        <w:tabs>
          <w:tab w:val="left" w:pos="6115"/>
          <w:tab w:val="center" w:pos="7143"/>
        </w:tabs>
        <w:spacing w:line="240" w:lineRule="exact"/>
        <w:jc w:val="center"/>
        <w:rPr>
          <w:rFonts w:ascii="Arial" w:hAnsi="Arial" w:cs="Arial"/>
          <w:sz w:val="16"/>
          <w:szCs w:val="16"/>
        </w:rPr>
      </w:pPr>
    </w:p>
    <w:p w:rsidR="00136A6A" w:rsidRPr="00C03A0C" w:rsidRDefault="00136A6A" w:rsidP="00136A6A">
      <w:pPr>
        <w:pStyle w:val="ConsPlusNormal"/>
        <w:spacing w:line="180" w:lineRule="exact"/>
        <w:ind w:firstLine="0"/>
        <w:jc w:val="center"/>
        <w:outlineLvl w:val="1"/>
        <w:rPr>
          <w:sz w:val="16"/>
          <w:szCs w:val="16"/>
        </w:rPr>
      </w:pPr>
      <w:r w:rsidRPr="00C03A0C">
        <w:rPr>
          <w:sz w:val="16"/>
          <w:szCs w:val="16"/>
        </w:rPr>
        <w:t>МУНИЦИПАЛЬНАЯ ПРОГРАММА</w:t>
      </w:r>
    </w:p>
    <w:p w:rsidR="00136A6A" w:rsidRPr="00C03A0C" w:rsidRDefault="00136A6A" w:rsidP="00136A6A">
      <w:pPr>
        <w:pStyle w:val="ConsPlusNormal"/>
        <w:spacing w:line="180" w:lineRule="exact"/>
        <w:ind w:firstLine="0"/>
        <w:jc w:val="center"/>
        <w:rPr>
          <w:sz w:val="16"/>
          <w:szCs w:val="16"/>
        </w:rPr>
      </w:pPr>
      <w:r w:rsidRPr="00C03A0C">
        <w:rPr>
          <w:sz w:val="16"/>
          <w:szCs w:val="16"/>
        </w:rPr>
        <w:t>Благодарненского  городского округа Ставропольского края</w:t>
      </w:r>
    </w:p>
    <w:p w:rsidR="00136A6A" w:rsidRPr="00C03A0C" w:rsidRDefault="00136A6A" w:rsidP="00136A6A">
      <w:pPr>
        <w:pStyle w:val="ConsPlusNormal"/>
        <w:spacing w:line="180" w:lineRule="exact"/>
        <w:ind w:firstLine="0"/>
        <w:jc w:val="center"/>
        <w:rPr>
          <w:sz w:val="16"/>
          <w:szCs w:val="16"/>
        </w:rPr>
      </w:pPr>
      <w:r w:rsidRPr="00C03A0C">
        <w:rPr>
          <w:sz w:val="16"/>
          <w:szCs w:val="16"/>
        </w:rPr>
        <w:t>«Развитие сельского хозяйства»</w:t>
      </w:r>
    </w:p>
    <w:p w:rsidR="00136A6A" w:rsidRPr="00C03A0C" w:rsidRDefault="00136A6A" w:rsidP="00136A6A">
      <w:pPr>
        <w:pStyle w:val="ConsPlusTitle"/>
        <w:widowControl/>
        <w:spacing w:line="240" w:lineRule="exact"/>
        <w:rPr>
          <w:b w:val="0"/>
          <w:sz w:val="16"/>
          <w:szCs w:val="16"/>
        </w:rPr>
      </w:pPr>
    </w:p>
    <w:p w:rsidR="00136A6A" w:rsidRDefault="00136A6A" w:rsidP="00136A6A">
      <w:pPr>
        <w:spacing w:line="240" w:lineRule="exact"/>
        <w:jc w:val="center"/>
        <w:rPr>
          <w:rFonts w:ascii="Arial" w:hAnsi="Arial" w:cs="Arial"/>
          <w:sz w:val="16"/>
          <w:szCs w:val="16"/>
        </w:rPr>
      </w:pPr>
    </w:p>
    <w:p w:rsidR="00136A6A" w:rsidRPr="00C03A0C" w:rsidRDefault="00136A6A" w:rsidP="00136A6A">
      <w:pPr>
        <w:spacing w:line="240" w:lineRule="exact"/>
        <w:jc w:val="center"/>
        <w:rPr>
          <w:rFonts w:ascii="Arial" w:hAnsi="Arial" w:cs="Arial"/>
          <w:sz w:val="16"/>
          <w:szCs w:val="16"/>
        </w:rPr>
      </w:pPr>
    </w:p>
    <w:p w:rsidR="00136A6A" w:rsidRPr="00C03A0C" w:rsidRDefault="00136A6A" w:rsidP="00136A6A">
      <w:pPr>
        <w:spacing w:line="180" w:lineRule="exact"/>
        <w:jc w:val="center"/>
        <w:rPr>
          <w:rFonts w:ascii="Arial" w:hAnsi="Arial" w:cs="Arial"/>
          <w:sz w:val="16"/>
          <w:szCs w:val="16"/>
        </w:rPr>
      </w:pPr>
      <w:r w:rsidRPr="00C03A0C">
        <w:rPr>
          <w:rFonts w:ascii="Arial" w:hAnsi="Arial" w:cs="Arial"/>
          <w:sz w:val="16"/>
          <w:szCs w:val="16"/>
        </w:rPr>
        <w:lastRenderedPageBreak/>
        <w:t>ПАСПОРТ</w:t>
      </w:r>
    </w:p>
    <w:p w:rsidR="00136A6A" w:rsidRPr="00C03A0C" w:rsidRDefault="00136A6A" w:rsidP="00136A6A">
      <w:pPr>
        <w:pStyle w:val="ConsPlusNormal"/>
        <w:spacing w:line="180" w:lineRule="exact"/>
        <w:jc w:val="center"/>
        <w:rPr>
          <w:sz w:val="16"/>
          <w:szCs w:val="16"/>
        </w:rPr>
      </w:pPr>
      <w:r w:rsidRPr="00C03A0C">
        <w:rPr>
          <w:sz w:val="16"/>
          <w:szCs w:val="16"/>
        </w:rPr>
        <w:t>муниципальной программы Благодарненского</w:t>
      </w:r>
      <w:r>
        <w:rPr>
          <w:sz w:val="16"/>
          <w:szCs w:val="16"/>
        </w:rPr>
        <w:t xml:space="preserve"> </w:t>
      </w:r>
      <w:r w:rsidRPr="00C03A0C">
        <w:rPr>
          <w:sz w:val="16"/>
          <w:szCs w:val="16"/>
        </w:rPr>
        <w:t>городского округа</w:t>
      </w:r>
      <w:r>
        <w:rPr>
          <w:sz w:val="16"/>
          <w:szCs w:val="16"/>
        </w:rPr>
        <w:t xml:space="preserve"> </w:t>
      </w:r>
      <w:r w:rsidRPr="00C03A0C">
        <w:rPr>
          <w:sz w:val="16"/>
          <w:szCs w:val="16"/>
        </w:rPr>
        <w:t>Ставропольского края «Развитие сельского хозяйства»</w:t>
      </w:r>
    </w:p>
    <w:p w:rsidR="00136A6A" w:rsidRPr="00C03A0C" w:rsidRDefault="00136A6A" w:rsidP="00136A6A">
      <w:pPr>
        <w:spacing w:line="240" w:lineRule="exact"/>
        <w:ind w:firstLine="709"/>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3406"/>
      </w:tblGrid>
      <w:tr w:rsidR="00136A6A" w:rsidRPr="00C03A0C" w:rsidTr="007D371F">
        <w:tc>
          <w:tcPr>
            <w:tcW w:w="2518" w:type="dxa"/>
          </w:tcPr>
          <w:p w:rsidR="00136A6A" w:rsidRPr="00C03A0C" w:rsidRDefault="00136A6A" w:rsidP="007D371F">
            <w:pPr>
              <w:rPr>
                <w:rFonts w:ascii="Arial" w:hAnsi="Arial" w:cs="Arial"/>
                <w:sz w:val="16"/>
                <w:szCs w:val="16"/>
              </w:rPr>
            </w:pPr>
            <w:r w:rsidRPr="00C03A0C">
              <w:rPr>
                <w:rFonts w:ascii="Arial" w:hAnsi="Arial" w:cs="Arial"/>
                <w:sz w:val="16"/>
                <w:szCs w:val="16"/>
              </w:rPr>
              <w:t>Наименование программы</w:t>
            </w:r>
          </w:p>
        </w:tc>
        <w:tc>
          <w:tcPr>
            <w:tcW w:w="7052" w:type="dxa"/>
          </w:tcPr>
          <w:p w:rsidR="00136A6A" w:rsidRPr="00C03A0C" w:rsidRDefault="00136A6A" w:rsidP="007D371F">
            <w:pPr>
              <w:jc w:val="both"/>
              <w:rPr>
                <w:rFonts w:ascii="Arial" w:hAnsi="Arial" w:cs="Arial"/>
                <w:sz w:val="16"/>
                <w:szCs w:val="16"/>
              </w:rPr>
            </w:pPr>
            <w:r w:rsidRPr="00C03A0C">
              <w:rPr>
                <w:rFonts w:ascii="Arial" w:hAnsi="Arial" w:cs="Arial"/>
                <w:sz w:val="16"/>
                <w:szCs w:val="16"/>
              </w:rPr>
              <w:t>муниципальная программа Благодарненского</w:t>
            </w:r>
            <w:r w:rsidR="0088198E">
              <w:rPr>
                <w:rFonts w:ascii="Arial" w:hAnsi="Arial" w:cs="Arial"/>
                <w:sz w:val="16"/>
                <w:szCs w:val="16"/>
              </w:rPr>
              <w:t xml:space="preserve"> </w:t>
            </w:r>
            <w:r w:rsidRPr="00C03A0C">
              <w:rPr>
                <w:rFonts w:ascii="Arial" w:hAnsi="Arial" w:cs="Arial"/>
                <w:sz w:val="16"/>
                <w:szCs w:val="16"/>
              </w:rPr>
              <w:t>городского округа Ставропольского края «Развитие сельского хозяйства» (далее - программа)</w:t>
            </w:r>
          </w:p>
          <w:p w:rsidR="00136A6A" w:rsidRPr="00C03A0C" w:rsidRDefault="00136A6A" w:rsidP="007D371F">
            <w:pPr>
              <w:jc w:val="both"/>
              <w:rPr>
                <w:rFonts w:ascii="Arial" w:hAnsi="Arial" w:cs="Arial"/>
                <w:sz w:val="16"/>
                <w:szCs w:val="16"/>
              </w:rPr>
            </w:pPr>
          </w:p>
        </w:tc>
      </w:tr>
      <w:tr w:rsidR="00136A6A" w:rsidRPr="00C03A0C" w:rsidTr="007D371F">
        <w:tc>
          <w:tcPr>
            <w:tcW w:w="2518" w:type="dxa"/>
          </w:tcPr>
          <w:p w:rsidR="00136A6A" w:rsidRPr="00C03A0C" w:rsidRDefault="00136A6A" w:rsidP="007D371F">
            <w:pPr>
              <w:rPr>
                <w:rFonts w:ascii="Arial" w:hAnsi="Arial" w:cs="Arial"/>
                <w:sz w:val="16"/>
                <w:szCs w:val="16"/>
              </w:rPr>
            </w:pPr>
            <w:r w:rsidRPr="00C03A0C">
              <w:rPr>
                <w:rFonts w:ascii="Arial" w:hAnsi="Arial" w:cs="Arial"/>
                <w:sz w:val="16"/>
                <w:szCs w:val="16"/>
              </w:rPr>
              <w:t>Ответственный</w:t>
            </w:r>
          </w:p>
          <w:p w:rsidR="00136A6A" w:rsidRPr="00C03A0C" w:rsidRDefault="00136A6A" w:rsidP="007D371F">
            <w:pPr>
              <w:rPr>
                <w:rFonts w:ascii="Arial" w:hAnsi="Arial" w:cs="Arial"/>
                <w:sz w:val="16"/>
                <w:szCs w:val="16"/>
              </w:rPr>
            </w:pPr>
            <w:r w:rsidRPr="00C03A0C">
              <w:rPr>
                <w:rFonts w:ascii="Arial" w:hAnsi="Arial" w:cs="Arial"/>
                <w:sz w:val="16"/>
                <w:szCs w:val="16"/>
              </w:rPr>
              <w:t>исполнитель</w:t>
            </w:r>
          </w:p>
          <w:p w:rsidR="00136A6A" w:rsidRPr="00C03A0C" w:rsidRDefault="00136A6A" w:rsidP="007D371F">
            <w:pPr>
              <w:rPr>
                <w:rFonts w:ascii="Arial" w:hAnsi="Arial" w:cs="Arial"/>
                <w:sz w:val="16"/>
                <w:szCs w:val="16"/>
              </w:rPr>
            </w:pPr>
            <w:r w:rsidRPr="00C03A0C">
              <w:rPr>
                <w:rFonts w:ascii="Arial" w:hAnsi="Arial" w:cs="Arial"/>
                <w:sz w:val="16"/>
                <w:szCs w:val="16"/>
              </w:rPr>
              <w:t>программы</w:t>
            </w:r>
          </w:p>
        </w:tc>
        <w:tc>
          <w:tcPr>
            <w:tcW w:w="7052" w:type="dxa"/>
          </w:tcPr>
          <w:p w:rsidR="00136A6A" w:rsidRPr="00C03A0C" w:rsidRDefault="00136A6A" w:rsidP="007D371F">
            <w:pPr>
              <w:jc w:val="both"/>
              <w:rPr>
                <w:rFonts w:ascii="Arial" w:hAnsi="Arial" w:cs="Arial"/>
                <w:sz w:val="16"/>
                <w:szCs w:val="16"/>
              </w:rPr>
            </w:pPr>
            <w:r w:rsidRPr="00C03A0C">
              <w:rPr>
                <w:rFonts w:ascii="Arial" w:hAnsi="Arial" w:cs="Arial"/>
                <w:sz w:val="16"/>
                <w:szCs w:val="16"/>
              </w:rPr>
              <w:t>управление сельского хозяйства администрации Благодарненского</w:t>
            </w:r>
            <w:r w:rsidR="0088198E">
              <w:rPr>
                <w:rFonts w:ascii="Arial" w:hAnsi="Arial" w:cs="Arial"/>
                <w:sz w:val="16"/>
                <w:szCs w:val="16"/>
              </w:rPr>
              <w:t xml:space="preserve"> </w:t>
            </w:r>
            <w:r w:rsidRPr="00C03A0C">
              <w:rPr>
                <w:rFonts w:ascii="Arial" w:hAnsi="Arial" w:cs="Arial"/>
                <w:sz w:val="16"/>
                <w:szCs w:val="16"/>
              </w:rPr>
              <w:t>городского округа</w:t>
            </w:r>
            <w:r w:rsidR="0088198E">
              <w:rPr>
                <w:rFonts w:ascii="Arial" w:hAnsi="Arial" w:cs="Arial"/>
                <w:sz w:val="16"/>
                <w:szCs w:val="16"/>
              </w:rPr>
              <w:t xml:space="preserve"> </w:t>
            </w:r>
            <w:r w:rsidRPr="00C03A0C">
              <w:rPr>
                <w:rFonts w:ascii="Arial" w:hAnsi="Arial" w:cs="Arial"/>
                <w:sz w:val="16"/>
                <w:szCs w:val="16"/>
              </w:rPr>
              <w:t>Ставропольского края (далее – управление сельского хозяйства)</w:t>
            </w:r>
          </w:p>
          <w:p w:rsidR="00136A6A" w:rsidRPr="00C03A0C" w:rsidRDefault="00136A6A" w:rsidP="007D371F">
            <w:pPr>
              <w:jc w:val="both"/>
              <w:rPr>
                <w:rFonts w:ascii="Arial" w:hAnsi="Arial" w:cs="Arial"/>
                <w:sz w:val="16"/>
                <w:szCs w:val="16"/>
              </w:rPr>
            </w:pPr>
          </w:p>
        </w:tc>
      </w:tr>
      <w:tr w:rsidR="00136A6A" w:rsidRPr="00C03A0C" w:rsidTr="007D371F">
        <w:tc>
          <w:tcPr>
            <w:tcW w:w="2518" w:type="dxa"/>
          </w:tcPr>
          <w:p w:rsidR="00136A6A" w:rsidRPr="00C03A0C" w:rsidRDefault="00136A6A" w:rsidP="007D371F">
            <w:pPr>
              <w:rPr>
                <w:rFonts w:ascii="Arial" w:hAnsi="Arial" w:cs="Arial"/>
                <w:sz w:val="16"/>
                <w:szCs w:val="16"/>
              </w:rPr>
            </w:pPr>
            <w:r w:rsidRPr="00C03A0C">
              <w:rPr>
                <w:rFonts w:ascii="Arial" w:hAnsi="Arial" w:cs="Arial"/>
                <w:sz w:val="16"/>
                <w:szCs w:val="16"/>
              </w:rPr>
              <w:t>Соисполнители</w:t>
            </w:r>
          </w:p>
          <w:p w:rsidR="00136A6A" w:rsidRPr="00C03A0C" w:rsidRDefault="00136A6A" w:rsidP="007D371F">
            <w:pPr>
              <w:rPr>
                <w:rFonts w:ascii="Arial" w:hAnsi="Arial" w:cs="Arial"/>
                <w:sz w:val="16"/>
                <w:szCs w:val="16"/>
              </w:rPr>
            </w:pPr>
            <w:r w:rsidRPr="00C03A0C">
              <w:rPr>
                <w:rFonts w:ascii="Arial" w:hAnsi="Arial" w:cs="Arial"/>
                <w:sz w:val="16"/>
                <w:szCs w:val="16"/>
              </w:rPr>
              <w:t>программы</w:t>
            </w:r>
          </w:p>
          <w:p w:rsidR="00136A6A" w:rsidRPr="00C03A0C" w:rsidRDefault="00136A6A" w:rsidP="007D371F">
            <w:pPr>
              <w:rPr>
                <w:rFonts w:ascii="Arial" w:hAnsi="Arial" w:cs="Arial"/>
                <w:sz w:val="16"/>
                <w:szCs w:val="16"/>
              </w:rPr>
            </w:pPr>
          </w:p>
        </w:tc>
        <w:tc>
          <w:tcPr>
            <w:tcW w:w="7052" w:type="dxa"/>
          </w:tcPr>
          <w:p w:rsidR="00136A6A" w:rsidRPr="00C03A0C" w:rsidRDefault="00136A6A" w:rsidP="007D371F">
            <w:pPr>
              <w:rPr>
                <w:rFonts w:ascii="Arial" w:hAnsi="Arial" w:cs="Arial"/>
                <w:sz w:val="16"/>
                <w:szCs w:val="16"/>
              </w:rPr>
            </w:pPr>
            <w:r w:rsidRPr="00C03A0C">
              <w:rPr>
                <w:rFonts w:ascii="Arial" w:hAnsi="Arial" w:cs="Arial"/>
                <w:sz w:val="16"/>
                <w:szCs w:val="16"/>
              </w:rPr>
              <w:t>нет</w:t>
            </w:r>
          </w:p>
        </w:tc>
      </w:tr>
      <w:tr w:rsidR="00136A6A" w:rsidRPr="00C03A0C" w:rsidTr="007D371F">
        <w:tc>
          <w:tcPr>
            <w:tcW w:w="2518" w:type="dxa"/>
          </w:tcPr>
          <w:p w:rsidR="00136A6A" w:rsidRPr="00C03A0C" w:rsidRDefault="00136A6A" w:rsidP="007D371F">
            <w:pPr>
              <w:rPr>
                <w:rFonts w:ascii="Arial" w:hAnsi="Arial" w:cs="Arial"/>
                <w:sz w:val="16"/>
                <w:szCs w:val="16"/>
              </w:rPr>
            </w:pPr>
            <w:r w:rsidRPr="00C03A0C">
              <w:rPr>
                <w:rFonts w:ascii="Arial" w:hAnsi="Arial" w:cs="Arial"/>
                <w:sz w:val="16"/>
                <w:szCs w:val="16"/>
              </w:rPr>
              <w:t>Участники</w:t>
            </w:r>
          </w:p>
          <w:p w:rsidR="00136A6A" w:rsidRPr="00C03A0C" w:rsidRDefault="00136A6A" w:rsidP="007D371F">
            <w:pPr>
              <w:rPr>
                <w:rFonts w:ascii="Arial" w:hAnsi="Arial" w:cs="Arial"/>
                <w:sz w:val="16"/>
                <w:szCs w:val="16"/>
              </w:rPr>
            </w:pPr>
            <w:r w:rsidRPr="00C03A0C">
              <w:rPr>
                <w:rFonts w:ascii="Arial" w:hAnsi="Arial" w:cs="Arial"/>
                <w:sz w:val="16"/>
                <w:szCs w:val="16"/>
              </w:rPr>
              <w:t>программы</w:t>
            </w:r>
          </w:p>
          <w:p w:rsidR="00136A6A" w:rsidRPr="00C03A0C" w:rsidRDefault="00136A6A" w:rsidP="007D371F">
            <w:pPr>
              <w:rPr>
                <w:rFonts w:ascii="Arial" w:hAnsi="Arial" w:cs="Arial"/>
                <w:sz w:val="16"/>
                <w:szCs w:val="16"/>
              </w:rPr>
            </w:pPr>
          </w:p>
        </w:tc>
        <w:tc>
          <w:tcPr>
            <w:tcW w:w="7052" w:type="dxa"/>
          </w:tcPr>
          <w:p w:rsidR="00136A6A" w:rsidRPr="00C03A0C" w:rsidRDefault="00136A6A" w:rsidP="007D371F">
            <w:pPr>
              <w:rPr>
                <w:rFonts w:ascii="Arial" w:hAnsi="Arial" w:cs="Arial"/>
                <w:sz w:val="16"/>
                <w:szCs w:val="16"/>
              </w:rPr>
            </w:pPr>
            <w:r w:rsidRPr="00C03A0C">
              <w:rPr>
                <w:rFonts w:ascii="Arial" w:hAnsi="Arial" w:cs="Arial"/>
                <w:sz w:val="16"/>
                <w:szCs w:val="16"/>
              </w:rPr>
              <w:t>нет</w:t>
            </w:r>
          </w:p>
        </w:tc>
      </w:tr>
      <w:tr w:rsidR="00136A6A" w:rsidRPr="00C03A0C" w:rsidTr="007D371F">
        <w:tc>
          <w:tcPr>
            <w:tcW w:w="2518" w:type="dxa"/>
          </w:tcPr>
          <w:p w:rsidR="00136A6A" w:rsidRPr="00C03A0C" w:rsidRDefault="00136A6A" w:rsidP="007D371F">
            <w:pPr>
              <w:rPr>
                <w:rFonts w:ascii="Arial" w:hAnsi="Arial" w:cs="Arial"/>
                <w:sz w:val="16"/>
                <w:szCs w:val="16"/>
              </w:rPr>
            </w:pPr>
            <w:r w:rsidRPr="00C03A0C">
              <w:rPr>
                <w:rFonts w:ascii="Arial" w:hAnsi="Arial" w:cs="Arial"/>
                <w:sz w:val="16"/>
                <w:szCs w:val="16"/>
              </w:rPr>
              <w:t>Подпрограммы</w:t>
            </w:r>
          </w:p>
          <w:p w:rsidR="00136A6A" w:rsidRPr="00C03A0C" w:rsidRDefault="00136A6A" w:rsidP="007D371F">
            <w:pPr>
              <w:rPr>
                <w:rFonts w:ascii="Arial" w:hAnsi="Arial" w:cs="Arial"/>
                <w:sz w:val="16"/>
                <w:szCs w:val="16"/>
              </w:rPr>
            </w:pPr>
            <w:r w:rsidRPr="00C03A0C">
              <w:rPr>
                <w:rFonts w:ascii="Arial" w:hAnsi="Arial" w:cs="Arial"/>
                <w:sz w:val="16"/>
                <w:szCs w:val="16"/>
              </w:rPr>
              <w:t>программы</w:t>
            </w:r>
          </w:p>
        </w:tc>
        <w:tc>
          <w:tcPr>
            <w:tcW w:w="7052" w:type="dxa"/>
          </w:tcPr>
          <w:p w:rsidR="00136A6A" w:rsidRPr="00C03A0C" w:rsidRDefault="00136A6A" w:rsidP="007D371F">
            <w:pPr>
              <w:jc w:val="both"/>
              <w:rPr>
                <w:rFonts w:ascii="Arial" w:hAnsi="Arial" w:cs="Arial"/>
                <w:sz w:val="16"/>
                <w:szCs w:val="16"/>
              </w:rPr>
            </w:pPr>
            <w:r w:rsidRPr="00C03A0C">
              <w:rPr>
                <w:rFonts w:ascii="Arial" w:hAnsi="Arial" w:cs="Arial"/>
                <w:sz w:val="16"/>
                <w:szCs w:val="16"/>
              </w:rPr>
              <w:t xml:space="preserve">«Развитие растениеводства»;                     </w:t>
            </w:r>
          </w:p>
          <w:p w:rsidR="00136A6A" w:rsidRPr="00C03A0C" w:rsidRDefault="00136A6A" w:rsidP="007D371F">
            <w:pPr>
              <w:jc w:val="both"/>
              <w:rPr>
                <w:rFonts w:ascii="Arial" w:hAnsi="Arial" w:cs="Arial"/>
                <w:sz w:val="16"/>
                <w:szCs w:val="16"/>
              </w:rPr>
            </w:pPr>
            <w:r w:rsidRPr="00C03A0C">
              <w:rPr>
                <w:rFonts w:ascii="Arial" w:hAnsi="Arial" w:cs="Arial"/>
                <w:sz w:val="16"/>
                <w:szCs w:val="16"/>
              </w:rPr>
              <w:t xml:space="preserve">«Развитие животноводства»;                   </w:t>
            </w:r>
          </w:p>
          <w:p w:rsidR="00136A6A" w:rsidRPr="00C03A0C" w:rsidRDefault="00136A6A" w:rsidP="007D371F">
            <w:pPr>
              <w:jc w:val="both"/>
              <w:rPr>
                <w:rFonts w:ascii="Arial" w:hAnsi="Arial" w:cs="Arial"/>
                <w:sz w:val="16"/>
                <w:szCs w:val="16"/>
              </w:rPr>
            </w:pPr>
            <w:r w:rsidRPr="00C03A0C">
              <w:rPr>
                <w:rFonts w:ascii="Arial" w:hAnsi="Arial" w:cs="Arial"/>
                <w:sz w:val="16"/>
                <w:szCs w:val="16"/>
              </w:rPr>
              <w:t xml:space="preserve"> «Обеспечение реализации муниципальной программы Благодарненского</w:t>
            </w:r>
            <w:r w:rsidR="0088198E">
              <w:rPr>
                <w:rFonts w:ascii="Arial" w:hAnsi="Arial" w:cs="Arial"/>
                <w:sz w:val="16"/>
                <w:szCs w:val="16"/>
              </w:rPr>
              <w:t xml:space="preserve"> </w:t>
            </w:r>
            <w:r w:rsidRPr="00C03A0C">
              <w:rPr>
                <w:rFonts w:ascii="Arial" w:hAnsi="Arial" w:cs="Arial"/>
                <w:sz w:val="16"/>
                <w:szCs w:val="16"/>
              </w:rPr>
              <w:t>городского округа</w:t>
            </w:r>
            <w:r w:rsidR="0088198E">
              <w:rPr>
                <w:rFonts w:ascii="Arial" w:hAnsi="Arial" w:cs="Arial"/>
                <w:sz w:val="16"/>
                <w:szCs w:val="16"/>
              </w:rPr>
              <w:t xml:space="preserve"> </w:t>
            </w:r>
            <w:r w:rsidRPr="00C03A0C">
              <w:rPr>
                <w:rFonts w:ascii="Arial" w:hAnsi="Arial" w:cs="Arial"/>
                <w:sz w:val="16"/>
                <w:szCs w:val="16"/>
              </w:rPr>
              <w:t>Ставропольского края «Развитие сельского хозяйства» и общепрограммные мероприятия»</w:t>
            </w:r>
          </w:p>
          <w:p w:rsidR="00136A6A" w:rsidRPr="00C03A0C" w:rsidRDefault="00136A6A" w:rsidP="007D371F">
            <w:pPr>
              <w:jc w:val="both"/>
              <w:rPr>
                <w:rFonts w:ascii="Arial" w:hAnsi="Arial" w:cs="Arial"/>
                <w:sz w:val="16"/>
                <w:szCs w:val="16"/>
              </w:rPr>
            </w:pPr>
          </w:p>
        </w:tc>
      </w:tr>
      <w:tr w:rsidR="00136A6A" w:rsidRPr="00C03A0C" w:rsidTr="007D371F">
        <w:tc>
          <w:tcPr>
            <w:tcW w:w="2518" w:type="dxa"/>
          </w:tcPr>
          <w:p w:rsidR="00136A6A" w:rsidRPr="00C03A0C" w:rsidRDefault="00136A6A" w:rsidP="007D371F">
            <w:pPr>
              <w:rPr>
                <w:rFonts w:ascii="Arial" w:hAnsi="Arial" w:cs="Arial"/>
                <w:sz w:val="16"/>
                <w:szCs w:val="16"/>
              </w:rPr>
            </w:pPr>
            <w:r w:rsidRPr="00C03A0C">
              <w:rPr>
                <w:rFonts w:ascii="Arial" w:hAnsi="Arial" w:cs="Arial"/>
                <w:sz w:val="16"/>
                <w:szCs w:val="16"/>
              </w:rPr>
              <w:t>Цели программы</w:t>
            </w:r>
          </w:p>
        </w:tc>
        <w:tc>
          <w:tcPr>
            <w:tcW w:w="7052" w:type="dxa"/>
          </w:tcPr>
          <w:p w:rsidR="00136A6A" w:rsidRPr="00C03A0C" w:rsidRDefault="00136A6A" w:rsidP="007D371F">
            <w:pPr>
              <w:jc w:val="both"/>
              <w:rPr>
                <w:rFonts w:ascii="Arial" w:hAnsi="Arial" w:cs="Arial"/>
                <w:sz w:val="16"/>
                <w:szCs w:val="16"/>
              </w:rPr>
            </w:pPr>
            <w:r w:rsidRPr="00C03A0C">
              <w:rPr>
                <w:rFonts w:ascii="Arial" w:hAnsi="Arial" w:cs="Arial"/>
                <w:sz w:val="16"/>
                <w:szCs w:val="16"/>
              </w:rPr>
              <w:t>устойчивое развитие отрасли сельского хозяйства, способствующее повышению конкурентоспособности сельскохозяйственной продукции</w:t>
            </w:r>
          </w:p>
          <w:p w:rsidR="00136A6A" w:rsidRPr="00C03A0C" w:rsidRDefault="00136A6A" w:rsidP="007D371F">
            <w:pPr>
              <w:jc w:val="both"/>
              <w:rPr>
                <w:rFonts w:ascii="Arial" w:hAnsi="Arial" w:cs="Arial"/>
                <w:sz w:val="16"/>
                <w:szCs w:val="16"/>
              </w:rPr>
            </w:pPr>
          </w:p>
        </w:tc>
      </w:tr>
      <w:tr w:rsidR="00136A6A" w:rsidRPr="00C03A0C" w:rsidTr="007D371F">
        <w:tc>
          <w:tcPr>
            <w:tcW w:w="2518" w:type="dxa"/>
          </w:tcPr>
          <w:p w:rsidR="00136A6A" w:rsidRPr="00C03A0C" w:rsidRDefault="00136A6A" w:rsidP="007D371F">
            <w:pPr>
              <w:rPr>
                <w:rFonts w:ascii="Arial" w:hAnsi="Arial" w:cs="Arial"/>
                <w:sz w:val="16"/>
                <w:szCs w:val="16"/>
              </w:rPr>
            </w:pPr>
            <w:r w:rsidRPr="00C03A0C">
              <w:rPr>
                <w:rFonts w:ascii="Arial" w:hAnsi="Arial" w:cs="Arial"/>
                <w:sz w:val="16"/>
                <w:szCs w:val="16"/>
              </w:rPr>
              <w:t>Индикаторы</w:t>
            </w:r>
          </w:p>
          <w:p w:rsidR="00136A6A" w:rsidRPr="00C03A0C" w:rsidRDefault="00136A6A" w:rsidP="007D371F">
            <w:pPr>
              <w:rPr>
                <w:rFonts w:ascii="Arial" w:hAnsi="Arial" w:cs="Arial"/>
                <w:sz w:val="16"/>
                <w:szCs w:val="16"/>
              </w:rPr>
            </w:pPr>
            <w:r w:rsidRPr="00C03A0C">
              <w:rPr>
                <w:rFonts w:ascii="Arial" w:hAnsi="Arial" w:cs="Arial"/>
                <w:sz w:val="16"/>
                <w:szCs w:val="16"/>
              </w:rPr>
              <w:t>достижения целей программы</w:t>
            </w:r>
          </w:p>
        </w:tc>
        <w:tc>
          <w:tcPr>
            <w:tcW w:w="7052" w:type="dxa"/>
          </w:tcPr>
          <w:p w:rsidR="00136A6A" w:rsidRPr="00C03A0C" w:rsidRDefault="00136A6A" w:rsidP="007D371F">
            <w:pPr>
              <w:jc w:val="both"/>
              <w:rPr>
                <w:rFonts w:ascii="Arial" w:hAnsi="Arial" w:cs="Arial"/>
                <w:sz w:val="16"/>
                <w:szCs w:val="16"/>
              </w:rPr>
            </w:pPr>
            <w:r w:rsidRPr="00C03A0C">
              <w:rPr>
                <w:rFonts w:ascii="Arial" w:hAnsi="Arial" w:cs="Arial"/>
                <w:sz w:val="16"/>
                <w:szCs w:val="16"/>
              </w:rPr>
              <w:t>индекс производства продукции сельского хозяйства в хозяйствах всех категорий (в ценах текущих лет);</w:t>
            </w:r>
          </w:p>
          <w:p w:rsidR="00136A6A" w:rsidRPr="00C03A0C" w:rsidRDefault="00136A6A" w:rsidP="007D371F">
            <w:pPr>
              <w:jc w:val="both"/>
              <w:rPr>
                <w:rFonts w:ascii="Arial" w:hAnsi="Arial" w:cs="Arial"/>
                <w:sz w:val="16"/>
                <w:szCs w:val="16"/>
              </w:rPr>
            </w:pPr>
            <w:r w:rsidRPr="00C03A0C">
              <w:rPr>
                <w:rFonts w:ascii="Arial" w:hAnsi="Arial" w:cs="Arial"/>
                <w:sz w:val="16"/>
                <w:szCs w:val="16"/>
              </w:rPr>
              <w:t>рентабельность сельскохозяйственных организаций</w:t>
            </w:r>
          </w:p>
          <w:p w:rsidR="00136A6A" w:rsidRPr="00C03A0C" w:rsidRDefault="00136A6A" w:rsidP="007D371F">
            <w:pPr>
              <w:jc w:val="both"/>
              <w:rPr>
                <w:rFonts w:ascii="Arial" w:hAnsi="Arial" w:cs="Arial"/>
                <w:sz w:val="16"/>
                <w:szCs w:val="16"/>
              </w:rPr>
            </w:pPr>
          </w:p>
        </w:tc>
      </w:tr>
      <w:tr w:rsidR="00136A6A" w:rsidRPr="00C03A0C" w:rsidTr="007D371F">
        <w:tc>
          <w:tcPr>
            <w:tcW w:w="2518" w:type="dxa"/>
          </w:tcPr>
          <w:p w:rsidR="00136A6A" w:rsidRPr="00C03A0C" w:rsidRDefault="00136A6A" w:rsidP="007D371F">
            <w:pPr>
              <w:rPr>
                <w:rFonts w:ascii="Arial" w:hAnsi="Arial" w:cs="Arial"/>
                <w:sz w:val="16"/>
                <w:szCs w:val="16"/>
              </w:rPr>
            </w:pPr>
            <w:r w:rsidRPr="00C03A0C">
              <w:rPr>
                <w:rFonts w:ascii="Arial" w:hAnsi="Arial" w:cs="Arial"/>
                <w:sz w:val="16"/>
                <w:szCs w:val="16"/>
              </w:rPr>
              <w:t>Сроки реализации</w:t>
            </w:r>
          </w:p>
          <w:p w:rsidR="00136A6A" w:rsidRPr="00C03A0C" w:rsidRDefault="00136A6A" w:rsidP="007D371F">
            <w:pPr>
              <w:rPr>
                <w:rFonts w:ascii="Arial" w:hAnsi="Arial" w:cs="Arial"/>
                <w:sz w:val="16"/>
                <w:szCs w:val="16"/>
              </w:rPr>
            </w:pPr>
            <w:r w:rsidRPr="00C03A0C">
              <w:rPr>
                <w:rFonts w:ascii="Arial" w:hAnsi="Arial" w:cs="Arial"/>
                <w:sz w:val="16"/>
                <w:szCs w:val="16"/>
              </w:rPr>
              <w:t>программы</w:t>
            </w:r>
          </w:p>
          <w:p w:rsidR="00136A6A" w:rsidRPr="00C03A0C" w:rsidRDefault="00136A6A" w:rsidP="007D371F">
            <w:pPr>
              <w:rPr>
                <w:rFonts w:ascii="Arial" w:hAnsi="Arial" w:cs="Arial"/>
                <w:sz w:val="16"/>
                <w:szCs w:val="16"/>
              </w:rPr>
            </w:pPr>
          </w:p>
        </w:tc>
        <w:tc>
          <w:tcPr>
            <w:tcW w:w="7052" w:type="dxa"/>
          </w:tcPr>
          <w:p w:rsidR="00136A6A" w:rsidRPr="00C03A0C" w:rsidRDefault="00136A6A" w:rsidP="007D371F">
            <w:pPr>
              <w:jc w:val="both"/>
              <w:rPr>
                <w:rFonts w:ascii="Arial" w:hAnsi="Arial" w:cs="Arial"/>
                <w:sz w:val="16"/>
                <w:szCs w:val="16"/>
              </w:rPr>
            </w:pPr>
            <w:r w:rsidRPr="00C03A0C">
              <w:rPr>
                <w:rFonts w:ascii="Arial" w:hAnsi="Arial" w:cs="Arial"/>
                <w:sz w:val="16"/>
                <w:szCs w:val="16"/>
              </w:rPr>
              <w:t>2019-2021 годы</w:t>
            </w:r>
          </w:p>
        </w:tc>
      </w:tr>
      <w:tr w:rsidR="00136A6A" w:rsidRPr="00C03A0C" w:rsidTr="007D371F">
        <w:tc>
          <w:tcPr>
            <w:tcW w:w="2518" w:type="dxa"/>
          </w:tcPr>
          <w:p w:rsidR="00136A6A" w:rsidRPr="00C03A0C" w:rsidRDefault="00136A6A" w:rsidP="007D371F">
            <w:pPr>
              <w:rPr>
                <w:rFonts w:ascii="Arial" w:hAnsi="Arial" w:cs="Arial"/>
                <w:sz w:val="16"/>
                <w:szCs w:val="16"/>
              </w:rPr>
            </w:pPr>
            <w:r w:rsidRPr="00C03A0C">
              <w:rPr>
                <w:rFonts w:ascii="Arial" w:hAnsi="Arial" w:cs="Arial"/>
                <w:sz w:val="16"/>
                <w:szCs w:val="16"/>
              </w:rPr>
              <w:t>Объемы и</w:t>
            </w:r>
          </w:p>
          <w:p w:rsidR="00136A6A" w:rsidRPr="00C03A0C" w:rsidRDefault="00136A6A" w:rsidP="007D371F">
            <w:pPr>
              <w:rPr>
                <w:rFonts w:ascii="Arial" w:hAnsi="Arial" w:cs="Arial"/>
                <w:sz w:val="16"/>
                <w:szCs w:val="16"/>
              </w:rPr>
            </w:pPr>
            <w:r w:rsidRPr="00C03A0C">
              <w:rPr>
                <w:rFonts w:ascii="Arial" w:hAnsi="Arial" w:cs="Arial"/>
                <w:sz w:val="16"/>
                <w:szCs w:val="16"/>
              </w:rPr>
              <w:t>источники</w:t>
            </w:r>
          </w:p>
          <w:p w:rsidR="00136A6A" w:rsidRPr="00C03A0C" w:rsidRDefault="00136A6A" w:rsidP="007D371F">
            <w:pPr>
              <w:rPr>
                <w:rFonts w:ascii="Arial" w:hAnsi="Arial" w:cs="Arial"/>
                <w:sz w:val="16"/>
                <w:szCs w:val="16"/>
              </w:rPr>
            </w:pPr>
            <w:r w:rsidRPr="00C03A0C">
              <w:rPr>
                <w:rFonts w:ascii="Arial" w:hAnsi="Arial" w:cs="Arial"/>
                <w:sz w:val="16"/>
                <w:szCs w:val="16"/>
              </w:rPr>
              <w:t>финансового обеспечения</w:t>
            </w:r>
          </w:p>
          <w:p w:rsidR="00136A6A" w:rsidRPr="00C03A0C" w:rsidRDefault="00136A6A" w:rsidP="007D371F">
            <w:pPr>
              <w:rPr>
                <w:rFonts w:ascii="Arial" w:hAnsi="Arial" w:cs="Arial"/>
                <w:color w:val="FF0000"/>
                <w:sz w:val="16"/>
                <w:szCs w:val="16"/>
                <w:highlight w:val="yellow"/>
              </w:rPr>
            </w:pPr>
            <w:r w:rsidRPr="00C03A0C">
              <w:rPr>
                <w:rFonts w:ascii="Arial" w:hAnsi="Arial" w:cs="Arial"/>
                <w:sz w:val="16"/>
                <w:szCs w:val="16"/>
              </w:rPr>
              <w:t>программы</w:t>
            </w:r>
          </w:p>
        </w:tc>
        <w:tc>
          <w:tcPr>
            <w:tcW w:w="7052" w:type="dxa"/>
          </w:tcPr>
          <w:p w:rsidR="00136A6A" w:rsidRPr="00C03A0C" w:rsidRDefault="00136A6A" w:rsidP="007D371F">
            <w:pPr>
              <w:pStyle w:val="ConsPlusNormal"/>
              <w:jc w:val="both"/>
              <w:rPr>
                <w:sz w:val="16"/>
                <w:szCs w:val="16"/>
              </w:rPr>
            </w:pPr>
            <w:r w:rsidRPr="00C03A0C">
              <w:rPr>
                <w:sz w:val="16"/>
                <w:szCs w:val="16"/>
              </w:rPr>
              <w:t>объем финансового обеспечения программы за счет всех источников финансирования составит 44374,42 тыс. рублей;</w:t>
            </w:r>
          </w:p>
          <w:p w:rsidR="00136A6A" w:rsidRPr="00C03A0C" w:rsidRDefault="00136A6A" w:rsidP="007D371F">
            <w:pPr>
              <w:jc w:val="both"/>
              <w:rPr>
                <w:rFonts w:ascii="Arial" w:hAnsi="Arial" w:cs="Arial"/>
                <w:sz w:val="16"/>
                <w:szCs w:val="16"/>
              </w:rPr>
            </w:pPr>
            <w:r w:rsidRPr="00C03A0C">
              <w:rPr>
                <w:rFonts w:ascii="Arial" w:hAnsi="Arial" w:cs="Arial"/>
                <w:sz w:val="16"/>
                <w:szCs w:val="16"/>
              </w:rPr>
              <w:t>в том числе по годам:</w:t>
            </w:r>
          </w:p>
          <w:p w:rsidR="00136A6A" w:rsidRPr="00C03A0C" w:rsidRDefault="00136A6A" w:rsidP="007D371F">
            <w:pPr>
              <w:ind w:firstLine="176"/>
              <w:jc w:val="both"/>
              <w:rPr>
                <w:rFonts w:ascii="Arial" w:hAnsi="Arial" w:cs="Arial"/>
                <w:sz w:val="16"/>
                <w:szCs w:val="16"/>
              </w:rPr>
            </w:pPr>
            <w:r w:rsidRPr="00C03A0C">
              <w:rPr>
                <w:rFonts w:ascii="Arial" w:hAnsi="Arial" w:cs="Arial"/>
                <w:sz w:val="16"/>
                <w:szCs w:val="16"/>
              </w:rPr>
              <w:t>в 2019 году – 14806,56тыс. рублей;</w:t>
            </w:r>
          </w:p>
          <w:p w:rsidR="00136A6A" w:rsidRPr="00C03A0C" w:rsidRDefault="00136A6A" w:rsidP="007D371F">
            <w:pPr>
              <w:ind w:firstLine="176"/>
              <w:jc w:val="both"/>
              <w:rPr>
                <w:rFonts w:ascii="Arial" w:hAnsi="Arial" w:cs="Arial"/>
                <w:sz w:val="16"/>
                <w:szCs w:val="16"/>
              </w:rPr>
            </w:pPr>
            <w:r w:rsidRPr="00C03A0C">
              <w:rPr>
                <w:rFonts w:ascii="Arial" w:hAnsi="Arial" w:cs="Arial"/>
                <w:sz w:val="16"/>
                <w:szCs w:val="16"/>
              </w:rPr>
              <w:t>в 2020 году – 14787,44тыс. рублей;</w:t>
            </w:r>
          </w:p>
          <w:p w:rsidR="00136A6A" w:rsidRPr="00C03A0C" w:rsidRDefault="00136A6A" w:rsidP="007D371F">
            <w:pPr>
              <w:tabs>
                <w:tab w:val="left" w:pos="5709"/>
              </w:tabs>
              <w:ind w:firstLine="176"/>
              <w:jc w:val="both"/>
              <w:rPr>
                <w:rFonts w:ascii="Arial" w:hAnsi="Arial" w:cs="Arial"/>
                <w:sz w:val="16"/>
                <w:szCs w:val="16"/>
              </w:rPr>
            </w:pPr>
            <w:r w:rsidRPr="00C03A0C">
              <w:rPr>
                <w:rFonts w:ascii="Arial" w:hAnsi="Arial" w:cs="Arial"/>
                <w:sz w:val="16"/>
                <w:szCs w:val="16"/>
              </w:rPr>
              <w:t>в 2021 году – 14780,42тыс. рублей</w:t>
            </w:r>
          </w:p>
          <w:p w:rsidR="00136A6A" w:rsidRPr="00C03A0C" w:rsidRDefault="00136A6A" w:rsidP="007D371F">
            <w:pPr>
              <w:pStyle w:val="ConsPlusNormal"/>
              <w:jc w:val="both"/>
              <w:rPr>
                <w:sz w:val="16"/>
                <w:szCs w:val="16"/>
              </w:rPr>
            </w:pPr>
            <w:r w:rsidRPr="00C03A0C">
              <w:rPr>
                <w:sz w:val="16"/>
                <w:szCs w:val="16"/>
              </w:rPr>
              <w:t>в том числе по источникам финансового обеспечения:</w:t>
            </w:r>
          </w:p>
          <w:p w:rsidR="00136A6A" w:rsidRPr="00C03A0C" w:rsidRDefault="00136A6A" w:rsidP="007D371F">
            <w:pPr>
              <w:jc w:val="both"/>
              <w:rPr>
                <w:rFonts w:ascii="Arial" w:hAnsi="Arial" w:cs="Arial"/>
                <w:sz w:val="16"/>
                <w:szCs w:val="16"/>
              </w:rPr>
            </w:pPr>
            <w:r w:rsidRPr="00C03A0C">
              <w:rPr>
                <w:rFonts w:ascii="Arial" w:hAnsi="Arial" w:cs="Arial"/>
                <w:sz w:val="16"/>
                <w:szCs w:val="16"/>
              </w:rPr>
              <w:t>в том числе средства бюджета Ставропольского края – 31388,17 тыс. рублей, в том числе по годам:</w:t>
            </w:r>
          </w:p>
          <w:p w:rsidR="00136A6A" w:rsidRPr="00C03A0C" w:rsidRDefault="00136A6A" w:rsidP="007D371F">
            <w:pPr>
              <w:ind w:firstLine="176"/>
              <w:jc w:val="both"/>
              <w:rPr>
                <w:rFonts w:ascii="Arial" w:hAnsi="Arial" w:cs="Arial"/>
                <w:sz w:val="16"/>
                <w:szCs w:val="16"/>
              </w:rPr>
            </w:pPr>
            <w:r w:rsidRPr="00C03A0C">
              <w:rPr>
                <w:rFonts w:ascii="Arial" w:hAnsi="Arial" w:cs="Arial"/>
                <w:sz w:val="16"/>
                <w:szCs w:val="16"/>
              </w:rPr>
              <w:t>в 2019 году – 10477,81 тыс. рублей;</w:t>
            </w:r>
          </w:p>
          <w:p w:rsidR="00136A6A" w:rsidRPr="00C03A0C" w:rsidRDefault="00136A6A" w:rsidP="007D371F">
            <w:pPr>
              <w:ind w:firstLine="176"/>
              <w:jc w:val="both"/>
              <w:rPr>
                <w:rFonts w:ascii="Arial" w:hAnsi="Arial" w:cs="Arial"/>
                <w:sz w:val="16"/>
                <w:szCs w:val="16"/>
              </w:rPr>
            </w:pPr>
            <w:r w:rsidRPr="00C03A0C">
              <w:rPr>
                <w:rFonts w:ascii="Arial" w:hAnsi="Arial" w:cs="Arial"/>
                <w:sz w:val="16"/>
                <w:szCs w:val="16"/>
              </w:rPr>
              <w:t>в 2020 году – 10458,69 тыс. рублей;</w:t>
            </w:r>
          </w:p>
          <w:p w:rsidR="00136A6A" w:rsidRPr="00C03A0C" w:rsidRDefault="00136A6A" w:rsidP="007D371F">
            <w:pPr>
              <w:tabs>
                <w:tab w:val="left" w:pos="5709"/>
              </w:tabs>
              <w:ind w:firstLine="176"/>
              <w:jc w:val="both"/>
              <w:rPr>
                <w:rFonts w:ascii="Arial" w:hAnsi="Arial" w:cs="Arial"/>
                <w:sz w:val="16"/>
                <w:szCs w:val="16"/>
              </w:rPr>
            </w:pPr>
            <w:r w:rsidRPr="00C03A0C">
              <w:rPr>
                <w:rFonts w:ascii="Arial" w:hAnsi="Arial" w:cs="Arial"/>
                <w:sz w:val="16"/>
                <w:szCs w:val="16"/>
              </w:rPr>
              <w:t>в 2021 году – 10451,67 тыс. рублей</w:t>
            </w:r>
          </w:p>
          <w:p w:rsidR="00136A6A" w:rsidRPr="00C03A0C" w:rsidRDefault="00136A6A" w:rsidP="007D371F">
            <w:pPr>
              <w:jc w:val="both"/>
              <w:rPr>
                <w:rFonts w:ascii="Arial" w:hAnsi="Arial" w:cs="Arial"/>
                <w:sz w:val="16"/>
                <w:szCs w:val="16"/>
              </w:rPr>
            </w:pPr>
            <w:r w:rsidRPr="00C03A0C">
              <w:rPr>
                <w:rFonts w:ascii="Arial" w:hAnsi="Arial" w:cs="Arial"/>
                <w:sz w:val="16"/>
                <w:szCs w:val="16"/>
              </w:rPr>
              <w:t>средства бюджета Благодарненского городского округа Ставропольского края – 12986,25 тыс. рублей, в том числе по годам:</w:t>
            </w:r>
          </w:p>
          <w:p w:rsidR="00136A6A" w:rsidRPr="00C03A0C" w:rsidRDefault="00136A6A" w:rsidP="007D371F">
            <w:pPr>
              <w:ind w:firstLine="176"/>
              <w:jc w:val="both"/>
              <w:rPr>
                <w:rFonts w:ascii="Arial" w:hAnsi="Arial" w:cs="Arial"/>
                <w:sz w:val="16"/>
                <w:szCs w:val="16"/>
              </w:rPr>
            </w:pPr>
            <w:r w:rsidRPr="00C03A0C">
              <w:rPr>
                <w:rFonts w:ascii="Arial" w:hAnsi="Arial" w:cs="Arial"/>
                <w:sz w:val="16"/>
                <w:szCs w:val="16"/>
              </w:rPr>
              <w:t>в 2019 году – 4328,75 тыс. рублей;</w:t>
            </w:r>
          </w:p>
          <w:p w:rsidR="00136A6A" w:rsidRPr="00C03A0C" w:rsidRDefault="00136A6A" w:rsidP="007D371F">
            <w:pPr>
              <w:ind w:firstLine="176"/>
              <w:jc w:val="both"/>
              <w:rPr>
                <w:rFonts w:ascii="Arial" w:hAnsi="Arial" w:cs="Arial"/>
                <w:sz w:val="16"/>
                <w:szCs w:val="16"/>
              </w:rPr>
            </w:pPr>
            <w:r w:rsidRPr="00C03A0C">
              <w:rPr>
                <w:rFonts w:ascii="Arial" w:hAnsi="Arial" w:cs="Arial"/>
                <w:sz w:val="16"/>
                <w:szCs w:val="16"/>
              </w:rPr>
              <w:t>в 2020 году – 4328,75 тыс. рублей;</w:t>
            </w:r>
          </w:p>
          <w:p w:rsidR="00136A6A" w:rsidRPr="00C03A0C" w:rsidRDefault="00136A6A" w:rsidP="007D371F">
            <w:pPr>
              <w:tabs>
                <w:tab w:val="left" w:pos="5709"/>
              </w:tabs>
              <w:ind w:firstLine="176"/>
              <w:jc w:val="both"/>
              <w:rPr>
                <w:rFonts w:ascii="Arial" w:hAnsi="Arial" w:cs="Arial"/>
                <w:sz w:val="16"/>
                <w:szCs w:val="16"/>
              </w:rPr>
            </w:pPr>
            <w:r w:rsidRPr="00C03A0C">
              <w:rPr>
                <w:rFonts w:ascii="Arial" w:hAnsi="Arial" w:cs="Arial"/>
                <w:sz w:val="16"/>
                <w:szCs w:val="16"/>
              </w:rPr>
              <w:t>в 2021 году – 4328,75 тыс. рублей</w:t>
            </w:r>
          </w:p>
          <w:p w:rsidR="00136A6A" w:rsidRPr="00C03A0C" w:rsidRDefault="00136A6A" w:rsidP="007D371F">
            <w:pPr>
              <w:tabs>
                <w:tab w:val="left" w:pos="5709"/>
              </w:tabs>
              <w:ind w:firstLine="176"/>
              <w:jc w:val="both"/>
              <w:rPr>
                <w:rFonts w:ascii="Arial" w:hAnsi="Arial" w:cs="Arial"/>
                <w:sz w:val="16"/>
                <w:szCs w:val="16"/>
              </w:rPr>
            </w:pPr>
          </w:p>
        </w:tc>
      </w:tr>
      <w:tr w:rsidR="00136A6A" w:rsidRPr="00C03A0C" w:rsidTr="007D371F">
        <w:tc>
          <w:tcPr>
            <w:tcW w:w="2518" w:type="dxa"/>
          </w:tcPr>
          <w:p w:rsidR="00136A6A" w:rsidRPr="00C03A0C" w:rsidRDefault="00136A6A" w:rsidP="007D371F">
            <w:pPr>
              <w:rPr>
                <w:rFonts w:ascii="Arial" w:hAnsi="Arial" w:cs="Arial"/>
                <w:sz w:val="16"/>
                <w:szCs w:val="16"/>
              </w:rPr>
            </w:pPr>
            <w:r w:rsidRPr="00C03A0C">
              <w:rPr>
                <w:rFonts w:ascii="Arial" w:hAnsi="Arial" w:cs="Arial"/>
                <w:sz w:val="16"/>
                <w:szCs w:val="16"/>
              </w:rPr>
              <w:t>Ожидаемые</w:t>
            </w:r>
          </w:p>
          <w:p w:rsidR="00136A6A" w:rsidRPr="00C03A0C" w:rsidRDefault="00136A6A" w:rsidP="007D371F">
            <w:pPr>
              <w:rPr>
                <w:rFonts w:ascii="Arial" w:hAnsi="Arial" w:cs="Arial"/>
                <w:sz w:val="16"/>
                <w:szCs w:val="16"/>
              </w:rPr>
            </w:pPr>
            <w:r w:rsidRPr="00C03A0C">
              <w:rPr>
                <w:rFonts w:ascii="Arial" w:hAnsi="Arial" w:cs="Arial"/>
                <w:sz w:val="16"/>
                <w:szCs w:val="16"/>
              </w:rPr>
              <w:t>конечные</w:t>
            </w:r>
          </w:p>
          <w:p w:rsidR="00136A6A" w:rsidRPr="00C03A0C" w:rsidRDefault="00136A6A" w:rsidP="007D371F">
            <w:pPr>
              <w:rPr>
                <w:rFonts w:ascii="Arial" w:hAnsi="Arial" w:cs="Arial"/>
                <w:sz w:val="16"/>
                <w:szCs w:val="16"/>
              </w:rPr>
            </w:pPr>
            <w:r w:rsidRPr="00C03A0C">
              <w:rPr>
                <w:rFonts w:ascii="Arial" w:hAnsi="Arial" w:cs="Arial"/>
                <w:sz w:val="16"/>
                <w:szCs w:val="16"/>
              </w:rPr>
              <w:t>результаты</w:t>
            </w:r>
          </w:p>
          <w:p w:rsidR="00136A6A" w:rsidRPr="00C03A0C" w:rsidRDefault="00136A6A" w:rsidP="007D371F">
            <w:pPr>
              <w:rPr>
                <w:rFonts w:ascii="Arial" w:hAnsi="Arial" w:cs="Arial"/>
                <w:sz w:val="16"/>
                <w:szCs w:val="16"/>
              </w:rPr>
            </w:pPr>
            <w:r w:rsidRPr="00C03A0C">
              <w:rPr>
                <w:rFonts w:ascii="Arial" w:hAnsi="Arial" w:cs="Arial"/>
                <w:sz w:val="16"/>
                <w:szCs w:val="16"/>
              </w:rPr>
              <w:t>реализации</w:t>
            </w:r>
          </w:p>
          <w:p w:rsidR="00136A6A" w:rsidRPr="00C03A0C" w:rsidRDefault="00136A6A" w:rsidP="007D371F">
            <w:pPr>
              <w:rPr>
                <w:rFonts w:ascii="Arial" w:hAnsi="Arial" w:cs="Arial"/>
                <w:sz w:val="16"/>
                <w:szCs w:val="16"/>
              </w:rPr>
            </w:pPr>
            <w:r w:rsidRPr="00C03A0C">
              <w:rPr>
                <w:rFonts w:ascii="Arial" w:hAnsi="Arial" w:cs="Arial"/>
                <w:sz w:val="16"/>
                <w:szCs w:val="16"/>
              </w:rPr>
              <w:t xml:space="preserve">программы </w:t>
            </w:r>
          </w:p>
        </w:tc>
        <w:tc>
          <w:tcPr>
            <w:tcW w:w="7052" w:type="dxa"/>
          </w:tcPr>
          <w:p w:rsidR="00136A6A" w:rsidRPr="00C03A0C" w:rsidRDefault="00136A6A" w:rsidP="007D371F">
            <w:pPr>
              <w:jc w:val="both"/>
              <w:rPr>
                <w:rFonts w:ascii="Arial" w:hAnsi="Arial" w:cs="Arial"/>
                <w:sz w:val="16"/>
                <w:szCs w:val="16"/>
              </w:rPr>
            </w:pPr>
            <w:r w:rsidRPr="00C03A0C">
              <w:rPr>
                <w:rFonts w:ascii="Arial" w:hAnsi="Arial" w:cs="Arial"/>
                <w:sz w:val="16"/>
                <w:szCs w:val="16"/>
              </w:rPr>
              <w:t>обеспечение индекса производства продукции сельского хозяйства в хозяйствах всех категорий к 2021 году не ниже 102,0 процентов;</w:t>
            </w:r>
          </w:p>
          <w:p w:rsidR="00136A6A" w:rsidRPr="00C03A0C" w:rsidRDefault="00136A6A" w:rsidP="007D371F">
            <w:pPr>
              <w:jc w:val="both"/>
              <w:rPr>
                <w:rFonts w:ascii="Arial" w:hAnsi="Arial" w:cs="Arial"/>
                <w:sz w:val="16"/>
                <w:szCs w:val="16"/>
              </w:rPr>
            </w:pPr>
            <w:r w:rsidRPr="00C03A0C">
              <w:rPr>
                <w:rFonts w:ascii="Arial" w:hAnsi="Arial" w:cs="Arial"/>
                <w:sz w:val="16"/>
                <w:szCs w:val="16"/>
              </w:rPr>
              <w:t>сохранение уровня рентабельности сельскохозяйственных организаций ежегодно не ниже 14 процентов</w:t>
            </w:r>
          </w:p>
        </w:tc>
      </w:tr>
    </w:tbl>
    <w:p w:rsidR="00136A6A" w:rsidRDefault="00136A6A" w:rsidP="00136A6A">
      <w:pPr>
        <w:pStyle w:val="ConsPlusNormal"/>
        <w:spacing w:line="180" w:lineRule="exact"/>
        <w:ind w:firstLine="0"/>
        <w:jc w:val="center"/>
        <w:rPr>
          <w:sz w:val="16"/>
          <w:szCs w:val="16"/>
        </w:rPr>
      </w:pPr>
      <w:r w:rsidRPr="00C03A0C">
        <w:rPr>
          <w:sz w:val="16"/>
          <w:szCs w:val="16"/>
        </w:rPr>
        <w:t>Приоритеты и цели реализуемой в Благодарненском городском округе</w:t>
      </w:r>
      <w:r>
        <w:rPr>
          <w:sz w:val="16"/>
          <w:szCs w:val="16"/>
        </w:rPr>
        <w:t xml:space="preserve"> </w:t>
      </w:r>
      <w:r w:rsidRPr="00C03A0C">
        <w:rPr>
          <w:sz w:val="16"/>
          <w:szCs w:val="16"/>
        </w:rPr>
        <w:t>Ставропольского края муниципальной политики</w:t>
      </w:r>
      <w:r>
        <w:rPr>
          <w:sz w:val="16"/>
          <w:szCs w:val="16"/>
        </w:rPr>
        <w:t xml:space="preserve"> </w:t>
      </w:r>
      <w:r w:rsidRPr="00C03A0C">
        <w:rPr>
          <w:sz w:val="16"/>
          <w:szCs w:val="16"/>
        </w:rPr>
        <w:t>в соответствующей сфере социально-экономического развития</w:t>
      </w:r>
      <w:r>
        <w:rPr>
          <w:sz w:val="16"/>
          <w:szCs w:val="16"/>
        </w:rPr>
        <w:t xml:space="preserve"> </w:t>
      </w:r>
      <w:r w:rsidRPr="00C03A0C">
        <w:rPr>
          <w:sz w:val="16"/>
          <w:szCs w:val="16"/>
        </w:rPr>
        <w:lastRenderedPageBreak/>
        <w:t>Благодарненского</w:t>
      </w:r>
      <w:r>
        <w:rPr>
          <w:sz w:val="16"/>
          <w:szCs w:val="16"/>
        </w:rPr>
        <w:t xml:space="preserve"> </w:t>
      </w:r>
      <w:r w:rsidRPr="00C03A0C">
        <w:rPr>
          <w:sz w:val="16"/>
          <w:szCs w:val="16"/>
        </w:rPr>
        <w:t>городского округа</w:t>
      </w:r>
    </w:p>
    <w:p w:rsidR="00136A6A" w:rsidRPr="00C03A0C" w:rsidRDefault="00136A6A" w:rsidP="00136A6A">
      <w:pPr>
        <w:pStyle w:val="ConsPlusNormal"/>
        <w:spacing w:line="180" w:lineRule="exact"/>
        <w:ind w:firstLine="0"/>
        <w:jc w:val="center"/>
        <w:rPr>
          <w:sz w:val="16"/>
          <w:szCs w:val="16"/>
        </w:rPr>
      </w:pPr>
      <w:r w:rsidRPr="00C03A0C">
        <w:rPr>
          <w:sz w:val="16"/>
          <w:szCs w:val="16"/>
        </w:rPr>
        <w:t>Ставропольского края</w:t>
      </w:r>
    </w:p>
    <w:p w:rsidR="00136A6A" w:rsidRPr="00C03A0C" w:rsidRDefault="00136A6A" w:rsidP="00136A6A">
      <w:pPr>
        <w:spacing w:line="240" w:lineRule="exact"/>
        <w:jc w:val="center"/>
        <w:rPr>
          <w:rFonts w:ascii="Arial" w:hAnsi="Arial" w:cs="Arial"/>
          <w:sz w:val="16"/>
          <w:szCs w:val="16"/>
        </w:rPr>
      </w:pPr>
    </w:p>
    <w:p w:rsidR="00136A6A" w:rsidRPr="00C03A0C" w:rsidRDefault="00136A6A" w:rsidP="00136A6A">
      <w:pPr>
        <w:autoSpaceDE w:val="0"/>
        <w:autoSpaceDN w:val="0"/>
        <w:adjustRightInd w:val="0"/>
        <w:ind w:firstLine="142"/>
        <w:jc w:val="both"/>
        <w:rPr>
          <w:rFonts w:ascii="Arial" w:hAnsi="Arial" w:cs="Arial"/>
          <w:sz w:val="16"/>
          <w:szCs w:val="16"/>
        </w:rPr>
      </w:pPr>
      <w:r w:rsidRPr="00C03A0C">
        <w:rPr>
          <w:rFonts w:ascii="Arial" w:hAnsi="Arial" w:cs="Arial"/>
          <w:sz w:val="16"/>
          <w:szCs w:val="16"/>
        </w:rPr>
        <w:t>Программа сформирована исходя из принципов долгосрочных целей социально-экономического развития</w:t>
      </w:r>
      <w:r>
        <w:rPr>
          <w:rFonts w:ascii="Arial" w:hAnsi="Arial" w:cs="Arial"/>
          <w:sz w:val="16"/>
          <w:szCs w:val="16"/>
        </w:rPr>
        <w:t xml:space="preserve"> </w:t>
      </w:r>
      <w:r w:rsidRPr="00C03A0C">
        <w:rPr>
          <w:rFonts w:ascii="Arial" w:hAnsi="Arial" w:cs="Arial"/>
          <w:sz w:val="16"/>
          <w:szCs w:val="16"/>
        </w:rPr>
        <w:t>Благодарненского</w:t>
      </w:r>
      <w:r>
        <w:rPr>
          <w:rFonts w:ascii="Arial" w:hAnsi="Arial" w:cs="Arial"/>
          <w:sz w:val="16"/>
          <w:szCs w:val="16"/>
        </w:rPr>
        <w:t xml:space="preserve"> </w:t>
      </w:r>
      <w:r w:rsidRPr="00C03A0C">
        <w:rPr>
          <w:rFonts w:ascii="Arial" w:hAnsi="Arial" w:cs="Arial"/>
          <w:sz w:val="16"/>
          <w:szCs w:val="16"/>
        </w:rPr>
        <w:t xml:space="preserve">городского округа Ставропольского края и показателей (индикаторов) их достижения в соответствии со </w:t>
      </w:r>
      <w:hyperlink r:id="rId27" w:history="1">
        <w:r w:rsidRPr="00C03A0C">
          <w:rPr>
            <w:rFonts w:ascii="Arial" w:hAnsi="Arial" w:cs="Arial"/>
            <w:sz w:val="16"/>
            <w:szCs w:val="16"/>
          </w:rPr>
          <w:t>Стратегией</w:t>
        </w:r>
      </w:hyperlink>
      <w:r w:rsidRPr="00C03A0C">
        <w:rPr>
          <w:rFonts w:ascii="Arial" w:hAnsi="Arial" w:cs="Arial"/>
          <w:sz w:val="16"/>
          <w:szCs w:val="16"/>
        </w:rPr>
        <w:t xml:space="preserve"> социально-экономического развития</w:t>
      </w:r>
      <w:r>
        <w:rPr>
          <w:rFonts w:ascii="Arial" w:hAnsi="Arial" w:cs="Arial"/>
          <w:sz w:val="16"/>
          <w:szCs w:val="16"/>
        </w:rPr>
        <w:t xml:space="preserve"> </w:t>
      </w:r>
      <w:r w:rsidRPr="00C03A0C">
        <w:rPr>
          <w:rFonts w:ascii="Arial" w:hAnsi="Arial" w:cs="Arial"/>
          <w:sz w:val="16"/>
          <w:szCs w:val="16"/>
        </w:rPr>
        <w:t xml:space="preserve">Ставропольского края до 2020 года и на период до 2025 года, утвержденной распоряжением Правительства Ставропольского края от 15 июля </w:t>
      </w:r>
      <w:smartTag w:uri="urn:schemas-microsoft-com:office:smarttags" w:element="metricconverter">
        <w:smartTagPr>
          <w:attr w:name="ProductID" w:val="2009 г"/>
        </w:smartTagPr>
        <w:r w:rsidRPr="00C03A0C">
          <w:rPr>
            <w:rFonts w:ascii="Arial" w:hAnsi="Arial" w:cs="Arial"/>
            <w:sz w:val="16"/>
            <w:szCs w:val="16"/>
          </w:rPr>
          <w:t>2009 года</w:t>
        </w:r>
      </w:smartTag>
      <w:r w:rsidRPr="00C03A0C">
        <w:rPr>
          <w:rFonts w:ascii="Arial" w:hAnsi="Arial" w:cs="Arial"/>
          <w:sz w:val="16"/>
          <w:szCs w:val="16"/>
        </w:rPr>
        <w:t xml:space="preserve"> № 221-рп, Стратегией социально-экономического развития Благодарненского</w:t>
      </w:r>
      <w:r>
        <w:rPr>
          <w:rFonts w:ascii="Arial" w:hAnsi="Arial" w:cs="Arial"/>
          <w:sz w:val="16"/>
          <w:szCs w:val="16"/>
        </w:rPr>
        <w:t xml:space="preserve"> </w:t>
      </w:r>
      <w:r w:rsidRPr="00C03A0C">
        <w:rPr>
          <w:rFonts w:ascii="Arial" w:hAnsi="Arial" w:cs="Arial"/>
          <w:sz w:val="16"/>
          <w:szCs w:val="16"/>
        </w:rPr>
        <w:t>городского округа Ставропольского края до 2025 года, иными нормативным</w:t>
      </w:r>
      <w:r>
        <w:rPr>
          <w:rFonts w:ascii="Arial" w:hAnsi="Arial" w:cs="Arial"/>
          <w:sz w:val="16"/>
          <w:szCs w:val="16"/>
        </w:rPr>
        <w:t xml:space="preserve"> </w:t>
      </w:r>
      <w:r w:rsidRPr="00C03A0C">
        <w:rPr>
          <w:rFonts w:ascii="Arial" w:hAnsi="Arial" w:cs="Arial"/>
          <w:sz w:val="16"/>
          <w:szCs w:val="16"/>
        </w:rPr>
        <w:t>правовыми актами Благодарненского</w:t>
      </w:r>
      <w:r>
        <w:rPr>
          <w:rFonts w:ascii="Arial" w:hAnsi="Arial" w:cs="Arial"/>
          <w:sz w:val="16"/>
          <w:szCs w:val="16"/>
        </w:rPr>
        <w:t xml:space="preserve"> </w:t>
      </w:r>
      <w:r w:rsidRPr="00C03A0C">
        <w:rPr>
          <w:rFonts w:ascii="Arial" w:hAnsi="Arial" w:cs="Arial"/>
          <w:sz w:val="16"/>
          <w:szCs w:val="16"/>
        </w:rPr>
        <w:t>городского округа</w:t>
      </w:r>
      <w:r>
        <w:rPr>
          <w:rFonts w:ascii="Arial" w:hAnsi="Arial" w:cs="Arial"/>
          <w:sz w:val="16"/>
          <w:szCs w:val="16"/>
        </w:rPr>
        <w:t xml:space="preserve"> </w:t>
      </w:r>
      <w:r w:rsidRPr="00C03A0C">
        <w:rPr>
          <w:rFonts w:ascii="Arial" w:hAnsi="Arial" w:cs="Arial"/>
          <w:sz w:val="16"/>
          <w:szCs w:val="16"/>
        </w:rPr>
        <w:t>Ставропольского края.</w:t>
      </w:r>
    </w:p>
    <w:p w:rsidR="00136A6A" w:rsidRPr="00C03A0C" w:rsidRDefault="00136A6A" w:rsidP="00136A6A">
      <w:pPr>
        <w:pStyle w:val="ConsPlusNormal"/>
        <w:ind w:firstLine="142"/>
        <w:jc w:val="both"/>
        <w:rPr>
          <w:sz w:val="16"/>
          <w:szCs w:val="16"/>
        </w:rPr>
      </w:pPr>
      <w:r w:rsidRPr="00C03A0C">
        <w:rPr>
          <w:sz w:val="16"/>
          <w:szCs w:val="16"/>
        </w:rPr>
        <w:t>Программа направлена на реализацию государственной политики в области развития сельского хозяйства, повышение конкурентоспособности сельскохозяйственной продукции, а также обеспечение выполнения показателей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r>
        <w:rPr>
          <w:sz w:val="16"/>
          <w:szCs w:val="16"/>
        </w:rPr>
        <w:t xml:space="preserve"> </w:t>
      </w:r>
      <w:r w:rsidRPr="00C03A0C">
        <w:rPr>
          <w:sz w:val="16"/>
          <w:szCs w:val="16"/>
        </w:rPr>
        <w:t>утвержденной постановлением Правительства Российской Федерации от 14 июля 2012 года № 717-п (в редакции постановления Правительства Российской Федерации от 19 декабря 2014 года № 1421), в</w:t>
      </w:r>
      <w:r>
        <w:rPr>
          <w:sz w:val="16"/>
          <w:szCs w:val="16"/>
        </w:rPr>
        <w:t xml:space="preserve"> </w:t>
      </w:r>
      <w:r w:rsidRPr="00C03A0C">
        <w:rPr>
          <w:sz w:val="16"/>
          <w:szCs w:val="16"/>
        </w:rPr>
        <w:t>рамках заключенного Соглашения от 27 февраля 2013 года № 11/13 между министерством сельского хозяйства Ставропольского края и органами местного самоуправления муниципального района Ставропольского края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и государственной программы  Ставропольского края «Развитие сельского хозяйства».</w:t>
      </w:r>
    </w:p>
    <w:p w:rsidR="00136A6A" w:rsidRPr="00C03A0C" w:rsidRDefault="00136A6A" w:rsidP="00136A6A">
      <w:pPr>
        <w:ind w:firstLine="142"/>
        <w:jc w:val="both"/>
        <w:rPr>
          <w:rFonts w:ascii="Arial" w:hAnsi="Arial" w:cs="Arial"/>
          <w:sz w:val="16"/>
          <w:szCs w:val="16"/>
        </w:rPr>
      </w:pPr>
      <w:r w:rsidRPr="00C03A0C">
        <w:rPr>
          <w:rFonts w:ascii="Arial" w:hAnsi="Arial" w:cs="Arial"/>
          <w:sz w:val="16"/>
          <w:szCs w:val="16"/>
        </w:rPr>
        <w:t>Программа предусматривает комплексное развитие агропромышленного комплекса Благодарненского</w:t>
      </w:r>
      <w:r>
        <w:rPr>
          <w:rFonts w:ascii="Arial" w:hAnsi="Arial" w:cs="Arial"/>
          <w:sz w:val="16"/>
          <w:szCs w:val="16"/>
        </w:rPr>
        <w:t xml:space="preserve"> </w:t>
      </w:r>
      <w:r w:rsidRPr="00C03A0C">
        <w:rPr>
          <w:rFonts w:ascii="Arial" w:hAnsi="Arial" w:cs="Arial"/>
          <w:sz w:val="16"/>
          <w:szCs w:val="16"/>
        </w:rPr>
        <w:t>городского округа</w:t>
      </w:r>
      <w:r>
        <w:rPr>
          <w:rFonts w:ascii="Arial" w:hAnsi="Arial" w:cs="Arial"/>
          <w:sz w:val="16"/>
          <w:szCs w:val="16"/>
        </w:rPr>
        <w:t xml:space="preserve"> </w:t>
      </w:r>
      <w:r w:rsidRPr="00C03A0C">
        <w:rPr>
          <w:rFonts w:ascii="Arial" w:hAnsi="Arial" w:cs="Arial"/>
          <w:sz w:val="16"/>
          <w:szCs w:val="16"/>
        </w:rPr>
        <w:t>Ставропольского края, которое возможно при соблюдении следующих принципов региональной аграрной политики:</w:t>
      </w:r>
    </w:p>
    <w:p w:rsidR="00136A6A" w:rsidRPr="00C03A0C" w:rsidRDefault="00136A6A" w:rsidP="00136A6A">
      <w:pPr>
        <w:ind w:firstLine="142"/>
        <w:jc w:val="both"/>
        <w:rPr>
          <w:rFonts w:ascii="Arial" w:hAnsi="Arial" w:cs="Arial"/>
          <w:sz w:val="16"/>
          <w:szCs w:val="16"/>
        </w:rPr>
      </w:pPr>
      <w:r w:rsidRPr="00C03A0C">
        <w:rPr>
          <w:rFonts w:ascii="Arial" w:hAnsi="Arial" w:cs="Arial"/>
          <w:sz w:val="16"/>
          <w:szCs w:val="16"/>
        </w:rPr>
        <w:t>государственная поддержка в освоении инновационных методов ведения производства сельскохозяйственными товаропроизводителями Благодарненского</w:t>
      </w:r>
      <w:r>
        <w:rPr>
          <w:rFonts w:ascii="Arial" w:hAnsi="Arial" w:cs="Arial"/>
          <w:sz w:val="16"/>
          <w:szCs w:val="16"/>
        </w:rPr>
        <w:t xml:space="preserve"> </w:t>
      </w:r>
      <w:r w:rsidRPr="00C03A0C">
        <w:rPr>
          <w:rFonts w:ascii="Arial" w:hAnsi="Arial" w:cs="Arial"/>
          <w:sz w:val="16"/>
          <w:szCs w:val="16"/>
        </w:rPr>
        <w:t>городского округа</w:t>
      </w:r>
      <w:r>
        <w:rPr>
          <w:rFonts w:ascii="Arial" w:hAnsi="Arial" w:cs="Arial"/>
          <w:sz w:val="16"/>
          <w:szCs w:val="16"/>
        </w:rPr>
        <w:t xml:space="preserve"> </w:t>
      </w:r>
      <w:r w:rsidRPr="00C03A0C">
        <w:rPr>
          <w:rFonts w:ascii="Arial" w:hAnsi="Arial" w:cs="Arial"/>
          <w:sz w:val="16"/>
          <w:szCs w:val="16"/>
        </w:rPr>
        <w:t>Ставропольского края, независимо от их организационно-правовой формы и масштабов деятельности с учетом научно-обоснованных зональных систем земледелия;</w:t>
      </w:r>
    </w:p>
    <w:p w:rsidR="00136A6A" w:rsidRPr="00C03A0C" w:rsidRDefault="00136A6A" w:rsidP="00136A6A">
      <w:pPr>
        <w:ind w:firstLine="142"/>
        <w:jc w:val="both"/>
        <w:rPr>
          <w:rFonts w:ascii="Arial" w:hAnsi="Arial" w:cs="Arial"/>
          <w:sz w:val="16"/>
          <w:szCs w:val="16"/>
        </w:rPr>
      </w:pPr>
      <w:r w:rsidRPr="00C03A0C">
        <w:rPr>
          <w:rFonts w:ascii="Arial" w:hAnsi="Arial" w:cs="Arial"/>
          <w:sz w:val="16"/>
          <w:szCs w:val="16"/>
        </w:rPr>
        <w:t>государственная поддержка производства продукции животноводства в</w:t>
      </w:r>
      <w:r>
        <w:rPr>
          <w:rFonts w:ascii="Arial" w:hAnsi="Arial" w:cs="Arial"/>
          <w:sz w:val="16"/>
          <w:szCs w:val="16"/>
        </w:rPr>
        <w:t xml:space="preserve"> </w:t>
      </w:r>
      <w:r w:rsidRPr="00C03A0C">
        <w:rPr>
          <w:rFonts w:ascii="Arial" w:hAnsi="Arial" w:cs="Arial"/>
          <w:sz w:val="16"/>
          <w:szCs w:val="16"/>
        </w:rPr>
        <w:t>Благодарненском</w:t>
      </w:r>
      <w:r>
        <w:rPr>
          <w:rFonts w:ascii="Arial" w:hAnsi="Arial" w:cs="Arial"/>
          <w:sz w:val="16"/>
          <w:szCs w:val="16"/>
        </w:rPr>
        <w:t xml:space="preserve"> </w:t>
      </w:r>
      <w:r w:rsidRPr="00C03A0C">
        <w:rPr>
          <w:rFonts w:ascii="Arial" w:hAnsi="Arial" w:cs="Arial"/>
          <w:sz w:val="16"/>
          <w:szCs w:val="16"/>
        </w:rPr>
        <w:t>городском округе</w:t>
      </w:r>
      <w:r>
        <w:rPr>
          <w:rFonts w:ascii="Arial" w:hAnsi="Arial" w:cs="Arial"/>
          <w:sz w:val="16"/>
          <w:szCs w:val="16"/>
        </w:rPr>
        <w:t xml:space="preserve"> </w:t>
      </w:r>
      <w:r w:rsidRPr="00C03A0C">
        <w:rPr>
          <w:rFonts w:ascii="Arial" w:hAnsi="Arial" w:cs="Arial"/>
          <w:sz w:val="16"/>
          <w:szCs w:val="16"/>
        </w:rPr>
        <w:t>Ставропольского края;</w:t>
      </w:r>
    </w:p>
    <w:p w:rsidR="00136A6A" w:rsidRPr="00C03A0C" w:rsidRDefault="00136A6A" w:rsidP="00136A6A">
      <w:pPr>
        <w:ind w:firstLine="142"/>
        <w:jc w:val="both"/>
        <w:rPr>
          <w:rFonts w:ascii="Arial" w:hAnsi="Arial" w:cs="Arial"/>
          <w:sz w:val="16"/>
          <w:szCs w:val="16"/>
        </w:rPr>
      </w:pPr>
      <w:r w:rsidRPr="00C03A0C">
        <w:rPr>
          <w:rFonts w:ascii="Arial" w:hAnsi="Arial" w:cs="Arial"/>
          <w:sz w:val="16"/>
          <w:szCs w:val="16"/>
        </w:rPr>
        <w:t>регулирование баланса интересов производителей продукции сельского хозяйства и организаций сфер переработки и торговли, развитие рыночной инфраструктуры. Интеграция малых форм хозяйствования в общую производственно-сбытовую цепочку;</w:t>
      </w:r>
    </w:p>
    <w:p w:rsidR="00136A6A" w:rsidRPr="00C03A0C" w:rsidRDefault="00136A6A" w:rsidP="00136A6A">
      <w:pPr>
        <w:ind w:firstLine="142"/>
        <w:jc w:val="both"/>
        <w:rPr>
          <w:rFonts w:ascii="Arial" w:hAnsi="Arial" w:cs="Arial"/>
          <w:sz w:val="16"/>
          <w:szCs w:val="16"/>
        </w:rPr>
      </w:pPr>
      <w:r w:rsidRPr="00C03A0C">
        <w:rPr>
          <w:rFonts w:ascii="Arial" w:hAnsi="Arial" w:cs="Arial"/>
          <w:sz w:val="16"/>
          <w:szCs w:val="16"/>
        </w:rPr>
        <w:t>привлечение инвесторов в сектор высокопродуктивного специализированного аграрного производства с использованием интенсивных технологий;</w:t>
      </w:r>
    </w:p>
    <w:p w:rsidR="00136A6A" w:rsidRPr="00C03A0C" w:rsidRDefault="00136A6A" w:rsidP="00136A6A">
      <w:pPr>
        <w:ind w:firstLine="142"/>
        <w:jc w:val="both"/>
        <w:rPr>
          <w:rFonts w:ascii="Arial" w:hAnsi="Arial" w:cs="Arial"/>
          <w:sz w:val="16"/>
          <w:szCs w:val="16"/>
        </w:rPr>
      </w:pPr>
      <w:r w:rsidRPr="00C03A0C">
        <w:rPr>
          <w:rFonts w:ascii="Arial" w:hAnsi="Arial" w:cs="Arial"/>
          <w:sz w:val="16"/>
          <w:szCs w:val="16"/>
        </w:rPr>
        <w:t>привлечение инвесторов для реализации проектов максимальной переработки сельскохозяйственной продукции для агропромышленного комплекса Благодарненского</w:t>
      </w:r>
      <w:r>
        <w:rPr>
          <w:rFonts w:ascii="Arial" w:hAnsi="Arial" w:cs="Arial"/>
          <w:sz w:val="16"/>
          <w:szCs w:val="16"/>
        </w:rPr>
        <w:t xml:space="preserve"> </w:t>
      </w:r>
      <w:r w:rsidRPr="00C03A0C">
        <w:rPr>
          <w:rFonts w:ascii="Arial" w:hAnsi="Arial" w:cs="Arial"/>
          <w:sz w:val="16"/>
          <w:szCs w:val="16"/>
        </w:rPr>
        <w:t>городского округа</w:t>
      </w:r>
      <w:r>
        <w:rPr>
          <w:rFonts w:ascii="Arial" w:hAnsi="Arial" w:cs="Arial"/>
          <w:sz w:val="16"/>
          <w:szCs w:val="16"/>
        </w:rPr>
        <w:t xml:space="preserve"> </w:t>
      </w:r>
      <w:r w:rsidRPr="00C03A0C">
        <w:rPr>
          <w:rFonts w:ascii="Arial" w:hAnsi="Arial" w:cs="Arial"/>
          <w:sz w:val="16"/>
          <w:szCs w:val="16"/>
        </w:rPr>
        <w:t>Ставропольского края;</w:t>
      </w:r>
    </w:p>
    <w:p w:rsidR="00136A6A" w:rsidRPr="00C03A0C" w:rsidRDefault="00136A6A" w:rsidP="00136A6A">
      <w:pPr>
        <w:ind w:firstLine="142"/>
        <w:jc w:val="both"/>
        <w:rPr>
          <w:rFonts w:ascii="Arial" w:hAnsi="Arial" w:cs="Arial"/>
          <w:sz w:val="16"/>
          <w:szCs w:val="16"/>
        </w:rPr>
      </w:pPr>
      <w:r w:rsidRPr="00C03A0C">
        <w:rPr>
          <w:rFonts w:ascii="Arial" w:hAnsi="Arial" w:cs="Arial"/>
          <w:sz w:val="16"/>
          <w:szCs w:val="16"/>
        </w:rPr>
        <w:t>участие в федеральных, краевых программах развития сельского хозяйства.</w:t>
      </w:r>
    </w:p>
    <w:p w:rsidR="00136A6A" w:rsidRPr="00C03A0C" w:rsidRDefault="00136A6A" w:rsidP="00136A6A">
      <w:pPr>
        <w:tabs>
          <w:tab w:val="left" w:pos="709"/>
        </w:tabs>
        <w:ind w:firstLine="142"/>
        <w:jc w:val="both"/>
        <w:rPr>
          <w:rFonts w:ascii="Arial" w:hAnsi="Arial" w:cs="Arial"/>
          <w:sz w:val="16"/>
          <w:szCs w:val="16"/>
        </w:rPr>
      </w:pPr>
      <w:r w:rsidRPr="00C03A0C">
        <w:rPr>
          <w:rFonts w:ascii="Arial" w:hAnsi="Arial" w:cs="Arial"/>
          <w:sz w:val="16"/>
          <w:szCs w:val="16"/>
        </w:rPr>
        <w:t>Целью</w:t>
      </w:r>
      <w:r>
        <w:rPr>
          <w:rFonts w:ascii="Arial" w:hAnsi="Arial" w:cs="Arial"/>
          <w:sz w:val="16"/>
          <w:szCs w:val="16"/>
        </w:rPr>
        <w:t xml:space="preserve"> </w:t>
      </w:r>
      <w:r w:rsidRPr="00C03A0C">
        <w:rPr>
          <w:rFonts w:ascii="Arial" w:hAnsi="Arial" w:cs="Arial"/>
          <w:sz w:val="16"/>
          <w:szCs w:val="16"/>
        </w:rPr>
        <w:t>программы является</w:t>
      </w:r>
      <w:r w:rsidR="007D371F">
        <w:rPr>
          <w:rFonts w:ascii="Arial" w:hAnsi="Arial" w:cs="Arial"/>
          <w:sz w:val="16"/>
          <w:szCs w:val="16"/>
        </w:rPr>
        <w:t xml:space="preserve"> </w:t>
      </w:r>
      <w:r w:rsidRPr="00C03A0C">
        <w:rPr>
          <w:rFonts w:ascii="Arial" w:hAnsi="Arial" w:cs="Arial"/>
          <w:sz w:val="16"/>
          <w:szCs w:val="16"/>
        </w:rPr>
        <w:t>устойчивое развитие отрасли сельского хозяйства, способствующее повышению конкурентоспособности сельскохозяйственной продукции.</w:t>
      </w:r>
    </w:p>
    <w:p w:rsidR="00136A6A" w:rsidRPr="00C03A0C" w:rsidRDefault="00136A6A" w:rsidP="00136A6A">
      <w:pPr>
        <w:widowControl w:val="0"/>
        <w:autoSpaceDE w:val="0"/>
        <w:autoSpaceDN w:val="0"/>
        <w:adjustRightInd w:val="0"/>
        <w:ind w:firstLine="142"/>
        <w:jc w:val="both"/>
        <w:rPr>
          <w:rFonts w:ascii="Arial" w:hAnsi="Arial" w:cs="Arial"/>
          <w:sz w:val="16"/>
          <w:szCs w:val="16"/>
        </w:rPr>
      </w:pPr>
      <w:r w:rsidRPr="00C03A0C">
        <w:rPr>
          <w:rFonts w:ascii="Arial" w:hAnsi="Arial" w:cs="Arial"/>
          <w:sz w:val="16"/>
          <w:szCs w:val="16"/>
        </w:rPr>
        <w:t>Достижение цели</w:t>
      </w:r>
      <w:r w:rsidR="0088198E">
        <w:rPr>
          <w:rFonts w:ascii="Arial" w:hAnsi="Arial" w:cs="Arial"/>
          <w:sz w:val="16"/>
          <w:szCs w:val="16"/>
        </w:rPr>
        <w:t xml:space="preserve"> </w:t>
      </w:r>
      <w:r w:rsidRPr="00C03A0C">
        <w:rPr>
          <w:rFonts w:ascii="Arial" w:hAnsi="Arial" w:cs="Arial"/>
          <w:sz w:val="16"/>
          <w:szCs w:val="16"/>
        </w:rPr>
        <w:t>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136A6A" w:rsidRPr="00C03A0C" w:rsidRDefault="00136A6A" w:rsidP="00136A6A">
      <w:pPr>
        <w:tabs>
          <w:tab w:val="left" w:pos="709"/>
        </w:tabs>
        <w:suppressAutoHyphens/>
        <w:snapToGrid w:val="0"/>
        <w:ind w:firstLine="142"/>
        <w:jc w:val="both"/>
        <w:rPr>
          <w:rFonts w:ascii="Arial" w:hAnsi="Arial" w:cs="Arial"/>
          <w:sz w:val="16"/>
          <w:szCs w:val="16"/>
        </w:rPr>
      </w:pPr>
      <w:r w:rsidRPr="00C03A0C">
        <w:rPr>
          <w:rFonts w:ascii="Arial" w:hAnsi="Arial" w:cs="Arial"/>
          <w:sz w:val="16"/>
          <w:szCs w:val="16"/>
        </w:rPr>
        <w:t xml:space="preserve">подпрограмма   «Развитие   растениеводства»   (приведена  в   приложении 1 к программе); </w:t>
      </w:r>
    </w:p>
    <w:p w:rsidR="00136A6A" w:rsidRPr="00C03A0C" w:rsidRDefault="00136A6A" w:rsidP="00136A6A">
      <w:pPr>
        <w:suppressAutoHyphens/>
        <w:snapToGrid w:val="0"/>
        <w:ind w:right="71" w:firstLine="142"/>
        <w:jc w:val="both"/>
        <w:rPr>
          <w:rFonts w:ascii="Arial" w:hAnsi="Arial" w:cs="Arial"/>
          <w:sz w:val="16"/>
          <w:szCs w:val="16"/>
        </w:rPr>
      </w:pPr>
      <w:r w:rsidRPr="00C03A0C">
        <w:rPr>
          <w:rFonts w:ascii="Arial" w:hAnsi="Arial" w:cs="Arial"/>
          <w:sz w:val="16"/>
          <w:szCs w:val="16"/>
        </w:rPr>
        <w:t xml:space="preserve">подпрограмма  «Развитие животноводства» (приведена в приложении 2 к программе); </w:t>
      </w:r>
    </w:p>
    <w:p w:rsidR="00136A6A" w:rsidRPr="00C03A0C" w:rsidRDefault="00136A6A" w:rsidP="00136A6A">
      <w:pPr>
        <w:suppressAutoHyphens/>
        <w:snapToGrid w:val="0"/>
        <w:ind w:right="71" w:firstLine="142"/>
        <w:jc w:val="both"/>
        <w:rPr>
          <w:rFonts w:ascii="Arial" w:hAnsi="Arial" w:cs="Arial"/>
          <w:sz w:val="16"/>
          <w:szCs w:val="16"/>
        </w:rPr>
      </w:pPr>
      <w:r w:rsidRPr="00C03A0C">
        <w:rPr>
          <w:rFonts w:ascii="Arial" w:hAnsi="Arial" w:cs="Arial"/>
          <w:sz w:val="16"/>
          <w:szCs w:val="16"/>
        </w:rPr>
        <w:t>подпрограмма "Обеспечение реализации муниципальной программы Благодарненского</w:t>
      </w:r>
      <w:r w:rsidR="007D371F">
        <w:rPr>
          <w:rFonts w:ascii="Arial" w:hAnsi="Arial" w:cs="Arial"/>
          <w:sz w:val="16"/>
          <w:szCs w:val="16"/>
        </w:rPr>
        <w:t xml:space="preserve"> </w:t>
      </w:r>
      <w:r w:rsidRPr="00C03A0C">
        <w:rPr>
          <w:rFonts w:ascii="Arial" w:hAnsi="Arial" w:cs="Arial"/>
          <w:sz w:val="16"/>
          <w:szCs w:val="16"/>
        </w:rPr>
        <w:t>городского округа Ставропольского края «Развитие сельского хозяйства» и общепрограммные мероприятия» (приведена в приложении 3 к программе).</w:t>
      </w:r>
    </w:p>
    <w:p w:rsidR="00136A6A" w:rsidRPr="00C03A0C" w:rsidRDefault="00136A6A" w:rsidP="0088198E">
      <w:pPr>
        <w:ind w:firstLine="142"/>
        <w:jc w:val="both"/>
        <w:rPr>
          <w:rFonts w:ascii="Arial" w:hAnsi="Arial" w:cs="Arial"/>
          <w:sz w:val="16"/>
          <w:szCs w:val="16"/>
        </w:rPr>
      </w:pPr>
      <w:hyperlink w:anchor="Par438" w:history="1">
        <w:r w:rsidRPr="00C03A0C">
          <w:rPr>
            <w:rFonts w:ascii="Arial" w:hAnsi="Arial" w:cs="Arial"/>
            <w:sz w:val="16"/>
            <w:szCs w:val="16"/>
          </w:rPr>
          <w:t>Сведения</w:t>
        </w:r>
      </w:hyperlink>
      <w:r w:rsidRPr="00C03A0C">
        <w:rPr>
          <w:rFonts w:ascii="Arial" w:hAnsi="Arial" w:cs="Arial"/>
          <w:sz w:val="16"/>
          <w:szCs w:val="16"/>
        </w:rPr>
        <w:t xml:space="preserve"> об индикаторах достижения целей программы и показателях решения задач подпрограмм программы и их значениях приведены в приложении 4 к программе.</w:t>
      </w:r>
    </w:p>
    <w:p w:rsidR="00136A6A" w:rsidRPr="00C03A0C" w:rsidRDefault="00136A6A" w:rsidP="0088198E">
      <w:pPr>
        <w:widowControl w:val="0"/>
        <w:autoSpaceDE w:val="0"/>
        <w:autoSpaceDN w:val="0"/>
        <w:adjustRightInd w:val="0"/>
        <w:ind w:firstLine="142"/>
        <w:jc w:val="both"/>
        <w:rPr>
          <w:rFonts w:ascii="Arial" w:hAnsi="Arial" w:cs="Arial"/>
          <w:sz w:val="16"/>
          <w:szCs w:val="16"/>
        </w:rPr>
      </w:pPr>
      <w:hyperlink w:anchor="Par1259" w:history="1">
        <w:r w:rsidRPr="00C03A0C">
          <w:rPr>
            <w:rFonts w:ascii="Arial" w:hAnsi="Arial" w:cs="Arial"/>
            <w:sz w:val="16"/>
            <w:szCs w:val="16"/>
          </w:rPr>
          <w:t>Перечень</w:t>
        </w:r>
      </w:hyperlink>
      <w:r w:rsidRPr="00C03A0C">
        <w:rPr>
          <w:rFonts w:ascii="Arial" w:hAnsi="Arial" w:cs="Arial"/>
          <w:sz w:val="16"/>
          <w:szCs w:val="16"/>
        </w:rPr>
        <w:t xml:space="preserve"> основных мероприятий подпрограмм программы приведен в приложении 5 к программе.</w:t>
      </w:r>
    </w:p>
    <w:p w:rsidR="00136A6A" w:rsidRPr="00C03A0C" w:rsidRDefault="00136A6A" w:rsidP="0088198E">
      <w:pPr>
        <w:ind w:firstLine="142"/>
        <w:jc w:val="both"/>
        <w:rPr>
          <w:rFonts w:ascii="Arial" w:hAnsi="Arial" w:cs="Arial"/>
          <w:sz w:val="16"/>
          <w:szCs w:val="16"/>
        </w:rPr>
      </w:pPr>
      <w:r w:rsidRPr="00C03A0C">
        <w:rPr>
          <w:rFonts w:ascii="Arial" w:hAnsi="Arial" w:cs="Arial"/>
          <w:sz w:val="16"/>
          <w:szCs w:val="16"/>
        </w:rPr>
        <w:t>Объемы и источники финансового обеспечения программы приведены в приложении 6 к программе.</w:t>
      </w:r>
    </w:p>
    <w:p w:rsidR="00136A6A" w:rsidRPr="00C03A0C" w:rsidRDefault="00136A6A" w:rsidP="0088198E">
      <w:pPr>
        <w:ind w:firstLine="142"/>
        <w:jc w:val="both"/>
        <w:rPr>
          <w:rFonts w:ascii="Arial" w:hAnsi="Arial" w:cs="Arial"/>
          <w:sz w:val="16"/>
          <w:szCs w:val="16"/>
        </w:rPr>
      </w:pPr>
      <w:r w:rsidRPr="00C03A0C">
        <w:rPr>
          <w:rFonts w:ascii="Arial" w:hAnsi="Arial" w:cs="Arial"/>
          <w:sz w:val="16"/>
          <w:szCs w:val="16"/>
        </w:rPr>
        <w:t>Сведения о весовых коэффициентах, присвоенных целям Программы, задачам подпрограмм Программы</w:t>
      </w:r>
      <w:r w:rsidR="007D371F">
        <w:rPr>
          <w:rFonts w:ascii="Arial" w:hAnsi="Arial" w:cs="Arial"/>
          <w:sz w:val="16"/>
          <w:szCs w:val="16"/>
        </w:rPr>
        <w:t xml:space="preserve"> </w:t>
      </w:r>
      <w:r w:rsidRPr="00C03A0C">
        <w:rPr>
          <w:rFonts w:ascii="Arial" w:hAnsi="Arial" w:cs="Arial"/>
          <w:sz w:val="16"/>
          <w:szCs w:val="16"/>
        </w:rPr>
        <w:t>приведены в приложении 7 к программе.</w:t>
      </w:r>
    </w:p>
    <w:p w:rsidR="003304AB" w:rsidRPr="00C03A0C" w:rsidRDefault="003304AB" w:rsidP="0088198E">
      <w:pPr>
        <w:ind w:firstLine="142"/>
        <w:jc w:val="both"/>
        <w:rPr>
          <w:rFonts w:ascii="Arial" w:hAnsi="Arial" w:cs="Arial"/>
          <w:sz w:val="16"/>
          <w:szCs w:val="16"/>
        </w:rPr>
      </w:pPr>
    </w:p>
    <w:p w:rsidR="003304AB" w:rsidRDefault="003304AB" w:rsidP="0088198E">
      <w:pPr>
        <w:ind w:firstLine="142"/>
        <w:jc w:val="both"/>
        <w:rPr>
          <w:rFonts w:ascii="Arial" w:hAnsi="Arial" w:cs="Arial"/>
          <w:sz w:val="16"/>
          <w:szCs w:val="16"/>
        </w:rPr>
      </w:pPr>
    </w:p>
    <w:p w:rsidR="00290540" w:rsidRPr="00C03A0C" w:rsidRDefault="00290540" w:rsidP="0088198E">
      <w:pPr>
        <w:ind w:firstLine="142"/>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6"/>
        <w:gridCol w:w="2931"/>
      </w:tblGrid>
      <w:tr w:rsidR="00290540" w:rsidRPr="00C03A0C" w:rsidTr="008A5257">
        <w:tc>
          <w:tcPr>
            <w:tcW w:w="4785" w:type="dxa"/>
          </w:tcPr>
          <w:p w:rsidR="00290540" w:rsidRPr="00C03A0C" w:rsidRDefault="00290540" w:rsidP="008A5257">
            <w:pPr>
              <w:pStyle w:val="ConsPlusNormal"/>
              <w:jc w:val="center"/>
              <w:outlineLvl w:val="1"/>
              <w:rPr>
                <w:sz w:val="16"/>
                <w:szCs w:val="16"/>
              </w:rPr>
            </w:pPr>
          </w:p>
          <w:p w:rsidR="00290540" w:rsidRPr="00C03A0C" w:rsidRDefault="00290540" w:rsidP="008A5257">
            <w:pPr>
              <w:pStyle w:val="ConsPlusNormal"/>
              <w:jc w:val="center"/>
              <w:outlineLvl w:val="1"/>
              <w:rPr>
                <w:sz w:val="16"/>
                <w:szCs w:val="16"/>
              </w:rPr>
            </w:pPr>
          </w:p>
          <w:p w:rsidR="00290540" w:rsidRPr="00C03A0C" w:rsidRDefault="00290540" w:rsidP="008A5257">
            <w:pPr>
              <w:pStyle w:val="ConsPlusNormal"/>
              <w:jc w:val="center"/>
              <w:outlineLvl w:val="1"/>
              <w:rPr>
                <w:sz w:val="16"/>
                <w:szCs w:val="16"/>
              </w:rPr>
            </w:pPr>
          </w:p>
        </w:tc>
        <w:tc>
          <w:tcPr>
            <w:tcW w:w="4785" w:type="dxa"/>
          </w:tcPr>
          <w:p w:rsidR="00290540" w:rsidRPr="00C03A0C" w:rsidRDefault="00290540" w:rsidP="00290540">
            <w:pPr>
              <w:spacing w:line="180" w:lineRule="exact"/>
              <w:jc w:val="center"/>
              <w:rPr>
                <w:rFonts w:ascii="Arial" w:hAnsi="Arial" w:cs="Arial"/>
                <w:spacing w:val="-2"/>
                <w:sz w:val="16"/>
                <w:szCs w:val="16"/>
              </w:rPr>
            </w:pPr>
            <w:r w:rsidRPr="00C03A0C">
              <w:rPr>
                <w:rFonts w:ascii="Arial" w:hAnsi="Arial" w:cs="Arial"/>
                <w:spacing w:val="-2"/>
                <w:sz w:val="16"/>
                <w:szCs w:val="16"/>
              </w:rPr>
              <w:t>Приложение 1</w:t>
            </w:r>
          </w:p>
          <w:p w:rsidR="00290540" w:rsidRPr="00C03A0C" w:rsidRDefault="00290540" w:rsidP="00290540">
            <w:pPr>
              <w:spacing w:line="180" w:lineRule="exact"/>
              <w:jc w:val="center"/>
              <w:rPr>
                <w:rFonts w:ascii="Arial" w:hAnsi="Arial" w:cs="Arial"/>
                <w:spacing w:val="-2"/>
                <w:sz w:val="16"/>
                <w:szCs w:val="16"/>
              </w:rPr>
            </w:pPr>
            <w:r w:rsidRPr="00C03A0C">
              <w:rPr>
                <w:rFonts w:ascii="Arial" w:hAnsi="Arial" w:cs="Arial"/>
                <w:spacing w:val="-2"/>
                <w:sz w:val="16"/>
                <w:szCs w:val="16"/>
              </w:rPr>
              <w:t>к муниципальной программе</w:t>
            </w:r>
          </w:p>
          <w:p w:rsidR="00290540" w:rsidRPr="00C03A0C" w:rsidRDefault="00290540" w:rsidP="00290540">
            <w:pPr>
              <w:spacing w:line="180" w:lineRule="exact"/>
              <w:jc w:val="center"/>
              <w:rPr>
                <w:rFonts w:ascii="Arial" w:hAnsi="Arial" w:cs="Arial"/>
                <w:spacing w:val="-2"/>
                <w:sz w:val="16"/>
                <w:szCs w:val="16"/>
              </w:rPr>
            </w:pPr>
            <w:r w:rsidRPr="00C03A0C">
              <w:rPr>
                <w:rFonts w:ascii="Arial" w:hAnsi="Arial" w:cs="Arial"/>
                <w:spacing w:val="-2"/>
                <w:sz w:val="16"/>
                <w:szCs w:val="16"/>
              </w:rPr>
              <w:t>Благодарненского</w:t>
            </w:r>
            <w:r>
              <w:rPr>
                <w:rFonts w:ascii="Arial" w:hAnsi="Arial" w:cs="Arial"/>
                <w:spacing w:val="-2"/>
                <w:sz w:val="16"/>
                <w:szCs w:val="16"/>
              </w:rPr>
              <w:t xml:space="preserve"> </w:t>
            </w:r>
            <w:r w:rsidRPr="00C03A0C">
              <w:rPr>
                <w:rFonts w:ascii="Arial" w:hAnsi="Arial" w:cs="Arial"/>
                <w:sz w:val="16"/>
                <w:szCs w:val="16"/>
              </w:rPr>
              <w:t>городского округа</w:t>
            </w:r>
            <w:r>
              <w:rPr>
                <w:rFonts w:ascii="Arial" w:hAnsi="Arial" w:cs="Arial"/>
                <w:sz w:val="16"/>
                <w:szCs w:val="16"/>
              </w:rPr>
              <w:t xml:space="preserve"> </w:t>
            </w:r>
            <w:r w:rsidRPr="00C03A0C">
              <w:rPr>
                <w:rFonts w:ascii="Arial" w:hAnsi="Arial" w:cs="Arial"/>
                <w:spacing w:val="-2"/>
                <w:sz w:val="16"/>
                <w:szCs w:val="16"/>
              </w:rPr>
              <w:t>Ставропольского края</w:t>
            </w:r>
          </w:p>
          <w:p w:rsidR="00290540" w:rsidRPr="00C03A0C" w:rsidRDefault="00290540" w:rsidP="00290540">
            <w:pPr>
              <w:spacing w:line="180" w:lineRule="exact"/>
              <w:jc w:val="center"/>
              <w:rPr>
                <w:rFonts w:ascii="Arial" w:hAnsi="Arial" w:cs="Arial"/>
                <w:spacing w:val="-2"/>
                <w:sz w:val="16"/>
                <w:szCs w:val="16"/>
              </w:rPr>
            </w:pPr>
            <w:r w:rsidRPr="00C03A0C">
              <w:rPr>
                <w:rFonts w:ascii="Arial" w:hAnsi="Arial" w:cs="Arial"/>
                <w:spacing w:val="-2"/>
                <w:sz w:val="16"/>
                <w:szCs w:val="16"/>
              </w:rPr>
              <w:t>«Развитие сельского хозяйства»</w:t>
            </w:r>
          </w:p>
          <w:p w:rsidR="00290540" w:rsidRPr="00C03A0C" w:rsidRDefault="00290540" w:rsidP="008A5257">
            <w:pPr>
              <w:pStyle w:val="ConsPlusNormal"/>
              <w:outlineLvl w:val="1"/>
              <w:rPr>
                <w:sz w:val="16"/>
                <w:szCs w:val="16"/>
              </w:rPr>
            </w:pPr>
          </w:p>
        </w:tc>
      </w:tr>
    </w:tbl>
    <w:p w:rsidR="00290540" w:rsidRPr="00C03A0C" w:rsidRDefault="00290540" w:rsidP="00290540">
      <w:pPr>
        <w:pStyle w:val="ConsPlusNormal"/>
        <w:jc w:val="center"/>
        <w:outlineLvl w:val="1"/>
        <w:rPr>
          <w:sz w:val="16"/>
          <w:szCs w:val="16"/>
        </w:rPr>
      </w:pPr>
    </w:p>
    <w:p w:rsidR="00290540" w:rsidRPr="00C03A0C" w:rsidRDefault="00290540" w:rsidP="00290540">
      <w:pPr>
        <w:pStyle w:val="ConsPlusNormal"/>
        <w:spacing w:line="180" w:lineRule="exact"/>
        <w:ind w:firstLine="0"/>
        <w:jc w:val="center"/>
        <w:outlineLvl w:val="1"/>
        <w:rPr>
          <w:sz w:val="16"/>
          <w:szCs w:val="16"/>
        </w:rPr>
      </w:pPr>
      <w:r w:rsidRPr="00C03A0C">
        <w:rPr>
          <w:sz w:val="16"/>
          <w:szCs w:val="16"/>
        </w:rPr>
        <w:t xml:space="preserve">ПОДПРОГРАММА </w:t>
      </w:r>
    </w:p>
    <w:p w:rsidR="00290540" w:rsidRPr="00C03A0C" w:rsidRDefault="00290540" w:rsidP="00290540">
      <w:pPr>
        <w:pStyle w:val="ConsPlusNormal"/>
        <w:spacing w:line="180" w:lineRule="exact"/>
        <w:ind w:firstLine="0"/>
        <w:jc w:val="center"/>
        <w:outlineLvl w:val="1"/>
        <w:rPr>
          <w:sz w:val="16"/>
          <w:szCs w:val="16"/>
        </w:rPr>
      </w:pPr>
      <w:r w:rsidRPr="00C03A0C">
        <w:rPr>
          <w:sz w:val="16"/>
          <w:szCs w:val="16"/>
        </w:rPr>
        <w:t>«Развитие растениеводства» муниципальной программы Благодарненского</w:t>
      </w:r>
      <w:r>
        <w:rPr>
          <w:sz w:val="16"/>
          <w:szCs w:val="16"/>
        </w:rPr>
        <w:t xml:space="preserve"> </w:t>
      </w:r>
      <w:r w:rsidRPr="00C03A0C">
        <w:rPr>
          <w:sz w:val="16"/>
          <w:szCs w:val="16"/>
        </w:rPr>
        <w:t>городского округа Ставропольского края</w:t>
      </w:r>
    </w:p>
    <w:p w:rsidR="00290540" w:rsidRPr="00C03A0C" w:rsidRDefault="00290540" w:rsidP="00290540">
      <w:pPr>
        <w:pStyle w:val="ConsPlusNormal"/>
        <w:spacing w:line="180" w:lineRule="exact"/>
        <w:ind w:firstLine="0"/>
        <w:jc w:val="center"/>
        <w:outlineLvl w:val="1"/>
        <w:rPr>
          <w:sz w:val="16"/>
          <w:szCs w:val="16"/>
        </w:rPr>
      </w:pPr>
      <w:r w:rsidRPr="00C03A0C">
        <w:rPr>
          <w:sz w:val="16"/>
          <w:szCs w:val="16"/>
        </w:rPr>
        <w:t xml:space="preserve"> «Развитие сельского хозяйства»</w:t>
      </w:r>
    </w:p>
    <w:p w:rsidR="00290540" w:rsidRPr="00C03A0C" w:rsidRDefault="00290540" w:rsidP="00290540">
      <w:pPr>
        <w:pStyle w:val="ConsPlusNormal"/>
        <w:spacing w:line="180" w:lineRule="exact"/>
        <w:ind w:firstLine="0"/>
        <w:jc w:val="center"/>
        <w:outlineLvl w:val="1"/>
        <w:rPr>
          <w:sz w:val="16"/>
          <w:szCs w:val="16"/>
        </w:rPr>
      </w:pPr>
    </w:p>
    <w:p w:rsidR="00290540" w:rsidRPr="00C03A0C" w:rsidRDefault="00290540" w:rsidP="00290540">
      <w:pPr>
        <w:pStyle w:val="ConsPlusNormal"/>
        <w:spacing w:line="240" w:lineRule="exact"/>
        <w:jc w:val="center"/>
        <w:outlineLvl w:val="1"/>
        <w:rPr>
          <w:sz w:val="16"/>
          <w:szCs w:val="16"/>
        </w:rPr>
      </w:pPr>
    </w:p>
    <w:p w:rsidR="00290540" w:rsidRPr="00C03A0C" w:rsidRDefault="00290540" w:rsidP="00290540">
      <w:pPr>
        <w:pStyle w:val="ConsPlusNormal"/>
        <w:spacing w:line="180" w:lineRule="exact"/>
        <w:ind w:firstLine="0"/>
        <w:jc w:val="center"/>
        <w:outlineLvl w:val="1"/>
        <w:rPr>
          <w:sz w:val="16"/>
          <w:szCs w:val="16"/>
        </w:rPr>
      </w:pPr>
      <w:r w:rsidRPr="00C03A0C">
        <w:rPr>
          <w:sz w:val="16"/>
          <w:szCs w:val="16"/>
        </w:rPr>
        <w:t>ПАСПОРТ</w:t>
      </w:r>
    </w:p>
    <w:p w:rsidR="00290540" w:rsidRPr="00C03A0C" w:rsidRDefault="00290540" w:rsidP="00290540">
      <w:pPr>
        <w:pStyle w:val="ConsPlusNormal"/>
        <w:spacing w:line="180" w:lineRule="exact"/>
        <w:ind w:firstLine="0"/>
        <w:jc w:val="center"/>
        <w:outlineLvl w:val="1"/>
        <w:rPr>
          <w:sz w:val="16"/>
          <w:szCs w:val="16"/>
        </w:rPr>
      </w:pPr>
      <w:r w:rsidRPr="00C03A0C">
        <w:rPr>
          <w:sz w:val="16"/>
          <w:szCs w:val="16"/>
        </w:rPr>
        <w:t>подпрограммы «Развитие растениеводства» муниципальной программы Благодарненского</w:t>
      </w:r>
      <w:r>
        <w:rPr>
          <w:sz w:val="16"/>
          <w:szCs w:val="16"/>
        </w:rPr>
        <w:t xml:space="preserve"> </w:t>
      </w:r>
      <w:r w:rsidRPr="00C03A0C">
        <w:rPr>
          <w:sz w:val="16"/>
          <w:szCs w:val="16"/>
        </w:rPr>
        <w:t xml:space="preserve">городского округа Ставропольского края </w:t>
      </w:r>
    </w:p>
    <w:p w:rsidR="00290540" w:rsidRPr="00C03A0C" w:rsidRDefault="00290540" w:rsidP="00290540">
      <w:pPr>
        <w:pStyle w:val="ConsPlusNormal"/>
        <w:spacing w:line="180" w:lineRule="exact"/>
        <w:ind w:firstLine="0"/>
        <w:jc w:val="center"/>
        <w:outlineLvl w:val="1"/>
        <w:rPr>
          <w:sz w:val="16"/>
          <w:szCs w:val="16"/>
        </w:rPr>
      </w:pPr>
      <w:r w:rsidRPr="00C03A0C">
        <w:rPr>
          <w:sz w:val="16"/>
          <w:szCs w:val="16"/>
        </w:rPr>
        <w:t>«Развитие сельского хозяйства»</w:t>
      </w:r>
    </w:p>
    <w:p w:rsidR="00290540" w:rsidRPr="00C03A0C" w:rsidRDefault="00290540" w:rsidP="00290540">
      <w:pPr>
        <w:pStyle w:val="ConsPlusNormal"/>
        <w:spacing w:line="180" w:lineRule="exact"/>
        <w:ind w:firstLine="0"/>
        <w:jc w:val="center"/>
        <w:outlineLvl w:val="1"/>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9"/>
        <w:gridCol w:w="3398"/>
      </w:tblGrid>
      <w:tr w:rsidR="00290540" w:rsidRPr="00C03A0C" w:rsidTr="008A5257">
        <w:tc>
          <w:tcPr>
            <w:tcW w:w="2518" w:type="dxa"/>
          </w:tcPr>
          <w:p w:rsidR="00290540" w:rsidRPr="00C03A0C" w:rsidRDefault="00290540" w:rsidP="008A5257">
            <w:pPr>
              <w:jc w:val="both"/>
              <w:rPr>
                <w:rFonts w:ascii="Arial" w:hAnsi="Arial" w:cs="Arial"/>
                <w:sz w:val="16"/>
                <w:szCs w:val="16"/>
              </w:rPr>
            </w:pPr>
            <w:r w:rsidRPr="00C03A0C">
              <w:rPr>
                <w:rFonts w:ascii="Arial" w:hAnsi="Arial" w:cs="Arial"/>
                <w:sz w:val="16"/>
                <w:szCs w:val="16"/>
              </w:rPr>
              <w:t>Наименование</w:t>
            </w:r>
          </w:p>
          <w:p w:rsidR="00290540" w:rsidRPr="00C03A0C" w:rsidRDefault="00290540" w:rsidP="008A5257">
            <w:pPr>
              <w:jc w:val="both"/>
              <w:rPr>
                <w:rFonts w:ascii="Arial" w:hAnsi="Arial" w:cs="Arial"/>
                <w:sz w:val="16"/>
                <w:szCs w:val="16"/>
              </w:rPr>
            </w:pPr>
            <w:r w:rsidRPr="00C03A0C">
              <w:rPr>
                <w:rFonts w:ascii="Arial" w:hAnsi="Arial" w:cs="Arial"/>
                <w:sz w:val="16"/>
                <w:szCs w:val="16"/>
              </w:rPr>
              <w:t>подпрограммы</w:t>
            </w:r>
          </w:p>
        </w:tc>
        <w:tc>
          <w:tcPr>
            <w:tcW w:w="7052" w:type="dxa"/>
          </w:tcPr>
          <w:p w:rsidR="00290540" w:rsidRPr="00C03A0C" w:rsidRDefault="00290540" w:rsidP="008A5257">
            <w:pPr>
              <w:pStyle w:val="ConsPlusNormal"/>
              <w:jc w:val="both"/>
              <w:outlineLvl w:val="1"/>
              <w:rPr>
                <w:sz w:val="16"/>
                <w:szCs w:val="16"/>
              </w:rPr>
            </w:pPr>
            <w:r w:rsidRPr="00C03A0C">
              <w:rPr>
                <w:sz w:val="16"/>
                <w:szCs w:val="16"/>
              </w:rPr>
              <w:t>подпрограмма «Развитие растениеводства» муниципальной программы Благодарненского</w:t>
            </w:r>
            <w:r>
              <w:rPr>
                <w:sz w:val="16"/>
                <w:szCs w:val="16"/>
              </w:rPr>
              <w:t xml:space="preserve"> </w:t>
            </w:r>
            <w:r w:rsidRPr="00C03A0C">
              <w:rPr>
                <w:sz w:val="16"/>
                <w:szCs w:val="16"/>
              </w:rPr>
              <w:t>городского округа Ставропольского края «Развитие сельского хозяйства» (далее – подпрограмма, программа)</w:t>
            </w:r>
          </w:p>
          <w:p w:rsidR="00290540" w:rsidRPr="00C03A0C" w:rsidRDefault="00290540" w:rsidP="008A5257">
            <w:pPr>
              <w:pStyle w:val="ConsPlusNormal"/>
              <w:jc w:val="both"/>
              <w:outlineLvl w:val="1"/>
              <w:rPr>
                <w:sz w:val="16"/>
                <w:szCs w:val="16"/>
              </w:rPr>
            </w:pPr>
          </w:p>
        </w:tc>
      </w:tr>
      <w:tr w:rsidR="00290540" w:rsidRPr="00C03A0C" w:rsidTr="008A5257">
        <w:tc>
          <w:tcPr>
            <w:tcW w:w="2518" w:type="dxa"/>
          </w:tcPr>
          <w:p w:rsidR="00290540" w:rsidRPr="00C03A0C" w:rsidRDefault="00290540" w:rsidP="008A5257">
            <w:pPr>
              <w:autoSpaceDE w:val="0"/>
              <w:autoSpaceDN w:val="0"/>
              <w:adjustRightInd w:val="0"/>
              <w:jc w:val="both"/>
              <w:rPr>
                <w:rFonts w:ascii="Arial" w:hAnsi="Arial" w:cs="Arial"/>
                <w:sz w:val="16"/>
                <w:szCs w:val="16"/>
              </w:rPr>
            </w:pPr>
            <w:r w:rsidRPr="00C03A0C">
              <w:rPr>
                <w:rFonts w:ascii="Arial" w:hAnsi="Arial" w:cs="Arial"/>
                <w:sz w:val="16"/>
                <w:szCs w:val="16"/>
              </w:rPr>
              <w:t>Ответственный</w:t>
            </w:r>
          </w:p>
          <w:p w:rsidR="00290540" w:rsidRPr="00C03A0C" w:rsidRDefault="00290540" w:rsidP="008A5257">
            <w:pPr>
              <w:autoSpaceDE w:val="0"/>
              <w:autoSpaceDN w:val="0"/>
              <w:adjustRightInd w:val="0"/>
              <w:jc w:val="both"/>
              <w:rPr>
                <w:rFonts w:ascii="Arial" w:hAnsi="Arial" w:cs="Arial"/>
                <w:sz w:val="16"/>
                <w:szCs w:val="16"/>
              </w:rPr>
            </w:pPr>
            <w:r w:rsidRPr="00C03A0C">
              <w:rPr>
                <w:rFonts w:ascii="Arial" w:hAnsi="Arial" w:cs="Arial"/>
                <w:sz w:val="16"/>
                <w:szCs w:val="16"/>
              </w:rPr>
              <w:t>исполнитель</w:t>
            </w:r>
          </w:p>
          <w:p w:rsidR="00290540" w:rsidRPr="00C03A0C" w:rsidRDefault="00290540" w:rsidP="008A5257">
            <w:pPr>
              <w:jc w:val="both"/>
              <w:rPr>
                <w:rFonts w:ascii="Arial" w:hAnsi="Arial" w:cs="Arial"/>
                <w:sz w:val="16"/>
                <w:szCs w:val="16"/>
              </w:rPr>
            </w:pPr>
            <w:r w:rsidRPr="00C03A0C">
              <w:rPr>
                <w:rFonts w:ascii="Arial" w:hAnsi="Arial" w:cs="Arial"/>
                <w:sz w:val="16"/>
                <w:szCs w:val="16"/>
              </w:rPr>
              <w:t>подпрограммы</w:t>
            </w:r>
          </w:p>
          <w:p w:rsidR="00290540" w:rsidRPr="00C03A0C" w:rsidRDefault="00290540" w:rsidP="008A5257">
            <w:pPr>
              <w:jc w:val="both"/>
              <w:rPr>
                <w:rFonts w:ascii="Arial" w:hAnsi="Arial" w:cs="Arial"/>
                <w:sz w:val="16"/>
                <w:szCs w:val="16"/>
              </w:rPr>
            </w:pPr>
          </w:p>
        </w:tc>
        <w:tc>
          <w:tcPr>
            <w:tcW w:w="7052" w:type="dxa"/>
          </w:tcPr>
          <w:p w:rsidR="00290540" w:rsidRPr="00C03A0C" w:rsidRDefault="00290540" w:rsidP="008A5257">
            <w:pPr>
              <w:autoSpaceDE w:val="0"/>
              <w:autoSpaceDN w:val="0"/>
              <w:adjustRightInd w:val="0"/>
              <w:jc w:val="both"/>
              <w:rPr>
                <w:rFonts w:ascii="Arial" w:hAnsi="Arial" w:cs="Arial"/>
                <w:sz w:val="16"/>
                <w:szCs w:val="16"/>
              </w:rPr>
            </w:pPr>
            <w:r w:rsidRPr="00C03A0C">
              <w:rPr>
                <w:rFonts w:ascii="Arial" w:hAnsi="Arial" w:cs="Arial"/>
                <w:sz w:val="16"/>
                <w:szCs w:val="16"/>
              </w:rPr>
              <w:t xml:space="preserve">управление сельского хозяйства </w:t>
            </w:r>
          </w:p>
        </w:tc>
      </w:tr>
      <w:tr w:rsidR="00290540" w:rsidRPr="00C03A0C" w:rsidTr="008A5257">
        <w:tc>
          <w:tcPr>
            <w:tcW w:w="2518" w:type="dxa"/>
          </w:tcPr>
          <w:p w:rsidR="00290540" w:rsidRPr="00C03A0C" w:rsidRDefault="00290540" w:rsidP="008A5257">
            <w:pPr>
              <w:autoSpaceDE w:val="0"/>
              <w:autoSpaceDN w:val="0"/>
              <w:adjustRightInd w:val="0"/>
              <w:jc w:val="both"/>
              <w:rPr>
                <w:rFonts w:ascii="Arial" w:hAnsi="Arial" w:cs="Arial"/>
                <w:sz w:val="16"/>
                <w:szCs w:val="16"/>
              </w:rPr>
            </w:pPr>
            <w:r w:rsidRPr="00C03A0C">
              <w:rPr>
                <w:rFonts w:ascii="Arial" w:hAnsi="Arial" w:cs="Arial"/>
                <w:sz w:val="16"/>
                <w:szCs w:val="16"/>
              </w:rPr>
              <w:t>Соисполнители</w:t>
            </w:r>
          </w:p>
          <w:p w:rsidR="00290540" w:rsidRPr="00C03A0C" w:rsidRDefault="00290540" w:rsidP="008A5257">
            <w:pPr>
              <w:jc w:val="both"/>
              <w:rPr>
                <w:rFonts w:ascii="Arial" w:hAnsi="Arial" w:cs="Arial"/>
                <w:sz w:val="16"/>
                <w:szCs w:val="16"/>
              </w:rPr>
            </w:pPr>
            <w:r w:rsidRPr="00C03A0C">
              <w:rPr>
                <w:rFonts w:ascii="Arial" w:hAnsi="Arial" w:cs="Arial"/>
                <w:sz w:val="16"/>
                <w:szCs w:val="16"/>
              </w:rPr>
              <w:t>подпрограммы</w:t>
            </w:r>
          </w:p>
          <w:p w:rsidR="00290540" w:rsidRPr="00C03A0C" w:rsidRDefault="00290540" w:rsidP="008A5257">
            <w:pPr>
              <w:jc w:val="both"/>
              <w:rPr>
                <w:rFonts w:ascii="Arial" w:hAnsi="Arial" w:cs="Arial"/>
                <w:sz w:val="16"/>
                <w:szCs w:val="16"/>
              </w:rPr>
            </w:pPr>
          </w:p>
        </w:tc>
        <w:tc>
          <w:tcPr>
            <w:tcW w:w="7052" w:type="dxa"/>
          </w:tcPr>
          <w:p w:rsidR="00290540" w:rsidRPr="00C03A0C" w:rsidRDefault="00290540" w:rsidP="008A5257">
            <w:pPr>
              <w:jc w:val="both"/>
              <w:rPr>
                <w:rFonts w:ascii="Arial" w:hAnsi="Arial" w:cs="Arial"/>
                <w:sz w:val="16"/>
                <w:szCs w:val="16"/>
              </w:rPr>
            </w:pPr>
            <w:r w:rsidRPr="00C03A0C">
              <w:rPr>
                <w:rFonts w:ascii="Arial" w:hAnsi="Arial" w:cs="Arial"/>
                <w:sz w:val="16"/>
                <w:szCs w:val="16"/>
              </w:rPr>
              <w:t>нет</w:t>
            </w:r>
          </w:p>
        </w:tc>
      </w:tr>
      <w:tr w:rsidR="00290540" w:rsidRPr="00C03A0C" w:rsidTr="008A5257">
        <w:tc>
          <w:tcPr>
            <w:tcW w:w="2518" w:type="dxa"/>
          </w:tcPr>
          <w:p w:rsidR="00290540" w:rsidRPr="00C03A0C" w:rsidRDefault="00290540" w:rsidP="008A5257">
            <w:pPr>
              <w:jc w:val="both"/>
              <w:rPr>
                <w:rFonts w:ascii="Arial" w:hAnsi="Arial" w:cs="Arial"/>
                <w:sz w:val="16"/>
                <w:szCs w:val="16"/>
              </w:rPr>
            </w:pPr>
            <w:r w:rsidRPr="00C03A0C">
              <w:rPr>
                <w:rFonts w:ascii="Arial" w:hAnsi="Arial" w:cs="Arial"/>
                <w:sz w:val="16"/>
                <w:szCs w:val="16"/>
              </w:rPr>
              <w:t>Участники</w:t>
            </w:r>
          </w:p>
          <w:p w:rsidR="00290540" w:rsidRPr="00C03A0C" w:rsidRDefault="00290540" w:rsidP="008A5257">
            <w:pPr>
              <w:jc w:val="both"/>
              <w:rPr>
                <w:rFonts w:ascii="Arial" w:hAnsi="Arial" w:cs="Arial"/>
                <w:sz w:val="16"/>
                <w:szCs w:val="16"/>
              </w:rPr>
            </w:pPr>
            <w:r w:rsidRPr="00C03A0C">
              <w:rPr>
                <w:rFonts w:ascii="Arial" w:hAnsi="Arial" w:cs="Arial"/>
                <w:sz w:val="16"/>
                <w:szCs w:val="16"/>
              </w:rPr>
              <w:t>подпрограммы</w:t>
            </w:r>
          </w:p>
          <w:p w:rsidR="00290540" w:rsidRPr="00C03A0C" w:rsidRDefault="00290540" w:rsidP="008A5257">
            <w:pPr>
              <w:jc w:val="both"/>
              <w:rPr>
                <w:rFonts w:ascii="Arial" w:hAnsi="Arial" w:cs="Arial"/>
                <w:sz w:val="16"/>
                <w:szCs w:val="16"/>
              </w:rPr>
            </w:pPr>
          </w:p>
        </w:tc>
        <w:tc>
          <w:tcPr>
            <w:tcW w:w="7052" w:type="dxa"/>
          </w:tcPr>
          <w:p w:rsidR="00290540" w:rsidRPr="00C03A0C" w:rsidRDefault="00290540" w:rsidP="008A5257">
            <w:pPr>
              <w:jc w:val="both"/>
              <w:rPr>
                <w:rFonts w:ascii="Arial" w:hAnsi="Arial" w:cs="Arial"/>
                <w:sz w:val="16"/>
                <w:szCs w:val="16"/>
              </w:rPr>
            </w:pPr>
            <w:r w:rsidRPr="00C03A0C">
              <w:rPr>
                <w:rFonts w:ascii="Arial" w:hAnsi="Arial" w:cs="Arial"/>
                <w:sz w:val="16"/>
                <w:szCs w:val="16"/>
              </w:rPr>
              <w:t>нет</w:t>
            </w:r>
          </w:p>
        </w:tc>
      </w:tr>
      <w:tr w:rsidR="00290540" w:rsidRPr="00C03A0C" w:rsidTr="008A5257">
        <w:tc>
          <w:tcPr>
            <w:tcW w:w="2518" w:type="dxa"/>
          </w:tcPr>
          <w:p w:rsidR="00290540" w:rsidRPr="00C03A0C" w:rsidRDefault="00290540" w:rsidP="008A5257">
            <w:pPr>
              <w:jc w:val="both"/>
              <w:rPr>
                <w:rFonts w:ascii="Arial" w:hAnsi="Arial" w:cs="Arial"/>
                <w:sz w:val="16"/>
                <w:szCs w:val="16"/>
              </w:rPr>
            </w:pPr>
            <w:r w:rsidRPr="00C03A0C">
              <w:rPr>
                <w:rFonts w:ascii="Arial" w:hAnsi="Arial" w:cs="Arial"/>
                <w:sz w:val="16"/>
                <w:szCs w:val="16"/>
              </w:rPr>
              <w:t>Задачи</w:t>
            </w:r>
          </w:p>
          <w:p w:rsidR="00290540" w:rsidRPr="00C03A0C" w:rsidRDefault="00290540" w:rsidP="008A5257">
            <w:pPr>
              <w:jc w:val="both"/>
              <w:rPr>
                <w:rFonts w:ascii="Arial" w:hAnsi="Arial" w:cs="Arial"/>
                <w:sz w:val="16"/>
                <w:szCs w:val="16"/>
              </w:rPr>
            </w:pPr>
            <w:r w:rsidRPr="00C03A0C">
              <w:rPr>
                <w:rFonts w:ascii="Arial" w:hAnsi="Arial" w:cs="Arial"/>
                <w:sz w:val="16"/>
                <w:szCs w:val="16"/>
              </w:rPr>
              <w:t>подпрограммы</w:t>
            </w:r>
          </w:p>
        </w:tc>
        <w:tc>
          <w:tcPr>
            <w:tcW w:w="7052" w:type="dxa"/>
          </w:tcPr>
          <w:p w:rsidR="00290540" w:rsidRPr="00C03A0C" w:rsidRDefault="00290540" w:rsidP="008A5257">
            <w:pPr>
              <w:jc w:val="both"/>
              <w:rPr>
                <w:rFonts w:ascii="Arial" w:hAnsi="Arial" w:cs="Arial"/>
                <w:sz w:val="16"/>
                <w:szCs w:val="16"/>
              </w:rPr>
            </w:pPr>
            <w:r w:rsidRPr="00C03A0C">
              <w:rPr>
                <w:rFonts w:ascii="Arial" w:hAnsi="Arial" w:cs="Arial"/>
                <w:sz w:val="16"/>
                <w:szCs w:val="16"/>
              </w:rPr>
              <w:t>увеличение объемов производства основных видов продукции растениеводства</w:t>
            </w:r>
          </w:p>
          <w:p w:rsidR="00290540" w:rsidRPr="00C03A0C" w:rsidRDefault="00290540" w:rsidP="008A5257">
            <w:pPr>
              <w:jc w:val="both"/>
              <w:rPr>
                <w:rFonts w:ascii="Arial" w:hAnsi="Arial" w:cs="Arial"/>
                <w:sz w:val="16"/>
                <w:szCs w:val="16"/>
              </w:rPr>
            </w:pPr>
          </w:p>
        </w:tc>
      </w:tr>
      <w:tr w:rsidR="00290540" w:rsidRPr="00C03A0C" w:rsidTr="008A5257">
        <w:tc>
          <w:tcPr>
            <w:tcW w:w="2518" w:type="dxa"/>
          </w:tcPr>
          <w:p w:rsidR="00290540" w:rsidRPr="00C03A0C" w:rsidRDefault="00290540" w:rsidP="008A5257">
            <w:pPr>
              <w:jc w:val="both"/>
              <w:rPr>
                <w:rFonts w:ascii="Arial" w:hAnsi="Arial" w:cs="Arial"/>
                <w:sz w:val="16"/>
                <w:szCs w:val="16"/>
              </w:rPr>
            </w:pPr>
            <w:r w:rsidRPr="00C03A0C">
              <w:rPr>
                <w:rFonts w:ascii="Arial" w:hAnsi="Arial" w:cs="Arial"/>
                <w:sz w:val="16"/>
                <w:szCs w:val="16"/>
              </w:rPr>
              <w:t>Показатели</w:t>
            </w:r>
          </w:p>
          <w:p w:rsidR="00290540" w:rsidRPr="00C03A0C" w:rsidRDefault="00290540" w:rsidP="008A5257">
            <w:pPr>
              <w:rPr>
                <w:rFonts w:ascii="Arial" w:hAnsi="Arial" w:cs="Arial"/>
                <w:sz w:val="16"/>
                <w:szCs w:val="16"/>
              </w:rPr>
            </w:pPr>
            <w:r w:rsidRPr="00C03A0C">
              <w:rPr>
                <w:rFonts w:ascii="Arial" w:hAnsi="Arial" w:cs="Arial"/>
                <w:sz w:val="16"/>
                <w:szCs w:val="16"/>
              </w:rPr>
              <w:t>решения задач подпрограммы</w:t>
            </w:r>
          </w:p>
        </w:tc>
        <w:tc>
          <w:tcPr>
            <w:tcW w:w="7052" w:type="dxa"/>
          </w:tcPr>
          <w:p w:rsidR="00290540" w:rsidRPr="00C03A0C" w:rsidRDefault="00290540" w:rsidP="008A5257">
            <w:pPr>
              <w:jc w:val="both"/>
              <w:rPr>
                <w:rFonts w:ascii="Arial" w:hAnsi="Arial" w:cs="Arial"/>
                <w:sz w:val="16"/>
                <w:szCs w:val="16"/>
              </w:rPr>
            </w:pPr>
            <w:r w:rsidRPr="00C03A0C">
              <w:rPr>
                <w:rFonts w:ascii="Arial" w:hAnsi="Arial" w:cs="Arial"/>
                <w:sz w:val="16"/>
                <w:szCs w:val="16"/>
              </w:rPr>
              <w:t xml:space="preserve">удельный вес площади посевов сельскохозяйственных культур, засеваемой элитными семенами; </w:t>
            </w:r>
          </w:p>
          <w:p w:rsidR="00290540" w:rsidRPr="00C03A0C" w:rsidRDefault="00290540" w:rsidP="008A5257">
            <w:pPr>
              <w:jc w:val="both"/>
              <w:rPr>
                <w:rFonts w:ascii="Arial" w:hAnsi="Arial" w:cs="Arial"/>
                <w:sz w:val="16"/>
                <w:szCs w:val="16"/>
              </w:rPr>
            </w:pPr>
            <w:r w:rsidRPr="00C03A0C">
              <w:rPr>
                <w:rFonts w:ascii="Arial" w:hAnsi="Arial" w:cs="Arial"/>
                <w:sz w:val="16"/>
                <w:szCs w:val="16"/>
              </w:rPr>
              <w:t>производство зерновых и зернобобовых культур в хозяйствах всех категорий;</w:t>
            </w:r>
          </w:p>
          <w:p w:rsidR="00290540" w:rsidRPr="00C03A0C" w:rsidRDefault="00290540" w:rsidP="008A5257">
            <w:pPr>
              <w:jc w:val="both"/>
              <w:rPr>
                <w:rFonts w:ascii="Arial" w:hAnsi="Arial" w:cs="Arial"/>
                <w:sz w:val="16"/>
                <w:szCs w:val="16"/>
              </w:rPr>
            </w:pPr>
            <w:r w:rsidRPr="00C03A0C">
              <w:rPr>
                <w:rFonts w:ascii="Arial" w:hAnsi="Arial" w:cs="Arial"/>
                <w:sz w:val="16"/>
                <w:szCs w:val="16"/>
              </w:rPr>
              <w:t>производство овощей в хозяйствах всех категорий;</w:t>
            </w:r>
          </w:p>
          <w:p w:rsidR="00290540" w:rsidRPr="00C03A0C" w:rsidRDefault="00290540" w:rsidP="008A5257">
            <w:pPr>
              <w:jc w:val="both"/>
              <w:rPr>
                <w:rFonts w:ascii="Arial" w:hAnsi="Arial" w:cs="Arial"/>
                <w:sz w:val="16"/>
                <w:szCs w:val="16"/>
              </w:rPr>
            </w:pPr>
            <w:r w:rsidRPr="00C03A0C">
              <w:rPr>
                <w:rFonts w:ascii="Arial" w:hAnsi="Arial" w:cs="Arial"/>
                <w:sz w:val="16"/>
                <w:szCs w:val="16"/>
              </w:rPr>
              <w:t>площадь земель, подлежащая обработке против иксодовых клещей - переносчиков Крымской геморрагической лихорадки</w:t>
            </w:r>
          </w:p>
          <w:p w:rsidR="00290540" w:rsidRPr="00C03A0C" w:rsidRDefault="00290540" w:rsidP="008A5257">
            <w:pPr>
              <w:jc w:val="both"/>
              <w:rPr>
                <w:rFonts w:ascii="Arial" w:hAnsi="Arial" w:cs="Arial"/>
                <w:sz w:val="16"/>
                <w:szCs w:val="16"/>
              </w:rPr>
            </w:pPr>
          </w:p>
        </w:tc>
      </w:tr>
      <w:tr w:rsidR="00290540" w:rsidRPr="00C03A0C" w:rsidTr="008A5257">
        <w:tc>
          <w:tcPr>
            <w:tcW w:w="2518" w:type="dxa"/>
          </w:tcPr>
          <w:p w:rsidR="00290540" w:rsidRPr="00C03A0C" w:rsidRDefault="00290540" w:rsidP="008A5257">
            <w:pPr>
              <w:jc w:val="both"/>
              <w:rPr>
                <w:rFonts w:ascii="Arial" w:hAnsi="Arial" w:cs="Arial"/>
                <w:sz w:val="16"/>
                <w:szCs w:val="16"/>
              </w:rPr>
            </w:pPr>
            <w:r w:rsidRPr="00C03A0C">
              <w:rPr>
                <w:rFonts w:ascii="Arial" w:hAnsi="Arial" w:cs="Arial"/>
                <w:sz w:val="16"/>
                <w:szCs w:val="16"/>
              </w:rPr>
              <w:t xml:space="preserve">Сроки реализации </w:t>
            </w:r>
          </w:p>
          <w:p w:rsidR="00290540" w:rsidRPr="00C03A0C" w:rsidRDefault="00290540" w:rsidP="008A5257">
            <w:pPr>
              <w:jc w:val="both"/>
              <w:rPr>
                <w:rFonts w:ascii="Arial" w:hAnsi="Arial" w:cs="Arial"/>
                <w:sz w:val="16"/>
                <w:szCs w:val="16"/>
              </w:rPr>
            </w:pPr>
            <w:r w:rsidRPr="00C03A0C">
              <w:rPr>
                <w:rFonts w:ascii="Arial" w:hAnsi="Arial" w:cs="Arial"/>
                <w:sz w:val="16"/>
                <w:szCs w:val="16"/>
              </w:rPr>
              <w:t>подпрограммы</w:t>
            </w:r>
          </w:p>
        </w:tc>
        <w:tc>
          <w:tcPr>
            <w:tcW w:w="7052" w:type="dxa"/>
          </w:tcPr>
          <w:p w:rsidR="00290540" w:rsidRPr="00C03A0C" w:rsidRDefault="00290540" w:rsidP="008A5257">
            <w:pPr>
              <w:jc w:val="both"/>
              <w:rPr>
                <w:rFonts w:ascii="Arial" w:hAnsi="Arial" w:cs="Arial"/>
                <w:sz w:val="16"/>
                <w:szCs w:val="16"/>
              </w:rPr>
            </w:pPr>
            <w:r w:rsidRPr="00C03A0C">
              <w:rPr>
                <w:rFonts w:ascii="Arial" w:hAnsi="Arial" w:cs="Arial"/>
                <w:sz w:val="16"/>
                <w:szCs w:val="16"/>
              </w:rPr>
              <w:t>2019-2021 годы</w:t>
            </w:r>
          </w:p>
        </w:tc>
      </w:tr>
      <w:tr w:rsidR="00290540" w:rsidRPr="00C03A0C" w:rsidTr="008A5257">
        <w:tc>
          <w:tcPr>
            <w:tcW w:w="2518" w:type="dxa"/>
          </w:tcPr>
          <w:p w:rsidR="00290540" w:rsidRPr="00C03A0C" w:rsidRDefault="00290540" w:rsidP="008A5257">
            <w:pPr>
              <w:jc w:val="both"/>
              <w:rPr>
                <w:rFonts w:ascii="Arial" w:hAnsi="Arial" w:cs="Arial"/>
                <w:sz w:val="16"/>
                <w:szCs w:val="16"/>
              </w:rPr>
            </w:pPr>
            <w:r w:rsidRPr="00C03A0C">
              <w:rPr>
                <w:rFonts w:ascii="Arial" w:hAnsi="Arial" w:cs="Arial"/>
                <w:sz w:val="16"/>
                <w:szCs w:val="16"/>
              </w:rPr>
              <w:t>Объемы и</w:t>
            </w:r>
          </w:p>
          <w:p w:rsidR="00290540" w:rsidRPr="00C03A0C" w:rsidRDefault="00290540" w:rsidP="008A5257">
            <w:pPr>
              <w:jc w:val="both"/>
              <w:rPr>
                <w:rFonts w:ascii="Arial" w:hAnsi="Arial" w:cs="Arial"/>
                <w:sz w:val="16"/>
                <w:szCs w:val="16"/>
              </w:rPr>
            </w:pPr>
            <w:r w:rsidRPr="00C03A0C">
              <w:rPr>
                <w:rFonts w:ascii="Arial" w:hAnsi="Arial" w:cs="Arial"/>
                <w:sz w:val="16"/>
                <w:szCs w:val="16"/>
              </w:rPr>
              <w:t>источники</w:t>
            </w:r>
          </w:p>
          <w:p w:rsidR="00290540" w:rsidRPr="00C03A0C" w:rsidRDefault="00290540" w:rsidP="008A5257">
            <w:pPr>
              <w:jc w:val="both"/>
              <w:rPr>
                <w:rFonts w:ascii="Arial" w:hAnsi="Arial" w:cs="Arial"/>
                <w:sz w:val="16"/>
                <w:szCs w:val="16"/>
              </w:rPr>
            </w:pPr>
            <w:r w:rsidRPr="00C03A0C">
              <w:rPr>
                <w:rFonts w:ascii="Arial" w:hAnsi="Arial" w:cs="Arial"/>
                <w:sz w:val="16"/>
                <w:szCs w:val="16"/>
              </w:rPr>
              <w:t>финансового обеспечения</w:t>
            </w:r>
          </w:p>
          <w:p w:rsidR="00290540" w:rsidRPr="00C03A0C" w:rsidRDefault="00290540" w:rsidP="008A5257">
            <w:pPr>
              <w:jc w:val="both"/>
              <w:rPr>
                <w:rFonts w:ascii="Arial" w:hAnsi="Arial" w:cs="Arial"/>
                <w:sz w:val="16"/>
                <w:szCs w:val="16"/>
              </w:rPr>
            </w:pPr>
            <w:r w:rsidRPr="00C03A0C">
              <w:rPr>
                <w:rFonts w:ascii="Arial" w:hAnsi="Arial" w:cs="Arial"/>
                <w:sz w:val="16"/>
                <w:szCs w:val="16"/>
              </w:rPr>
              <w:t>подпрограммы</w:t>
            </w:r>
          </w:p>
        </w:tc>
        <w:tc>
          <w:tcPr>
            <w:tcW w:w="7052" w:type="dxa"/>
          </w:tcPr>
          <w:p w:rsidR="00290540" w:rsidRPr="00C03A0C" w:rsidRDefault="00290540" w:rsidP="008A5257">
            <w:pPr>
              <w:jc w:val="both"/>
              <w:rPr>
                <w:rFonts w:ascii="Arial" w:hAnsi="Arial" w:cs="Arial"/>
                <w:sz w:val="16"/>
                <w:szCs w:val="16"/>
              </w:rPr>
            </w:pPr>
            <w:r w:rsidRPr="00C03A0C">
              <w:rPr>
                <w:rFonts w:ascii="Arial" w:hAnsi="Arial" w:cs="Arial"/>
                <w:sz w:val="16"/>
                <w:szCs w:val="16"/>
              </w:rPr>
              <w:t>объем финансового обеспечения подпрограммы составит 25482,27 тыс. рублей, в том числе по годам:</w:t>
            </w:r>
          </w:p>
          <w:p w:rsidR="00290540" w:rsidRPr="00C03A0C" w:rsidRDefault="00290540" w:rsidP="008A5257">
            <w:pPr>
              <w:ind w:firstLine="176"/>
              <w:jc w:val="both"/>
              <w:rPr>
                <w:rFonts w:ascii="Arial" w:hAnsi="Arial" w:cs="Arial"/>
                <w:sz w:val="16"/>
                <w:szCs w:val="16"/>
              </w:rPr>
            </w:pPr>
            <w:r w:rsidRPr="00C03A0C">
              <w:rPr>
                <w:rFonts w:ascii="Arial" w:hAnsi="Arial" w:cs="Arial"/>
                <w:sz w:val="16"/>
                <w:szCs w:val="16"/>
              </w:rPr>
              <w:t>в 2019 году –8494,09 тыс. рублей;</w:t>
            </w:r>
          </w:p>
          <w:p w:rsidR="00290540" w:rsidRPr="00C03A0C" w:rsidRDefault="00290540" w:rsidP="008A5257">
            <w:pPr>
              <w:ind w:firstLine="176"/>
              <w:jc w:val="both"/>
              <w:rPr>
                <w:rFonts w:ascii="Arial" w:hAnsi="Arial" w:cs="Arial"/>
                <w:sz w:val="16"/>
                <w:szCs w:val="16"/>
              </w:rPr>
            </w:pPr>
            <w:r w:rsidRPr="00C03A0C">
              <w:rPr>
                <w:rFonts w:ascii="Arial" w:hAnsi="Arial" w:cs="Arial"/>
                <w:sz w:val="16"/>
                <w:szCs w:val="16"/>
              </w:rPr>
              <w:t>в 2020 году – 8494,09 тыс. рублей;</w:t>
            </w:r>
          </w:p>
          <w:p w:rsidR="00290540" w:rsidRPr="00C03A0C" w:rsidRDefault="00290540" w:rsidP="008A5257">
            <w:pPr>
              <w:ind w:firstLine="176"/>
              <w:jc w:val="both"/>
              <w:rPr>
                <w:rFonts w:ascii="Arial" w:hAnsi="Arial" w:cs="Arial"/>
                <w:sz w:val="16"/>
                <w:szCs w:val="16"/>
              </w:rPr>
            </w:pPr>
            <w:r w:rsidRPr="00C03A0C">
              <w:rPr>
                <w:rFonts w:ascii="Arial" w:hAnsi="Arial" w:cs="Arial"/>
                <w:sz w:val="16"/>
                <w:szCs w:val="16"/>
              </w:rPr>
              <w:t>в 2021 году – 8494,09 тыс. рублей</w:t>
            </w:r>
          </w:p>
          <w:p w:rsidR="00290540" w:rsidRPr="00C03A0C" w:rsidRDefault="00290540" w:rsidP="008A5257">
            <w:pPr>
              <w:jc w:val="both"/>
              <w:rPr>
                <w:rFonts w:ascii="Arial" w:hAnsi="Arial" w:cs="Arial"/>
                <w:sz w:val="16"/>
                <w:szCs w:val="16"/>
              </w:rPr>
            </w:pPr>
            <w:r w:rsidRPr="00C03A0C">
              <w:rPr>
                <w:rFonts w:ascii="Arial" w:hAnsi="Arial" w:cs="Arial"/>
                <w:sz w:val="16"/>
                <w:szCs w:val="16"/>
              </w:rPr>
              <w:t>в том числе по источникам финансового обеспечения:</w:t>
            </w:r>
          </w:p>
          <w:p w:rsidR="00290540" w:rsidRPr="00C03A0C" w:rsidRDefault="00290540" w:rsidP="008A5257">
            <w:pPr>
              <w:jc w:val="both"/>
              <w:rPr>
                <w:rFonts w:ascii="Arial" w:hAnsi="Arial" w:cs="Arial"/>
                <w:sz w:val="16"/>
                <w:szCs w:val="16"/>
              </w:rPr>
            </w:pPr>
            <w:r w:rsidRPr="00C03A0C">
              <w:rPr>
                <w:rFonts w:ascii="Arial" w:hAnsi="Arial" w:cs="Arial"/>
                <w:sz w:val="16"/>
                <w:szCs w:val="16"/>
              </w:rPr>
              <w:t>в том числе средства бюджета Ставропольского края – 25482,27 тыс. рублей, в том числе по годам:</w:t>
            </w:r>
          </w:p>
          <w:p w:rsidR="00290540" w:rsidRPr="00C03A0C" w:rsidRDefault="00290540" w:rsidP="008A5257">
            <w:pPr>
              <w:ind w:firstLine="176"/>
              <w:jc w:val="both"/>
              <w:rPr>
                <w:rFonts w:ascii="Arial" w:hAnsi="Arial" w:cs="Arial"/>
                <w:sz w:val="16"/>
                <w:szCs w:val="16"/>
              </w:rPr>
            </w:pPr>
            <w:r w:rsidRPr="00C03A0C">
              <w:rPr>
                <w:rFonts w:ascii="Arial" w:hAnsi="Arial" w:cs="Arial"/>
                <w:sz w:val="16"/>
                <w:szCs w:val="16"/>
              </w:rPr>
              <w:t>в 2019 году – 8494,09 тыс. рублей;</w:t>
            </w:r>
          </w:p>
          <w:p w:rsidR="00290540" w:rsidRPr="00C03A0C" w:rsidRDefault="00290540" w:rsidP="008A5257">
            <w:pPr>
              <w:ind w:firstLine="176"/>
              <w:jc w:val="both"/>
              <w:rPr>
                <w:rFonts w:ascii="Arial" w:hAnsi="Arial" w:cs="Arial"/>
                <w:sz w:val="16"/>
                <w:szCs w:val="16"/>
              </w:rPr>
            </w:pPr>
            <w:r w:rsidRPr="00C03A0C">
              <w:rPr>
                <w:rFonts w:ascii="Arial" w:hAnsi="Arial" w:cs="Arial"/>
                <w:sz w:val="16"/>
                <w:szCs w:val="16"/>
              </w:rPr>
              <w:lastRenderedPageBreak/>
              <w:t>в 2020 году – 8494,09 тыс. рублей;</w:t>
            </w:r>
          </w:p>
          <w:p w:rsidR="00290540" w:rsidRPr="00C03A0C" w:rsidRDefault="00290540" w:rsidP="008A5257">
            <w:pPr>
              <w:ind w:firstLine="176"/>
              <w:jc w:val="both"/>
              <w:rPr>
                <w:rFonts w:ascii="Arial" w:hAnsi="Arial" w:cs="Arial"/>
                <w:sz w:val="16"/>
                <w:szCs w:val="16"/>
              </w:rPr>
            </w:pPr>
            <w:r w:rsidRPr="00C03A0C">
              <w:rPr>
                <w:rFonts w:ascii="Arial" w:hAnsi="Arial" w:cs="Arial"/>
                <w:sz w:val="16"/>
                <w:szCs w:val="16"/>
              </w:rPr>
              <w:t>в 2021 году – 8494,09 тыс. рублей</w:t>
            </w:r>
          </w:p>
          <w:p w:rsidR="00290540" w:rsidRPr="00C03A0C" w:rsidRDefault="00290540" w:rsidP="008A5257">
            <w:pPr>
              <w:jc w:val="both"/>
              <w:rPr>
                <w:rFonts w:ascii="Arial" w:hAnsi="Arial" w:cs="Arial"/>
                <w:sz w:val="16"/>
                <w:szCs w:val="16"/>
              </w:rPr>
            </w:pPr>
            <w:r w:rsidRPr="00C03A0C">
              <w:rPr>
                <w:rFonts w:ascii="Arial" w:hAnsi="Arial" w:cs="Arial"/>
                <w:sz w:val="16"/>
                <w:szCs w:val="16"/>
              </w:rPr>
              <w:t>в том числе средства местного бюджета – 0,00 тыс. рублей, в том числе по годам:</w:t>
            </w:r>
          </w:p>
          <w:p w:rsidR="00290540" w:rsidRPr="00C03A0C" w:rsidRDefault="00290540" w:rsidP="008A5257">
            <w:pPr>
              <w:ind w:firstLine="176"/>
              <w:jc w:val="both"/>
              <w:rPr>
                <w:rFonts w:ascii="Arial" w:hAnsi="Arial" w:cs="Arial"/>
                <w:sz w:val="16"/>
                <w:szCs w:val="16"/>
              </w:rPr>
            </w:pPr>
            <w:r w:rsidRPr="00C03A0C">
              <w:rPr>
                <w:rFonts w:ascii="Arial" w:hAnsi="Arial" w:cs="Arial"/>
                <w:sz w:val="16"/>
                <w:szCs w:val="16"/>
              </w:rPr>
              <w:t>в 2019 году – 0,00 тыс. рублей;</w:t>
            </w:r>
          </w:p>
          <w:p w:rsidR="00290540" w:rsidRPr="00C03A0C" w:rsidRDefault="00290540" w:rsidP="008A5257">
            <w:pPr>
              <w:ind w:firstLine="176"/>
              <w:jc w:val="both"/>
              <w:rPr>
                <w:rFonts w:ascii="Arial" w:hAnsi="Arial" w:cs="Arial"/>
                <w:sz w:val="16"/>
                <w:szCs w:val="16"/>
              </w:rPr>
            </w:pPr>
            <w:r w:rsidRPr="00C03A0C">
              <w:rPr>
                <w:rFonts w:ascii="Arial" w:hAnsi="Arial" w:cs="Arial"/>
                <w:sz w:val="16"/>
                <w:szCs w:val="16"/>
              </w:rPr>
              <w:t>в 2020 году – 0,00 тыс. рублей;</w:t>
            </w:r>
          </w:p>
          <w:p w:rsidR="00290540" w:rsidRPr="00C03A0C" w:rsidRDefault="00290540" w:rsidP="008A5257">
            <w:pPr>
              <w:ind w:firstLine="176"/>
              <w:jc w:val="both"/>
              <w:rPr>
                <w:rFonts w:ascii="Arial" w:hAnsi="Arial" w:cs="Arial"/>
                <w:sz w:val="16"/>
                <w:szCs w:val="16"/>
              </w:rPr>
            </w:pPr>
            <w:r w:rsidRPr="00C03A0C">
              <w:rPr>
                <w:rFonts w:ascii="Arial" w:hAnsi="Arial" w:cs="Arial"/>
                <w:sz w:val="16"/>
                <w:szCs w:val="16"/>
              </w:rPr>
              <w:t>в 2021 году – 0,00 тыс. рублей</w:t>
            </w:r>
          </w:p>
          <w:p w:rsidR="00290540" w:rsidRPr="00C03A0C" w:rsidRDefault="00290540" w:rsidP="008A5257">
            <w:pPr>
              <w:ind w:firstLine="176"/>
              <w:jc w:val="both"/>
              <w:rPr>
                <w:rFonts w:ascii="Arial" w:hAnsi="Arial" w:cs="Arial"/>
                <w:sz w:val="16"/>
                <w:szCs w:val="16"/>
              </w:rPr>
            </w:pPr>
          </w:p>
        </w:tc>
      </w:tr>
      <w:tr w:rsidR="00290540" w:rsidRPr="00C03A0C" w:rsidTr="008A5257">
        <w:tc>
          <w:tcPr>
            <w:tcW w:w="2518" w:type="dxa"/>
          </w:tcPr>
          <w:p w:rsidR="00290540" w:rsidRPr="00C03A0C" w:rsidRDefault="00290540" w:rsidP="008A5257">
            <w:pPr>
              <w:jc w:val="both"/>
              <w:rPr>
                <w:rFonts w:ascii="Arial" w:hAnsi="Arial" w:cs="Arial"/>
                <w:sz w:val="16"/>
                <w:szCs w:val="16"/>
              </w:rPr>
            </w:pPr>
            <w:r w:rsidRPr="00C03A0C">
              <w:rPr>
                <w:rFonts w:ascii="Arial" w:hAnsi="Arial" w:cs="Arial"/>
                <w:sz w:val="16"/>
                <w:szCs w:val="16"/>
              </w:rPr>
              <w:t>Ожидаемые</w:t>
            </w:r>
          </w:p>
          <w:p w:rsidR="00290540" w:rsidRPr="00C03A0C" w:rsidRDefault="00290540" w:rsidP="008A5257">
            <w:pPr>
              <w:jc w:val="both"/>
              <w:rPr>
                <w:rFonts w:ascii="Arial" w:hAnsi="Arial" w:cs="Arial"/>
                <w:sz w:val="16"/>
                <w:szCs w:val="16"/>
              </w:rPr>
            </w:pPr>
            <w:r w:rsidRPr="00C03A0C">
              <w:rPr>
                <w:rFonts w:ascii="Arial" w:hAnsi="Arial" w:cs="Arial"/>
                <w:sz w:val="16"/>
                <w:szCs w:val="16"/>
              </w:rPr>
              <w:t>конечные</w:t>
            </w:r>
          </w:p>
          <w:p w:rsidR="00290540" w:rsidRPr="00C03A0C" w:rsidRDefault="00290540" w:rsidP="008A5257">
            <w:pPr>
              <w:jc w:val="both"/>
              <w:rPr>
                <w:rFonts w:ascii="Arial" w:hAnsi="Arial" w:cs="Arial"/>
                <w:sz w:val="16"/>
                <w:szCs w:val="16"/>
              </w:rPr>
            </w:pPr>
            <w:r w:rsidRPr="00C03A0C">
              <w:rPr>
                <w:rFonts w:ascii="Arial" w:hAnsi="Arial" w:cs="Arial"/>
                <w:sz w:val="16"/>
                <w:szCs w:val="16"/>
              </w:rPr>
              <w:t>результаты</w:t>
            </w:r>
          </w:p>
          <w:p w:rsidR="00290540" w:rsidRPr="00C03A0C" w:rsidRDefault="00290540" w:rsidP="008A5257">
            <w:pPr>
              <w:jc w:val="both"/>
              <w:rPr>
                <w:rFonts w:ascii="Arial" w:hAnsi="Arial" w:cs="Arial"/>
                <w:sz w:val="16"/>
                <w:szCs w:val="16"/>
              </w:rPr>
            </w:pPr>
            <w:r w:rsidRPr="00C03A0C">
              <w:rPr>
                <w:rFonts w:ascii="Arial" w:hAnsi="Arial" w:cs="Arial"/>
                <w:sz w:val="16"/>
                <w:szCs w:val="16"/>
              </w:rPr>
              <w:t>реализации</w:t>
            </w:r>
          </w:p>
          <w:p w:rsidR="00290540" w:rsidRPr="00C03A0C" w:rsidRDefault="00290540" w:rsidP="008A5257">
            <w:pPr>
              <w:jc w:val="both"/>
              <w:rPr>
                <w:rFonts w:ascii="Arial" w:hAnsi="Arial" w:cs="Arial"/>
                <w:sz w:val="16"/>
                <w:szCs w:val="16"/>
              </w:rPr>
            </w:pPr>
            <w:r w:rsidRPr="00C03A0C">
              <w:rPr>
                <w:rFonts w:ascii="Arial" w:hAnsi="Arial" w:cs="Arial"/>
                <w:sz w:val="16"/>
                <w:szCs w:val="16"/>
              </w:rPr>
              <w:t>подпрограммы</w:t>
            </w:r>
          </w:p>
        </w:tc>
        <w:tc>
          <w:tcPr>
            <w:tcW w:w="7052" w:type="dxa"/>
          </w:tcPr>
          <w:p w:rsidR="00290540" w:rsidRPr="00C03A0C" w:rsidRDefault="00290540" w:rsidP="008A5257">
            <w:pPr>
              <w:pStyle w:val="ConsPlusCell"/>
              <w:jc w:val="both"/>
              <w:rPr>
                <w:sz w:val="16"/>
                <w:szCs w:val="16"/>
              </w:rPr>
            </w:pPr>
            <w:r w:rsidRPr="00C03A0C">
              <w:rPr>
                <w:sz w:val="16"/>
                <w:szCs w:val="16"/>
              </w:rPr>
              <w:t>обеспечение удельного веса площади посевов сельскохозяйственных культур, засеваемой элитными семенами</w:t>
            </w:r>
            <w:r>
              <w:rPr>
                <w:sz w:val="16"/>
                <w:szCs w:val="16"/>
              </w:rPr>
              <w:t xml:space="preserve"> </w:t>
            </w:r>
            <w:r w:rsidRPr="00C03A0C">
              <w:rPr>
                <w:sz w:val="16"/>
                <w:szCs w:val="16"/>
              </w:rPr>
              <w:t>к 2021 году не ниже 9,6 процентов;</w:t>
            </w:r>
          </w:p>
          <w:p w:rsidR="00290540" w:rsidRPr="00C03A0C" w:rsidRDefault="00290540" w:rsidP="008A5257">
            <w:pPr>
              <w:pStyle w:val="ConsPlusCell"/>
              <w:jc w:val="both"/>
              <w:rPr>
                <w:sz w:val="16"/>
                <w:szCs w:val="16"/>
              </w:rPr>
            </w:pPr>
            <w:r w:rsidRPr="00C03A0C">
              <w:rPr>
                <w:sz w:val="16"/>
                <w:szCs w:val="16"/>
              </w:rPr>
              <w:t>обеспечение объемов производства зерна к 2021 году не ниже382,0 тысячи тонн;</w:t>
            </w:r>
          </w:p>
          <w:p w:rsidR="00290540" w:rsidRPr="00C03A0C" w:rsidRDefault="00290540" w:rsidP="008A5257">
            <w:pPr>
              <w:pStyle w:val="ConsPlusCell"/>
              <w:jc w:val="both"/>
              <w:rPr>
                <w:sz w:val="16"/>
                <w:szCs w:val="16"/>
              </w:rPr>
            </w:pPr>
            <w:r w:rsidRPr="00C03A0C">
              <w:rPr>
                <w:sz w:val="16"/>
                <w:szCs w:val="16"/>
              </w:rPr>
              <w:t>достижение объемов производства овощей к 2021 году до 6,93 тысячи тонн;</w:t>
            </w:r>
          </w:p>
          <w:p w:rsidR="00290540" w:rsidRPr="00C03A0C" w:rsidRDefault="00290540" w:rsidP="008A5257">
            <w:pPr>
              <w:jc w:val="both"/>
              <w:rPr>
                <w:rFonts w:ascii="Arial" w:hAnsi="Arial" w:cs="Arial"/>
                <w:sz w:val="16"/>
                <w:szCs w:val="16"/>
              </w:rPr>
            </w:pPr>
            <w:r w:rsidRPr="00C03A0C">
              <w:rPr>
                <w:rFonts w:ascii="Arial" w:hAnsi="Arial" w:cs="Arial"/>
                <w:sz w:val="16"/>
                <w:szCs w:val="16"/>
              </w:rPr>
              <w:t>обеспечение площади земель, подлежащая обработке против иксодовых клещей - переносчиков Крымской геморрагической лихорадки к 2021 году не ниже 112 гектаров</w:t>
            </w:r>
          </w:p>
          <w:p w:rsidR="00290540" w:rsidRPr="00C03A0C" w:rsidRDefault="00290540" w:rsidP="008A5257">
            <w:pPr>
              <w:pStyle w:val="ConsPlusCell"/>
              <w:jc w:val="both"/>
              <w:rPr>
                <w:sz w:val="16"/>
                <w:szCs w:val="16"/>
              </w:rPr>
            </w:pPr>
          </w:p>
        </w:tc>
      </w:tr>
    </w:tbl>
    <w:p w:rsidR="00290540" w:rsidRPr="00C03A0C" w:rsidRDefault="00290540" w:rsidP="00290540">
      <w:pPr>
        <w:autoSpaceDE w:val="0"/>
        <w:autoSpaceDN w:val="0"/>
        <w:adjustRightInd w:val="0"/>
        <w:spacing w:line="240" w:lineRule="exact"/>
        <w:rPr>
          <w:rFonts w:ascii="Arial" w:hAnsi="Arial" w:cs="Arial"/>
          <w:sz w:val="16"/>
          <w:szCs w:val="16"/>
        </w:rPr>
      </w:pPr>
    </w:p>
    <w:p w:rsidR="00290540" w:rsidRPr="00C03A0C" w:rsidRDefault="00290540" w:rsidP="00290540">
      <w:pPr>
        <w:pStyle w:val="ConsPlusCell"/>
        <w:jc w:val="center"/>
        <w:rPr>
          <w:sz w:val="16"/>
          <w:szCs w:val="16"/>
        </w:rPr>
      </w:pPr>
      <w:r w:rsidRPr="00C03A0C">
        <w:rPr>
          <w:sz w:val="16"/>
          <w:szCs w:val="16"/>
        </w:rPr>
        <w:t>Характеристика основных мероприятий подпрограммы</w:t>
      </w:r>
    </w:p>
    <w:p w:rsidR="00290540" w:rsidRPr="00C03A0C" w:rsidRDefault="00290540" w:rsidP="00290540">
      <w:pPr>
        <w:pStyle w:val="ConsPlusCell"/>
        <w:ind w:firstLine="317"/>
        <w:jc w:val="both"/>
        <w:rPr>
          <w:sz w:val="16"/>
          <w:szCs w:val="16"/>
        </w:rPr>
      </w:pPr>
    </w:p>
    <w:p w:rsidR="00290540" w:rsidRPr="00C03A0C" w:rsidRDefault="00290540" w:rsidP="00290540">
      <w:pPr>
        <w:pStyle w:val="ConsPlusCell"/>
        <w:ind w:firstLine="142"/>
        <w:jc w:val="both"/>
        <w:rPr>
          <w:sz w:val="16"/>
          <w:szCs w:val="16"/>
        </w:rPr>
      </w:pPr>
      <w:r w:rsidRPr="00C03A0C">
        <w:rPr>
          <w:sz w:val="16"/>
          <w:szCs w:val="16"/>
        </w:rPr>
        <w:t>Подпрограммой предусмотрена реализация следующих основных мероприятий:</w:t>
      </w:r>
    </w:p>
    <w:p w:rsidR="00290540" w:rsidRPr="00C03A0C" w:rsidRDefault="00290540" w:rsidP="00290540">
      <w:pPr>
        <w:pStyle w:val="ConsPlusCell"/>
        <w:numPr>
          <w:ilvl w:val="0"/>
          <w:numId w:val="10"/>
        </w:numPr>
        <w:ind w:firstLine="142"/>
        <w:jc w:val="both"/>
        <w:rPr>
          <w:sz w:val="16"/>
          <w:szCs w:val="16"/>
        </w:rPr>
      </w:pPr>
      <w:r w:rsidRPr="00C03A0C">
        <w:rPr>
          <w:sz w:val="16"/>
          <w:szCs w:val="16"/>
        </w:rPr>
        <w:t>развитие  зернопроизводства и овощеводства.</w:t>
      </w:r>
    </w:p>
    <w:p w:rsidR="00290540" w:rsidRPr="00C03A0C" w:rsidRDefault="00290540" w:rsidP="00290540">
      <w:pPr>
        <w:autoSpaceDE w:val="0"/>
        <w:autoSpaceDN w:val="0"/>
        <w:adjustRightInd w:val="0"/>
        <w:ind w:firstLine="142"/>
        <w:jc w:val="both"/>
        <w:rPr>
          <w:rFonts w:ascii="Arial" w:hAnsi="Arial" w:cs="Arial"/>
          <w:sz w:val="16"/>
          <w:szCs w:val="16"/>
        </w:rPr>
      </w:pPr>
      <w:r w:rsidRPr="00C03A0C">
        <w:rPr>
          <w:rFonts w:ascii="Arial" w:hAnsi="Arial" w:cs="Arial"/>
          <w:sz w:val="16"/>
          <w:szCs w:val="16"/>
        </w:rPr>
        <w:t>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 а также увеличениеплощади посевов сельскохозяйственных культур, засеваемой элитными семенами.</w:t>
      </w:r>
    </w:p>
    <w:p w:rsidR="00290540" w:rsidRPr="00C03A0C" w:rsidRDefault="00290540" w:rsidP="00290540">
      <w:pPr>
        <w:autoSpaceDE w:val="0"/>
        <w:autoSpaceDN w:val="0"/>
        <w:adjustRightInd w:val="0"/>
        <w:ind w:firstLine="142"/>
        <w:jc w:val="both"/>
        <w:rPr>
          <w:rFonts w:ascii="Arial" w:hAnsi="Arial" w:cs="Arial"/>
          <w:sz w:val="16"/>
          <w:szCs w:val="16"/>
        </w:rPr>
      </w:pPr>
      <w:r w:rsidRPr="00C03A0C">
        <w:rPr>
          <w:rFonts w:ascii="Arial" w:hAnsi="Arial" w:cs="Arial"/>
          <w:sz w:val="16"/>
          <w:szCs w:val="16"/>
        </w:rPr>
        <w:t>Реализацию данного основного мероприятия предполагается осуществлять путем:</w:t>
      </w:r>
    </w:p>
    <w:p w:rsidR="00290540" w:rsidRPr="00C03A0C" w:rsidRDefault="00290540" w:rsidP="00290540">
      <w:pPr>
        <w:ind w:firstLine="142"/>
        <w:jc w:val="both"/>
        <w:rPr>
          <w:rFonts w:ascii="Arial" w:hAnsi="Arial" w:cs="Arial"/>
          <w:sz w:val="16"/>
          <w:szCs w:val="16"/>
        </w:rPr>
      </w:pPr>
      <w:r w:rsidRPr="00C03A0C">
        <w:rPr>
          <w:rFonts w:ascii="Arial" w:hAnsi="Arial" w:cs="Arial"/>
          <w:sz w:val="16"/>
          <w:szCs w:val="16"/>
        </w:rPr>
        <w:t xml:space="preserve">увеличение удельного веса площади посевов сельскохозяйственных культур, засеваемой элитными семенами; </w:t>
      </w:r>
    </w:p>
    <w:p w:rsidR="00290540" w:rsidRPr="00C03A0C" w:rsidRDefault="00290540" w:rsidP="00290540">
      <w:pPr>
        <w:pStyle w:val="ConsPlusCell"/>
        <w:ind w:firstLine="142"/>
        <w:jc w:val="both"/>
        <w:rPr>
          <w:sz w:val="16"/>
          <w:szCs w:val="16"/>
        </w:rPr>
      </w:pPr>
      <w:r w:rsidRPr="00C03A0C">
        <w:rPr>
          <w:sz w:val="16"/>
          <w:szCs w:val="16"/>
        </w:rPr>
        <w:t>увеличение объемов производства качественной зерновой продукции;</w:t>
      </w:r>
    </w:p>
    <w:p w:rsidR="00290540" w:rsidRPr="00C03A0C" w:rsidRDefault="00290540" w:rsidP="00290540">
      <w:pPr>
        <w:pStyle w:val="ConsPlusCell"/>
        <w:ind w:firstLine="142"/>
        <w:jc w:val="both"/>
        <w:rPr>
          <w:sz w:val="16"/>
          <w:szCs w:val="16"/>
        </w:rPr>
      </w:pPr>
      <w:r w:rsidRPr="00C03A0C">
        <w:rPr>
          <w:sz w:val="16"/>
          <w:szCs w:val="16"/>
        </w:rPr>
        <w:t>увеличение производства овощей, направленное на ускоренное импортозамещение.</w:t>
      </w:r>
    </w:p>
    <w:p w:rsidR="00290540" w:rsidRPr="00C03A0C" w:rsidRDefault="00290540" w:rsidP="00290540">
      <w:pPr>
        <w:pStyle w:val="ConsPlusCell"/>
        <w:ind w:firstLine="142"/>
        <w:jc w:val="both"/>
        <w:rPr>
          <w:sz w:val="16"/>
          <w:szCs w:val="16"/>
        </w:rPr>
      </w:pPr>
      <w:r w:rsidRPr="00C03A0C">
        <w:rPr>
          <w:sz w:val="16"/>
          <w:szCs w:val="16"/>
        </w:rPr>
        <w:t>Реализацию основного мероприятия подпрограммы по развитию зернопроизводства и овощеводства производства предполагается осуществлять путем:</w:t>
      </w:r>
    </w:p>
    <w:p w:rsidR="00290540" w:rsidRPr="00C03A0C" w:rsidRDefault="00290540" w:rsidP="00290540">
      <w:pPr>
        <w:pStyle w:val="ConsPlusCell"/>
        <w:ind w:firstLine="142"/>
        <w:jc w:val="both"/>
        <w:rPr>
          <w:sz w:val="16"/>
          <w:szCs w:val="16"/>
        </w:rPr>
      </w:pPr>
      <w:r w:rsidRPr="00C03A0C">
        <w:rPr>
          <w:sz w:val="16"/>
          <w:szCs w:val="16"/>
        </w:rPr>
        <w:t>содействия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p w:rsidR="00290540" w:rsidRPr="00C03A0C" w:rsidRDefault="00290540" w:rsidP="00290540">
      <w:pPr>
        <w:pStyle w:val="ConsPlusCell"/>
        <w:ind w:firstLine="142"/>
        <w:jc w:val="both"/>
        <w:rPr>
          <w:sz w:val="16"/>
          <w:szCs w:val="16"/>
        </w:rPr>
      </w:pPr>
      <w:r w:rsidRPr="00C03A0C">
        <w:rPr>
          <w:sz w:val="16"/>
          <w:szCs w:val="16"/>
        </w:rPr>
        <w:t>оказания несвязанной поддержки сельскохозяйственным товаропроизводителям в области растениеводства;</w:t>
      </w:r>
    </w:p>
    <w:p w:rsidR="00290540" w:rsidRPr="00C03A0C" w:rsidRDefault="00290540" w:rsidP="00290540">
      <w:pPr>
        <w:pStyle w:val="ConsPlusCell"/>
        <w:ind w:firstLine="142"/>
        <w:jc w:val="both"/>
        <w:rPr>
          <w:sz w:val="16"/>
          <w:szCs w:val="16"/>
        </w:rPr>
      </w:pPr>
      <w:r w:rsidRPr="00C03A0C">
        <w:rPr>
          <w:sz w:val="16"/>
          <w:szCs w:val="16"/>
        </w:rPr>
        <w:t>организации и проведения мероприятий по борьбе с иксодовыми клещами-переносчиками Крымской геморрагической лихорадки в природных биотопах.</w:t>
      </w:r>
    </w:p>
    <w:p w:rsidR="00290540" w:rsidRPr="00C03A0C" w:rsidRDefault="00290540" w:rsidP="00290540">
      <w:pPr>
        <w:pStyle w:val="ConsPlusCell"/>
        <w:ind w:firstLine="142"/>
        <w:jc w:val="both"/>
        <w:rPr>
          <w:sz w:val="16"/>
          <w:szCs w:val="16"/>
        </w:rPr>
      </w:pPr>
      <w:r w:rsidRPr="00C03A0C">
        <w:rPr>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290540" w:rsidRPr="00C03A0C" w:rsidRDefault="00290540" w:rsidP="00290540">
      <w:pPr>
        <w:pStyle w:val="ConsPlusCell"/>
        <w:ind w:firstLine="142"/>
        <w:jc w:val="both"/>
        <w:rPr>
          <w:sz w:val="16"/>
          <w:szCs w:val="16"/>
        </w:rPr>
      </w:pPr>
      <w:r w:rsidRPr="00C03A0C">
        <w:rPr>
          <w:sz w:val="16"/>
          <w:szCs w:val="16"/>
        </w:rPr>
        <w:t>Непосредственным результатом реализации данного основного мероприятия подпрограммы станут:</w:t>
      </w:r>
    </w:p>
    <w:p w:rsidR="00290540" w:rsidRPr="00C03A0C" w:rsidRDefault="00290540" w:rsidP="00290540">
      <w:pPr>
        <w:pStyle w:val="ConsPlusCell"/>
        <w:ind w:firstLine="142"/>
        <w:jc w:val="both"/>
        <w:rPr>
          <w:sz w:val="16"/>
          <w:szCs w:val="16"/>
        </w:rPr>
      </w:pPr>
      <w:r w:rsidRPr="00C03A0C">
        <w:rPr>
          <w:sz w:val="16"/>
          <w:szCs w:val="16"/>
        </w:rPr>
        <w:t>обеспечение удельного веса площади посевов сельскохозяйственных культур, засеваемой элитными семенами</w:t>
      </w:r>
      <w:r>
        <w:rPr>
          <w:sz w:val="16"/>
          <w:szCs w:val="16"/>
        </w:rPr>
        <w:t xml:space="preserve"> </w:t>
      </w:r>
      <w:r w:rsidRPr="00C03A0C">
        <w:rPr>
          <w:sz w:val="16"/>
          <w:szCs w:val="16"/>
        </w:rPr>
        <w:t>к 2021 году не ниже 9,6 процентов;</w:t>
      </w:r>
    </w:p>
    <w:p w:rsidR="00290540" w:rsidRPr="00C03A0C" w:rsidRDefault="00290540" w:rsidP="00290540">
      <w:pPr>
        <w:pStyle w:val="ConsPlusCell"/>
        <w:ind w:firstLine="142"/>
        <w:jc w:val="both"/>
        <w:rPr>
          <w:sz w:val="16"/>
          <w:szCs w:val="16"/>
        </w:rPr>
      </w:pPr>
      <w:r w:rsidRPr="00C03A0C">
        <w:rPr>
          <w:sz w:val="16"/>
          <w:szCs w:val="16"/>
        </w:rPr>
        <w:t>обеспечение объемов производства зерна к 2021 году не ниже 382,0 тысяч тонн;</w:t>
      </w:r>
    </w:p>
    <w:p w:rsidR="00290540" w:rsidRPr="00C03A0C" w:rsidRDefault="00290540" w:rsidP="00290540">
      <w:pPr>
        <w:pStyle w:val="ConsPlusCell"/>
        <w:ind w:firstLine="142"/>
        <w:jc w:val="both"/>
        <w:rPr>
          <w:sz w:val="16"/>
          <w:szCs w:val="16"/>
        </w:rPr>
      </w:pPr>
      <w:r w:rsidRPr="00C03A0C">
        <w:rPr>
          <w:sz w:val="16"/>
          <w:szCs w:val="16"/>
        </w:rPr>
        <w:t>достижение объемов производства овощей к 2021 году до 6,93 тысячи тонн;</w:t>
      </w:r>
    </w:p>
    <w:p w:rsidR="00290540" w:rsidRPr="00C03A0C" w:rsidRDefault="00290540" w:rsidP="00290540">
      <w:pPr>
        <w:ind w:firstLine="142"/>
        <w:jc w:val="both"/>
        <w:rPr>
          <w:rFonts w:ascii="Arial" w:hAnsi="Arial" w:cs="Arial"/>
          <w:sz w:val="16"/>
          <w:szCs w:val="16"/>
        </w:rPr>
      </w:pPr>
      <w:r w:rsidRPr="00C03A0C">
        <w:rPr>
          <w:rFonts w:ascii="Arial" w:hAnsi="Arial" w:cs="Arial"/>
          <w:sz w:val="16"/>
          <w:szCs w:val="16"/>
        </w:rPr>
        <w:t>обеспечение площади земель, подлежащая обработке против иксодовых клещей - переносчиков Крымской геморрагической лихорадки к 2021 году не ниже 112 гектаров.</w:t>
      </w:r>
    </w:p>
    <w:p w:rsidR="00290540" w:rsidRPr="00C03A0C" w:rsidRDefault="00290540" w:rsidP="00290540">
      <w:pPr>
        <w:ind w:firstLine="142"/>
        <w:jc w:val="both"/>
        <w:rPr>
          <w:rFonts w:ascii="Arial" w:hAnsi="Arial" w:cs="Arial"/>
          <w:sz w:val="16"/>
          <w:szCs w:val="16"/>
        </w:rPr>
      </w:pPr>
      <w:r w:rsidRPr="00C03A0C">
        <w:rPr>
          <w:rFonts w:ascii="Arial" w:hAnsi="Arial" w:cs="Arial"/>
          <w:sz w:val="16"/>
          <w:szCs w:val="16"/>
        </w:rPr>
        <w:lastRenderedPageBreak/>
        <w:t>Ответственным исполнителем данного основного мероприятия подпрограммы является управление сельского хозяйства.</w:t>
      </w:r>
    </w:p>
    <w:p w:rsidR="00290540" w:rsidRPr="00C03A0C" w:rsidRDefault="00290540" w:rsidP="00290540">
      <w:pPr>
        <w:pStyle w:val="ConsPlusCell"/>
        <w:ind w:firstLine="142"/>
        <w:jc w:val="both"/>
        <w:rPr>
          <w:sz w:val="16"/>
          <w:szCs w:val="16"/>
        </w:rPr>
      </w:pPr>
      <w:r w:rsidRPr="00C03A0C">
        <w:rPr>
          <w:sz w:val="16"/>
          <w:szCs w:val="16"/>
        </w:rPr>
        <w:t>Перечень основных мероприятий подпрограммы приведен в приложении 5 к программе.</w:t>
      </w:r>
    </w:p>
    <w:p w:rsidR="00290540" w:rsidRDefault="00290540" w:rsidP="00290540">
      <w:pPr>
        <w:pStyle w:val="ConsPlusCell"/>
        <w:ind w:firstLine="142"/>
        <w:jc w:val="both"/>
        <w:rPr>
          <w:sz w:val="16"/>
          <w:szCs w:val="16"/>
        </w:rPr>
      </w:pPr>
    </w:p>
    <w:p w:rsidR="00E629CE" w:rsidRDefault="00E629CE" w:rsidP="00290540">
      <w:pPr>
        <w:pStyle w:val="ConsPlusCell"/>
        <w:ind w:firstLine="142"/>
        <w:jc w:val="both"/>
        <w:rPr>
          <w:sz w:val="16"/>
          <w:szCs w:val="16"/>
        </w:rPr>
      </w:pPr>
    </w:p>
    <w:p w:rsidR="00E629CE" w:rsidRPr="00C03A0C" w:rsidRDefault="00E629CE" w:rsidP="00290540">
      <w:pPr>
        <w:pStyle w:val="ConsPlusCell"/>
        <w:ind w:firstLine="142"/>
        <w:jc w:val="both"/>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0"/>
        <w:gridCol w:w="2937"/>
      </w:tblGrid>
      <w:tr w:rsidR="00E629CE" w:rsidRPr="00C03A0C" w:rsidTr="008A5257">
        <w:tc>
          <w:tcPr>
            <w:tcW w:w="4645" w:type="dxa"/>
          </w:tcPr>
          <w:p w:rsidR="00E629CE" w:rsidRPr="00C03A0C" w:rsidRDefault="00E629CE" w:rsidP="008A5257">
            <w:pPr>
              <w:pStyle w:val="ConsPlusNormal"/>
              <w:jc w:val="center"/>
              <w:outlineLvl w:val="1"/>
              <w:rPr>
                <w:sz w:val="16"/>
                <w:szCs w:val="16"/>
              </w:rPr>
            </w:pPr>
          </w:p>
          <w:p w:rsidR="00E629CE" w:rsidRPr="00C03A0C" w:rsidRDefault="00E629CE" w:rsidP="008A5257">
            <w:pPr>
              <w:pStyle w:val="ConsPlusNormal"/>
              <w:jc w:val="center"/>
              <w:outlineLvl w:val="1"/>
              <w:rPr>
                <w:sz w:val="16"/>
                <w:szCs w:val="16"/>
              </w:rPr>
            </w:pPr>
          </w:p>
          <w:p w:rsidR="00E629CE" w:rsidRPr="00C03A0C" w:rsidRDefault="00E629CE" w:rsidP="008A5257">
            <w:pPr>
              <w:pStyle w:val="ConsPlusNormal"/>
              <w:jc w:val="center"/>
              <w:outlineLvl w:val="1"/>
              <w:rPr>
                <w:sz w:val="16"/>
                <w:szCs w:val="16"/>
              </w:rPr>
            </w:pPr>
          </w:p>
        </w:tc>
        <w:tc>
          <w:tcPr>
            <w:tcW w:w="4710" w:type="dxa"/>
          </w:tcPr>
          <w:p w:rsidR="00E629CE" w:rsidRPr="00C03A0C" w:rsidRDefault="00E629CE" w:rsidP="00E629CE">
            <w:pPr>
              <w:spacing w:line="180" w:lineRule="exact"/>
              <w:jc w:val="center"/>
              <w:rPr>
                <w:rFonts w:ascii="Arial" w:hAnsi="Arial" w:cs="Arial"/>
                <w:spacing w:val="-2"/>
                <w:sz w:val="16"/>
                <w:szCs w:val="16"/>
              </w:rPr>
            </w:pPr>
            <w:r w:rsidRPr="00C03A0C">
              <w:rPr>
                <w:rFonts w:ascii="Arial" w:hAnsi="Arial" w:cs="Arial"/>
                <w:spacing w:val="-2"/>
                <w:sz w:val="16"/>
                <w:szCs w:val="16"/>
              </w:rPr>
              <w:t>Приложение 2</w:t>
            </w:r>
          </w:p>
          <w:p w:rsidR="00E629CE" w:rsidRPr="00C03A0C" w:rsidRDefault="00E629CE" w:rsidP="00E629CE">
            <w:pPr>
              <w:spacing w:line="180" w:lineRule="exact"/>
              <w:jc w:val="center"/>
              <w:rPr>
                <w:rFonts w:ascii="Arial" w:hAnsi="Arial" w:cs="Arial"/>
                <w:spacing w:val="-2"/>
                <w:sz w:val="16"/>
                <w:szCs w:val="16"/>
              </w:rPr>
            </w:pPr>
            <w:r w:rsidRPr="00C03A0C">
              <w:rPr>
                <w:rFonts w:ascii="Arial" w:hAnsi="Arial" w:cs="Arial"/>
                <w:spacing w:val="-2"/>
                <w:sz w:val="16"/>
                <w:szCs w:val="16"/>
              </w:rPr>
              <w:t>к муниципальной программе</w:t>
            </w:r>
          </w:p>
          <w:p w:rsidR="00E629CE" w:rsidRPr="00C03A0C" w:rsidRDefault="00E629CE" w:rsidP="00E629CE">
            <w:pPr>
              <w:spacing w:line="180" w:lineRule="exact"/>
              <w:jc w:val="center"/>
              <w:rPr>
                <w:rFonts w:ascii="Arial" w:hAnsi="Arial" w:cs="Arial"/>
                <w:spacing w:val="-2"/>
                <w:sz w:val="16"/>
                <w:szCs w:val="16"/>
              </w:rPr>
            </w:pPr>
            <w:r w:rsidRPr="00C03A0C">
              <w:rPr>
                <w:rFonts w:ascii="Arial" w:hAnsi="Arial" w:cs="Arial"/>
                <w:spacing w:val="-2"/>
                <w:sz w:val="16"/>
                <w:szCs w:val="16"/>
              </w:rPr>
              <w:t>Благодарненского</w:t>
            </w:r>
            <w:r>
              <w:rPr>
                <w:rFonts w:ascii="Arial" w:hAnsi="Arial" w:cs="Arial"/>
                <w:spacing w:val="-2"/>
                <w:sz w:val="16"/>
                <w:szCs w:val="16"/>
              </w:rPr>
              <w:t xml:space="preserve"> </w:t>
            </w:r>
            <w:r w:rsidRPr="00C03A0C">
              <w:rPr>
                <w:rFonts w:ascii="Arial" w:hAnsi="Arial" w:cs="Arial"/>
                <w:sz w:val="16"/>
                <w:szCs w:val="16"/>
              </w:rPr>
              <w:t>городского округа</w:t>
            </w:r>
            <w:r>
              <w:rPr>
                <w:rFonts w:ascii="Arial" w:hAnsi="Arial" w:cs="Arial"/>
                <w:sz w:val="16"/>
                <w:szCs w:val="16"/>
              </w:rPr>
              <w:t xml:space="preserve"> </w:t>
            </w:r>
            <w:r w:rsidRPr="00C03A0C">
              <w:rPr>
                <w:rFonts w:ascii="Arial" w:hAnsi="Arial" w:cs="Arial"/>
                <w:spacing w:val="-2"/>
                <w:sz w:val="16"/>
                <w:szCs w:val="16"/>
              </w:rPr>
              <w:t>Ставропольского края</w:t>
            </w:r>
          </w:p>
          <w:p w:rsidR="00E629CE" w:rsidRPr="00C03A0C" w:rsidRDefault="00E629CE" w:rsidP="00E629CE">
            <w:pPr>
              <w:spacing w:line="180" w:lineRule="exact"/>
              <w:jc w:val="center"/>
              <w:rPr>
                <w:rFonts w:ascii="Arial" w:hAnsi="Arial" w:cs="Arial"/>
                <w:spacing w:val="-2"/>
                <w:sz w:val="16"/>
                <w:szCs w:val="16"/>
              </w:rPr>
            </w:pPr>
            <w:r w:rsidRPr="00C03A0C">
              <w:rPr>
                <w:rFonts w:ascii="Arial" w:hAnsi="Arial" w:cs="Arial"/>
                <w:spacing w:val="-2"/>
                <w:sz w:val="16"/>
                <w:szCs w:val="16"/>
              </w:rPr>
              <w:t>«Развитие сельского хозяйства»</w:t>
            </w:r>
          </w:p>
        </w:tc>
      </w:tr>
    </w:tbl>
    <w:p w:rsidR="00E629CE" w:rsidRDefault="00E629CE" w:rsidP="00E629CE">
      <w:pPr>
        <w:pStyle w:val="ConsPlusNormal"/>
        <w:jc w:val="center"/>
        <w:outlineLvl w:val="1"/>
        <w:rPr>
          <w:sz w:val="16"/>
          <w:szCs w:val="16"/>
        </w:rPr>
      </w:pPr>
    </w:p>
    <w:p w:rsidR="00E629CE" w:rsidRPr="00C03A0C" w:rsidRDefault="00E629CE" w:rsidP="00E629CE">
      <w:pPr>
        <w:pStyle w:val="ConsPlusNormal"/>
        <w:jc w:val="center"/>
        <w:outlineLvl w:val="1"/>
        <w:rPr>
          <w:sz w:val="16"/>
          <w:szCs w:val="16"/>
        </w:rPr>
      </w:pPr>
    </w:p>
    <w:p w:rsidR="00E629CE" w:rsidRPr="00C03A0C" w:rsidRDefault="00E629CE" w:rsidP="00E629CE">
      <w:pPr>
        <w:pStyle w:val="ConsPlusNormal"/>
        <w:spacing w:line="180" w:lineRule="exact"/>
        <w:ind w:firstLine="0"/>
        <w:jc w:val="center"/>
        <w:outlineLvl w:val="1"/>
        <w:rPr>
          <w:sz w:val="16"/>
          <w:szCs w:val="16"/>
        </w:rPr>
      </w:pPr>
      <w:r w:rsidRPr="00C03A0C">
        <w:rPr>
          <w:sz w:val="16"/>
          <w:szCs w:val="16"/>
        </w:rPr>
        <w:t xml:space="preserve">ПОДПРОГРАММА </w:t>
      </w:r>
    </w:p>
    <w:p w:rsidR="00E629CE" w:rsidRPr="00C03A0C" w:rsidRDefault="00E629CE" w:rsidP="00E629CE">
      <w:pPr>
        <w:pStyle w:val="ConsPlusNormal"/>
        <w:spacing w:line="180" w:lineRule="exact"/>
        <w:ind w:firstLine="0"/>
        <w:jc w:val="center"/>
        <w:outlineLvl w:val="1"/>
        <w:rPr>
          <w:sz w:val="16"/>
          <w:szCs w:val="16"/>
        </w:rPr>
      </w:pPr>
      <w:r w:rsidRPr="00C03A0C">
        <w:rPr>
          <w:sz w:val="16"/>
          <w:szCs w:val="16"/>
        </w:rPr>
        <w:t xml:space="preserve">«Развитие животноводства» </w:t>
      </w:r>
    </w:p>
    <w:p w:rsidR="00E629CE" w:rsidRPr="00C03A0C" w:rsidRDefault="00E629CE" w:rsidP="00E629CE">
      <w:pPr>
        <w:pStyle w:val="ConsPlusNormal"/>
        <w:spacing w:line="180" w:lineRule="exact"/>
        <w:ind w:firstLine="0"/>
        <w:jc w:val="center"/>
        <w:outlineLvl w:val="1"/>
        <w:rPr>
          <w:sz w:val="16"/>
          <w:szCs w:val="16"/>
        </w:rPr>
      </w:pPr>
      <w:r w:rsidRPr="00C03A0C">
        <w:rPr>
          <w:sz w:val="16"/>
          <w:szCs w:val="16"/>
        </w:rPr>
        <w:t>муниципальной программы Благодарненского</w:t>
      </w:r>
      <w:r>
        <w:rPr>
          <w:sz w:val="16"/>
          <w:szCs w:val="16"/>
        </w:rPr>
        <w:t xml:space="preserve"> </w:t>
      </w:r>
      <w:r w:rsidRPr="00C03A0C">
        <w:rPr>
          <w:sz w:val="16"/>
          <w:szCs w:val="16"/>
        </w:rPr>
        <w:t>городского округа Ставропольского края «Развитие сельского хозяйства»</w:t>
      </w:r>
    </w:p>
    <w:p w:rsidR="00E629CE" w:rsidRPr="00C03A0C" w:rsidRDefault="00E629CE" w:rsidP="00E629CE">
      <w:pPr>
        <w:pStyle w:val="ConsPlusNormal"/>
        <w:spacing w:line="240" w:lineRule="exact"/>
        <w:jc w:val="center"/>
        <w:outlineLvl w:val="1"/>
        <w:rPr>
          <w:sz w:val="16"/>
          <w:szCs w:val="16"/>
        </w:rPr>
      </w:pPr>
    </w:p>
    <w:p w:rsidR="00E629CE" w:rsidRPr="00C03A0C" w:rsidRDefault="00E629CE" w:rsidP="00E629CE">
      <w:pPr>
        <w:pStyle w:val="ConsPlusNormal"/>
        <w:spacing w:line="180" w:lineRule="exact"/>
        <w:ind w:firstLine="0"/>
        <w:jc w:val="center"/>
        <w:outlineLvl w:val="1"/>
        <w:rPr>
          <w:sz w:val="16"/>
          <w:szCs w:val="16"/>
        </w:rPr>
      </w:pPr>
      <w:r w:rsidRPr="00C03A0C">
        <w:rPr>
          <w:sz w:val="16"/>
          <w:szCs w:val="16"/>
        </w:rPr>
        <w:t>ПАСПОРТ</w:t>
      </w:r>
    </w:p>
    <w:p w:rsidR="00E629CE" w:rsidRPr="00C03A0C" w:rsidRDefault="00E629CE" w:rsidP="00E629CE">
      <w:pPr>
        <w:pStyle w:val="ConsPlusNormal"/>
        <w:spacing w:line="180" w:lineRule="exact"/>
        <w:ind w:firstLine="0"/>
        <w:jc w:val="center"/>
        <w:outlineLvl w:val="1"/>
        <w:rPr>
          <w:sz w:val="16"/>
          <w:szCs w:val="16"/>
        </w:rPr>
      </w:pPr>
      <w:r w:rsidRPr="00C03A0C">
        <w:rPr>
          <w:sz w:val="16"/>
          <w:szCs w:val="16"/>
        </w:rPr>
        <w:t xml:space="preserve">подпрограммы «Развитие животноводства» </w:t>
      </w:r>
    </w:p>
    <w:p w:rsidR="00E629CE" w:rsidRPr="00C03A0C" w:rsidRDefault="00E629CE" w:rsidP="00E629CE">
      <w:pPr>
        <w:pStyle w:val="ConsPlusNormal"/>
        <w:spacing w:line="180" w:lineRule="exact"/>
        <w:ind w:firstLine="0"/>
        <w:jc w:val="center"/>
        <w:rPr>
          <w:sz w:val="16"/>
          <w:szCs w:val="16"/>
        </w:rPr>
      </w:pPr>
      <w:r w:rsidRPr="00C03A0C">
        <w:rPr>
          <w:sz w:val="16"/>
          <w:szCs w:val="16"/>
        </w:rPr>
        <w:t>муниципальной программы Благодарненского</w:t>
      </w:r>
      <w:r>
        <w:rPr>
          <w:sz w:val="16"/>
          <w:szCs w:val="16"/>
        </w:rPr>
        <w:t xml:space="preserve"> </w:t>
      </w:r>
      <w:r w:rsidRPr="00C03A0C">
        <w:rPr>
          <w:sz w:val="16"/>
          <w:szCs w:val="16"/>
        </w:rPr>
        <w:t>городского округа Ставропольского края «Развитие сельского хозяйства»</w:t>
      </w:r>
    </w:p>
    <w:p w:rsidR="00E629CE" w:rsidRPr="00C03A0C" w:rsidRDefault="00E629CE" w:rsidP="00E629CE">
      <w:pPr>
        <w:pStyle w:val="ConsPlusNormal"/>
        <w:spacing w:line="240" w:lineRule="exact"/>
        <w:jc w:val="center"/>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3439"/>
      </w:tblGrid>
      <w:tr w:rsidR="00E629CE" w:rsidRPr="00C03A0C" w:rsidTr="008A5257">
        <w:tc>
          <w:tcPr>
            <w:tcW w:w="2376" w:type="dxa"/>
          </w:tcPr>
          <w:p w:rsidR="00E629CE" w:rsidRPr="00C03A0C" w:rsidRDefault="00E629CE" w:rsidP="008A5257">
            <w:pPr>
              <w:jc w:val="both"/>
              <w:rPr>
                <w:rFonts w:ascii="Arial" w:hAnsi="Arial" w:cs="Arial"/>
                <w:sz w:val="16"/>
                <w:szCs w:val="16"/>
              </w:rPr>
            </w:pPr>
            <w:r w:rsidRPr="00C03A0C">
              <w:rPr>
                <w:rFonts w:ascii="Arial" w:hAnsi="Arial" w:cs="Arial"/>
                <w:sz w:val="16"/>
                <w:szCs w:val="16"/>
              </w:rPr>
              <w:t>Наименование</w:t>
            </w:r>
          </w:p>
          <w:p w:rsidR="00E629CE" w:rsidRPr="00C03A0C" w:rsidRDefault="00E629CE" w:rsidP="008A5257">
            <w:pPr>
              <w:jc w:val="both"/>
              <w:rPr>
                <w:rFonts w:ascii="Arial" w:hAnsi="Arial" w:cs="Arial"/>
                <w:sz w:val="16"/>
                <w:szCs w:val="16"/>
              </w:rPr>
            </w:pPr>
            <w:r w:rsidRPr="00C03A0C">
              <w:rPr>
                <w:rFonts w:ascii="Arial" w:hAnsi="Arial" w:cs="Arial"/>
                <w:sz w:val="16"/>
                <w:szCs w:val="16"/>
              </w:rPr>
              <w:t>подпрограммы</w:t>
            </w:r>
          </w:p>
        </w:tc>
        <w:tc>
          <w:tcPr>
            <w:tcW w:w="7194" w:type="dxa"/>
          </w:tcPr>
          <w:p w:rsidR="00E629CE" w:rsidRPr="00C03A0C" w:rsidRDefault="00E629CE" w:rsidP="00E629CE">
            <w:pPr>
              <w:pStyle w:val="ConsPlusNormal"/>
              <w:ind w:firstLine="0"/>
              <w:jc w:val="both"/>
              <w:outlineLvl w:val="1"/>
              <w:rPr>
                <w:sz w:val="16"/>
                <w:szCs w:val="16"/>
              </w:rPr>
            </w:pPr>
            <w:r w:rsidRPr="00C03A0C">
              <w:rPr>
                <w:sz w:val="16"/>
                <w:szCs w:val="16"/>
              </w:rPr>
              <w:t xml:space="preserve">подпрограмма «Развитие животноводства» </w:t>
            </w:r>
          </w:p>
          <w:p w:rsidR="00E629CE" w:rsidRPr="00C03A0C" w:rsidRDefault="00E629CE" w:rsidP="00E629CE">
            <w:pPr>
              <w:pStyle w:val="ConsPlusNormal"/>
              <w:ind w:firstLine="0"/>
              <w:jc w:val="both"/>
              <w:rPr>
                <w:sz w:val="16"/>
                <w:szCs w:val="16"/>
              </w:rPr>
            </w:pPr>
            <w:r w:rsidRPr="00C03A0C">
              <w:rPr>
                <w:sz w:val="16"/>
                <w:szCs w:val="16"/>
              </w:rPr>
              <w:t>муниципальной программы Благодарненского</w:t>
            </w:r>
            <w:r>
              <w:rPr>
                <w:sz w:val="16"/>
                <w:szCs w:val="16"/>
              </w:rPr>
              <w:t xml:space="preserve"> </w:t>
            </w:r>
            <w:r w:rsidRPr="00C03A0C">
              <w:rPr>
                <w:sz w:val="16"/>
                <w:szCs w:val="16"/>
              </w:rPr>
              <w:t>городского округа Ставропольского края «Развитие сельского хозяйства» (далее – подпрограмма, программа)</w:t>
            </w:r>
          </w:p>
          <w:p w:rsidR="00E629CE" w:rsidRPr="00C03A0C" w:rsidRDefault="00E629CE" w:rsidP="008A5257">
            <w:pPr>
              <w:pStyle w:val="ConsPlusNormal"/>
              <w:jc w:val="both"/>
              <w:rPr>
                <w:sz w:val="16"/>
                <w:szCs w:val="16"/>
              </w:rPr>
            </w:pPr>
          </w:p>
        </w:tc>
      </w:tr>
      <w:tr w:rsidR="00E629CE" w:rsidRPr="00C03A0C" w:rsidTr="008A5257">
        <w:tc>
          <w:tcPr>
            <w:tcW w:w="2376" w:type="dxa"/>
          </w:tcPr>
          <w:p w:rsidR="00E629CE" w:rsidRPr="00C03A0C" w:rsidRDefault="00E629CE" w:rsidP="008A5257">
            <w:pPr>
              <w:autoSpaceDE w:val="0"/>
              <w:autoSpaceDN w:val="0"/>
              <w:adjustRightInd w:val="0"/>
              <w:jc w:val="both"/>
              <w:rPr>
                <w:rFonts w:ascii="Arial" w:hAnsi="Arial" w:cs="Arial"/>
                <w:sz w:val="16"/>
                <w:szCs w:val="16"/>
              </w:rPr>
            </w:pPr>
            <w:r w:rsidRPr="00C03A0C">
              <w:rPr>
                <w:rFonts w:ascii="Arial" w:hAnsi="Arial" w:cs="Arial"/>
                <w:sz w:val="16"/>
                <w:szCs w:val="16"/>
              </w:rPr>
              <w:t>Ответственный</w:t>
            </w:r>
          </w:p>
          <w:p w:rsidR="00E629CE" w:rsidRPr="00C03A0C" w:rsidRDefault="00E629CE" w:rsidP="008A5257">
            <w:pPr>
              <w:autoSpaceDE w:val="0"/>
              <w:autoSpaceDN w:val="0"/>
              <w:adjustRightInd w:val="0"/>
              <w:jc w:val="both"/>
              <w:rPr>
                <w:rFonts w:ascii="Arial" w:hAnsi="Arial" w:cs="Arial"/>
                <w:sz w:val="16"/>
                <w:szCs w:val="16"/>
              </w:rPr>
            </w:pPr>
            <w:r w:rsidRPr="00C03A0C">
              <w:rPr>
                <w:rFonts w:ascii="Arial" w:hAnsi="Arial" w:cs="Arial"/>
                <w:sz w:val="16"/>
                <w:szCs w:val="16"/>
              </w:rPr>
              <w:t>исполнитель</w:t>
            </w:r>
          </w:p>
          <w:p w:rsidR="00E629CE" w:rsidRPr="00C03A0C" w:rsidRDefault="00E629CE" w:rsidP="008A5257">
            <w:pPr>
              <w:jc w:val="both"/>
              <w:rPr>
                <w:rFonts w:ascii="Arial" w:hAnsi="Arial" w:cs="Arial"/>
                <w:sz w:val="16"/>
                <w:szCs w:val="16"/>
              </w:rPr>
            </w:pPr>
            <w:r w:rsidRPr="00C03A0C">
              <w:rPr>
                <w:rFonts w:ascii="Arial" w:hAnsi="Arial" w:cs="Arial"/>
                <w:sz w:val="16"/>
                <w:szCs w:val="16"/>
              </w:rPr>
              <w:t>подпрограммы</w:t>
            </w:r>
          </w:p>
          <w:p w:rsidR="00E629CE" w:rsidRPr="00C03A0C" w:rsidRDefault="00E629CE" w:rsidP="008A5257">
            <w:pPr>
              <w:jc w:val="both"/>
              <w:rPr>
                <w:rFonts w:ascii="Arial" w:hAnsi="Arial" w:cs="Arial"/>
                <w:sz w:val="16"/>
                <w:szCs w:val="16"/>
              </w:rPr>
            </w:pPr>
          </w:p>
        </w:tc>
        <w:tc>
          <w:tcPr>
            <w:tcW w:w="7194" w:type="dxa"/>
          </w:tcPr>
          <w:p w:rsidR="00E629CE" w:rsidRPr="00C03A0C" w:rsidRDefault="00E629CE" w:rsidP="008A5257">
            <w:pPr>
              <w:autoSpaceDE w:val="0"/>
              <w:autoSpaceDN w:val="0"/>
              <w:adjustRightInd w:val="0"/>
              <w:jc w:val="both"/>
              <w:rPr>
                <w:rFonts w:ascii="Arial" w:hAnsi="Arial" w:cs="Arial"/>
                <w:sz w:val="16"/>
                <w:szCs w:val="16"/>
              </w:rPr>
            </w:pPr>
            <w:r w:rsidRPr="00C03A0C">
              <w:rPr>
                <w:rFonts w:ascii="Arial" w:hAnsi="Arial" w:cs="Arial"/>
                <w:sz w:val="16"/>
                <w:szCs w:val="16"/>
              </w:rPr>
              <w:t xml:space="preserve">управление сельского хозяйства </w:t>
            </w:r>
          </w:p>
        </w:tc>
      </w:tr>
      <w:tr w:rsidR="00E629CE" w:rsidRPr="00C03A0C" w:rsidTr="008A5257">
        <w:tc>
          <w:tcPr>
            <w:tcW w:w="2376" w:type="dxa"/>
          </w:tcPr>
          <w:p w:rsidR="00E629CE" w:rsidRPr="00C03A0C" w:rsidRDefault="00E629CE" w:rsidP="008A5257">
            <w:pPr>
              <w:autoSpaceDE w:val="0"/>
              <w:autoSpaceDN w:val="0"/>
              <w:adjustRightInd w:val="0"/>
              <w:jc w:val="both"/>
              <w:rPr>
                <w:rFonts w:ascii="Arial" w:hAnsi="Arial" w:cs="Arial"/>
                <w:sz w:val="16"/>
                <w:szCs w:val="16"/>
              </w:rPr>
            </w:pPr>
            <w:r w:rsidRPr="00C03A0C">
              <w:rPr>
                <w:rFonts w:ascii="Arial" w:hAnsi="Arial" w:cs="Arial"/>
                <w:sz w:val="16"/>
                <w:szCs w:val="16"/>
              </w:rPr>
              <w:t>Соисполнители</w:t>
            </w:r>
          </w:p>
          <w:p w:rsidR="00E629CE" w:rsidRPr="00C03A0C" w:rsidRDefault="00E629CE" w:rsidP="008A5257">
            <w:pPr>
              <w:jc w:val="both"/>
              <w:rPr>
                <w:rFonts w:ascii="Arial" w:hAnsi="Arial" w:cs="Arial"/>
                <w:sz w:val="16"/>
                <w:szCs w:val="16"/>
              </w:rPr>
            </w:pPr>
            <w:r w:rsidRPr="00C03A0C">
              <w:rPr>
                <w:rFonts w:ascii="Arial" w:hAnsi="Arial" w:cs="Arial"/>
                <w:sz w:val="16"/>
                <w:szCs w:val="16"/>
              </w:rPr>
              <w:t>подпрограммы</w:t>
            </w:r>
          </w:p>
          <w:p w:rsidR="00E629CE" w:rsidRPr="00C03A0C" w:rsidRDefault="00E629CE" w:rsidP="008A5257">
            <w:pPr>
              <w:jc w:val="both"/>
              <w:rPr>
                <w:rFonts w:ascii="Arial" w:hAnsi="Arial" w:cs="Arial"/>
                <w:sz w:val="16"/>
                <w:szCs w:val="16"/>
              </w:rPr>
            </w:pPr>
          </w:p>
        </w:tc>
        <w:tc>
          <w:tcPr>
            <w:tcW w:w="7194" w:type="dxa"/>
          </w:tcPr>
          <w:p w:rsidR="00E629CE" w:rsidRPr="00C03A0C" w:rsidRDefault="00E629CE" w:rsidP="008A5257">
            <w:pPr>
              <w:jc w:val="both"/>
              <w:rPr>
                <w:rFonts w:ascii="Arial" w:hAnsi="Arial" w:cs="Arial"/>
                <w:sz w:val="16"/>
                <w:szCs w:val="16"/>
              </w:rPr>
            </w:pPr>
            <w:r w:rsidRPr="00C03A0C">
              <w:rPr>
                <w:rFonts w:ascii="Arial" w:hAnsi="Arial" w:cs="Arial"/>
                <w:sz w:val="16"/>
                <w:szCs w:val="16"/>
              </w:rPr>
              <w:t>нет</w:t>
            </w:r>
          </w:p>
        </w:tc>
      </w:tr>
      <w:tr w:rsidR="00E629CE" w:rsidRPr="00C03A0C" w:rsidTr="008A5257">
        <w:tc>
          <w:tcPr>
            <w:tcW w:w="2376" w:type="dxa"/>
          </w:tcPr>
          <w:p w:rsidR="00E629CE" w:rsidRPr="00C03A0C" w:rsidRDefault="00E629CE" w:rsidP="008A5257">
            <w:pPr>
              <w:jc w:val="both"/>
              <w:rPr>
                <w:rFonts w:ascii="Arial" w:hAnsi="Arial" w:cs="Arial"/>
                <w:sz w:val="16"/>
                <w:szCs w:val="16"/>
              </w:rPr>
            </w:pPr>
            <w:r w:rsidRPr="00C03A0C">
              <w:rPr>
                <w:rFonts w:ascii="Arial" w:hAnsi="Arial" w:cs="Arial"/>
                <w:sz w:val="16"/>
                <w:szCs w:val="16"/>
              </w:rPr>
              <w:t>Участники</w:t>
            </w:r>
          </w:p>
          <w:p w:rsidR="00E629CE" w:rsidRPr="00C03A0C" w:rsidRDefault="00E629CE" w:rsidP="008A5257">
            <w:pPr>
              <w:jc w:val="both"/>
              <w:rPr>
                <w:rFonts w:ascii="Arial" w:hAnsi="Arial" w:cs="Arial"/>
                <w:sz w:val="16"/>
                <w:szCs w:val="16"/>
              </w:rPr>
            </w:pPr>
            <w:r w:rsidRPr="00C03A0C">
              <w:rPr>
                <w:rFonts w:ascii="Arial" w:hAnsi="Arial" w:cs="Arial"/>
                <w:sz w:val="16"/>
                <w:szCs w:val="16"/>
              </w:rPr>
              <w:t>подпрограммы</w:t>
            </w:r>
          </w:p>
          <w:p w:rsidR="00E629CE" w:rsidRPr="00C03A0C" w:rsidRDefault="00E629CE" w:rsidP="008A5257">
            <w:pPr>
              <w:jc w:val="both"/>
              <w:rPr>
                <w:rFonts w:ascii="Arial" w:hAnsi="Arial" w:cs="Arial"/>
                <w:sz w:val="16"/>
                <w:szCs w:val="16"/>
              </w:rPr>
            </w:pPr>
          </w:p>
        </w:tc>
        <w:tc>
          <w:tcPr>
            <w:tcW w:w="7194" w:type="dxa"/>
          </w:tcPr>
          <w:p w:rsidR="00E629CE" w:rsidRPr="00C03A0C" w:rsidRDefault="00E629CE" w:rsidP="008A5257">
            <w:pPr>
              <w:jc w:val="both"/>
              <w:rPr>
                <w:rFonts w:ascii="Arial" w:hAnsi="Arial" w:cs="Arial"/>
                <w:sz w:val="16"/>
                <w:szCs w:val="16"/>
              </w:rPr>
            </w:pPr>
            <w:r w:rsidRPr="00C03A0C">
              <w:rPr>
                <w:rFonts w:ascii="Arial" w:hAnsi="Arial" w:cs="Arial"/>
                <w:sz w:val="16"/>
                <w:szCs w:val="16"/>
              </w:rPr>
              <w:t>нет</w:t>
            </w:r>
          </w:p>
        </w:tc>
      </w:tr>
      <w:tr w:rsidR="00E629CE" w:rsidRPr="00C03A0C" w:rsidTr="008A5257">
        <w:tc>
          <w:tcPr>
            <w:tcW w:w="2376" w:type="dxa"/>
          </w:tcPr>
          <w:p w:rsidR="00E629CE" w:rsidRPr="00C03A0C" w:rsidRDefault="00E629CE" w:rsidP="008A5257">
            <w:pPr>
              <w:jc w:val="both"/>
              <w:rPr>
                <w:rFonts w:ascii="Arial" w:hAnsi="Arial" w:cs="Arial"/>
                <w:sz w:val="16"/>
                <w:szCs w:val="16"/>
              </w:rPr>
            </w:pPr>
            <w:r w:rsidRPr="00C03A0C">
              <w:rPr>
                <w:rFonts w:ascii="Arial" w:hAnsi="Arial" w:cs="Arial"/>
                <w:sz w:val="16"/>
                <w:szCs w:val="16"/>
              </w:rPr>
              <w:t>Задачи</w:t>
            </w:r>
          </w:p>
          <w:p w:rsidR="00E629CE" w:rsidRPr="00C03A0C" w:rsidRDefault="00E629CE" w:rsidP="008A5257">
            <w:pPr>
              <w:jc w:val="both"/>
              <w:rPr>
                <w:rFonts w:ascii="Arial" w:hAnsi="Arial" w:cs="Arial"/>
                <w:sz w:val="16"/>
                <w:szCs w:val="16"/>
              </w:rPr>
            </w:pPr>
            <w:r w:rsidRPr="00C03A0C">
              <w:rPr>
                <w:rFonts w:ascii="Arial" w:hAnsi="Arial" w:cs="Arial"/>
                <w:sz w:val="16"/>
                <w:szCs w:val="16"/>
              </w:rPr>
              <w:t>подпрограммы</w:t>
            </w:r>
          </w:p>
        </w:tc>
        <w:tc>
          <w:tcPr>
            <w:tcW w:w="7194" w:type="dxa"/>
          </w:tcPr>
          <w:p w:rsidR="00E629CE" w:rsidRPr="00C03A0C" w:rsidRDefault="00E629CE" w:rsidP="008A5257">
            <w:pPr>
              <w:jc w:val="both"/>
              <w:rPr>
                <w:rFonts w:ascii="Arial" w:hAnsi="Arial" w:cs="Arial"/>
                <w:sz w:val="16"/>
                <w:szCs w:val="16"/>
              </w:rPr>
            </w:pPr>
            <w:r w:rsidRPr="00C03A0C">
              <w:rPr>
                <w:rFonts w:ascii="Arial" w:hAnsi="Arial" w:cs="Arial"/>
                <w:sz w:val="16"/>
                <w:szCs w:val="16"/>
              </w:rPr>
              <w:t>увеличение объемов производства основных видов продукции животноводства</w:t>
            </w:r>
          </w:p>
          <w:p w:rsidR="00E629CE" w:rsidRPr="00C03A0C" w:rsidRDefault="00E629CE" w:rsidP="008A5257">
            <w:pPr>
              <w:jc w:val="both"/>
              <w:rPr>
                <w:rFonts w:ascii="Arial" w:hAnsi="Arial" w:cs="Arial"/>
                <w:sz w:val="16"/>
                <w:szCs w:val="16"/>
              </w:rPr>
            </w:pPr>
          </w:p>
        </w:tc>
      </w:tr>
      <w:tr w:rsidR="00E629CE" w:rsidRPr="00C03A0C" w:rsidTr="008A5257">
        <w:tc>
          <w:tcPr>
            <w:tcW w:w="2376" w:type="dxa"/>
          </w:tcPr>
          <w:p w:rsidR="00E629CE" w:rsidRPr="00C03A0C" w:rsidRDefault="00E629CE" w:rsidP="008A5257">
            <w:pPr>
              <w:jc w:val="both"/>
              <w:rPr>
                <w:rFonts w:ascii="Arial" w:hAnsi="Arial" w:cs="Arial"/>
                <w:sz w:val="16"/>
                <w:szCs w:val="16"/>
              </w:rPr>
            </w:pPr>
            <w:r w:rsidRPr="00C03A0C">
              <w:rPr>
                <w:rFonts w:ascii="Arial" w:hAnsi="Arial" w:cs="Arial"/>
                <w:sz w:val="16"/>
                <w:szCs w:val="16"/>
              </w:rPr>
              <w:t>Показатели</w:t>
            </w:r>
          </w:p>
          <w:p w:rsidR="00E629CE" w:rsidRPr="00C03A0C" w:rsidRDefault="00E629CE" w:rsidP="008A5257">
            <w:pPr>
              <w:rPr>
                <w:rFonts w:ascii="Arial" w:hAnsi="Arial" w:cs="Arial"/>
                <w:sz w:val="16"/>
                <w:szCs w:val="16"/>
              </w:rPr>
            </w:pPr>
            <w:r w:rsidRPr="00C03A0C">
              <w:rPr>
                <w:rFonts w:ascii="Arial" w:hAnsi="Arial" w:cs="Arial"/>
                <w:sz w:val="16"/>
                <w:szCs w:val="16"/>
              </w:rPr>
              <w:t>решения задач подпрограммы</w:t>
            </w:r>
          </w:p>
        </w:tc>
        <w:tc>
          <w:tcPr>
            <w:tcW w:w="7194" w:type="dxa"/>
          </w:tcPr>
          <w:p w:rsidR="00E629CE" w:rsidRPr="00C03A0C" w:rsidRDefault="00E629CE" w:rsidP="008A5257">
            <w:pPr>
              <w:jc w:val="both"/>
              <w:rPr>
                <w:rFonts w:ascii="Arial" w:hAnsi="Arial" w:cs="Arial"/>
                <w:sz w:val="16"/>
                <w:szCs w:val="16"/>
              </w:rPr>
            </w:pPr>
            <w:r w:rsidRPr="00C03A0C">
              <w:rPr>
                <w:rFonts w:ascii="Arial" w:hAnsi="Arial" w:cs="Arial"/>
                <w:sz w:val="16"/>
                <w:szCs w:val="16"/>
              </w:rPr>
              <w:t>производство молока в хозяйствах всех категорий;</w:t>
            </w:r>
          </w:p>
          <w:p w:rsidR="00E629CE" w:rsidRPr="00C03A0C" w:rsidRDefault="00E629CE" w:rsidP="008A5257">
            <w:pPr>
              <w:jc w:val="both"/>
              <w:rPr>
                <w:rFonts w:ascii="Arial" w:hAnsi="Arial" w:cs="Arial"/>
                <w:sz w:val="16"/>
                <w:szCs w:val="16"/>
              </w:rPr>
            </w:pPr>
            <w:r w:rsidRPr="00C03A0C">
              <w:rPr>
                <w:rFonts w:ascii="Arial" w:hAnsi="Arial" w:cs="Arial"/>
                <w:sz w:val="16"/>
                <w:szCs w:val="16"/>
              </w:rPr>
              <w:t>производство мяса всех видов на убой в хозяйствах всех категорий;</w:t>
            </w:r>
          </w:p>
          <w:p w:rsidR="00E629CE" w:rsidRPr="00C03A0C" w:rsidRDefault="00E629CE" w:rsidP="008A5257">
            <w:pPr>
              <w:jc w:val="both"/>
              <w:rPr>
                <w:rFonts w:ascii="Arial" w:hAnsi="Arial" w:cs="Arial"/>
                <w:sz w:val="16"/>
                <w:szCs w:val="16"/>
              </w:rPr>
            </w:pPr>
            <w:r w:rsidRPr="00C03A0C">
              <w:rPr>
                <w:rFonts w:ascii="Arial" w:hAnsi="Arial" w:cs="Arial"/>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E629CE" w:rsidRPr="00C03A0C" w:rsidRDefault="00E629CE" w:rsidP="008A5257">
            <w:pPr>
              <w:jc w:val="both"/>
              <w:rPr>
                <w:rFonts w:ascii="Arial" w:hAnsi="Arial" w:cs="Arial"/>
                <w:sz w:val="16"/>
                <w:szCs w:val="16"/>
              </w:rPr>
            </w:pPr>
            <w:r w:rsidRPr="00C03A0C">
              <w:rPr>
                <w:rFonts w:ascii="Arial" w:hAnsi="Arial" w:cs="Arial"/>
                <w:sz w:val="16"/>
                <w:szCs w:val="16"/>
              </w:rPr>
              <w:t>производство яиц</w:t>
            </w:r>
            <w:r>
              <w:rPr>
                <w:rFonts w:ascii="Arial" w:hAnsi="Arial" w:cs="Arial"/>
                <w:sz w:val="16"/>
                <w:szCs w:val="16"/>
              </w:rPr>
              <w:t xml:space="preserve"> </w:t>
            </w:r>
            <w:r w:rsidRPr="00C03A0C">
              <w:rPr>
                <w:rFonts w:ascii="Arial" w:hAnsi="Arial" w:cs="Arial"/>
                <w:sz w:val="16"/>
                <w:szCs w:val="16"/>
              </w:rPr>
              <w:t>в хозяйствах всех категорий</w:t>
            </w:r>
          </w:p>
          <w:p w:rsidR="00E629CE" w:rsidRPr="00C03A0C" w:rsidRDefault="00E629CE" w:rsidP="008A5257">
            <w:pPr>
              <w:jc w:val="both"/>
              <w:rPr>
                <w:rFonts w:ascii="Arial" w:hAnsi="Arial" w:cs="Arial"/>
                <w:b/>
                <w:sz w:val="16"/>
                <w:szCs w:val="16"/>
              </w:rPr>
            </w:pPr>
          </w:p>
        </w:tc>
      </w:tr>
      <w:tr w:rsidR="00E629CE" w:rsidRPr="00C03A0C" w:rsidTr="008A5257">
        <w:tc>
          <w:tcPr>
            <w:tcW w:w="2376" w:type="dxa"/>
          </w:tcPr>
          <w:p w:rsidR="00E629CE" w:rsidRPr="00C03A0C" w:rsidRDefault="00E629CE" w:rsidP="008A5257">
            <w:pPr>
              <w:jc w:val="both"/>
              <w:rPr>
                <w:rFonts w:ascii="Arial" w:hAnsi="Arial" w:cs="Arial"/>
                <w:sz w:val="16"/>
                <w:szCs w:val="16"/>
              </w:rPr>
            </w:pPr>
            <w:r w:rsidRPr="00C03A0C">
              <w:rPr>
                <w:rFonts w:ascii="Arial" w:hAnsi="Arial" w:cs="Arial"/>
                <w:sz w:val="16"/>
                <w:szCs w:val="16"/>
              </w:rPr>
              <w:t xml:space="preserve">Сроки реализации </w:t>
            </w:r>
          </w:p>
          <w:p w:rsidR="00E629CE" w:rsidRPr="00C03A0C" w:rsidRDefault="00E629CE" w:rsidP="008A5257">
            <w:pPr>
              <w:jc w:val="both"/>
              <w:rPr>
                <w:rFonts w:ascii="Arial" w:hAnsi="Arial" w:cs="Arial"/>
                <w:sz w:val="16"/>
                <w:szCs w:val="16"/>
              </w:rPr>
            </w:pPr>
            <w:r w:rsidRPr="00C03A0C">
              <w:rPr>
                <w:rFonts w:ascii="Arial" w:hAnsi="Arial" w:cs="Arial"/>
                <w:sz w:val="16"/>
                <w:szCs w:val="16"/>
              </w:rPr>
              <w:t>подпрограммы</w:t>
            </w:r>
          </w:p>
          <w:p w:rsidR="00E629CE" w:rsidRPr="00C03A0C" w:rsidRDefault="00E629CE" w:rsidP="008A5257">
            <w:pPr>
              <w:jc w:val="both"/>
              <w:rPr>
                <w:rFonts w:ascii="Arial" w:hAnsi="Arial" w:cs="Arial"/>
                <w:sz w:val="16"/>
                <w:szCs w:val="16"/>
              </w:rPr>
            </w:pPr>
          </w:p>
        </w:tc>
        <w:tc>
          <w:tcPr>
            <w:tcW w:w="7194" w:type="dxa"/>
          </w:tcPr>
          <w:p w:rsidR="00E629CE" w:rsidRPr="00C03A0C" w:rsidRDefault="00E629CE" w:rsidP="008A5257">
            <w:pPr>
              <w:jc w:val="both"/>
              <w:rPr>
                <w:rFonts w:ascii="Arial" w:hAnsi="Arial" w:cs="Arial"/>
                <w:sz w:val="16"/>
                <w:szCs w:val="16"/>
              </w:rPr>
            </w:pPr>
            <w:r w:rsidRPr="00C03A0C">
              <w:rPr>
                <w:rFonts w:ascii="Arial" w:hAnsi="Arial" w:cs="Arial"/>
                <w:sz w:val="16"/>
                <w:szCs w:val="16"/>
              </w:rPr>
              <w:t>2019-2021 годы</w:t>
            </w:r>
          </w:p>
        </w:tc>
      </w:tr>
      <w:tr w:rsidR="00E629CE" w:rsidRPr="00C03A0C" w:rsidTr="008A5257">
        <w:tc>
          <w:tcPr>
            <w:tcW w:w="2376" w:type="dxa"/>
          </w:tcPr>
          <w:p w:rsidR="00E629CE" w:rsidRPr="00C03A0C" w:rsidRDefault="00E629CE" w:rsidP="008A5257">
            <w:pPr>
              <w:jc w:val="both"/>
              <w:rPr>
                <w:rFonts w:ascii="Arial" w:hAnsi="Arial" w:cs="Arial"/>
                <w:sz w:val="16"/>
                <w:szCs w:val="16"/>
              </w:rPr>
            </w:pPr>
            <w:r w:rsidRPr="00C03A0C">
              <w:rPr>
                <w:rFonts w:ascii="Arial" w:hAnsi="Arial" w:cs="Arial"/>
                <w:sz w:val="16"/>
                <w:szCs w:val="16"/>
              </w:rPr>
              <w:t>Объемы и</w:t>
            </w:r>
          </w:p>
          <w:p w:rsidR="00E629CE" w:rsidRPr="00C03A0C" w:rsidRDefault="00E629CE" w:rsidP="008A5257">
            <w:pPr>
              <w:jc w:val="both"/>
              <w:rPr>
                <w:rFonts w:ascii="Arial" w:hAnsi="Arial" w:cs="Arial"/>
                <w:sz w:val="16"/>
                <w:szCs w:val="16"/>
              </w:rPr>
            </w:pPr>
            <w:r w:rsidRPr="00C03A0C">
              <w:rPr>
                <w:rFonts w:ascii="Arial" w:hAnsi="Arial" w:cs="Arial"/>
                <w:sz w:val="16"/>
                <w:szCs w:val="16"/>
              </w:rPr>
              <w:t>источники</w:t>
            </w:r>
          </w:p>
          <w:p w:rsidR="00E629CE" w:rsidRPr="00C03A0C" w:rsidRDefault="00E629CE" w:rsidP="008A5257">
            <w:pPr>
              <w:jc w:val="both"/>
              <w:rPr>
                <w:rFonts w:ascii="Arial" w:hAnsi="Arial" w:cs="Arial"/>
                <w:sz w:val="16"/>
                <w:szCs w:val="16"/>
              </w:rPr>
            </w:pPr>
            <w:r w:rsidRPr="00C03A0C">
              <w:rPr>
                <w:rFonts w:ascii="Arial" w:hAnsi="Arial" w:cs="Arial"/>
                <w:sz w:val="16"/>
                <w:szCs w:val="16"/>
              </w:rPr>
              <w:t>финансового обеспечения</w:t>
            </w:r>
          </w:p>
          <w:p w:rsidR="00E629CE" w:rsidRPr="00C03A0C" w:rsidRDefault="00E629CE" w:rsidP="008A5257">
            <w:pPr>
              <w:jc w:val="both"/>
              <w:rPr>
                <w:rFonts w:ascii="Arial" w:hAnsi="Arial" w:cs="Arial"/>
                <w:sz w:val="16"/>
                <w:szCs w:val="16"/>
              </w:rPr>
            </w:pPr>
            <w:r w:rsidRPr="00C03A0C">
              <w:rPr>
                <w:rFonts w:ascii="Arial" w:hAnsi="Arial" w:cs="Arial"/>
                <w:sz w:val="16"/>
                <w:szCs w:val="16"/>
              </w:rPr>
              <w:t>подпрограммы</w:t>
            </w:r>
          </w:p>
        </w:tc>
        <w:tc>
          <w:tcPr>
            <w:tcW w:w="7194" w:type="dxa"/>
          </w:tcPr>
          <w:p w:rsidR="00E629CE" w:rsidRPr="00C03A0C" w:rsidRDefault="00E629CE" w:rsidP="008A5257">
            <w:pPr>
              <w:jc w:val="both"/>
              <w:rPr>
                <w:rFonts w:ascii="Arial" w:hAnsi="Arial" w:cs="Arial"/>
                <w:sz w:val="16"/>
                <w:szCs w:val="16"/>
              </w:rPr>
            </w:pPr>
            <w:r w:rsidRPr="00C03A0C">
              <w:rPr>
                <w:rFonts w:ascii="Arial" w:hAnsi="Arial" w:cs="Arial"/>
                <w:sz w:val="16"/>
                <w:szCs w:val="16"/>
              </w:rPr>
              <w:t>объем финансового обеспечения подпрограммы составит 325,15 тыс. рублей, в том числе по годам:</w:t>
            </w:r>
          </w:p>
          <w:p w:rsidR="00E629CE" w:rsidRPr="00C03A0C" w:rsidRDefault="00E629CE" w:rsidP="008A5257">
            <w:pPr>
              <w:ind w:firstLine="176"/>
              <w:jc w:val="both"/>
              <w:rPr>
                <w:rFonts w:ascii="Arial" w:hAnsi="Arial" w:cs="Arial"/>
                <w:sz w:val="16"/>
                <w:szCs w:val="16"/>
              </w:rPr>
            </w:pPr>
            <w:r w:rsidRPr="00C03A0C">
              <w:rPr>
                <w:rFonts w:ascii="Arial" w:hAnsi="Arial" w:cs="Arial"/>
                <w:sz w:val="16"/>
                <w:szCs w:val="16"/>
              </w:rPr>
              <w:t>в 2019 году – 123,47 тыс. рублей;</w:t>
            </w:r>
          </w:p>
          <w:p w:rsidR="00E629CE" w:rsidRPr="00C03A0C" w:rsidRDefault="00E629CE" w:rsidP="008A5257">
            <w:pPr>
              <w:ind w:firstLine="176"/>
              <w:jc w:val="both"/>
              <w:rPr>
                <w:rFonts w:ascii="Arial" w:hAnsi="Arial" w:cs="Arial"/>
                <w:sz w:val="16"/>
                <w:szCs w:val="16"/>
              </w:rPr>
            </w:pPr>
            <w:r w:rsidRPr="00C03A0C">
              <w:rPr>
                <w:rFonts w:ascii="Arial" w:hAnsi="Arial" w:cs="Arial"/>
                <w:sz w:val="16"/>
                <w:szCs w:val="16"/>
              </w:rPr>
              <w:t>в 2020 году – 104,35 тыс. рублей;</w:t>
            </w:r>
          </w:p>
          <w:p w:rsidR="00E629CE" w:rsidRPr="00C03A0C" w:rsidRDefault="00E629CE" w:rsidP="008A5257">
            <w:pPr>
              <w:tabs>
                <w:tab w:val="left" w:pos="5698"/>
              </w:tabs>
              <w:ind w:firstLine="176"/>
              <w:jc w:val="both"/>
              <w:rPr>
                <w:rFonts w:ascii="Arial" w:hAnsi="Arial" w:cs="Arial"/>
                <w:sz w:val="16"/>
                <w:szCs w:val="16"/>
              </w:rPr>
            </w:pPr>
            <w:r w:rsidRPr="00C03A0C">
              <w:rPr>
                <w:rFonts w:ascii="Arial" w:hAnsi="Arial" w:cs="Arial"/>
                <w:sz w:val="16"/>
                <w:szCs w:val="16"/>
              </w:rPr>
              <w:t>в 2021 году – 97,33 тыс. рублей</w:t>
            </w:r>
          </w:p>
          <w:p w:rsidR="00E629CE" w:rsidRPr="00C03A0C" w:rsidRDefault="00E629CE" w:rsidP="008A5257">
            <w:pPr>
              <w:jc w:val="both"/>
              <w:rPr>
                <w:rFonts w:ascii="Arial" w:hAnsi="Arial" w:cs="Arial"/>
                <w:sz w:val="16"/>
                <w:szCs w:val="16"/>
              </w:rPr>
            </w:pPr>
            <w:r w:rsidRPr="00C03A0C">
              <w:rPr>
                <w:rFonts w:ascii="Arial" w:hAnsi="Arial" w:cs="Arial"/>
                <w:sz w:val="16"/>
                <w:szCs w:val="16"/>
              </w:rPr>
              <w:t>в том числе по источникам финансового обеспечения:</w:t>
            </w:r>
          </w:p>
          <w:p w:rsidR="00E629CE" w:rsidRPr="00C03A0C" w:rsidRDefault="00E629CE" w:rsidP="008A5257">
            <w:pPr>
              <w:jc w:val="both"/>
              <w:rPr>
                <w:rFonts w:ascii="Arial" w:hAnsi="Arial" w:cs="Arial"/>
                <w:sz w:val="16"/>
                <w:szCs w:val="16"/>
              </w:rPr>
            </w:pPr>
            <w:r w:rsidRPr="00C03A0C">
              <w:rPr>
                <w:rFonts w:ascii="Arial" w:hAnsi="Arial" w:cs="Arial"/>
                <w:sz w:val="16"/>
                <w:szCs w:val="16"/>
              </w:rPr>
              <w:t>в том числе средства бюджета Ставропольского края –325,15тыс. рублей, в том числе по годам:</w:t>
            </w:r>
          </w:p>
          <w:p w:rsidR="00E629CE" w:rsidRPr="00C03A0C" w:rsidRDefault="00E629CE" w:rsidP="008A5257">
            <w:pPr>
              <w:ind w:firstLine="176"/>
              <w:jc w:val="both"/>
              <w:rPr>
                <w:rFonts w:ascii="Arial" w:hAnsi="Arial" w:cs="Arial"/>
                <w:sz w:val="16"/>
                <w:szCs w:val="16"/>
              </w:rPr>
            </w:pPr>
            <w:r w:rsidRPr="00C03A0C">
              <w:rPr>
                <w:rFonts w:ascii="Arial" w:hAnsi="Arial" w:cs="Arial"/>
                <w:sz w:val="16"/>
                <w:szCs w:val="16"/>
              </w:rPr>
              <w:t>в 2019 году – 123,47 тыс. рублей;</w:t>
            </w:r>
          </w:p>
          <w:p w:rsidR="00E629CE" w:rsidRPr="00C03A0C" w:rsidRDefault="00E629CE" w:rsidP="008A5257">
            <w:pPr>
              <w:ind w:firstLine="176"/>
              <w:jc w:val="both"/>
              <w:rPr>
                <w:rFonts w:ascii="Arial" w:hAnsi="Arial" w:cs="Arial"/>
                <w:sz w:val="16"/>
                <w:szCs w:val="16"/>
              </w:rPr>
            </w:pPr>
            <w:r w:rsidRPr="00C03A0C">
              <w:rPr>
                <w:rFonts w:ascii="Arial" w:hAnsi="Arial" w:cs="Arial"/>
                <w:sz w:val="16"/>
                <w:szCs w:val="16"/>
              </w:rPr>
              <w:t>в 2020 году – 104,35 тыс. рублей;</w:t>
            </w:r>
          </w:p>
          <w:p w:rsidR="00E629CE" w:rsidRPr="00C03A0C" w:rsidRDefault="00E629CE" w:rsidP="008A5257">
            <w:pPr>
              <w:tabs>
                <w:tab w:val="left" w:pos="5698"/>
              </w:tabs>
              <w:ind w:firstLine="176"/>
              <w:jc w:val="both"/>
              <w:rPr>
                <w:rFonts w:ascii="Arial" w:hAnsi="Arial" w:cs="Arial"/>
                <w:sz w:val="16"/>
                <w:szCs w:val="16"/>
              </w:rPr>
            </w:pPr>
            <w:r w:rsidRPr="00C03A0C">
              <w:rPr>
                <w:rFonts w:ascii="Arial" w:hAnsi="Arial" w:cs="Arial"/>
                <w:sz w:val="16"/>
                <w:szCs w:val="16"/>
              </w:rPr>
              <w:t>в 2021 году – 97,33 тыс. рублей</w:t>
            </w:r>
          </w:p>
          <w:p w:rsidR="00E629CE" w:rsidRPr="00C03A0C" w:rsidRDefault="00E629CE" w:rsidP="008A5257">
            <w:pPr>
              <w:jc w:val="both"/>
              <w:rPr>
                <w:rFonts w:ascii="Arial" w:hAnsi="Arial" w:cs="Arial"/>
                <w:sz w:val="16"/>
                <w:szCs w:val="16"/>
              </w:rPr>
            </w:pPr>
            <w:r w:rsidRPr="00C03A0C">
              <w:rPr>
                <w:rFonts w:ascii="Arial" w:hAnsi="Arial" w:cs="Arial"/>
                <w:sz w:val="16"/>
                <w:szCs w:val="16"/>
              </w:rPr>
              <w:t xml:space="preserve">в том числе средства местного бюджета  – </w:t>
            </w:r>
            <w:r w:rsidRPr="00C03A0C">
              <w:rPr>
                <w:rFonts w:ascii="Arial" w:hAnsi="Arial" w:cs="Arial"/>
                <w:sz w:val="16"/>
                <w:szCs w:val="16"/>
              </w:rPr>
              <w:lastRenderedPageBreak/>
              <w:t>0,00 тыс. рублей, в том числе по годам:</w:t>
            </w:r>
          </w:p>
          <w:p w:rsidR="00E629CE" w:rsidRPr="00C03A0C" w:rsidRDefault="00E629CE" w:rsidP="008A5257">
            <w:pPr>
              <w:ind w:firstLine="176"/>
              <w:jc w:val="both"/>
              <w:rPr>
                <w:rFonts w:ascii="Arial" w:hAnsi="Arial" w:cs="Arial"/>
                <w:sz w:val="16"/>
                <w:szCs w:val="16"/>
              </w:rPr>
            </w:pPr>
            <w:r w:rsidRPr="00C03A0C">
              <w:rPr>
                <w:rFonts w:ascii="Arial" w:hAnsi="Arial" w:cs="Arial"/>
                <w:sz w:val="16"/>
                <w:szCs w:val="16"/>
              </w:rPr>
              <w:t>в 2019 году – 0,00 тыс. рублей;</w:t>
            </w:r>
          </w:p>
          <w:p w:rsidR="00E629CE" w:rsidRPr="00C03A0C" w:rsidRDefault="00E629CE" w:rsidP="008A5257">
            <w:pPr>
              <w:ind w:firstLine="176"/>
              <w:jc w:val="both"/>
              <w:rPr>
                <w:rFonts w:ascii="Arial" w:hAnsi="Arial" w:cs="Arial"/>
                <w:sz w:val="16"/>
                <w:szCs w:val="16"/>
              </w:rPr>
            </w:pPr>
            <w:r w:rsidRPr="00C03A0C">
              <w:rPr>
                <w:rFonts w:ascii="Arial" w:hAnsi="Arial" w:cs="Arial"/>
                <w:sz w:val="16"/>
                <w:szCs w:val="16"/>
              </w:rPr>
              <w:t>в 2020 году – 0,00 тыс. рублей;</w:t>
            </w:r>
          </w:p>
          <w:p w:rsidR="00E629CE" w:rsidRPr="00C03A0C" w:rsidRDefault="00E629CE" w:rsidP="008A5257">
            <w:pPr>
              <w:tabs>
                <w:tab w:val="left" w:pos="5698"/>
              </w:tabs>
              <w:ind w:firstLine="176"/>
              <w:jc w:val="both"/>
              <w:rPr>
                <w:rFonts w:ascii="Arial" w:hAnsi="Arial" w:cs="Arial"/>
                <w:sz w:val="16"/>
                <w:szCs w:val="16"/>
              </w:rPr>
            </w:pPr>
            <w:r w:rsidRPr="00C03A0C">
              <w:rPr>
                <w:rFonts w:ascii="Arial" w:hAnsi="Arial" w:cs="Arial"/>
                <w:sz w:val="16"/>
                <w:szCs w:val="16"/>
              </w:rPr>
              <w:t>в 2021 году – 0,00 тыс. рублей</w:t>
            </w:r>
          </w:p>
        </w:tc>
      </w:tr>
      <w:tr w:rsidR="00E629CE" w:rsidRPr="00C03A0C" w:rsidTr="008A5257">
        <w:tc>
          <w:tcPr>
            <w:tcW w:w="2376" w:type="dxa"/>
          </w:tcPr>
          <w:p w:rsidR="00E629CE" w:rsidRPr="00C03A0C" w:rsidRDefault="00E629CE" w:rsidP="008A5257">
            <w:pPr>
              <w:jc w:val="both"/>
              <w:rPr>
                <w:rFonts w:ascii="Arial" w:hAnsi="Arial" w:cs="Arial"/>
                <w:sz w:val="16"/>
                <w:szCs w:val="16"/>
              </w:rPr>
            </w:pPr>
            <w:r w:rsidRPr="00C03A0C">
              <w:rPr>
                <w:rFonts w:ascii="Arial" w:hAnsi="Arial" w:cs="Arial"/>
                <w:sz w:val="16"/>
                <w:szCs w:val="16"/>
              </w:rPr>
              <w:t>Ожидаемые</w:t>
            </w:r>
          </w:p>
          <w:p w:rsidR="00E629CE" w:rsidRPr="00C03A0C" w:rsidRDefault="00E629CE" w:rsidP="008A5257">
            <w:pPr>
              <w:jc w:val="both"/>
              <w:rPr>
                <w:rFonts w:ascii="Arial" w:hAnsi="Arial" w:cs="Arial"/>
                <w:sz w:val="16"/>
                <w:szCs w:val="16"/>
              </w:rPr>
            </w:pPr>
            <w:r w:rsidRPr="00C03A0C">
              <w:rPr>
                <w:rFonts w:ascii="Arial" w:hAnsi="Arial" w:cs="Arial"/>
                <w:sz w:val="16"/>
                <w:szCs w:val="16"/>
              </w:rPr>
              <w:t>конечные</w:t>
            </w:r>
          </w:p>
          <w:p w:rsidR="00E629CE" w:rsidRPr="00C03A0C" w:rsidRDefault="00E629CE" w:rsidP="008A5257">
            <w:pPr>
              <w:jc w:val="both"/>
              <w:rPr>
                <w:rFonts w:ascii="Arial" w:hAnsi="Arial" w:cs="Arial"/>
                <w:sz w:val="16"/>
                <w:szCs w:val="16"/>
              </w:rPr>
            </w:pPr>
            <w:r w:rsidRPr="00C03A0C">
              <w:rPr>
                <w:rFonts w:ascii="Arial" w:hAnsi="Arial" w:cs="Arial"/>
                <w:sz w:val="16"/>
                <w:szCs w:val="16"/>
              </w:rPr>
              <w:t>результаты</w:t>
            </w:r>
          </w:p>
          <w:p w:rsidR="00E629CE" w:rsidRPr="00C03A0C" w:rsidRDefault="00E629CE" w:rsidP="008A5257">
            <w:pPr>
              <w:jc w:val="both"/>
              <w:rPr>
                <w:rFonts w:ascii="Arial" w:hAnsi="Arial" w:cs="Arial"/>
                <w:sz w:val="16"/>
                <w:szCs w:val="16"/>
              </w:rPr>
            </w:pPr>
            <w:r w:rsidRPr="00C03A0C">
              <w:rPr>
                <w:rFonts w:ascii="Arial" w:hAnsi="Arial" w:cs="Arial"/>
                <w:sz w:val="16"/>
                <w:szCs w:val="16"/>
              </w:rPr>
              <w:t>реализации</w:t>
            </w:r>
          </w:p>
          <w:p w:rsidR="00E629CE" w:rsidRPr="00C03A0C" w:rsidRDefault="00E629CE" w:rsidP="008A5257">
            <w:pPr>
              <w:jc w:val="both"/>
              <w:rPr>
                <w:rFonts w:ascii="Arial" w:hAnsi="Arial" w:cs="Arial"/>
                <w:sz w:val="16"/>
                <w:szCs w:val="16"/>
              </w:rPr>
            </w:pPr>
            <w:r w:rsidRPr="00C03A0C">
              <w:rPr>
                <w:rFonts w:ascii="Arial" w:hAnsi="Arial" w:cs="Arial"/>
                <w:sz w:val="16"/>
                <w:szCs w:val="16"/>
              </w:rPr>
              <w:t>подпрограммы</w:t>
            </w:r>
          </w:p>
        </w:tc>
        <w:tc>
          <w:tcPr>
            <w:tcW w:w="7194" w:type="dxa"/>
          </w:tcPr>
          <w:p w:rsidR="00E629CE" w:rsidRPr="00C03A0C" w:rsidRDefault="00E629CE" w:rsidP="008A5257">
            <w:pPr>
              <w:pStyle w:val="ConsPlusCell"/>
              <w:jc w:val="both"/>
              <w:rPr>
                <w:sz w:val="16"/>
                <w:szCs w:val="16"/>
              </w:rPr>
            </w:pPr>
            <w:r w:rsidRPr="00C03A0C">
              <w:rPr>
                <w:sz w:val="16"/>
                <w:szCs w:val="16"/>
              </w:rPr>
              <w:t>увеличение объемов производства молока к 2021 году до 16,6 тысяч тонн;</w:t>
            </w:r>
          </w:p>
          <w:p w:rsidR="00E629CE" w:rsidRPr="00C03A0C" w:rsidRDefault="00E629CE" w:rsidP="008A5257">
            <w:pPr>
              <w:pStyle w:val="ConsPlusCell"/>
              <w:ind w:firstLine="176"/>
              <w:jc w:val="both"/>
              <w:rPr>
                <w:sz w:val="16"/>
                <w:szCs w:val="16"/>
              </w:rPr>
            </w:pPr>
            <w:r w:rsidRPr="00C03A0C">
              <w:rPr>
                <w:sz w:val="16"/>
                <w:szCs w:val="16"/>
              </w:rPr>
              <w:t>увеличение объемов производства мяса всех видов на убой к 2021 году до 90,4 тысяч тонн;</w:t>
            </w:r>
          </w:p>
          <w:p w:rsidR="00E629CE" w:rsidRPr="00C03A0C" w:rsidRDefault="00E629CE" w:rsidP="008A5257">
            <w:pPr>
              <w:pStyle w:val="ConsPlusCell"/>
              <w:ind w:firstLine="176"/>
              <w:jc w:val="both"/>
              <w:rPr>
                <w:sz w:val="16"/>
                <w:szCs w:val="16"/>
              </w:rPr>
            </w:pPr>
            <w:r w:rsidRPr="00C03A0C">
              <w:rPr>
                <w:sz w:val="16"/>
                <w:szCs w:val="16"/>
              </w:rPr>
              <w:t>увеличение маточного поголовья овец и коз к 2021 году до 5,5 тысяч голов;</w:t>
            </w:r>
          </w:p>
          <w:p w:rsidR="00E629CE" w:rsidRPr="00C03A0C" w:rsidRDefault="00E629CE" w:rsidP="008A5257">
            <w:pPr>
              <w:pStyle w:val="ConsPlusCell"/>
              <w:ind w:firstLine="176"/>
              <w:jc w:val="both"/>
              <w:rPr>
                <w:sz w:val="16"/>
                <w:szCs w:val="16"/>
              </w:rPr>
            </w:pPr>
            <w:r w:rsidRPr="00C03A0C">
              <w:rPr>
                <w:sz w:val="16"/>
                <w:szCs w:val="16"/>
              </w:rPr>
              <w:t>увеличение объемов производства яицк 2021 году до 106 миллионов штук</w:t>
            </w:r>
          </w:p>
        </w:tc>
      </w:tr>
    </w:tbl>
    <w:p w:rsidR="00E629CE" w:rsidRPr="00C03A0C" w:rsidRDefault="00E629CE" w:rsidP="00E629CE">
      <w:pPr>
        <w:autoSpaceDE w:val="0"/>
        <w:autoSpaceDN w:val="0"/>
        <w:adjustRightInd w:val="0"/>
        <w:spacing w:line="240" w:lineRule="exact"/>
        <w:rPr>
          <w:rFonts w:ascii="Arial" w:hAnsi="Arial" w:cs="Arial"/>
          <w:sz w:val="16"/>
          <w:szCs w:val="16"/>
        </w:rPr>
      </w:pPr>
    </w:p>
    <w:p w:rsidR="00E629CE" w:rsidRPr="00C03A0C" w:rsidRDefault="00E629CE" w:rsidP="00E629CE">
      <w:pPr>
        <w:pStyle w:val="ConsPlusCell"/>
        <w:ind w:firstLine="142"/>
        <w:jc w:val="center"/>
        <w:rPr>
          <w:sz w:val="16"/>
          <w:szCs w:val="16"/>
        </w:rPr>
      </w:pPr>
      <w:r w:rsidRPr="00C03A0C">
        <w:rPr>
          <w:sz w:val="16"/>
          <w:szCs w:val="16"/>
        </w:rPr>
        <w:t>Характеристика основных мероприятий подпрограммы</w:t>
      </w:r>
    </w:p>
    <w:p w:rsidR="00E629CE" w:rsidRPr="00C03A0C" w:rsidRDefault="00E629CE" w:rsidP="00E629CE">
      <w:pPr>
        <w:pStyle w:val="ConsPlusCell"/>
        <w:ind w:firstLine="142"/>
        <w:jc w:val="both"/>
        <w:rPr>
          <w:sz w:val="16"/>
          <w:szCs w:val="16"/>
        </w:rPr>
      </w:pPr>
      <w:r w:rsidRPr="00C03A0C">
        <w:rPr>
          <w:sz w:val="16"/>
          <w:szCs w:val="16"/>
        </w:rPr>
        <w:t>Подпрограммой предусмотрена реализация следующих основных мероприятий:</w:t>
      </w:r>
    </w:p>
    <w:p w:rsidR="00E629CE" w:rsidRPr="00C03A0C" w:rsidRDefault="00E629CE" w:rsidP="00E629CE">
      <w:pPr>
        <w:pStyle w:val="aff0"/>
        <w:numPr>
          <w:ilvl w:val="0"/>
          <w:numId w:val="11"/>
        </w:numPr>
        <w:autoSpaceDE w:val="0"/>
        <w:autoSpaceDN w:val="0"/>
        <w:adjustRightInd w:val="0"/>
        <w:ind w:left="0" w:firstLine="142"/>
        <w:contextualSpacing/>
        <w:jc w:val="both"/>
        <w:rPr>
          <w:rFonts w:ascii="Arial" w:hAnsi="Arial" w:cs="Arial"/>
          <w:sz w:val="16"/>
          <w:szCs w:val="16"/>
        </w:rPr>
      </w:pPr>
      <w:r w:rsidRPr="00C03A0C">
        <w:rPr>
          <w:rFonts w:ascii="Arial" w:hAnsi="Arial" w:cs="Arial"/>
          <w:sz w:val="16"/>
          <w:szCs w:val="16"/>
        </w:rPr>
        <w:t>Развитие скотоводства, свиноводства и птицеводства, в рамках которого предполагается:</w:t>
      </w:r>
    </w:p>
    <w:p w:rsidR="00E629CE" w:rsidRPr="00C03A0C" w:rsidRDefault="00E629CE" w:rsidP="00E629CE">
      <w:pPr>
        <w:pStyle w:val="aff0"/>
        <w:autoSpaceDE w:val="0"/>
        <w:autoSpaceDN w:val="0"/>
        <w:adjustRightInd w:val="0"/>
        <w:ind w:left="0" w:firstLine="142"/>
        <w:jc w:val="both"/>
        <w:rPr>
          <w:rFonts w:ascii="Arial" w:hAnsi="Arial" w:cs="Arial"/>
          <w:sz w:val="16"/>
          <w:szCs w:val="16"/>
        </w:rPr>
      </w:pPr>
      <w:r w:rsidRPr="00C03A0C">
        <w:rPr>
          <w:rFonts w:ascii="Arial" w:hAnsi="Arial" w:cs="Arial"/>
          <w:sz w:val="16"/>
          <w:szCs w:val="16"/>
        </w:rPr>
        <w:t>создание условий для устойчивого  развития мясного и молочного скотоводства;</w:t>
      </w:r>
    </w:p>
    <w:p w:rsidR="00E629CE" w:rsidRPr="00C03A0C" w:rsidRDefault="00E629CE" w:rsidP="00E629CE">
      <w:pPr>
        <w:pStyle w:val="aff0"/>
        <w:autoSpaceDE w:val="0"/>
        <w:autoSpaceDN w:val="0"/>
        <w:adjustRightInd w:val="0"/>
        <w:ind w:left="0" w:firstLine="142"/>
        <w:jc w:val="both"/>
        <w:rPr>
          <w:rFonts w:ascii="Arial" w:hAnsi="Arial" w:cs="Arial"/>
          <w:sz w:val="16"/>
          <w:szCs w:val="16"/>
        </w:rPr>
      </w:pPr>
      <w:r w:rsidRPr="00C03A0C">
        <w:rPr>
          <w:rFonts w:ascii="Arial" w:hAnsi="Arial" w:cs="Arial"/>
          <w:sz w:val="16"/>
          <w:szCs w:val="16"/>
        </w:rPr>
        <w:t>увеличение производства говядины</w:t>
      </w:r>
      <w:r>
        <w:rPr>
          <w:rFonts w:ascii="Arial" w:hAnsi="Arial" w:cs="Arial"/>
          <w:sz w:val="16"/>
          <w:szCs w:val="16"/>
        </w:rPr>
        <w:t xml:space="preserve"> </w:t>
      </w:r>
      <w:r w:rsidRPr="00C03A0C">
        <w:rPr>
          <w:rFonts w:ascii="Arial" w:hAnsi="Arial" w:cs="Arial"/>
          <w:sz w:val="16"/>
          <w:szCs w:val="16"/>
        </w:rPr>
        <w:t>в целях удовлетворение потребности населения в высококачественной говядине;</w:t>
      </w:r>
    </w:p>
    <w:p w:rsidR="00E629CE" w:rsidRPr="00C03A0C" w:rsidRDefault="00E629CE" w:rsidP="00E629CE">
      <w:pPr>
        <w:pStyle w:val="aff0"/>
        <w:autoSpaceDE w:val="0"/>
        <w:autoSpaceDN w:val="0"/>
        <w:adjustRightInd w:val="0"/>
        <w:ind w:left="709" w:firstLine="142"/>
        <w:jc w:val="both"/>
        <w:rPr>
          <w:rFonts w:ascii="Arial" w:hAnsi="Arial" w:cs="Arial"/>
          <w:sz w:val="16"/>
          <w:szCs w:val="16"/>
        </w:rPr>
      </w:pPr>
      <w:r w:rsidRPr="00C03A0C">
        <w:rPr>
          <w:rFonts w:ascii="Arial" w:hAnsi="Arial" w:cs="Arial"/>
          <w:sz w:val="16"/>
          <w:szCs w:val="16"/>
        </w:rPr>
        <w:t xml:space="preserve">увеличение объемов производства молока; </w:t>
      </w:r>
    </w:p>
    <w:p w:rsidR="00E629CE" w:rsidRPr="00C03A0C" w:rsidRDefault="00E629CE" w:rsidP="00E629CE">
      <w:pPr>
        <w:pStyle w:val="aff0"/>
        <w:autoSpaceDE w:val="0"/>
        <w:autoSpaceDN w:val="0"/>
        <w:adjustRightInd w:val="0"/>
        <w:ind w:left="0" w:firstLine="142"/>
        <w:jc w:val="both"/>
        <w:rPr>
          <w:rFonts w:ascii="Arial" w:hAnsi="Arial" w:cs="Arial"/>
          <w:sz w:val="16"/>
          <w:szCs w:val="16"/>
        </w:rPr>
      </w:pPr>
      <w:r w:rsidRPr="00C03A0C">
        <w:rPr>
          <w:rFonts w:ascii="Arial" w:hAnsi="Arial" w:cs="Arial"/>
          <w:sz w:val="16"/>
          <w:szCs w:val="16"/>
        </w:rPr>
        <w:t>создание условий для сохранения и развития птицеводства, в том числе яичного направления;</w:t>
      </w:r>
    </w:p>
    <w:p w:rsidR="00E629CE" w:rsidRPr="00C03A0C" w:rsidRDefault="00E629CE" w:rsidP="00E629CE">
      <w:pPr>
        <w:pStyle w:val="aff0"/>
        <w:autoSpaceDE w:val="0"/>
        <w:autoSpaceDN w:val="0"/>
        <w:adjustRightInd w:val="0"/>
        <w:ind w:left="0" w:firstLine="142"/>
        <w:jc w:val="both"/>
        <w:rPr>
          <w:rFonts w:ascii="Arial" w:hAnsi="Arial" w:cs="Arial"/>
          <w:sz w:val="16"/>
          <w:szCs w:val="16"/>
        </w:rPr>
      </w:pPr>
      <w:r w:rsidRPr="00C03A0C">
        <w:rPr>
          <w:rFonts w:ascii="Arial" w:hAnsi="Arial" w:cs="Arial"/>
          <w:sz w:val="16"/>
          <w:szCs w:val="16"/>
        </w:rPr>
        <w:t>недопущение возникновения и распространения африканской чумы свиней на территории Благодарненского городского округа</w:t>
      </w:r>
      <w:r>
        <w:rPr>
          <w:rFonts w:ascii="Arial" w:hAnsi="Arial" w:cs="Arial"/>
          <w:sz w:val="16"/>
          <w:szCs w:val="16"/>
        </w:rPr>
        <w:t xml:space="preserve"> </w:t>
      </w:r>
      <w:r w:rsidRPr="00C03A0C">
        <w:rPr>
          <w:rFonts w:ascii="Arial" w:hAnsi="Arial" w:cs="Arial"/>
          <w:sz w:val="16"/>
          <w:szCs w:val="16"/>
        </w:rPr>
        <w:t>Ставропольского края в целях обеспечения потребности населения в мясной продукции.</w:t>
      </w:r>
    </w:p>
    <w:p w:rsidR="00E629CE" w:rsidRPr="00C03A0C" w:rsidRDefault="00E629CE" w:rsidP="00E629CE">
      <w:pPr>
        <w:pStyle w:val="ConsPlusCell"/>
        <w:ind w:firstLine="142"/>
        <w:jc w:val="both"/>
        <w:rPr>
          <w:sz w:val="16"/>
          <w:szCs w:val="16"/>
        </w:rPr>
      </w:pPr>
      <w:r w:rsidRPr="00C03A0C">
        <w:rPr>
          <w:sz w:val="16"/>
          <w:szCs w:val="16"/>
        </w:rPr>
        <w:t>Реализацию основного мероприятия подпрограммы по развитию скотоводства, свиноводства и птицеводства предполагается осуществлять путем:</w:t>
      </w:r>
    </w:p>
    <w:p w:rsidR="00E629CE" w:rsidRPr="00C03A0C" w:rsidRDefault="00E629CE" w:rsidP="00E629CE">
      <w:pPr>
        <w:pStyle w:val="ConsPlusCell"/>
        <w:ind w:firstLine="142"/>
        <w:jc w:val="both"/>
        <w:rPr>
          <w:sz w:val="16"/>
          <w:szCs w:val="16"/>
        </w:rPr>
      </w:pPr>
      <w:r w:rsidRPr="00C03A0C">
        <w:rPr>
          <w:sz w:val="16"/>
          <w:szCs w:val="16"/>
        </w:rPr>
        <w:t>содействия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p w:rsidR="00E629CE" w:rsidRPr="00C03A0C" w:rsidRDefault="00E629CE" w:rsidP="00E629CE">
      <w:pPr>
        <w:pStyle w:val="ConsPlusCell"/>
        <w:ind w:firstLine="142"/>
        <w:jc w:val="both"/>
        <w:rPr>
          <w:sz w:val="16"/>
          <w:szCs w:val="16"/>
        </w:rPr>
      </w:pPr>
      <w:r w:rsidRPr="00C03A0C">
        <w:rPr>
          <w:sz w:val="16"/>
          <w:szCs w:val="16"/>
        </w:rPr>
        <w:t>выплаты субсидий на животноводческую продукцию (кроме субсидий гражданам, ведущим личное подсобное хозяйство).</w:t>
      </w:r>
    </w:p>
    <w:p w:rsidR="00E629CE" w:rsidRPr="00C03A0C" w:rsidRDefault="00E629CE" w:rsidP="00E629CE">
      <w:pPr>
        <w:pStyle w:val="ConsPlusNormal"/>
        <w:ind w:firstLine="142"/>
        <w:jc w:val="both"/>
        <w:rPr>
          <w:sz w:val="16"/>
          <w:szCs w:val="16"/>
        </w:rPr>
      </w:pPr>
      <w:r w:rsidRPr="00C03A0C">
        <w:rPr>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E629CE" w:rsidRPr="00C03A0C" w:rsidRDefault="00E629CE" w:rsidP="00E629CE">
      <w:pPr>
        <w:pStyle w:val="aff0"/>
        <w:autoSpaceDE w:val="0"/>
        <w:autoSpaceDN w:val="0"/>
        <w:adjustRightInd w:val="0"/>
        <w:ind w:left="0" w:firstLine="142"/>
        <w:jc w:val="both"/>
        <w:rPr>
          <w:rFonts w:ascii="Arial" w:eastAsia="Times New Roman" w:hAnsi="Arial" w:cs="Arial"/>
          <w:sz w:val="16"/>
          <w:szCs w:val="16"/>
        </w:rPr>
      </w:pPr>
      <w:r w:rsidRPr="00C03A0C">
        <w:rPr>
          <w:rFonts w:ascii="Arial" w:eastAsia="Times New Roman" w:hAnsi="Arial" w:cs="Arial"/>
          <w:sz w:val="16"/>
          <w:szCs w:val="16"/>
        </w:rPr>
        <w:t xml:space="preserve">Непосредственным результатом реализации данного основного мероприятия </w:t>
      </w:r>
      <w:r w:rsidRPr="00C03A0C">
        <w:rPr>
          <w:rFonts w:ascii="Arial" w:hAnsi="Arial" w:cs="Arial"/>
          <w:sz w:val="16"/>
          <w:szCs w:val="16"/>
        </w:rPr>
        <w:t>п</w:t>
      </w:r>
      <w:r w:rsidRPr="00C03A0C">
        <w:rPr>
          <w:rFonts w:ascii="Arial" w:eastAsia="Times New Roman" w:hAnsi="Arial" w:cs="Arial"/>
          <w:sz w:val="16"/>
          <w:szCs w:val="16"/>
        </w:rPr>
        <w:t>одпрограммы станут:</w:t>
      </w:r>
    </w:p>
    <w:p w:rsidR="00E629CE" w:rsidRPr="00C03A0C" w:rsidRDefault="00E629CE" w:rsidP="00E629CE">
      <w:pPr>
        <w:pStyle w:val="ConsPlusCell"/>
        <w:ind w:firstLine="142"/>
        <w:jc w:val="both"/>
        <w:rPr>
          <w:sz w:val="16"/>
          <w:szCs w:val="16"/>
        </w:rPr>
      </w:pPr>
      <w:r w:rsidRPr="00C03A0C">
        <w:rPr>
          <w:sz w:val="16"/>
          <w:szCs w:val="16"/>
        </w:rPr>
        <w:t>увеличение объемов производства молока к 2021 году до 16,6 тысяч тонн;</w:t>
      </w:r>
    </w:p>
    <w:p w:rsidR="00E629CE" w:rsidRPr="00C03A0C" w:rsidRDefault="00E629CE" w:rsidP="00E629CE">
      <w:pPr>
        <w:pStyle w:val="ConsPlusCell"/>
        <w:ind w:firstLine="142"/>
        <w:jc w:val="both"/>
        <w:rPr>
          <w:sz w:val="16"/>
          <w:szCs w:val="16"/>
        </w:rPr>
      </w:pPr>
      <w:r w:rsidRPr="00C03A0C">
        <w:rPr>
          <w:sz w:val="16"/>
          <w:szCs w:val="16"/>
        </w:rPr>
        <w:t>увеличение объемов производства мяса всех видов на убой к 2021 году до 90,4 тысяч тонн;</w:t>
      </w:r>
    </w:p>
    <w:p w:rsidR="00E629CE" w:rsidRPr="00C03A0C" w:rsidRDefault="00E629CE" w:rsidP="00E629CE">
      <w:pPr>
        <w:pStyle w:val="ConsPlusCell"/>
        <w:ind w:firstLine="142"/>
        <w:jc w:val="both"/>
        <w:rPr>
          <w:sz w:val="16"/>
          <w:szCs w:val="16"/>
        </w:rPr>
      </w:pPr>
      <w:r w:rsidRPr="00C03A0C">
        <w:rPr>
          <w:sz w:val="16"/>
          <w:szCs w:val="16"/>
        </w:rPr>
        <w:t>увеличение объемов производства яицк 2021 году до 106 миллионов штук.</w:t>
      </w:r>
    </w:p>
    <w:p w:rsidR="00E629CE" w:rsidRPr="00C03A0C" w:rsidRDefault="00E629CE" w:rsidP="00E629CE">
      <w:pPr>
        <w:pStyle w:val="ConsPlusCell"/>
        <w:ind w:firstLine="142"/>
        <w:jc w:val="both"/>
        <w:rPr>
          <w:sz w:val="16"/>
          <w:szCs w:val="16"/>
        </w:rPr>
      </w:pPr>
      <w:r w:rsidRPr="00C03A0C">
        <w:rPr>
          <w:sz w:val="16"/>
          <w:szCs w:val="16"/>
        </w:rPr>
        <w:t>Ответственным исполнителем данного основного мероприятия подпрограммы является управление сельского хозяйства.</w:t>
      </w:r>
    </w:p>
    <w:p w:rsidR="00E629CE" w:rsidRPr="00C03A0C" w:rsidRDefault="00E629CE" w:rsidP="00E629CE">
      <w:pPr>
        <w:pStyle w:val="ConsPlusCell"/>
        <w:numPr>
          <w:ilvl w:val="0"/>
          <w:numId w:val="11"/>
        </w:numPr>
        <w:ind w:left="0" w:firstLine="142"/>
        <w:jc w:val="both"/>
        <w:rPr>
          <w:sz w:val="16"/>
          <w:szCs w:val="16"/>
        </w:rPr>
      </w:pPr>
      <w:r w:rsidRPr="00C03A0C">
        <w:rPr>
          <w:sz w:val="16"/>
          <w:szCs w:val="16"/>
        </w:rPr>
        <w:t>Развитие овцеводства, в рамках которого предполагается</w:t>
      </w:r>
      <w:r>
        <w:rPr>
          <w:sz w:val="16"/>
          <w:szCs w:val="16"/>
        </w:rPr>
        <w:t xml:space="preserve"> </w:t>
      </w:r>
      <w:r w:rsidRPr="00C03A0C">
        <w:rPr>
          <w:sz w:val="16"/>
          <w:szCs w:val="16"/>
        </w:rPr>
        <w:t>сохранение традиционного уклада жизни и поддержание занятости и доходности сельскохозяйственных товаропроизводителей, специализирующихся на овцеводстве.</w:t>
      </w:r>
    </w:p>
    <w:p w:rsidR="00E629CE" w:rsidRPr="00C03A0C" w:rsidRDefault="00E629CE" w:rsidP="00E629CE">
      <w:pPr>
        <w:pStyle w:val="ConsPlusCell"/>
        <w:ind w:firstLine="142"/>
        <w:jc w:val="both"/>
        <w:rPr>
          <w:sz w:val="16"/>
          <w:szCs w:val="16"/>
        </w:rPr>
      </w:pPr>
      <w:r w:rsidRPr="00C03A0C">
        <w:rPr>
          <w:sz w:val="16"/>
          <w:szCs w:val="16"/>
        </w:rPr>
        <w:t>Реализацию основного мероприятия подпрограммы по развитию овцеводства предполагается осуществлять путем</w:t>
      </w:r>
      <w:r>
        <w:rPr>
          <w:sz w:val="16"/>
          <w:szCs w:val="16"/>
        </w:rPr>
        <w:t xml:space="preserve"> </w:t>
      </w:r>
      <w:r w:rsidRPr="00C03A0C">
        <w:rPr>
          <w:sz w:val="16"/>
          <w:szCs w:val="16"/>
        </w:rPr>
        <w:t>содействия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p w:rsidR="00E629CE" w:rsidRPr="00C03A0C" w:rsidRDefault="00E629CE" w:rsidP="00E629CE">
      <w:pPr>
        <w:pStyle w:val="ConsPlusNormal"/>
        <w:ind w:firstLine="142"/>
        <w:jc w:val="both"/>
        <w:rPr>
          <w:sz w:val="16"/>
          <w:szCs w:val="16"/>
        </w:rPr>
      </w:pPr>
      <w:r w:rsidRPr="00C03A0C">
        <w:rPr>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E629CE" w:rsidRPr="00C03A0C" w:rsidRDefault="00E629CE" w:rsidP="00E629CE">
      <w:pPr>
        <w:pStyle w:val="ConsPlusCell"/>
        <w:ind w:firstLine="142"/>
        <w:jc w:val="both"/>
        <w:rPr>
          <w:sz w:val="16"/>
          <w:szCs w:val="16"/>
        </w:rPr>
      </w:pPr>
      <w:r w:rsidRPr="00C03A0C">
        <w:rPr>
          <w:sz w:val="16"/>
          <w:szCs w:val="16"/>
        </w:rPr>
        <w:t>Непосредственным результатом реализации данного основного мероприятия подпрограммы станет увеличение маточного поголовья овец и коз к 2021 году до 5,5 тысяч голов.</w:t>
      </w:r>
    </w:p>
    <w:p w:rsidR="00E629CE" w:rsidRPr="00C03A0C" w:rsidRDefault="00E629CE" w:rsidP="00E629CE">
      <w:pPr>
        <w:pStyle w:val="ConsPlusCell"/>
        <w:ind w:firstLine="142"/>
        <w:jc w:val="both"/>
        <w:rPr>
          <w:sz w:val="16"/>
          <w:szCs w:val="16"/>
        </w:rPr>
      </w:pPr>
      <w:r w:rsidRPr="00C03A0C">
        <w:rPr>
          <w:sz w:val="16"/>
          <w:szCs w:val="16"/>
        </w:rPr>
        <w:t xml:space="preserve">Ответственным исполнителем данного основного </w:t>
      </w:r>
      <w:r w:rsidRPr="00C03A0C">
        <w:rPr>
          <w:sz w:val="16"/>
          <w:szCs w:val="16"/>
        </w:rPr>
        <w:lastRenderedPageBreak/>
        <w:t>мероприятия подпрограммы является управление сельского хозяйства.</w:t>
      </w:r>
    </w:p>
    <w:p w:rsidR="003304AB" w:rsidRPr="00C03A0C" w:rsidRDefault="003304AB" w:rsidP="003304AB">
      <w:pPr>
        <w:ind w:firstLine="426"/>
        <w:jc w:val="both"/>
        <w:rPr>
          <w:rFonts w:ascii="Arial" w:hAnsi="Arial" w:cs="Arial"/>
          <w:sz w:val="16"/>
          <w:szCs w:val="16"/>
        </w:rPr>
      </w:pPr>
    </w:p>
    <w:tbl>
      <w:tblPr>
        <w:tblW w:w="3822" w:type="dxa"/>
        <w:jc w:val="center"/>
        <w:tblLayout w:type="fixed"/>
        <w:tblCellMar>
          <w:left w:w="0" w:type="dxa"/>
          <w:right w:w="0" w:type="dxa"/>
        </w:tblCellMar>
        <w:tblLook w:val="01E0"/>
      </w:tblPr>
      <w:tblGrid>
        <w:gridCol w:w="1042"/>
        <w:gridCol w:w="2780"/>
      </w:tblGrid>
      <w:tr w:rsidR="007960A4" w:rsidRPr="00C03A0C" w:rsidTr="007960A4">
        <w:trPr>
          <w:jc w:val="center"/>
        </w:trPr>
        <w:tc>
          <w:tcPr>
            <w:tcW w:w="1042" w:type="dxa"/>
          </w:tcPr>
          <w:p w:rsidR="007960A4" w:rsidRPr="00C03A0C" w:rsidRDefault="007960A4" w:rsidP="008A5257">
            <w:pPr>
              <w:widowControl w:val="0"/>
              <w:spacing w:line="240" w:lineRule="exact"/>
              <w:jc w:val="both"/>
              <w:rPr>
                <w:rFonts w:ascii="Arial" w:hAnsi="Arial" w:cs="Arial"/>
                <w:sz w:val="16"/>
                <w:szCs w:val="16"/>
              </w:rPr>
            </w:pPr>
          </w:p>
        </w:tc>
        <w:tc>
          <w:tcPr>
            <w:tcW w:w="2780" w:type="dxa"/>
          </w:tcPr>
          <w:p w:rsidR="007960A4" w:rsidRPr="00C03A0C" w:rsidRDefault="007960A4" w:rsidP="007960A4">
            <w:pPr>
              <w:spacing w:line="180" w:lineRule="exact"/>
              <w:jc w:val="center"/>
              <w:rPr>
                <w:rFonts w:ascii="Arial" w:hAnsi="Arial" w:cs="Arial"/>
                <w:spacing w:val="-2"/>
                <w:sz w:val="16"/>
                <w:szCs w:val="16"/>
              </w:rPr>
            </w:pPr>
            <w:r w:rsidRPr="00C03A0C">
              <w:rPr>
                <w:rFonts w:ascii="Arial" w:hAnsi="Arial" w:cs="Arial"/>
                <w:spacing w:val="-2"/>
                <w:sz w:val="16"/>
                <w:szCs w:val="16"/>
              </w:rPr>
              <w:t>Приложение 3</w:t>
            </w:r>
          </w:p>
          <w:p w:rsidR="007960A4" w:rsidRPr="00C03A0C" w:rsidRDefault="007960A4" w:rsidP="007960A4">
            <w:pPr>
              <w:spacing w:line="180" w:lineRule="exact"/>
              <w:jc w:val="center"/>
              <w:rPr>
                <w:rFonts w:ascii="Arial" w:hAnsi="Arial" w:cs="Arial"/>
                <w:spacing w:val="-2"/>
                <w:sz w:val="16"/>
                <w:szCs w:val="16"/>
              </w:rPr>
            </w:pPr>
            <w:r w:rsidRPr="00C03A0C">
              <w:rPr>
                <w:rFonts w:ascii="Arial" w:hAnsi="Arial" w:cs="Arial"/>
                <w:spacing w:val="-2"/>
                <w:sz w:val="16"/>
                <w:szCs w:val="16"/>
              </w:rPr>
              <w:t>к муниципальной программе</w:t>
            </w:r>
          </w:p>
          <w:p w:rsidR="007960A4" w:rsidRPr="00C03A0C" w:rsidRDefault="007960A4" w:rsidP="007960A4">
            <w:pPr>
              <w:spacing w:line="180" w:lineRule="exact"/>
              <w:ind w:left="32"/>
              <w:jc w:val="center"/>
              <w:rPr>
                <w:rFonts w:ascii="Arial" w:hAnsi="Arial" w:cs="Arial"/>
                <w:spacing w:val="-2"/>
                <w:sz w:val="16"/>
                <w:szCs w:val="16"/>
              </w:rPr>
            </w:pPr>
            <w:r w:rsidRPr="00C03A0C">
              <w:rPr>
                <w:rFonts w:ascii="Arial" w:hAnsi="Arial" w:cs="Arial"/>
                <w:spacing w:val="-2"/>
                <w:sz w:val="16"/>
                <w:szCs w:val="16"/>
              </w:rPr>
              <w:t>Благодарненского</w:t>
            </w:r>
            <w:r>
              <w:rPr>
                <w:rFonts w:ascii="Arial" w:hAnsi="Arial" w:cs="Arial"/>
                <w:spacing w:val="-2"/>
                <w:sz w:val="16"/>
                <w:szCs w:val="16"/>
              </w:rPr>
              <w:t xml:space="preserve"> </w:t>
            </w:r>
            <w:r w:rsidRPr="00C03A0C">
              <w:rPr>
                <w:rFonts w:ascii="Arial" w:hAnsi="Arial" w:cs="Arial"/>
                <w:sz w:val="16"/>
                <w:szCs w:val="16"/>
              </w:rPr>
              <w:t>городского округа</w:t>
            </w:r>
            <w:r>
              <w:rPr>
                <w:rFonts w:ascii="Arial" w:hAnsi="Arial" w:cs="Arial"/>
                <w:sz w:val="16"/>
                <w:szCs w:val="16"/>
              </w:rPr>
              <w:t xml:space="preserve"> </w:t>
            </w:r>
            <w:r w:rsidRPr="00C03A0C">
              <w:rPr>
                <w:rFonts w:ascii="Arial" w:hAnsi="Arial" w:cs="Arial"/>
                <w:spacing w:val="-2"/>
                <w:sz w:val="16"/>
                <w:szCs w:val="16"/>
              </w:rPr>
              <w:t>Ставропольского края</w:t>
            </w:r>
          </w:p>
          <w:p w:rsidR="007960A4" w:rsidRPr="00C03A0C" w:rsidRDefault="007960A4" w:rsidP="007960A4">
            <w:pPr>
              <w:spacing w:line="180" w:lineRule="exact"/>
              <w:jc w:val="center"/>
              <w:rPr>
                <w:rFonts w:ascii="Arial" w:hAnsi="Arial" w:cs="Arial"/>
                <w:spacing w:val="-2"/>
                <w:sz w:val="16"/>
                <w:szCs w:val="16"/>
              </w:rPr>
            </w:pPr>
            <w:r w:rsidRPr="00C03A0C">
              <w:rPr>
                <w:rFonts w:ascii="Arial" w:hAnsi="Arial" w:cs="Arial"/>
                <w:spacing w:val="-2"/>
                <w:sz w:val="16"/>
                <w:szCs w:val="16"/>
              </w:rPr>
              <w:t>«Развитие сельского хозяйства»</w:t>
            </w:r>
          </w:p>
        </w:tc>
      </w:tr>
    </w:tbl>
    <w:p w:rsidR="007960A4" w:rsidRPr="00C03A0C" w:rsidRDefault="007960A4" w:rsidP="007960A4">
      <w:pPr>
        <w:jc w:val="right"/>
        <w:rPr>
          <w:rFonts w:ascii="Arial" w:hAnsi="Arial" w:cs="Arial"/>
          <w:sz w:val="16"/>
          <w:szCs w:val="16"/>
        </w:rPr>
      </w:pPr>
    </w:p>
    <w:p w:rsidR="007960A4" w:rsidRPr="00C03A0C" w:rsidRDefault="007960A4" w:rsidP="007960A4">
      <w:pPr>
        <w:spacing w:line="180" w:lineRule="exact"/>
        <w:jc w:val="center"/>
        <w:rPr>
          <w:rFonts w:ascii="Arial" w:hAnsi="Arial" w:cs="Arial"/>
          <w:sz w:val="16"/>
          <w:szCs w:val="16"/>
        </w:rPr>
      </w:pPr>
      <w:r w:rsidRPr="00C03A0C">
        <w:rPr>
          <w:rFonts w:ascii="Arial" w:hAnsi="Arial" w:cs="Arial"/>
          <w:sz w:val="16"/>
          <w:szCs w:val="16"/>
        </w:rPr>
        <w:t>ПОДПРОГРАММА</w:t>
      </w:r>
    </w:p>
    <w:p w:rsidR="007960A4" w:rsidRPr="00C03A0C" w:rsidRDefault="007960A4" w:rsidP="007960A4">
      <w:pPr>
        <w:pStyle w:val="ConsPlusNormal"/>
        <w:spacing w:line="180" w:lineRule="exact"/>
        <w:jc w:val="center"/>
        <w:rPr>
          <w:sz w:val="16"/>
          <w:szCs w:val="16"/>
        </w:rPr>
      </w:pPr>
      <w:r w:rsidRPr="00C03A0C">
        <w:rPr>
          <w:sz w:val="16"/>
          <w:szCs w:val="16"/>
        </w:rPr>
        <w:t>обеспечение реализации муниципальной программы</w:t>
      </w:r>
      <w:r>
        <w:rPr>
          <w:sz w:val="16"/>
          <w:szCs w:val="16"/>
        </w:rPr>
        <w:t xml:space="preserve"> </w:t>
      </w:r>
      <w:r w:rsidRPr="00C03A0C">
        <w:rPr>
          <w:sz w:val="16"/>
          <w:szCs w:val="16"/>
        </w:rPr>
        <w:t>Благодарненского</w:t>
      </w:r>
      <w:r>
        <w:rPr>
          <w:sz w:val="16"/>
          <w:szCs w:val="16"/>
        </w:rPr>
        <w:t xml:space="preserve"> </w:t>
      </w:r>
      <w:r w:rsidRPr="00C03A0C">
        <w:rPr>
          <w:sz w:val="16"/>
          <w:szCs w:val="16"/>
        </w:rPr>
        <w:t>городского округа Ставропольского края «Развитие сельского хозяйства» и общепрограммные мероприятия</w:t>
      </w:r>
    </w:p>
    <w:p w:rsidR="007960A4" w:rsidRPr="00C03A0C" w:rsidRDefault="007960A4" w:rsidP="007960A4">
      <w:pPr>
        <w:pStyle w:val="ConsPlusNormal"/>
        <w:spacing w:line="240" w:lineRule="exact"/>
        <w:ind w:firstLine="709"/>
        <w:jc w:val="both"/>
        <w:rPr>
          <w:sz w:val="16"/>
          <w:szCs w:val="16"/>
        </w:rPr>
      </w:pPr>
    </w:p>
    <w:p w:rsidR="007960A4" w:rsidRPr="00C03A0C" w:rsidRDefault="007960A4" w:rsidP="00226848">
      <w:pPr>
        <w:pStyle w:val="ConsPlusNormal"/>
        <w:spacing w:before="240"/>
        <w:ind w:firstLine="142"/>
        <w:jc w:val="both"/>
        <w:rPr>
          <w:sz w:val="16"/>
          <w:szCs w:val="16"/>
        </w:rPr>
      </w:pPr>
      <w:r w:rsidRPr="00C03A0C">
        <w:rPr>
          <w:sz w:val="16"/>
          <w:szCs w:val="16"/>
        </w:rPr>
        <w:t>Сферой реализации подпрограммы «Обеспечение реализации муниципальной программы</w:t>
      </w:r>
      <w:r>
        <w:rPr>
          <w:sz w:val="16"/>
          <w:szCs w:val="16"/>
        </w:rPr>
        <w:t xml:space="preserve"> </w:t>
      </w:r>
      <w:r w:rsidRPr="00C03A0C">
        <w:rPr>
          <w:sz w:val="16"/>
          <w:szCs w:val="16"/>
        </w:rPr>
        <w:t>Благодарненского</w:t>
      </w:r>
      <w:r>
        <w:rPr>
          <w:sz w:val="16"/>
          <w:szCs w:val="16"/>
        </w:rPr>
        <w:t xml:space="preserve"> </w:t>
      </w:r>
      <w:r w:rsidRPr="00C03A0C">
        <w:rPr>
          <w:sz w:val="16"/>
          <w:szCs w:val="16"/>
        </w:rPr>
        <w:t>городского округа Ставропольского края «Развитие сельского хозяйства» и общепрограммные мероприятия» (далее – подпрограмма) является управленческая и организационная деятельность управления сельского хозяйства администрации Благодарненского</w:t>
      </w:r>
      <w:r>
        <w:rPr>
          <w:sz w:val="16"/>
          <w:szCs w:val="16"/>
        </w:rPr>
        <w:t xml:space="preserve"> </w:t>
      </w:r>
      <w:r w:rsidRPr="00C03A0C">
        <w:rPr>
          <w:sz w:val="16"/>
          <w:szCs w:val="16"/>
        </w:rPr>
        <w:t xml:space="preserve">городского округа Ставропольского края </w:t>
      </w:r>
      <w:r w:rsidRPr="00C03A0C">
        <w:rPr>
          <w:sz w:val="16"/>
          <w:szCs w:val="16"/>
        </w:rPr>
        <w:lastRenderedPageBreak/>
        <w:t>(далее – управление сельского хозяйства).</w:t>
      </w:r>
    </w:p>
    <w:p w:rsidR="007960A4" w:rsidRPr="00C03A0C" w:rsidRDefault="007960A4" w:rsidP="00226848">
      <w:pPr>
        <w:pStyle w:val="ConsPlusNormal"/>
        <w:ind w:firstLine="142"/>
        <w:jc w:val="both"/>
        <w:rPr>
          <w:sz w:val="16"/>
          <w:szCs w:val="16"/>
        </w:rPr>
      </w:pPr>
      <w:r w:rsidRPr="00C03A0C">
        <w:rPr>
          <w:sz w:val="16"/>
          <w:szCs w:val="16"/>
        </w:rPr>
        <w:t>Управление реализацией подпрограммы осуществляется управлением сельского хозяйства в рамках функций, определенных Положением об управлении сельского хозяйства администрации Благодарненского городского округа  Ставропольского края.</w:t>
      </w:r>
    </w:p>
    <w:p w:rsidR="007960A4" w:rsidRPr="00C03A0C" w:rsidRDefault="007960A4" w:rsidP="00226848">
      <w:pPr>
        <w:pStyle w:val="ConsPlusNormal"/>
        <w:ind w:firstLine="142"/>
        <w:jc w:val="both"/>
        <w:rPr>
          <w:sz w:val="16"/>
          <w:szCs w:val="16"/>
        </w:rPr>
      </w:pPr>
      <w:r w:rsidRPr="00C03A0C">
        <w:rPr>
          <w:sz w:val="16"/>
          <w:szCs w:val="16"/>
        </w:rPr>
        <w:t>Основным мероприятием подпрограммы</w:t>
      </w:r>
      <w:r w:rsidR="00226848">
        <w:rPr>
          <w:sz w:val="16"/>
          <w:szCs w:val="16"/>
        </w:rPr>
        <w:t xml:space="preserve"> </w:t>
      </w:r>
      <w:r w:rsidRPr="00C03A0C">
        <w:rPr>
          <w:sz w:val="16"/>
          <w:szCs w:val="16"/>
        </w:rPr>
        <w:t>является</w:t>
      </w:r>
      <w:r w:rsidR="00226848">
        <w:rPr>
          <w:sz w:val="16"/>
          <w:szCs w:val="16"/>
        </w:rPr>
        <w:t xml:space="preserve"> </w:t>
      </w:r>
      <w:r w:rsidRPr="00C03A0C">
        <w:rPr>
          <w:sz w:val="16"/>
          <w:szCs w:val="16"/>
        </w:rPr>
        <w:t>обеспечение реализации программы, в рамках которого предполагается:</w:t>
      </w:r>
    </w:p>
    <w:p w:rsidR="007960A4" w:rsidRPr="00C03A0C" w:rsidRDefault="007960A4" w:rsidP="00226848">
      <w:pPr>
        <w:pStyle w:val="ConsPlusNormal"/>
        <w:ind w:firstLine="142"/>
        <w:jc w:val="both"/>
        <w:rPr>
          <w:sz w:val="16"/>
          <w:szCs w:val="16"/>
        </w:rPr>
      </w:pPr>
      <w:r w:rsidRPr="00C03A0C">
        <w:rPr>
          <w:sz w:val="16"/>
          <w:szCs w:val="16"/>
        </w:rPr>
        <w:t>осуществление  управленческих функций по реализации отдельных государственных полномочий в области сельского хозяйства;</w:t>
      </w:r>
    </w:p>
    <w:p w:rsidR="007960A4" w:rsidRPr="00C03A0C" w:rsidRDefault="007960A4" w:rsidP="00226848">
      <w:pPr>
        <w:pStyle w:val="ConsPlusNormal"/>
        <w:ind w:firstLine="142"/>
        <w:jc w:val="both"/>
        <w:rPr>
          <w:sz w:val="16"/>
          <w:szCs w:val="16"/>
        </w:rPr>
      </w:pPr>
      <w:r w:rsidRPr="00C03A0C">
        <w:rPr>
          <w:sz w:val="16"/>
          <w:szCs w:val="16"/>
        </w:rPr>
        <w:t>расходы на обеспечение функций органов местного самоуправления;</w:t>
      </w:r>
    </w:p>
    <w:p w:rsidR="007960A4" w:rsidRPr="00C03A0C" w:rsidRDefault="007960A4" w:rsidP="00226848">
      <w:pPr>
        <w:pStyle w:val="ConsPlusNormal"/>
        <w:ind w:firstLine="142"/>
        <w:jc w:val="both"/>
        <w:rPr>
          <w:sz w:val="16"/>
          <w:szCs w:val="16"/>
        </w:rPr>
      </w:pPr>
      <w:r w:rsidRPr="00C03A0C">
        <w:rPr>
          <w:sz w:val="16"/>
          <w:szCs w:val="16"/>
        </w:rPr>
        <w:t>расходы на выплаты по оплате труда работников органов местного самоуправления.</w:t>
      </w:r>
    </w:p>
    <w:p w:rsidR="007960A4" w:rsidRPr="00C03A0C" w:rsidRDefault="007960A4" w:rsidP="00226848">
      <w:pPr>
        <w:pStyle w:val="ab"/>
        <w:ind w:firstLine="142"/>
        <w:rPr>
          <w:rFonts w:ascii="Arial" w:eastAsia="Times New Roman" w:hAnsi="Arial" w:cs="Arial"/>
          <w:sz w:val="16"/>
          <w:szCs w:val="16"/>
        </w:rPr>
      </w:pPr>
      <w:r w:rsidRPr="00C03A0C">
        <w:rPr>
          <w:rFonts w:ascii="Arial" w:eastAsia="Times New Roman" w:hAnsi="Arial" w:cs="Arial"/>
          <w:sz w:val="16"/>
          <w:szCs w:val="16"/>
        </w:rPr>
        <w:t>Ответственным исполнителем данного основного мероприятия является управление сельского хозяйства.</w:t>
      </w:r>
    </w:p>
    <w:p w:rsidR="007960A4" w:rsidRPr="00C03A0C" w:rsidRDefault="007960A4" w:rsidP="00226848">
      <w:pPr>
        <w:autoSpaceDE w:val="0"/>
        <w:autoSpaceDN w:val="0"/>
        <w:adjustRightInd w:val="0"/>
        <w:ind w:firstLine="142"/>
        <w:jc w:val="both"/>
        <w:rPr>
          <w:rFonts w:ascii="Arial" w:hAnsi="Arial" w:cs="Arial"/>
          <w:sz w:val="16"/>
          <w:szCs w:val="16"/>
        </w:rPr>
      </w:pPr>
      <w:hyperlink r:id="rId28" w:history="1">
        <w:r w:rsidRPr="00C03A0C">
          <w:rPr>
            <w:rFonts w:ascii="Arial" w:hAnsi="Arial" w:cs="Arial"/>
            <w:sz w:val="16"/>
            <w:szCs w:val="16"/>
          </w:rPr>
          <w:t>Перечень</w:t>
        </w:r>
      </w:hyperlink>
      <w:r w:rsidRPr="00C03A0C">
        <w:rPr>
          <w:rFonts w:ascii="Arial" w:hAnsi="Arial" w:cs="Arial"/>
          <w:sz w:val="16"/>
          <w:szCs w:val="16"/>
        </w:rPr>
        <w:t xml:space="preserve"> основных мероприятий подпрограммы приведен в приложении 5 к программе.</w:t>
      </w:r>
    </w:p>
    <w:p w:rsidR="007960A4" w:rsidRPr="00C03A0C" w:rsidRDefault="007960A4" w:rsidP="00226848">
      <w:pPr>
        <w:ind w:firstLine="142"/>
        <w:rPr>
          <w:rFonts w:ascii="Arial" w:hAnsi="Arial" w:cs="Arial"/>
          <w:sz w:val="16"/>
          <w:szCs w:val="16"/>
        </w:rPr>
      </w:pPr>
    </w:p>
    <w:p w:rsidR="00C05E3F" w:rsidRDefault="00C05E3F" w:rsidP="00226848">
      <w:pPr>
        <w:tabs>
          <w:tab w:val="left" w:pos="7230"/>
        </w:tabs>
        <w:ind w:firstLine="142"/>
        <w:jc w:val="center"/>
        <w:rPr>
          <w:rFonts w:ascii="Arial" w:hAnsi="Arial" w:cs="Arial"/>
          <w:b/>
          <w:sz w:val="16"/>
          <w:szCs w:val="16"/>
        </w:rPr>
        <w:sectPr w:rsidR="00C05E3F" w:rsidSect="003304AB">
          <w:type w:val="continuous"/>
          <w:pgSz w:w="11905" w:h="16838"/>
          <w:pgMar w:top="1134" w:right="706" w:bottom="1134" w:left="993" w:header="720" w:footer="720" w:gutter="0"/>
          <w:cols w:num="2" w:space="424"/>
          <w:noEndnote/>
          <w:titlePg/>
          <w:docGrid w:linePitch="381"/>
        </w:sectPr>
      </w:pPr>
    </w:p>
    <w:p w:rsidR="008B52DA" w:rsidRDefault="008B52DA" w:rsidP="00226848">
      <w:pPr>
        <w:tabs>
          <w:tab w:val="left" w:pos="7230"/>
        </w:tabs>
        <w:ind w:firstLine="142"/>
        <w:jc w:val="center"/>
        <w:rPr>
          <w:rFonts w:ascii="Arial" w:hAnsi="Arial" w:cs="Arial"/>
          <w:b/>
          <w:sz w:val="16"/>
          <w:szCs w:val="16"/>
        </w:rPr>
      </w:pPr>
    </w:p>
    <w:p w:rsidR="008B52DA" w:rsidRDefault="008B52DA" w:rsidP="00E866D8">
      <w:pPr>
        <w:tabs>
          <w:tab w:val="left" w:pos="7230"/>
        </w:tabs>
        <w:ind w:firstLine="142"/>
        <w:jc w:val="center"/>
        <w:rPr>
          <w:rFonts w:ascii="Arial" w:hAnsi="Arial" w:cs="Arial"/>
          <w:b/>
          <w:sz w:val="16"/>
          <w:szCs w:val="16"/>
        </w:rPr>
      </w:pPr>
    </w:p>
    <w:p w:rsidR="006B32D5" w:rsidRDefault="006B32D5" w:rsidP="00E866D8">
      <w:pPr>
        <w:tabs>
          <w:tab w:val="left" w:pos="7230"/>
        </w:tabs>
        <w:ind w:firstLine="142"/>
        <w:jc w:val="center"/>
        <w:rPr>
          <w:rFonts w:ascii="Arial" w:hAnsi="Arial" w:cs="Arial"/>
          <w:b/>
          <w:sz w:val="16"/>
          <w:szCs w:val="16"/>
        </w:rPr>
      </w:pPr>
    </w:p>
    <w:tbl>
      <w:tblPr>
        <w:tblW w:w="9354" w:type="dxa"/>
        <w:jc w:val="center"/>
        <w:tblInd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103"/>
        <w:gridCol w:w="4251"/>
      </w:tblGrid>
      <w:tr w:rsidR="00C05E3F" w:rsidRPr="00C03A0C" w:rsidTr="00C05E3F">
        <w:trPr>
          <w:jc w:val="center"/>
        </w:trPr>
        <w:tc>
          <w:tcPr>
            <w:tcW w:w="5103" w:type="dxa"/>
            <w:tcBorders>
              <w:top w:val="nil"/>
              <w:left w:val="nil"/>
              <w:bottom w:val="nil"/>
              <w:right w:val="nil"/>
            </w:tcBorders>
          </w:tcPr>
          <w:p w:rsidR="00C05E3F" w:rsidRPr="00C03A0C" w:rsidRDefault="00C05E3F" w:rsidP="008A5257">
            <w:pPr>
              <w:widowControl w:val="0"/>
              <w:tabs>
                <w:tab w:val="left" w:pos="9240"/>
              </w:tabs>
              <w:autoSpaceDE w:val="0"/>
              <w:autoSpaceDN w:val="0"/>
              <w:adjustRightInd w:val="0"/>
              <w:spacing w:line="240" w:lineRule="exact"/>
              <w:jc w:val="center"/>
              <w:rPr>
                <w:rFonts w:ascii="Arial" w:hAnsi="Arial" w:cs="Arial"/>
                <w:sz w:val="16"/>
                <w:szCs w:val="16"/>
              </w:rPr>
            </w:pPr>
          </w:p>
        </w:tc>
        <w:tc>
          <w:tcPr>
            <w:tcW w:w="4251" w:type="dxa"/>
            <w:tcBorders>
              <w:top w:val="nil"/>
              <w:left w:val="nil"/>
              <w:bottom w:val="nil"/>
              <w:right w:val="nil"/>
            </w:tcBorders>
          </w:tcPr>
          <w:p w:rsidR="00C05E3F" w:rsidRPr="00C03A0C" w:rsidRDefault="00C05E3F" w:rsidP="00C05E3F">
            <w:pPr>
              <w:widowControl w:val="0"/>
              <w:autoSpaceDE w:val="0"/>
              <w:autoSpaceDN w:val="0"/>
              <w:adjustRightInd w:val="0"/>
              <w:spacing w:line="180" w:lineRule="exact"/>
              <w:jc w:val="center"/>
              <w:rPr>
                <w:rFonts w:ascii="Arial" w:hAnsi="Arial" w:cs="Arial"/>
                <w:spacing w:val="-2"/>
                <w:sz w:val="16"/>
                <w:szCs w:val="16"/>
              </w:rPr>
            </w:pPr>
            <w:r w:rsidRPr="00C03A0C">
              <w:rPr>
                <w:rFonts w:ascii="Arial" w:hAnsi="Arial" w:cs="Arial"/>
                <w:spacing w:val="-2"/>
                <w:sz w:val="16"/>
                <w:szCs w:val="16"/>
              </w:rPr>
              <w:t>Приложение 4</w:t>
            </w:r>
          </w:p>
          <w:p w:rsidR="00C05E3F" w:rsidRPr="00C03A0C" w:rsidRDefault="00C05E3F" w:rsidP="00C05E3F">
            <w:pPr>
              <w:widowControl w:val="0"/>
              <w:autoSpaceDE w:val="0"/>
              <w:autoSpaceDN w:val="0"/>
              <w:adjustRightInd w:val="0"/>
              <w:spacing w:line="180" w:lineRule="exact"/>
              <w:jc w:val="center"/>
              <w:rPr>
                <w:rFonts w:ascii="Arial" w:hAnsi="Arial" w:cs="Arial"/>
                <w:spacing w:val="-2"/>
                <w:sz w:val="16"/>
                <w:szCs w:val="16"/>
              </w:rPr>
            </w:pPr>
            <w:r w:rsidRPr="00C03A0C">
              <w:rPr>
                <w:rFonts w:ascii="Arial" w:hAnsi="Arial" w:cs="Arial"/>
                <w:spacing w:val="-2"/>
                <w:sz w:val="16"/>
                <w:szCs w:val="16"/>
              </w:rPr>
              <w:t>к муниципальной программе Благодарненского</w:t>
            </w:r>
          </w:p>
          <w:p w:rsidR="00C05E3F" w:rsidRPr="00C03A0C" w:rsidRDefault="00C05E3F" w:rsidP="00C05E3F">
            <w:pPr>
              <w:widowControl w:val="0"/>
              <w:autoSpaceDE w:val="0"/>
              <w:autoSpaceDN w:val="0"/>
              <w:adjustRightInd w:val="0"/>
              <w:spacing w:line="180" w:lineRule="exact"/>
              <w:ind w:left="-4055" w:firstLine="4055"/>
              <w:jc w:val="center"/>
              <w:rPr>
                <w:rFonts w:ascii="Arial" w:hAnsi="Arial" w:cs="Arial"/>
                <w:spacing w:val="-2"/>
                <w:sz w:val="16"/>
                <w:szCs w:val="16"/>
              </w:rPr>
            </w:pPr>
            <w:r w:rsidRPr="00C03A0C">
              <w:rPr>
                <w:rFonts w:ascii="Arial" w:hAnsi="Arial" w:cs="Arial"/>
                <w:sz w:val="16"/>
                <w:szCs w:val="16"/>
              </w:rPr>
              <w:t>городского округа</w:t>
            </w:r>
            <w:r w:rsidRPr="00C03A0C">
              <w:rPr>
                <w:rFonts w:ascii="Arial" w:hAnsi="Arial" w:cs="Arial"/>
                <w:spacing w:val="-2"/>
                <w:sz w:val="16"/>
                <w:szCs w:val="16"/>
              </w:rPr>
              <w:t xml:space="preserve">  Ставропольского края</w:t>
            </w:r>
          </w:p>
          <w:p w:rsidR="00C05E3F" w:rsidRPr="00C03A0C" w:rsidRDefault="00C05E3F" w:rsidP="00C05E3F">
            <w:pPr>
              <w:widowControl w:val="0"/>
              <w:autoSpaceDE w:val="0"/>
              <w:autoSpaceDN w:val="0"/>
              <w:adjustRightInd w:val="0"/>
              <w:spacing w:line="180" w:lineRule="exact"/>
              <w:jc w:val="center"/>
              <w:rPr>
                <w:rFonts w:ascii="Arial" w:hAnsi="Arial" w:cs="Arial"/>
                <w:spacing w:val="-2"/>
                <w:sz w:val="16"/>
                <w:szCs w:val="16"/>
              </w:rPr>
            </w:pPr>
            <w:r w:rsidRPr="00C03A0C">
              <w:rPr>
                <w:rFonts w:ascii="Arial" w:hAnsi="Arial" w:cs="Arial"/>
                <w:spacing w:val="-2"/>
                <w:sz w:val="16"/>
                <w:szCs w:val="16"/>
              </w:rPr>
              <w:t>«Развитие сельского хозяйства»</w:t>
            </w:r>
          </w:p>
        </w:tc>
      </w:tr>
    </w:tbl>
    <w:p w:rsidR="00C05E3F" w:rsidRPr="00C03A0C" w:rsidRDefault="00C05E3F" w:rsidP="00C05E3F">
      <w:pPr>
        <w:tabs>
          <w:tab w:val="left" w:pos="5400"/>
          <w:tab w:val="left" w:pos="7560"/>
        </w:tabs>
        <w:spacing w:line="240" w:lineRule="exact"/>
        <w:outlineLvl w:val="0"/>
        <w:rPr>
          <w:rFonts w:ascii="Arial" w:hAnsi="Arial" w:cs="Arial"/>
          <w:sz w:val="16"/>
          <w:szCs w:val="16"/>
        </w:rPr>
      </w:pPr>
    </w:p>
    <w:p w:rsidR="00C05E3F" w:rsidRPr="00C03A0C" w:rsidRDefault="00C05E3F" w:rsidP="00C05E3F">
      <w:pPr>
        <w:tabs>
          <w:tab w:val="left" w:pos="5400"/>
          <w:tab w:val="left" w:pos="7560"/>
        </w:tabs>
        <w:spacing w:line="180" w:lineRule="exact"/>
        <w:jc w:val="center"/>
        <w:outlineLvl w:val="0"/>
        <w:rPr>
          <w:rFonts w:ascii="Arial" w:hAnsi="Arial" w:cs="Arial"/>
          <w:sz w:val="16"/>
          <w:szCs w:val="16"/>
        </w:rPr>
      </w:pPr>
      <w:r w:rsidRPr="00C03A0C">
        <w:rPr>
          <w:rFonts w:ascii="Arial" w:hAnsi="Arial" w:cs="Arial"/>
          <w:sz w:val="16"/>
          <w:szCs w:val="16"/>
        </w:rPr>
        <w:t>СВЕДЕНИЯ</w:t>
      </w:r>
    </w:p>
    <w:p w:rsidR="00C05E3F" w:rsidRPr="00C03A0C" w:rsidRDefault="00C05E3F" w:rsidP="00C05E3F">
      <w:pPr>
        <w:pStyle w:val="ConsPlusNormal"/>
        <w:spacing w:line="180" w:lineRule="exact"/>
        <w:jc w:val="center"/>
        <w:rPr>
          <w:sz w:val="16"/>
          <w:szCs w:val="16"/>
        </w:rPr>
      </w:pPr>
      <w:r w:rsidRPr="00C03A0C">
        <w:rPr>
          <w:sz w:val="16"/>
          <w:szCs w:val="16"/>
        </w:rPr>
        <w:t>об индикаторах достижения целей муниципальной программы Благодарненского</w:t>
      </w:r>
      <w:r>
        <w:rPr>
          <w:sz w:val="16"/>
          <w:szCs w:val="16"/>
        </w:rPr>
        <w:t xml:space="preserve"> </w:t>
      </w:r>
      <w:r w:rsidRPr="00C03A0C">
        <w:rPr>
          <w:sz w:val="16"/>
          <w:szCs w:val="16"/>
        </w:rPr>
        <w:t>городского округа Ставропольского края «Развитие сельского хозяйства» и показателях решения задач подпрограмм программы и их значениях</w:t>
      </w:r>
    </w:p>
    <w:p w:rsidR="00C05E3F" w:rsidRPr="00C03A0C" w:rsidRDefault="00C05E3F" w:rsidP="00C05E3F">
      <w:pPr>
        <w:pStyle w:val="ConsPlusNormal"/>
        <w:spacing w:line="240" w:lineRule="exact"/>
        <w:jc w:val="center"/>
        <w:rPr>
          <w:sz w:val="16"/>
          <w:szCs w:val="16"/>
        </w:rPr>
      </w:pPr>
    </w:p>
    <w:tbl>
      <w:tblPr>
        <w:tblStyle w:val="af5"/>
        <w:tblW w:w="10314" w:type="dxa"/>
        <w:tblLayout w:type="fixed"/>
        <w:tblLook w:val="04A0"/>
      </w:tblPr>
      <w:tblGrid>
        <w:gridCol w:w="675"/>
        <w:gridCol w:w="2835"/>
        <w:gridCol w:w="1534"/>
        <w:gridCol w:w="1134"/>
        <w:gridCol w:w="1134"/>
        <w:gridCol w:w="993"/>
        <w:gridCol w:w="850"/>
        <w:gridCol w:w="1159"/>
      </w:tblGrid>
      <w:tr w:rsidR="00C05E3F" w:rsidRPr="00C03A0C" w:rsidTr="00C05E3F">
        <w:tc>
          <w:tcPr>
            <w:tcW w:w="675" w:type="dxa"/>
            <w:vMerge w:val="restart"/>
          </w:tcPr>
          <w:p w:rsidR="00C05E3F" w:rsidRPr="00C03A0C" w:rsidRDefault="00C05E3F" w:rsidP="008A5257">
            <w:pPr>
              <w:pStyle w:val="ConsPlusNormal"/>
              <w:spacing w:line="240" w:lineRule="exact"/>
              <w:jc w:val="center"/>
              <w:rPr>
                <w:sz w:val="16"/>
                <w:szCs w:val="16"/>
              </w:rPr>
            </w:pPr>
            <w:r w:rsidRPr="00C03A0C">
              <w:rPr>
                <w:sz w:val="16"/>
                <w:szCs w:val="16"/>
              </w:rPr>
              <w:t>№ п/п</w:t>
            </w:r>
          </w:p>
        </w:tc>
        <w:tc>
          <w:tcPr>
            <w:tcW w:w="2835" w:type="dxa"/>
            <w:vMerge w:val="restart"/>
          </w:tcPr>
          <w:p w:rsidR="00C05E3F" w:rsidRPr="00C03A0C" w:rsidRDefault="00C05E3F" w:rsidP="008A5257">
            <w:pPr>
              <w:pStyle w:val="ConsPlusNormal"/>
              <w:spacing w:line="240" w:lineRule="exact"/>
              <w:jc w:val="center"/>
              <w:rPr>
                <w:sz w:val="16"/>
                <w:szCs w:val="16"/>
              </w:rPr>
            </w:pPr>
            <w:r w:rsidRPr="00C03A0C">
              <w:rPr>
                <w:sz w:val="16"/>
                <w:szCs w:val="16"/>
              </w:rPr>
              <w:t>Наименование индикатора достижения цели программы и показателя решения задачи подпрограммы программы</w:t>
            </w:r>
          </w:p>
        </w:tc>
        <w:tc>
          <w:tcPr>
            <w:tcW w:w="1534" w:type="dxa"/>
            <w:vMerge w:val="restart"/>
          </w:tcPr>
          <w:p w:rsidR="00C05E3F" w:rsidRPr="00C03A0C" w:rsidRDefault="00C05E3F" w:rsidP="008A5257">
            <w:pPr>
              <w:tabs>
                <w:tab w:val="left" w:pos="5400"/>
                <w:tab w:val="left" w:pos="7560"/>
              </w:tabs>
              <w:spacing w:line="240" w:lineRule="exact"/>
              <w:jc w:val="center"/>
              <w:rPr>
                <w:rFonts w:ascii="Arial" w:hAnsi="Arial" w:cs="Arial"/>
                <w:sz w:val="16"/>
                <w:szCs w:val="16"/>
              </w:rPr>
            </w:pPr>
            <w:r w:rsidRPr="00C03A0C">
              <w:rPr>
                <w:rFonts w:ascii="Arial" w:hAnsi="Arial" w:cs="Arial"/>
                <w:sz w:val="16"/>
                <w:szCs w:val="16"/>
              </w:rPr>
              <w:t>единица</w:t>
            </w:r>
          </w:p>
          <w:p w:rsidR="00C05E3F" w:rsidRPr="00C03A0C" w:rsidRDefault="00C05E3F" w:rsidP="008A5257">
            <w:pPr>
              <w:pStyle w:val="ConsPlusNormal"/>
              <w:spacing w:line="240" w:lineRule="exact"/>
              <w:jc w:val="center"/>
              <w:rPr>
                <w:sz w:val="16"/>
                <w:szCs w:val="16"/>
              </w:rPr>
            </w:pPr>
            <w:r w:rsidRPr="00C03A0C">
              <w:rPr>
                <w:sz w:val="16"/>
                <w:szCs w:val="16"/>
              </w:rPr>
              <w:t>измерения</w:t>
            </w:r>
          </w:p>
        </w:tc>
        <w:tc>
          <w:tcPr>
            <w:tcW w:w="5270" w:type="dxa"/>
            <w:gridSpan w:val="5"/>
            <w:vAlign w:val="center"/>
          </w:tcPr>
          <w:p w:rsidR="00C05E3F" w:rsidRPr="00C03A0C" w:rsidRDefault="00C05E3F" w:rsidP="008A5257">
            <w:pPr>
              <w:pStyle w:val="ConsPlusNormal"/>
              <w:spacing w:line="240" w:lineRule="exact"/>
              <w:jc w:val="center"/>
              <w:rPr>
                <w:sz w:val="16"/>
                <w:szCs w:val="16"/>
              </w:rPr>
            </w:pPr>
            <w:r w:rsidRPr="00C03A0C">
              <w:rPr>
                <w:sz w:val="16"/>
                <w:szCs w:val="16"/>
              </w:rPr>
              <w:t>значение индикатора достижения цели программы и показателя решения задачи подпрограммы программы по годам</w:t>
            </w:r>
          </w:p>
        </w:tc>
      </w:tr>
      <w:tr w:rsidR="00C05E3F" w:rsidRPr="00C03A0C" w:rsidTr="00C05E3F">
        <w:tc>
          <w:tcPr>
            <w:tcW w:w="675" w:type="dxa"/>
            <w:vMerge/>
          </w:tcPr>
          <w:p w:rsidR="00C05E3F" w:rsidRPr="00C03A0C" w:rsidRDefault="00C05E3F" w:rsidP="008A5257">
            <w:pPr>
              <w:pStyle w:val="ConsPlusNormal"/>
              <w:spacing w:line="240" w:lineRule="exact"/>
              <w:jc w:val="center"/>
              <w:rPr>
                <w:sz w:val="16"/>
                <w:szCs w:val="16"/>
              </w:rPr>
            </w:pPr>
          </w:p>
        </w:tc>
        <w:tc>
          <w:tcPr>
            <w:tcW w:w="2835" w:type="dxa"/>
            <w:vMerge/>
          </w:tcPr>
          <w:p w:rsidR="00C05E3F" w:rsidRPr="00C03A0C" w:rsidRDefault="00C05E3F" w:rsidP="008A5257">
            <w:pPr>
              <w:pStyle w:val="ConsPlusNormal"/>
              <w:spacing w:line="240" w:lineRule="exact"/>
              <w:jc w:val="center"/>
              <w:rPr>
                <w:sz w:val="16"/>
                <w:szCs w:val="16"/>
              </w:rPr>
            </w:pPr>
          </w:p>
        </w:tc>
        <w:tc>
          <w:tcPr>
            <w:tcW w:w="1534" w:type="dxa"/>
            <w:vMerge/>
          </w:tcPr>
          <w:p w:rsidR="00C05E3F" w:rsidRPr="00C03A0C" w:rsidRDefault="00C05E3F" w:rsidP="008A5257">
            <w:pPr>
              <w:pStyle w:val="ConsPlusNormal"/>
              <w:spacing w:line="240" w:lineRule="exact"/>
              <w:jc w:val="center"/>
              <w:rPr>
                <w:sz w:val="16"/>
                <w:szCs w:val="16"/>
              </w:rPr>
            </w:pPr>
          </w:p>
        </w:tc>
        <w:tc>
          <w:tcPr>
            <w:tcW w:w="1134" w:type="dxa"/>
            <w:vAlign w:val="center"/>
          </w:tcPr>
          <w:p w:rsidR="00C05E3F" w:rsidRPr="00C03A0C" w:rsidRDefault="00C05E3F" w:rsidP="008A5257">
            <w:pPr>
              <w:pStyle w:val="ConsPlusNormal"/>
              <w:spacing w:line="240" w:lineRule="exact"/>
              <w:jc w:val="center"/>
              <w:rPr>
                <w:sz w:val="16"/>
                <w:szCs w:val="16"/>
              </w:rPr>
            </w:pPr>
            <w:r w:rsidRPr="00C03A0C">
              <w:rPr>
                <w:sz w:val="16"/>
                <w:szCs w:val="16"/>
              </w:rPr>
              <w:t>2017</w:t>
            </w:r>
          </w:p>
        </w:tc>
        <w:tc>
          <w:tcPr>
            <w:tcW w:w="1134" w:type="dxa"/>
            <w:vAlign w:val="center"/>
          </w:tcPr>
          <w:p w:rsidR="00C05E3F" w:rsidRPr="00C03A0C" w:rsidRDefault="00C05E3F" w:rsidP="008A5257">
            <w:pPr>
              <w:pStyle w:val="ConsPlusNormal"/>
              <w:spacing w:line="240" w:lineRule="exact"/>
              <w:jc w:val="center"/>
              <w:rPr>
                <w:sz w:val="16"/>
                <w:szCs w:val="16"/>
              </w:rPr>
            </w:pPr>
            <w:r w:rsidRPr="00C03A0C">
              <w:rPr>
                <w:sz w:val="16"/>
                <w:szCs w:val="16"/>
              </w:rPr>
              <w:t>2018</w:t>
            </w:r>
          </w:p>
        </w:tc>
        <w:tc>
          <w:tcPr>
            <w:tcW w:w="993" w:type="dxa"/>
            <w:vAlign w:val="center"/>
          </w:tcPr>
          <w:p w:rsidR="00C05E3F" w:rsidRPr="00C03A0C" w:rsidRDefault="00C05E3F" w:rsidP="008A5257">
            <w:pPr>
              <w:pStyle w:val="ConsPlusNormal"/>
              <w:spacing w:line="240" w:lineRule="exact"/>
              <w:jc w:val="center"/>
              <w:rPr>
                <w:sz w:val="16"/>
                <w:szCs w:val="16"/>
              </w:rPr>
            </w:pPr>
            <w:r w:rsidRPr="00C03A0C">
              <w:rPr>
                <w:sz w:val="16"/>
                <w:szCs w:val="16"/>
              </w:rPr>
              <w:t>2019</w:t>
            </w:r>
          </w:p>
        </w:tc>
        <w:tc>
          <w:tcPr>
            <w:tcW w:w="850" w:type="dxa"/>
            <w:vAlign w:val="center"/>
          </w:tcPr>
          <w:p w:rsidR="00C05E3F" w:rsidRPr="00C03A0C" w:rsidRDefault="00C05E3F" w:rsidP="008A5257">
            <w:pPr>
              <w:pStyle w:val="ConsPlusNormal"/>
              <w:spacing w:line="240" w:lineRule="exact"/>
              <w:jc w:val="center"/>
              <w:rPr>
                <w:sz w:val="16"/>
                <w:szCs w:val="16"/>
              </w:rPr>
            </w:pPr>
            <w:r w:rsidRPr="00C03A0C">
              <w:rPr>
                <w:sz w:val="16"/>
                <w:szCs w:val="16"/>
              </w:rPr>
              <w:t>2020</w:t>
            </w:r>
          </w:p>
        </w:tc>
        <w:tc>
          <w:tcPr>
            <w:tcW w:w="1159" w:type="dxa"/>
            <w:vAlign w:val="center"/>
          </w:tcPr>
          <w:p w:rsidR="00C05E3F" w:rsidRPr="00C03A0C" w:rsidRDefault="00C05E3F" w:rsidP="008A5257">
            <w:pPr>
              <w:pStyle w:val="ConsPlusNormal"/>
              <w:spacing w:line="240" w:lineRule="exact"/>
              <w:jc w:val="center"/>
              <w:rPr>
                <w:sz w:val="16"/>
                <w:szCs w:val="16"/>
              </w:rPr>
            </w:pPr>
            <w:r w:rsidRPr="00C03A0C">
              <w:rPr>
                <w:sz w:val="16"/>
                <w:szCs w:val="16"/>
              </w:rPr>
              <w:t>2021</w:t>
            </w:r>
          </w:p>
        </w:tc>
      </w:tr>
      <w:tr w:rsidR="00C05E3F" w:rsidRPr="00C03A0C" w:rsidTr="00C05E3F">
        <w:tc>
          <w:tcPr>
            <w:tcW w:w="675" w:type="dxa"/>
          </w:tcPr>
          <w:p w:rsidR="00C05E3F" w:rsidRPr="00C03A0C" w:rsidRDefault="00C05E3F" w:rsidP="008A5257">
            <w:pPr>
              <w:pStyle w:val="ConsPlusNormal"/>
              <w:spacing w:line="240" w:lineRule="exact"/>
              <w:jc w:val="center"/>
              <w:rPr>
                <w:sz w:val="16"/>
                <w:szCs w:val="16"/>
              </w:rPr>
            </w:pPr>
          </w:p>
        </w:tc>
        <w:tc>
          <w:tcPr>
            <w:tcW w:w="2835" w:type="dxa"/>
          </w:tcPr>
          <w:p w:rsidR="00C05E3F" w:rsidRPr="00C03A0C" w:rsidRDefault="00C05E3F" w:rsidP="008A5257">
            <w:pPr>
              <w:pStyle w:val="ConsPlusNormal"/>
              <w:jc w:val="center"/>
              <w:rPr>
                <w:sz w:val="16"/>
                <w:szCs w:val="16"/>
              </w:rPr>
            </w:pPr>
            <w:r w:rsidRPr="00C03A0C">
              <w:rPr>
                <w:sz w:val="16"/>
                <w:szCs w:val="16"/>
              </w:rPr>
              <w:t>Программа «Развитие сельского хозяйства»</w:t>
            </w:r>
          </w:p>
        </w:tc>
        <w:tc>
          <w:tcPr>
            <w:tcW w:w="1534" w:type="dxa"/>
          </w:tcPr>
          <w:p w:rsidR="00C05E3F" w:rsidRPr="00C03A0C" w:rsidRDefault="00C05E3F" w:rsidP="008A5257">
            <w:pPr>
              <w:pStyle w:val="ConsPlusNormal"/>
              <w:spacing w:line="240" w:lineRule="exact"/>
              <w:jc w:val="center"/>
              <w:rPr>
                <w:sz w:val="16"/>
                <w:szCs w:val="16"/>
              </w:rPr>
            </w:pPr>
          </w:p>
        </w:tc>
        <w:tc>
          <w:tcPr>
            <w:tcW w:w="1134" w:type="dxa"/>
            <w:vAlign w:val="center"/>
          </w:tcPr>
          <w:p w:rsidR="00C05E3F" w:rsidRPr="00C03A0C" w:rsidRDefault="00C05E3F" w:rsidP="008A5257">
            <w:pPr>
              <w:pStyle w:val="ConsPlusNormal"/>
              <w:spacing w:line="240" w:lineRule="exact"/>
              <w:jc w:val="center"/>
              <w:rPr>
                <w:sz w:val="16"/>
                <w:szCs w:val="16"/>
              </w:rPr>
            </w:pPr>
          </w:p>
        </w:tc>
        <w:tc>
          <w:tcPr>
            <w:tcW w:w="1134" w:type="dxa"/>
            <w:vAlign w:val="center"/>
          </w:tcPr>
          <w:p w:rsidR="00C05E3F" w:rsidRPr="00C03A0C" w:rsidRDefault="00C05E3F" w:rsidP="008A5257">
            <w:pPr>
              <w:pStyle w:val="ConsPlusNormal"/>
              <w:spacing w:line="240" w:lineRule="exact"/>
              <w:jc w:val="center"/>
              <w:rPr>
                <w:sz w:val="16"/>
                <w:szCs w:val="16"/>
              </w:rPr>
            </w:pPr>
          </w:p>
        </w:tc>
        <w:tc>
          <w:tcPr>
            <w:tcW w:w="993" w:type="dxa"/>
            <w:vAlign w:val="center"/>
          </w:tcPr>
          <w:p w:rsidR="00C05E3F" w:rsidRPr="00C03A0C" w:rsidRDefault="00C05E3F" w:rsidP="008A5257">
            <w:pPr>
              <w:pStyle w:val="ConsPlusNormal"/>
              <w:spacing w:line="240" w:lineRule="exact"/>
              <w:jc w:val="center"/>
              <w:rPr>
                <w:sz w:val="16"/>
                <w:szCs w:val="16"/>
              </w:rPr>
            </w:pPr>
          </w:p>
        </w:tc>
        <w:tc>
          <w:tcPr>
            <w:tcW w:w="850" w:type="dxa"/>
            <w:vAlign w:val="center"/>
          </w:tcPr>
          <w:p w:rsidR="00C05E3F" w:rsidRPr="00C03A0C" w:rsidRDefault="00C05E3F" w:rsidP="008A5257">
            <w:pPr>
              <w:pStyle w:val="ConsPlusNormal"/>
              <w:spacing w:line="240" w:lineRule="exact"/>
              <w:jc w:val="center"/>
              <w:rPr>
                <w:sz w:val="16"/>
                <w:szCs w:val="16"/>
              </w:rPr>
            </w:pPr>
          </w:p>
        </w:tc>
        <w:tc>
          <w:tcPr>
            <w:tcW w:w="1159" w:type="dxa"/>
            <w:vAlign w:val="center"/>
          </w:tcPr>
          <w:p w:rsidR="00C05E3F" w:rsidRPr="00C03A0C" w:rsidRDefault="00C05E3F" w:rsidP="008A5257">
            <w:pPr>
              <w:pStyle w:val="ConsPlusNormal"/>
              <w:spacing w:line="240" w:lineRule="exact"/>
              <w:jc w:val="center"/>
              <w:rPr>
                <w:sz w:val="16"/>
                <w:szCs w:val="16"/>
              </w:rPr>
            </w:pPr>
          </w:p>
        </w:tc>
      </w:tr>
      <w:tr w:rsidR="00C05E3F" w:rsidRPr="00C03A0C" w:rsidTr="00C05E3F">
        <w:tc>
          <w:tcPr>
            <w:tcW w:w="675" w:type="dxa"/>
          </w:tcPr>
          <w:p w:rsidR="00C05E3F" w:rsidRPr="00C03A0C" w:rsidRDefault="00C05E3F" w:rsidP="008A5257">
            <w:pPr>
              <w:pStyle w:val="ConsPlusNormal"/>
              <w:spacing w:line="240" w:lineRule="exact"/>
              <w:jc w:val="center"/>
              <w:rPr>
                <w:sz w:val="16"/>
                <w:szCs w:val="16"/>
              </w:rPr>
            </w:pPr>
            <w:r w:rsidRPr="00C03A0C">
              <w:rPr>
                <w:sz w:val="16"/>
                <w:szCs w:val="16"/>
                <w:lang w:val="en-US"/>
              </w:rPr>
              <w:t>I</w:t>
            </w:r>
          </w:p>
        </w:tc>
        <w:tc>
          <w:tcPr>
            <w:tcW w:w="2835" w:type="dxa"/>
          </w:tcPr>
          <w:p w:rsidR="00C05E3F" w:rsidRPr="00C03A0C" w:rsidRDefault="00C05E3F" w:rsidP="008A5257">
            <w:pPr>
              <w:pStyle w:val="ConsPlusNormal"/>
              <w:jc w:val="both"/>
              <w:rPr>
                <w:sz w:val="16"/>
                <w:szCs w:val="16"/>
              </w:rPr>
            </w:pPr>
            <w:r w:rsidRPr="00C03A0C">
              <w:rPr>
                <w:sz w:val="16"/>
                <w:szCs w:val="16"/>
              </w:rPr>
              <w:t>Цель программы: устойчивое развитие отрасли сельского хозяйства, способствующее повышению конкурентоспособности сельскохозяйственной продукции</w:t>
            </w:r>
          </w:p>
        </w:tc>
        <w:tc>
          <w:tcPr>
            <w:tcW w:w="1534" w:type="dxa"/>
          </w:tcPr>
          <w:p w:rsidR="00C05E3F" w:rsidRPr="00C03A0C" w:rsidRDefault="00C05E3F" w:rsidP="008A5257">
            <w:pPr>
              <w:pStyle w:val="ConsPlusNormal"/>
              <w:spacing w:line="240" w:lineRule="exact"/>
              <w:jc w:val="center"/>
              <w:rPr>
                <w:sz w:val="16"/>
                <w:szCs w:val="16"/>
              </w:rPr>
            </w:pPr>
          </w:p>
        </w:tc>
        <w:tc>
          <w:tcPr>
            <w:tcW w:w="1134" w:type="dxa"/>
            <w:vAlign w:val="center"/>
          </w:tcPr>
          <w:p w:rsidR="00C05E3F" w:rsidRPr="00C03A0C" w:rsidRDefault="00C05E3F" w:rsidP="008A5257">
            <w:pPr>
              <w:pStyle w:val="ConsPlusNormal"/>
              <w:spacing w:line="240" w:lineRule="exact"/>
              <w:jc w:val="center"/>
              <w:rPr>
                <w:sz w:val="16"/>
                <w:szCs w:val="16"/>
              </w:rPr>
            </w:pPr>
          </w:p>
        </w:tc>
        <w:tc>
          <w:tcPr>
            <w:tcW w:w="1134" w:type="dxa"/>
            <w:vAlign w:val="center"/>
          </w:tcPr>
          <w:p w:rsidR="00C05E3F" w:rsidRPr="00C03A0C" w:rsidRDefault="00C05E3F" w:rsidP="008A5257">
            <w:pPr>
              <w:pStyle w:val="ConsPlusNormal"/>
              <w:spacing w:line="240" w:lineRule="exact"/>
              <w:jc w:val="center"/>
              <w:rPr>
                <w:sz w:val="16"/>
                <w:szCs w:val="16"/>
              </w:rPr>
            </w:pPr>
          </w:p>
        </w:tc>
        <w:tc>
          <w:tcPr>
            <w:tcW w:w="993" w:type="dxa"/>
            <w:vAlign w:val="center"/>
          </w:tcPr>
          <w:p w:rsidR="00C05E3F" w:rsidRPr="00C03A0C" w:rsidRDefault="00C05E3F" w:rsidP="008A5257">
            <w:pPr>
              <w:pStyle w:val="ConsPlusNormal"/>
              <w:spacing w:line="240" w:lineRule="exact"/>
              <w:jc w:val="center"/>
              <w:rPr>
                <w:sz w:val="16"/>
                <w:szCs w:val="16"/>
              </w:rPr>
            </w:pPr>
          </w:p>
        </w:tc>
        <w:tc>
          <w:tcPr>
            <w:tcW w:w="850" w:type="dxa"/>
            <w:vAlign w:val="center"/>
          </w:tcPr>
          <w:p w:rsidR="00C05E3F" w:rsidRPr="00C03A0C" w:rsidRDefault="00C05E3F" w:rsidP="008A5257">
            <w:pPr>
              <w:pStyle w:val="ConsPlusNormal"/>
              <w:spacing w:line="240" w:lineRule="exact"/>
              <w:jc w:val="center"/>
              <w:rPr>
                <w:sz w:val="16"/>
                <w:szCs w:val="16"/>
              </w:rPr>
            </w:pPr>
          </w:p>
        </w:tc>
        <w:tc>
          <w:tcPr>
            <w:tcW w:w="1159" w:type="dxa"/>
            <w:vAlign w:val="center"/>
          </w:tcPr>
          <w:p w:rsidR="00C05E3F" w:rsidRPr="00C03A0C" w:rsidRDefault="00C05E3F" w:rsidP="008A5257">
            <w:pPr>
              <w:pStyle w:val="ConsPlusNormal"/>
              <w:spacing w:line="240" w:lineRule="exact"/>
              <w:jc w:val="center"/>
              <w:rPr>
                <w:sz w:val="16"/>
                <w:szCs w:val="16"/>
              </w:rPr>
            </w:pPr>
          </w:p>
        </w:tc>
      </w:tr>
      <w:tr w:rsidR="00C05E3F" w:rsidRPr="00C03A0C" w:rsidTr="00C05E3F">
        <w:tc>
          <w:tcPr>
            <w:tcW w:w="675" w:type="dxa"/>
          </w:tcPr>
          <w:p w:rsidR="00C05E3F" w:rsidRPr="00C03A0C" w:rsidRDefault="00C05E3F" w:rsidP="008A5257">
            <w:pPr>
              <w:tabs>
                <w:tab w:val="left" w:pos="5400"/>
                <w:tab w:val="left" w:pos="7560"/>
              </w:tabs>
              <w:jc w:val="center"/>
              <w:rPr>
                <w:rFonts w:ascii="Arial" w:hAnsi="Arial" w:cs="Arial"/>
                <w:sz w:val="16"/>
                <w:szCs w:val="16"/>
              </w:rPr>
            </w:pPr>
            <w:r w:rsidRPr="00C03A0C">
              <w:rPr>
                <w:rFonts w:ascii="Arial" w:hAnsi="Arial" w:cs="Arial"/>
                <w:sz w:val="16"/>
                <w:szCs w:val="16"/>
              </w:rPr>
              <w:t>1.</w:t>
            </w:r>
          </w:p>
        </w:tc>
        <w:tc>
          <w:tcPr>
            <w:tcW w:w="2835" w:type="dxa"/>
          </w:tcPr>
          <w:p w:rsidR="00C05E3F" w:rsidRPr="00C03A0C" w:rsidRDefault="00C05E3F" w:rsidP="008A5257">
            <w:pPr>
              <w:pStyle w:val="ConsPlusCell"/>
              <w:widowControl/>
              <w:jc w:val="both"/>
              <w:rPr>
                <w:sz w:val="16"/>
                <w:szCs w:val="16"/>
              </w:rPr>
            </w:pPr>
            <w:r w:rsidRPr="00C03A0C">
              <w:rPr>
                <w:sz w:val="16"/>
                <w:szCs w:val="16"/>
              </w:rPr>
              <w:t>Индекс производства продукции сельского хозяйства в хозяйствах всех категорий (в ценах текущих лет)</w:t>
            </w:r>
          </w:p>
        </w:tc>
        <w:tc>
          <w:tcPr>
            <w:tcW w:w="1534" w:type="dxa"/>
          </w:tcPr>
          <w:p w:rsidR="00C05E3F" w:rsidRPr="00C03A0C" w:rsidRDefault="00C05E3F" w:rsidP="008A5257">
            <w:pPr>
              <w:pStyle w:val="ConsPlusCell"/>
              <w:widowControl/>
              <w:jc w:val="center"/>
              <w:rPr>
                <w:color w:val="000000"/>
                <w:sz w:val="16"/>
                <w:szCs w:val="16"/>
              </w:rPr>
            </w:pPr>
            <w:r w:rsidRPr="00C03A0C">
              <w:rPr>
                <w:color w:val="000000"/>
                <w:sz w:val="16"/>
                <w:szCs w:val="16"/>
              </w:rPr>
              <w:t xml:space="preserve">процентов </w:t>
            </w:r>
          </w:p>
        </w:tc>
        <w:tc>
          <w:tcPr>
            <w:tcW w:w="1134" w:type="dxa"/>
            <w:vAlign w:val="bottom"/>
          </w:tcPr>
          <w:p w:rsidR="00C05E3F" w:rsidRPr="00C03A0C" w:rsidRDefault="00C05E3F" w:rsidP="008A5257">
            <w:pPr>
              <w:widowControl w:val="0"/>
              <w:tabs>
                <w:tab w:val="left" w:pos="5400"/>
                <w:tab w:val="left" w:pos="7560"/>
              </w:tabs>
              <w:jc w:val="right"/>
              <w:rPr>
                <w:rFonts w:ascii="Arial" w:hAnsi="Arial" w:cs="Arial"/>
                <w:sz w:val="16"/>
                <w:szCs w:val="16"/>
              </w:rPr>
            </w:pPr>
            <w:r w:rsidRPr="00C03A0C">
              <w:rPr>
                <w:rFonts w:ascii="Arial" w:hAnsi="Arial" w:cs="Arial"/>
                <w:sz w:val="16"/>
                <w:szCs w:val="16"/>
              </w:rPr>
              <w:t>108,1</w:t>
            </w:r>
          </w:p>
        </w:tc>
        <w:tc>
          <w:tcPr>
            <w:tcW w:w="1134" w:type="dxa"/>
            <w:vAlign w:val="bottom"/>
          </w:tcPr>
          <w:p w:rsidR="00C05E3F" w:rsidRPr="00C03A0C" w:rsidRDefault="00C05E3F" w:rsidP="008A5257">
            <w:pPr>
              <w:widowControl w:val="0"/>
              <w:tabs>
                <w:tab w:val="left" w:pos="5400"/>
                <w:tab w:val="left" w:pos="7560"/>
              </w:tabs>
              <w:jc w:val="right"/>
              <w:rPr>
                <w:rFonts w:ascii="Arial" w:hAnsi="Arial" w:cs="Arial"/>
                <w:sz w:val="16"/>
                <w:szCs w:val="16"/>
              </w:rPr>
            </w:pPr>
            <w:r w:rsidRPr="00C03A0C">
              <w:rPr>
                <w:rFonts w:ascii="Arial" w:hAnsi="Arial" w:cs="Arial"/>
                <w:sz w:val="16"/>
                <w:szCs w:val="16"/>
              </w:rPr>
              <w:t>93,0</w:t>
            </w:r>
          </w:p>
        </w:tc>
        <w:tc>
          <w:tcPr>
            <w:tcW w:w="993" w:type="dxa"/>
            <w:vAlign w:val="bottom"/>
          </w:tcPr>
          <w:p w:rsidR="00C05E3F" w:rsidRPr="00C03A0C" w:rsidRDefault="00C05E3F" w:rsidP="008A5257">
            <w:pPr>
              <w:widowControl w:val="0"/>
              <w:tabs>
                <w:tab w:val="left" w:pos="5400"/>
                <w:tab w:val="left" w:pos="7560"/>
              </w:tabs>
              <w:jc w:val="right"/>
              <w:rPr>
                <w:rFonts w:ascii="Arial" w:hAnsi="Arial" w:cs="Arial"/>
                <w:sz w:val="16"/>
                <w:szCs w:val="16"/>
              </w:rPr>
            </w:pPr>
            <w:r w:rsidRPr="00C03A0C">
              <w:rPr>
                <w:rFonts w:ascii="Arial" w:hAnsi="Arial" w:cs="Arial"/>
                <w:sz w:val="16"/>
                <w:szCs w:val="16"/>
              </w:rPr>
              <w:t>101,8</w:t>
            </w:r>
          </w:p>
        </w:tc>
        <w:tc>
          <w:tcPr>
            <w:tcW w:w="850" w:type="dxa"/>
            <w:vAlign w:val="bottom"/>
          </w:tcPr>
          <w:p w:rsidR="00C05E3F" w:rsidRPr="00C03A0C" w:rsidRDefault="00C05E3F" w:rsidP="008A5257">
            <w:pPr>
              <w:widowControl w:val="0"/>
              <w:tabs>
                <w:tab w:val="left" w:pos="5400"/>
                <w:tab w:val="left" w:pos="7560"/>
              </w:tabs>
              <w:jc w:val="right"/>
              <w:rPr>
                <w:rFonts w:ascii="Arial" w:hAnsi="Arial" w:cs="Arial"/>
                <w:sz w:val="16"/>
                <w:szCs w:val="16"/>
              </w:rPr>
            </w:pPr>
            <w:r w:rsidRPr="00C03A0C">
              <w:rPr>
                <w:rFonts w:ascii="Arial" w:hAnsi="Arial" w:cs="Arial"/>
                <w:sz w:val="16"/>
                <w:szCs w:val="16"/>
              </w:rPr>
              <w:t>101,9</w:t>
            </w:r>
          </w:p>
        </w:tc>
        <w:tc>
          <w:tcPr>
            <w:tcW w:w="1159" w:type="dxa"/>
            <w:vAlign w:val="bottom"/>
          </w:tcPr>
          <w:p w:rsidR="00C05E3F" w:rsidRPr="00C03A0C" w:rsidRDefault="00C05E3F" w:rsidP="008A5257">
            <w:pPr>
              <w:widowControl w:val="0"/>
              <w:tabs>
                <w:tab w:val="left" w:pos="5400"/>
                <w:tab w:val="left" w:pos="7560"/>
              </w:tabs>
              <w:jc w:val="right"/>
              <w:rPr>
                <w:rFonts w:ascii="Arial" w:hAnsi="Arial" w:cs="Arial"/>
                <w:sz w:val="16"/>
                <w:szCs w:val="16"/>
              </w:rPr>
            </w:pPr>
            <w:r w:rsidRPr="00C03A0C">
              <w:rPr>
                <w:rFonts w:ascii="Arial" w:hAnsi="Arial" w:cs="Arial"/>
                <w:sz w:val="16"/>
                <w:szCs w:val="16"/>
              </w:rPr>
              <w:t>102,0</w:t>
            </w:r>
          </w:p>
        </w:tc>
      </w:tr>
      <w:tr w:rsidR="00C05E3F" w:rsidRPr="00C03A0C" w:rsidTr="00C05E3F">
        <w:tc>
          <w:tcPr>
            <w:tcW w:w="675" w:type="dxa"/>
          </w:tcPr>
          <w:p w:rsidR="00C05E3F" w:rsidRPr="00C03A0C" w:rsidRDefault="00C05E3F" w:rsidP="008A5257">
            <w:pPr>
              <w:tabs>
                <w:tab w:val="left" w:pos="5400"/>
                <w:tab w:val="left" w:pos="7560"/>
              </w:tabs>
              <w:jc w:val="center"/>
              <w:rPr>
                <w:rFonts w:ascii="Arial" w:hAnsi="Arial" w:cs="Arial"/>
                <w:sz w:val="16"/>
                <w:szCs w:val="16"/>
              </w:rPr>
            </w:pPr>
            <w:r w:rsidRPr="00C03A0C">
              <w:rPr>
                <w:rFonts w:ascii="Arial" w:hAnsi="Arial" w:cs="Arial"/>
                <w:sz w:val="16"/>
                <w:szCs w:val="16"/>
              </w:rPr>
              <w:t>2.</w:t>
            </w:r>
          </w:p>
        </w:tc>
        <w:tc>
          <w:tcPr>
            <w:tcW w:w="2835" w:type="dxa"/>
          </w:tcPr>
          <w:p w:rsidR="00C05E3F" w:rsidRPr="00C03A0C" w:rsidRDefault="00C05E3F" w:rsidP="008A5257">
            <w:pPr>
              <w:pStyle w:val="ConsPlusCell"/>
              <w:widowControl/>
              <w:jc w:val="both"/>
              <w:rPr>
                <w:sz w:val="16"/>
                <w:szCs w:val="16"/>
              </w:rPr>
            </w:pPr>
            <w:r w:rsidRPr="00C03A0C">
              <w:rPr>
                <w:sz w:val="16"/>
                <w:szCs w:val="16"/>
              </w:rPr>
              <w:t>Рентабельность сельскохозяйственных организаций</w:t>
            </w:r>
          </w:p>
        </w:tc>
        <w:tc>
          <w:tcPr>
            <w:tcW w:w="1534" w:type="dxa"/>
          </w:tcPr>
          <w:p w:rsidR="00C05E3F" w:rsidRPr="00C03A0C" w:rsidRDefault="00C05E3F" w:rsidP="008A5257">
            <w:pPr>
              <w:pStyle w:val="ConsPlusCell"/>
              <w:widowControl/>
              <w:jc w:val="center"/>
              <w:rPr>
                <w:color w:val="000000"/>
                <w:sz w:val="16"/>
                <w:szCs w:val="16"/>
              </w:rPr>
            </w:pPr>
            <w:r w:rsidRPr="00C03A0C">
              <w:rPr>
                <w:color w:val="000000"/>
                <w:sz w:val="16"/>
                <w:szCs w:val="16"/>
              </w:rPr>
              <w:t>процентов</w:t>
            </w:r>
          </w:p>
        </w:tc>
        <w:tc>
          <w:tcPr>
            <w:tcW w:w="1134" w:type="dxa"/>
            <w:vAlign w:val="bottom"/>
          </w:tcPr>
          <w:p w:rsidR="00C05E3F" w:rsidRPr="00C03A0C" w:rsidRDefault="00C05E3F" w:rsidP="008A5257">
            <w:pPr>
              <w:pStyle w:val="ConsPlusCell"/>
              <w:widowControl/>
              <w:jc w:val="right"/>
              <w:rPr>
                <w:color w:val="000000"/>
                <w:sz w:val="16"/>
                <w:szCs w:val="16"/>
              </w:rPr>
            </w:pPr>
            <w:r w:rsidRPr="00C03A0C">
              <w:rPr>
                <w:color w:val="000000"/>
                <w:sz w:val="16"/>
                <w:szCs w:val="16"/>
              </w:rPr>
              <w:t>23,9</w:t>
            </w:r>
          </w:p>
        </w:tc>
        <w:tc>
          <w:tcPr>
            <w:tcW w:w="1134" w:type="dxa"/>
            <w:vAlign w:val="bottom"/>
          </w:tcPr>
          <w:p w:rsidR="00C05E3F" w:rsidRPr="00C03A0C" w:rsidRDefault="00C05E3F" w:rsidP="008A5257">
            <w:pPr>
              <w:jc w:val="right"/>
              <w:rPr>
                <w:rFonts w:ascii="Arial" w:hAnsi="Arial" w:cs="Arial"/>
                <w:sz w:val="16"/>
                <w:szCs w:val="16"/>
              </w:rPr>
            </w:pPr>
            <w:r w:rsidRPr="00C03A0C">
              <w:rPr>
                <w:rFonts w:ascii="Arial" w:hAnsi="Arial" w:cs="Arial"/>
                <w:sz w:val="16"/>
                <w:szCs w:val="16"/>
              </w:rPr>
              <w:t>14,0</w:t>
            </w:r>
          </w:p>
        </w:tc>
        <w:tc>
          <w:tcPr>
            <w:tcW w:w="993" w:type="dxa"/>
            <w:vAlign w:val="bottom"/>
          </w:tcPr>
          <w:p w:rsidR="00C05E3F" w:rsidRPr="00C03A0C" w:rsidRDefault="00C05E3F" w:rsidP="008A5257">
            <w:pPr>
              <w:jc w:val="right"/>
              <w:rPr>
                <w:rFonts w:ascii="Arial" w:hAnsi="Arial" w:cs="Arial"/>
                <w:sz w:val="16"/>
                <w:szCs w:val="16"/>
              </w:rPr>
            </w:pPr>
            <w:r w:rsidRPr="00C03A0C">
              <w:rPr>
                <w:rFonts w:ascii="Arial" w:hAnsi="Arial" w:cs="Arial"/>
                <w:sz w:val="16"/>
                <w:szCs w:val="16"/>
              </w:rPr>
              <w:t>14,0</w:t>
            </w:r>
          </w:p>
        </w:tc>
        <w:tc>
          <w:tcPr>
            <w:tcW w:w="850" w:type="dxa"/>
            <w:vAlign w:val="bottom"/>
          </w:tcPr>
          <w:p w:rsidR="00C05E3F" w:rsidRPr="00C03A0C" w:rsidRDefault="00C05E3F" w:rsidP="008A5257">
            <w:pPr>
              <w:jc w:val="right"/>
              <w:rPr>
                <w:rFonts w:ascii="Arial" w:hAnsi="Arial" w:cs="Arial"/>
                <w:sz w:val="16"/>
                <w:szCs w:val="16"/>
              </w:rPr>
            </w:pPr>
            <w:r w:rsidRPr="00C03A0C">
              <w:rPr>
                <w:rFonts w:ascii="Arial" w:hAnsi="Arial" w:cs="Arial"/>
                <w:sz w:val="16"/>
                <w:szCs w:val="16"/>
              </w:rPr>
              <w:t>14,0</w:t>
            </w:r>
          </w:p>
        </w:tc>
        <w:tc>
          <w:tcPr>
            <w:tcW w:w="1159" w:type="dxa"/>
            <w:vAlign w:val="bottom"/>
          </w:tcPr>
          <w:p w:rsidR="00C05E3F" w:rsidRPr="00C03A0C" w:rsidRDefault="00C05E3F" w:rsidP="008A5257">
            <w:pPr>
              <w:jc w:val="right"/>
              <w:rPr>
                <w:rFonts w:ascii="Arial" w:hAnsi="Arial" w:cs="Arial"/>
                <w:sz w:val="16"/>
                <w:szCs w:val="16"/>
              </w:rPr>
            </w:pPr>
            <w:r w:rsidRPr="00C03A0C">
              <w:rPr>
                <w:rFonts w:ascii="Arial" w:hAnsi="Arial" w:cs="Arial"/>
                <w:sz w:val="16"/>
                <w:szCs w:val="16"/>
              </w:rPr>
              <w:t>14,0</w:t>
            </w:r>
          </w:p>
        </w:tc>
      </w:tr>
      <w:tr w:rsidR="00C05E3F" w:rsidRPr="00C03A0C" w:rsidTr="00C05E3F">
        <w:tc>
          <w:tcPr>
            <w:tcW w:w="675" w:type="dxa"/>
          </w:tcPr>
          <w:p w:rsidR="00C05E3F" w:rsidRPr="00C03A0C" w:rsidRDefault="00C05E3F" w:rsidP="008A5257">
            <w:pPr>
              <w:tabs>
                <w:tab w:val="left" w:pos="5400"/>
                <w:tab w:val="left" w:pos="7560"/>
              </w:tabs>
              <w:jc w:val="center"/>
              <w:rPr>
                <w:rFonts w:ascii="Arial" w:hAnsi="Arial" w:cs="Arial"/>
                <w:sz w:val="16"/>
                <w:szCs w:val="16"/>
              </w:rPr>
            </w:pPr>
          </w:p>
        </w:tc>
        <w:tc>
          <w:tcPr>
            <w:tcW w:w="2835" w:type="dxa"/>
          </w:tcPr>
          <w:p w:rsidR="00C05E3F" w:rsidRPr="00C03A0C" w:rsidRDefault="00C05E3F" w:rsidP="008A5257">
            <w:pPr>
              <w:pStyle w:val="ConsPlusCell"/>
              <w:widowControl/>
              <w:jc w:val="both"/>
              <w:rPr>
                <w:sz w:val="16"/>
                <w:szCs w:val="16"/>
              </w:rPr>
            </w:pPr>
            <w:r w:rsidRPr="00C03A0C">
              <w:rPr>
                <w:sz w:val="16"/>
                <w:szCs w:val="16"/>
              </w:rPr>
              <w:t>Подпрограмма «Развитие растениеводства»</w:t>
            </w:r>
          </w:p>
        </w:tc>
        <w:tc>
          <w:tcPr>
            <w:tcW w:w="1534" w:type="dxa"/>
          </w:tcPr>
          <w:p w:rsidR="00C05E3F" w:rsidRPr="00C03A0C" w:rsidRDefault="00C05E3F" w:rsidP="008A5257">
            <w:pPr>
              <w:pStyle w:val="ConsPlusCell"/>
              <w:widowControl/>
              <w:jc w:val="center"/>
              <w:rPr>
                <w:color w:val="000000"/>
                <w:sz w:val="16"/>
                <w:szCs w:val="16"/>
              </w:rPr>
            </w:pPr>
          </w:p>
        </w:tc>
        <w:tc>
          <w:tcPr>
            <w:tcW w:w="1134" w:type="dxa"/>
            <w:vAlign w:val="bottom"/>
          </w:tcPr>
          <w:p w:rsidR="00C05E3F" w:rsidRPr="00C03A0C" w:rsidRDefault="00C05E3F" w:rsidP="008A5257">
            <w:pPr>
              <w:pStyle w:val="ConsPlusCell"/>
              <w:widowControl/>
              <w:jc w:val="right"/>
              <w:rPr>
                <w:color w:val="000000"/>
                <w:sz w:val="16"/>
                <w:szCs w:val="16"/>
              </w:rPr>
            </w:pPr>
          </w:p>
        </w:tc>
        <w:tc>
          <w:tcPr>
            <w:tcW w:w="1134" w:type="dxa"/>
            <w:vAlign w:val="bottom"/>
          </w:tcPr>
          <w:p w:rsidR="00C05E3F" w:rsidRPr="00C03A0C" w:rsidRDefault="00C05E3F" w:rsidP="008A5257">
            <w:pPr>
              <w:jc w:val="right"/>
              <w:rPr>
                <w:rFonts w:ascii="Arial" w:hAnsi="Arial" w:cs="Arial"/>
                <w:sz w:val="16"/>
                <w:szCs w:val="16"/>
              </w:rPr>
            </w:pPr>
          </w:p>
        </w:tc>
        <w:tc>
          <w:tcPr>
            <w:tcW w:w="993" w:type="dxa"/>
            <w:vAlign w:val="bottom"/>
          </w:tcPr>
          <w:p w:rsidR="00C05E3F" w:rsidRPr="00C03A0C" w:rsidRDefault="00C05E3F" w:rsidP="008A5257">
            <w:pPr>
              <w:jc w:val="right"/>
              <w:rPr>
                <w:rFonts w:ascii="Arial" w:hAnsi="Arial" w:cs="Arial"/>
                <w:sz w:val="16"/>
                <w:szCs w:val="16"/>
              </w:rPr>
            </w:pPr>
          </w:p>
        </w:tc>
        <w:tc>
          <w:tcPr>
            <w:tcW w:w="850" w:type="dxa"/>
            <w:vAlign w:val="bottom"/>
          </w:tcPr>
          <w:p w:rsidR="00C05E3F" w:rsidRPr="00C03A0C" w:rsidRDefault="00C05E3F" w:rsidP="008A5257">
            <w:pPr>
              <w:jc w:val="right"/>
              <w:rPr>
                <w:rFonts w:ascii="Arial" w:hAnsi="Arial" w:cs="Arial"/>
                <w:sz w:val="16"/>
                <w:szCs w:val="16"/>
              </w:rPr>
            </w:pPr>
          </w:p>
        </w:tc>
        <w:tc>
          <w:tcPr>
            <w:tcW w:w="1159" w:type="dxa"/>
            <w:vAlign w:val="bottom"/>
          </w:tcPr>
          <w:p w:rsidR="00C05E3F" w:rsidRPr="00C03A0C" w:rsidRDefault="00C05E3F" w:rsidP="008A5257">
            <w:pPr>
              <w:jc w:val="right"/>
              <w:rPr>
                <w:rFonts w:ascii="Arial" w:hAnsi="Arial" w:cs="Arial"/>
                <w:sz w:val="16"/>
                <w:szCs w:val="16"/>
              </w:rPr>
            </w:pPr>
          </w:p>
        </w:tc>
      </w:tr>
      <w:tr w:rsidR="00C05E3F" w:rsidRPr="00C03A0C" w:rsidTr="00C05E3F">
        <w:tc>
          <w:tcPr>
            <w:tcW w:w="675" w:type="dxa"/>
          </w:tcPr>
          <w:p w:rsidR="00C05E3F" w:rsidRPr="00C03A0C" w:rsidRDefault="00C05E3F" w:rsidP="008A5257">
            <w:pPr>
              <w:tabs>
                <w:tab w:val="left" w:pos="5400"/>
                <w:tab w:val="left" w:pos="7560"/>
              </w:tabs>
              <w:jc w:val="center"/>
              <w:rPr>
                <w:rFonts w:ascii="Arial" w:hAnsi="Arial" w:cs="Arial"/>
                <w:sz w:val="16"/>
                <w:szCs w:val="16"/>
              </w:rPr>
            </w:pPr>
          </w:p>
        </w:tc>
        <w:tc>
          <w:tcPr>
            <w:tcW w:w="2835" w:type="dxa"/>
          </w:tcPr>
          <w:p w:rsidR="00C05E3F" w:rsidRPr="00C03A0C" w:rsidRDefault="00C05E3F" w:rsidP="008A5257">
            <w:pPr>
              <w:pStyle w:val="ConsPlusCell"/>
              <w:jc w:val="both"/>
              <w:rPr>
                <w:sz w:val="16"/>
                <w:szCs w:val="16"/>
              </w:rPr>
            </w:pPr>
            <w:r w:rsidRPr="00C03A0C">
              <w:rPr>
                <w:sz w:val="16"/>
                <w:szCs w:val="16"/>
              </w:rPr>
              <w:t xml:space="preserve">Задача Подпрограммы: </w:t>
            </w:r>
          </w:p>
          <w:p w:rsidR="00C05E3F" w:rsidRPr="00C03A0C" w:rsidRDefault="00C05E3F" w:rsidP="008A5257">
            <w:pPr>
              <w:pStyle w:val="ConsPlusCell"/>
              <w:widowControl/>
              <w:jc w:val="both"/>
              <w:rPr>
                <w:sz w:val="16"/>
                <w:szCs w:val="16"/>
              </w:rPr>
            </w:pPr>
            <w:r w:rsidRPr="00C03A0C">
              <w:rPr>
                <w:sz w:val="16"/>
                <w:szCs w:val="16"/>
              </w:rPr>
              <w:t>увеличение объемов производства основных видов продукции растениеводства</w:t>
            </w:r>
          </w:p>
        </w:tc>
        <w:tc>
          <w:tcPr>
            <w:tcW w:w="1534" w:type="dxa"/>
          </w:tcPr>
          <w:p w:rsidR="00C05E3F" w:rsidRPr="00C03A0C" w:rsidRDefault="00C05E3F" w:rsidP="008A5257">
            <w:pPr>
              <w:pStyle w:val="ConsPlusCell"/>
              <w:widowControl/>
              <w:jc w:val="center"/>
              <w:rPr>
                <w:color w:val="000000"/>
                <w:sz w:val="16"/>
                <w:szCs w:val="16"/>
              </w:rPr>
            </w:pPr>
          </w:p>
        </w:tc>
        <w:tc>
          <w:tcPr>
            <w:tcW w:w="1134" w:type="dxa"/>
            <w:vAlign w:val="bottom"/>
          </w:tcPr>
          <w:p w:rsidR="00C05E3F" w:rsidRPr="00C03A0C" w:rsidRDefault="00C05E3F" w:rsidP="008A5257">
            <w:pPr>
              <w:pStyle w:val="ConsPlusCell"/>
              <w:widowControl/>
              <w:jc w:val="right"/>
              <w:rPr>
                <w:color w:val="000000"/>
                <w:sz w:val="16"/>
                <w:szCs w:val="16"/>
              </w:rPr>
            </w:pPr>
          </w:p>
        </w:tc>
        <w:tc>
          <w:tcPr>
            <w:tcW w:w="1134" w:type="dxa"/>
            <w:vAlign w:val="bottom"/>
          </w:tcPr>
          <w:p w:rsidR="00C05E3F" w:rsidRPr="00C03A0C" w:rsidRDefault="00C05E3F" w:rsidP="008A5257">
            <w:pPr>
              <w:jc w:val="right"/>
              <w:rPr>
                <w:rFonts w:ascii="Arial" w:hAnsi="Arial" w:cs="Arial"/>
                <w:sz w:val="16"/>
                <w:szCs w:val="16"/>
              </w:rPr>
            </w:pPr>
          </w:p>
        </w:tc>
        <w:tc>
          <w:tcPr>
            <w:tcW w:w="993" w:type="dxa"/>
            <w:vAlign w:val="bottom"/>
          </w:tcPr>
          <w:p w:rsidR="00C05E3F" w:rsidRPr="00C03A0C" w:rsidRDefault="00C05E3F" w:rsidP="008A5257">
            <w:pPr>
              <w:jc w:val="right"/>
              <w:rPr>
                <w:rFonts w:ascii="Arial" w:hAnsi="Arial" w:cs="Arial"/>
                <w:sz w:val="16"/>
                <w:szCs w:val="16"/>
              </w:rPr>
            </w:pPr>
          </w:p>
        </w:tc>
        <w:tc>
          <w:tcPr>
            <w:tcW w:w="850" w:type="dxa"/>
            <w:vAlign w:val="bottom"/>
          </w:tcPr>
          <w:p w:rsidR="00C05E3F" w:rsidRPr="00C03A0C" w:rsidRDefault="00C05E3F" w:rsidP="008A5257">
            <w:pPr>
              <w:jc w:val="right"/>
              <w:rPr>
                <w:rFonts w:ascii="Arial" w:hAnsi="Arial" w:cs="Arial"/>
                <w:sz w:val="16"/>
                <w:szCs w:val="16"/>
              </w:rPr>
            </w:pPr>
          </w:p>
        </w:tc>
        <w:tc>
          <w:tcPr>
            <w:tcW w:w="1159" w:type="dxa"/>
            <w:vAlign w:val="bottom"/>
          </w:tcPr>
          <w:p w:rsidR="00C05E3F" w:rsidRPr="00C03A0C" w:rsidRDefault="00C05E3F" w:rsidP="008A5257">
            <w:pPr>
              <w:jc w:val="right"/>
              <w:rPr>
                <w:rFonts w:ascii="Arial" w:hAnsi="Arial" w:cs="Arial"/>
                <w:sz w:val="16"/>
                <w:szCs w:val="16"/>
              </w:rPr>
            </w:pPr>
          </w:p>
        </w:tc>
      </w:tr>
      <w:tr w:rsidR="00C05E3F" w:rsidRPr="00C03A0C" w:rsidTr="00C05E3F">
        <w:tc>
          <w:tcPr>
            <w:tcW w:w="675" w:type="dxa"/>
          </w:tcPr>
          <w:p w:rsidR="00C05E3F" w:rsidRPr="00C03A0C" w:rsidRDefault="00C05E3F" w:rsidP="008A5257">
            <w:pPr>
              <w:widowControl w:val="0"/>
              <w:tabs>
                <w:tab w:val="left" w:pos="5400"/>
                <w:tab w:val="left" w:pos="7560"/>
              </w:tabs>
              <w:jc w:val="center"/>
              <w:rPr>
                <w:rFonts w:ascii="Arial" w:hAnsi="Arial" w:cs="Arial"/>
                <w:sz w:val="16"/>
                <w:szCs w:val="16"/>
              </w:rPr>
            </w:pPr>
            <w:r w:rsidRPr="00C03A0C">
              <w:rPr>
                <w:rFonts w:ascii="Arial" w:hAnsi="Arial" w:cs="Arial"/>
                <w:sz w:val="16"/>
                <w:szCs w:val="16"/>
              </w:rPr>
              <w:t>3.</w:t>
            </w:r>
          </w:p>
        </w:tc>
        <w:tc>
          <w:tcPr>
            <w:tcW w:w="2835" w:type="dxa"/>
          </w:tcPr>
          <w:p w:rsidR="00C05E3F" w:rsidRPr="00C03A0C" w:rsidRDefault="00C05E3F" w:rsidP="008A5257">
            <w:pPr>
              <w:pStyle w:val="ConsPlusCell"/>
              <w:jc w:val="both"/>
              <w:rPr>
                <w:sz w:val="16"/>
                <w:szCs w:val="16"/>
              </w:rPr>
            </w:pPr>
            <w:r w:rsidRPr="00C03A0C">
              <w:rPr>
                <w:sz w:val="16"/>
                <w:szCs w:val="16"/>
              </w:rPr>
              <w:t>Удельный вес площади посевов сельскохозяйственных культур, засеваемой элитными семенами</w:t>
            </w:r>
          </w:p>
        </w:tc>
        <w:tc>
          <w:tcPr>
            <w:tcW w:w="1534" w:type="dxa"/>
          </w:tcPr>
          <w:p w:rsidR="00C05E3F" w:rsidRPr="00C03A0C" w:rsidRDefault="00C05E3F" w:rsidP="008A5257">
            <w:pPr>
              <w:pStyle w:val="ConsPlusCell"/>
              <w:widowControl/>
              <w:jc w:val="center"/>
              <w:rPr>
                <w:color w:val="000000"/>
                <w:sz w:val="16"/>
                <w:szCs w:val="16"/>
              </w:rPr>
            </w:pPr>
            <w:r w:rsidRPr="00C03A0C">
              <w:rPr>
                <w:color w:val="000000"/>
                <w:sz w:val="16"/>
                <w:szCs w:val="16"/>
              </w:rPr>
              <w:t>процентов</w:t>
            </w:r>
          </w:p>
        </w:tc>
        <w:tc>
          <w:tcPr>
            <w:tcW w:w="1134" w:type="dxa"/>
            <w:vAlign w:val="bottom"/>
          </w:tcPr>
          <w:p w:rsidR="00C05E3F" w:rsidRPr="00C03A0C" w:rsidRDefault="00C05E3F" w:rsidP="008A5257">
            <w:pPr>
              <w:pStyle w:val="ConsPlusCell"/>
              <w:widowControl/>
              <w:jc w:val="right"/>
              <w:rPr>
                <w:color w:val="000000"/>
                <w:sz w:val="16"/>
                <w:szCs w:val="16"/>
              </w:rPr>
            </w:pPr>
            <w:r w:rsidRPr="00C03A0C">
              <w:rPr>
                <w:color w:val="000000"/>
                <w:sz w:val="16"/>
                <w:szCs w:val="16"/>
              </w:rPr>
              <w:t>11,9</w:t>
            </w:r>
          </w:p>
        </w:tc>
        <w:tc>
          <w:tcPr>
            <w:tcW w:w="1134" w:type="dxa"/>
            <w:vAlign w:val="bottom"/>
          </w:tcPr>
          <w:p w:rsidR="00C05E3F" w:rsidRPr="00C03A0C" w:rsidRDefault="00C05E3F" w:rsidP="008A5257">
            <w:pPr>
              <w:jc w:val="right"/>
              <w:rPr>
                <w:rFonts w:ascii="Arial" w:hAnsi="Arial" w:cs="Arial"/>
                <w:sz w:val="16"/>
                <w:szCs w:val="16"/>
              </w:rPr>
            </w:pPr>
            <w:r w:rsidRPr="00C03A0C">
              <w:rPr>
                <w:rFonts w:ascii="Arial" w:hAnsi="Arial" w:cs="Arial"/>
                <w:sz w:val="16"/>
                <w:szCs w:val="16"/>
              </w:rPr>
              <w:t>9,3</w:t>
            </w:r>
          </w:p>
        </w:tc>
        <w:tc>
          <w:tcPr>
            <w:tcW w:w="993" w:type="dxa"/>
            <w:vAlign w:val="bottom"/>
          </w:tcPr>
          <w:p w:rsidR="00C05E3F" w:rsidRPr="00C03A0C" w:rsidRDefault="00C05E3F" w:rsidP="008A5257">
            <w:pPr>
              <w:jc w:val="right"/>
              <w:rPr>
                <w:rFonts w:ascii="Arial" w:hAnsi="Arial" w:cs="Arial"/>
                <w:sz w:val="16"/>
                <w:szCs w:val="16"/>
              </w:rPr>
            </w:pPr>
            <w:r w:rsidRPr="00C03A0C">
              <w:rPr>
                <w:rFonts w:ascii="Arial" w:hAnsi="Arial" w:cs="Arial"/>
                <w:sz w:val="16"/>
                <w:szCs w:val="16"/>
              </w:rPr>
              <w:t>9,4</w:t>
            </w:r>
          </w:p>
        </w:tc>
        <w:tc>
          <w:tcPr>
            <w:tcW w:w="850" w:type="dxa"/>
            <w:vAlign w:val="bottom"/>
          </w:tcPr>
          <w:p w:rsidR="00C05E3F" w:rsidRPr="00C03A0C" w:rsidRDefault="00C05E3F" w:rsidP="008A5257">
            <w:pPr>
              <w:jc w:val="right"/>
              <w:rPr>
                <w:rFonts w:ascii="Arial" w:hAnsi="Arial" w:cs="Arial"/>
                <w:sz w:val="16"/>
                <w:szCs w:val="16"/>
              </w:rPr>
            </w:pPr>
            <w:r w:rsidRPr="00C03A0C">
              <w:rPr>
                <w:rFonts w:ascii="Arial" w:hAnsi="Arial" w:cs="Arial"/>
                <w:sz w:val="16"/>
                <w:szCs w:val="16"/>
              </w:rPr>
              <w:t>9,5</w:t>
            </w:r>
          </w:p>
        </w:tc>
        <w:tc>
          <w:tcPr>
            <w:tcW w:w="1159" w:type="dxa"/>
            <w:vAlign w:val="bottom"/>
          </w:tcPr>
          <w:p w:rsidR="00C05E3F" w:rsidRPr="00C03A0C" w:rsidRDefault="00C05E3F" w:rsidP="008A5257">
            <w:pPr>
              <w:jc w:val="right"/>
              <w:rPr>
                <w:rFonts w:ascii="Arial" w:hAnsi="Arial" w:cs="Arial"/>
                <w:sz w:val="16"/>
                <w:szCs w:val="16"/>
              </w:rPr>
            </w:pPr>
            <w:r w:rsidRPr="00C03A0C">
              <w:rPr>
                <w:rFonts w:ascii="Arial" w:hAnsi="Arial" w:cs="Arial"/>
                <w:sz w:val="16"/>
                <w:szCs w:val="16"/>
              </w:rPr>
              <w:t>9,6</w:t>
            </w:r>
          </w:p>
        </w:tc>
      </w:tr>
      <w:tr w:rsidR="00C05E3F" w:rsidRPr="00C03A0C" w:rsidTr="00C05E3F">
        <w:tc>
          <w:tcPr>
            <w:tcW w:w="675" w:type="dxa"/>
          </w:tcPr>
          <w:p w:rsidR="00C05E3F" w:rsidRPr="00C03A0C" w:rsidRDefault="00C05E3F" w:rsidP="008A5257">
            <w:pPr>
              <w:widowControl w:val="0"/>
              <w:tabs>
                <w:tab w:val="left" w:pos="5400"/>
                <w:tab w:val="left" w:pos="7560"/>
              </w:tabs>
              <w:jc w:val="center"/>
              <w:rPr>
                <w:rFonts w:ascii="Arial" w:hAnsi="Arial" w:cs="Arial"/>
                <w:sz w:val="16"/>
                <w:szCs w:val="16"/>
              </w:rPr>
            </w:pPr>
            <w:r w:rsidRPr="00C03A0C">
              <w:rPr>
                <w:rFonts w:ascii="Arial" w:hAnsi="Arial" w:cs="Arial"/>
                <w:sz w:val="16"/>
                <w:szCs w:val="16"/>
              </w:rPr>
              <w:t>4.</w:t>
            </w:r>
          </w:p>
        </w:tc>
        <w:tc>
          <w:tcPr>
            <w:tcW w:w="2835" w:type="dxa"/>
          </w:tcPr>
          <w:p w:rsidR="00C05E3F" w:rsidRPr="00C03A0C" w:rsidRDefault="00C05E3F" w:rsidP="008A5257">
            <w:pPr>
              <w:widowControl w:val="0"/>
              <w:jc w:val="both"/>
              <w:rPr>
                <w:rFonts w:ascii="Arial" w:hAnsi="Arial" w:cs="Arial"/>
                <w:sz w:val="16"/>
                <w:szCs w:val="16"/>
              </w:rPr>
            </w:pPr>
            <w:r w:rsidRPr="00C03A0C">
              <w:rPr>
                <w:rFonts w:ascii="Arial" w:hAnsi="Arial" w:cs="Arial"/>
                <w:sz w:val="16"/>
                <w:szCs w:val="16"/>
              </w:rPr>
              <w:t>Производство зерновых и зернобобовых культур в хозяйствах всех категорий</w:t>
            </w:r>
          </w:p>
        </w:tc>
        <w:tc>
          <w:tcPr>
            <w:tcW w:w="1534" w:type="dxa"/>
          </w:tcPr>
          <w:p w:rsidR="00C05E3F" w:rsidRPr="00C03A0C" w:rsidRDefault="00C05E3F" w:rsidP="008A5257">
            <w:pPr>
              <w:jc w:val="center"/>
              <w:rPr>
                <w:rFonts w:ascii="Arial" w:hAnsi="Arial" w:cs="Arial"/>
                <w:sz w:val="16"/>
                <w:szCs w:val="16"/>
              </w:rPr>
            </w:pPr>
            <w:r w:rsidRPr="00C03A0C">
              <w:rPr>
                <w:rFonts w:ascii="Arial" w:hAnsi="Arial" w:cs="Arial"/>
                <w:sz w:val="16"/>
                <w:szCs w:val="16"/>
              </w:rPr>
              <w:t>тысяч тонн</w:t>
            </w:r>
          </w:p>
        </w:tc>
        <w:tc>
          <w:tcPr>
            <w:tcW w:w="1134" w:type="dxa"/>
            <w:vAlign w:val="bottom"/>
          </w:tcPr>
          <w:p w:rsidR="00C05E3F" w:rsidRPr="00C03A0C" w:rsidRDefault="00C05E3F" w:rsidP="008A5257">
            <w:pPr>
              <w:jc w:val="right"/>
              <w:rPr>
                <w:rFonts w:ascii="Arial" w:hAnsi="Arial" w:cs="Arial"/>
                <w:sz w:val="16"/>
                <w:szCs w:val="16"/>
              </w:rPr>
            </w:pPr>
            <w:r w:rsidRPr="00C03A0C">
              <w:rPr>
                <w:rFonts w:ascii="Arial" w:hAnsi="Arial" w:cs="Arial"/>
                <w:sz w:val="16"/>
                <w:szCs w:val="16"/>
              </w:rPr>
              <w:t>462,2</w:t>
            </w:r>
          </w:p>
        </w:tc>
        <w:tc>
          <w:tcPr>
            <w:tcW w:w="1134" w:type="dxa"/>
            <w:vAlign w:val="bottom"/>
          </w:tcPr>
          <w:p w:rsidR="00C05E3F" w:rsidRPr="00C03A0C" w:rsidRDefault="00C05E3F" w:rsidP="008A5257">
            <w:pPr>
              <w:jc w:val="right"/>
              <w:rPr>
                <w:rFonts w:ascii="Arial" w:hAnsi="Arial" w:cs="Arial"/>
                <w:sz w:val="16"/>
                <w:szCs w:val="16"/>
              </w:rPr>
            </w:pPr>
            <w:r w:rsidRPr="00C03A0C">
              <w:rPr>
                <w:rFonts w:ascii="Arial" w:hAnsi="Arial" w:cs="Arial"/>
                <w:sz w:val="16"/>
                <w:szCs w:val="16"/>
              </w:rPr>
              <w:t>352,0</w:t>
            </w:r>
          </w:p>
        </w:tc>
        <w:tc>
          <w:tcPr>
            <w:tcW w:w="993" w:type="dxa"/>
            <w:vAlign w:val="bottom"/>
          </w:tcPr>
          <w:p w:rsidR="00C05E3F" w:rsidRPr="00C03A0C" w:rsidRDefault="00C05E3F" w:rsidP="008A5257">
            <w:pPr>
              <w:jc w:val="right"/>
              <w:rPr>
                <w:rFonts w:ascii="Arial" w:hAnsi="Arial" w:cs="Arial"/>
                <w:sz w:val="16"/>
                <w:szCs w:val="16"/>
              </w:rPr>
            </w:pPr>
            <w:r w:rsidRPr="00C03A0C">
              <w:rPr>
                <w:rFonts w:ascii="Arial" w:hAnsi="Arial" w:cs="Arial"/>
                <w:sz w:val="16"/>
                <w:szCs w:val="16"/>
              </w:rPr>
              <w:t>365</w:t>
            </w:r>
          </w:p>
        </w:tc>
        <w:tc>
          <w:tcPr>
            <w:tcW w:w="850" w:type="dxa"/>
            <w:vAlign w:val="bottom"/>
          </w:tcPr>
          <w:p w:rsidR="00C05E3F" w:rsidRPr="00C03A0C" w:rsidRDefault="00C05E3F" w:rsidP="008A5257">
            <w:pPr>
              <w:jc w:val="right"/>
              <w:rPr>
                <w:rFonts w:ascii="Arial" w:hAnsi="Arial" w:cs="Arial"/>
                <w:sz w:val="16"/>
                <w:szCs w:val="16"/>
              </w:rPr>
            </w:pPr>
            <w:r w:rsidRPr="00C03A0C">
              <w:rPr>
                <w:rFonts w:ascii="Arial" w:hAnsi="Arial" w:cs="Arial"/>
                <w:sz w:val="16"/>
                <w:szCs w:val="16"/>
              </w:rPr>
              <w:t>370</w:t>
            </w:r>
          </w:p>
        </w:tc>
        <w:tc>
          <w:tcPr>
            <w:tcW w:w="1159" w:type="dxa"/>
            <w:vAlign w:val="bottom"/>
          </w:tcPr>
          <w:p w:rsidR="00C05E3F" w:rsidRPr="00C03A0C" w:rsidRDefault="00C05E3F" w:rsidP="008A5257">
            <w:pPr>
              <w:jc w:val="right"/>
              <w:rPr>
                <w:rFonts w:ascii="Arial" w:hAnsi="Arial" w:cs="Arial"/>
                <w:sz w:val="16"/>
                <w:szCs w:val="16"/>
              </w:rPr>
            </w:pPr>
            <w:r w:rsidRPr="00C03A0C">
              <w:rPr>
                <w:rFonts w:ascii="Arial" w:hAnsi="Arial" w:cs="Arial"/>
                <w:sz w:val="16"/>
                <w:szCs w:val="16"/>
              </w:rPr>
              <w:t>382</w:t>
            </w:r>
          </w:p>
        </w:tc>
      </w:tr>
      <w:tr w:rsidR="00C05E3F" w:rsidRPr="00C03A0C" w:rsidTr="00C05E3F">
        <w:tc>
          <w:tcPr>
            <w:tcW w:w="675" w:type="dxa"/>
          </w:tcPr>
          <w:p w:rsidR="00C05E3F" w:rsidRPr="00C03A0C" w:rsidRDefault="00C05E3F" w:rsidP="008A5257">
            <w:pPr>
              <w:widowControl w:val="0"/>
              <w:tabs>
                <w:tab w:val="left" w:pos="5400"/>
                <w:tab w:val="left" w:pos="7560"/>
              </w:tabs>
              <w:jc w:val="center"/>
              <w:rPr>
                <w:rFonts w:ascii="Arial" w:hAnsi="Arial" w:cs="Arial"/>
                <w:sz w:val="16"/>
                <w:szCs w:val="16"/>
              </w:rPr>
            </w:pPr>
            <w:r w:rsidRPr="00C03A0C">
              <w:rPr>
                <w:rFonts w:ascii="Arial" w:hAnsi="Arial" w:cs="Arial"/>
                <w:sz w:val="16"/>
                <w:szCs w:val="16"/>
              </w:rPr>
              <w:t>5.</w:t>
            </w:r>
          </w:p>
        </w:tc>
        <w:tc>
          <w:tcPr>
            <w:tcW w:w="2835" w:type="dxa"/>
          </w:tcPr>
          <w:p w:rsidR="00C05E3F" w:rsidRPr="00C03A0C" w:rsidRDefault="00C05E3F" w:rsidP="008A5257">
            <w:pPr>
              <w:widowControl w:val="0"/>
              <w:jc w:val="both"/>
              <w:rPr>
                <w:rFonts w:ascii="Arial" w:hAnsi="Arial" w:cs="Arial"/>
                <w:sz w:val="16"/>
                <w:szCs w:val="16"/>
              </w:rPr>
            </w:pPr>
            <w:r w:rsidRPr="00C03A0C">
              <w:rPr>
                <w:rFonts w:ascii="Arial" w:hAnsi="Arial" w:cs="Arial"/>
                <w:sz w:val="16"/>
                <w:szCs w:val="16"/>
              </w:rPr>
              <w:t>Производство овощей в хозяйствах всех категорий</w:t>
            </w:r>
          </w:p>
        </w:tc>
        <w:tc>
          <w:tcPr>
            <w:tcW w:w="1534" w:type="dxa"/>
          </w:tcPr>
          <w:p w:rsidR="00C05E3F" w:rsidRPr="00C03A0C" w:rsidRDefault="00C05E3F" w:rsidP="008A5257">
            <w:pPr>
              <w:jc w:val="center"/>
              <w:rPr>
                <w:rFonts w:ascii="Arial" w:hAnsi="Arial" w:cs="Arial"/>
                <w:sz w:val="16"/>
                <w:szCs w:val="16"/>
              </w:rPr>
            </w:pPr>
            <w:r w:rsidRPr="00C03A0C">
              <w:rPr>
                <w:rFonts w:ascii="Arial" w:hAnsi="Arial" w:cs="Arial"/>
                <w:sz w:val="16"/>
                <w:szCs w:val="16"/>
              </w:rPr>
              <w:t>тысяч тонн</w:t>
            </w:r>
          </w:p>
        </w:tc>
        <w:tc>
          <w:tcPr>
            <w:tcW w:w="1134" w:type="dxa"/>
            <w:vAlign w:val="bottom"/>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6,78</w:t>
            </w:r>
          </w:p>
        </w:tc>
        <w:tc>
          <w:tcPr>
            <w:tcW w:w="1134" w:type="dxa"/>
            <w:vAlign w:val="bottom"/>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6,8</w:t>
            </w:r>
          </w:p>
        </w:tc>
        <w:tc>
          <w:tcPr>
            <w:tcW w:w="993" w:type="dxa"/>
            <w:vAlign w:val="bottom"/>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6,85</w:t>
            </w:r>
          </w:p>
        </w:tc>
        <w:tc>
          <w:tcPr>
            <w:tcW w:w="850" w:type="dxa"/>
            <w:vAlign w:val="bottom"/>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6,9</w:t>
            </w:r>
          </w:p>
        </w:tc>
        <w:tc>
          <w:tcPr>
            <w:tcW w:w="1159" w:type="dxa"/>
            <w:vAlign w:val="bottom"/>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6,93</w:t>
            </w:r>
          </w:p>
        </w:tc>
      </w:tr>
      <w:tr w:rsidR="00C05E3F" w:rsidRPr="00C03A0C" w:rsidTr="00C05E3F">
        <w:tc>
          <w:tcPr>
            <w:tcW w:w="675" w:type="dxa"/>
          </w:tcPr>
          <w:p w:rsidR="00C05E3F" w:rsidRPr="00C03A0C" w:rsidRDefault="00C05E3F" w:rsidP="008A5257">
            <w:pPr>
              <w:widowControl w:val="0"/>
              <w:tabs>
                <w:tab w:val="left" w:pos="5400"/>
                <w:tab w:val="left" w:pos="7560"/>
              </w:tabs>
              <w:jc w:val="center"/>
              <w:rPr>
                <w:rFonts w:ascii="Arial" w:hAnsi="Arial" w:cs="Arial"/>
                <w:sz w:val="16"/>
                <w:szCs w:val="16"/>
              </w:rPr>
            </w:pPr>
            <w:r w:rsidRPr="00C03A0C">
              <w:rPr>
                <w:rFonts w:ascii="Arial" w:hAnsi="Arial" w:cs="Arial"/>
                <w:sz w:val="16"/>
                <w:szCs w:val="16"/>
              </w:rPr>
              <w:t>6.</w:t>
            </w:r>
          </w:p>
        </w:tc>
        <w:tc>
          <w:tcPr>
            <w:tcW w:w="2835" w:type="dxa"/>
          </w:tcPr>
          <w:p w:rsidR="00C05E3F" w:rsidRPr="00C03A0C" w:rsidRDefault="00C05E3F" w:rsidP="008A5257">
            <w:pPr>
              <w:widowControl w:val="0"/>
              <w:jc w:val="both"/>
              <w:rPr>
                <w:rFonts w:ascii="Arial" w:hAnsi="Arial" w:cs="Arial"/>
                <w:sz w:val="16"/>
                <w:szCs w:val="16"/>
              </w:rPr>
            </w:pPr>
            <w:r w:rsidRPr="00C03A0C">
              <w:rPr>
                <w:rFonts w:ascii="Arial" w:hAnsi="Arial" w:cs="Arial"/>
                <w:sz w:val="16"/>
                <w:szCs w:val="16"/>
              </w:rPr>
              <w:t>Площадь земель, подлежащая обработке против иксодовых клещей - переносчиков Крымской геморрагической лихорадки</w:t>
            </w:r>
          </w:p>
        </w:tc>
        <w:tc>
          <w:tcPr>
            <w:tcW w:w="1534" w:type="dxa"/>
          </w:tcPr>
          <w:p w:rsidR="00C05E3F" w:rsidRPr="00C03A0C" w:rsidRDefault="00C05E3F" w:rsidP="008A5257">
            <w:pPr>
              <w:jc w:val="center"/>
              <w:rPr>
                <w:rFonts w:ascii="Arial" w:hAnsi="Arial" w:cs="Arial"/>
                <w:sz w:val="16"/>
                <w:szCs w:val="16"/>
              </w:rPr>
            </w:pPr>
            <w:r w:rsidRPr="00C03A0C">
              <w:rPr>
                <w:rFonts w:ascii="Arial" w:hAnsi="Arial" w:cs="Arial"/>
                <w:sz w:val="16"/>
                <w:szCs w:val="16"/>
              </w:rPr>
              <w:t>гектаров</w:t>
            </w:r>
          </w:p>
        </w:tc>
        <w:tc>
          <w:tcPr>
            <w:tcW w:w="1134" w:type="dxa"/>
            <w:vAlign w:val="bottom"/>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110</w:t>
            </w:r>
          </w:p>
        </w:tc>
        <w:tc>
          <w:tcPr>
            <w:tcW w:w="1134" w:type="dxa"/>
            <w:vAlign w:val="bottom"/>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110</w:t>
            </w:r>
          </w:p>
        </w:tc>
        <w:tc>
          <w:tcPr>
            <w:tcW w:w="993" w:type="dxa"/>
            <w:vAlign w:val="bottom"/>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112</w:t>
            </w:r>
          </w:p>
        </w:tc>
        <w:tc>
          <w:tcPr>
            <w:tcW w:w="850" w:type="dxa"/>
            <w:vAlign w:val="bottom"/>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112</w:t>
            </w:r>
          </w:p>
        </w:tc>
        <w:tc>
          <w:tcPr>
            <w:tcW w:w="1159" w:type="dxa"/>
            <w:vAlign w:val="bottom"/>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112</w:t>
            </w:r>
          </w:p>
        </w:tc>
      </w:tr>
      <w:tr w:rsidR="00C05E3F" w:rsidRPr="00C03A0C" w:rsidTr="00C05E3F">
        <w:tc>
          <w:tcPr>
            <w:tcW w:w="675" w:type="dxa"/>
          </w:tcPr>
          <w:p w:rsidR="00C05E3F" w:rsidRPr="00C03A0C" w:rsidRDefault="00C05E3F" w:rsidP="008A5257">
            <w:pPr>
              <w:widowControl w:val="0"/>
              <w:tabs>
                <w:tab w:val="left" w:pos="5400"/>
                <w:tab w:val="left" w:pos="7560"/>
              </w:tabs>
              <w:jc w:val="center"/>
              <w:rPr>
                <w:rFonts w:ascii="Arial" w:hAnsi="Arial" w:cs="Arial"/>
                <w:sz w:val="16"/>
                <w:szCs w:val="16"/>
              </w:rPr>
            </w:pPr>
          </w:p>
        </w:tc>
        <w:tc>
          <w:tcPr>
            <w:tcW w:w="2835" w:type="dxa"/>
          </w:tcPr>
          <w:p w:rsidR="00C05E3F" w:rsidRPr="00C03A0C" w:rsidRDefault="00C05E3F" w:rsidP="008A5257">
            <w:pPr>
              <w:widowControl w:val="0"/>
              <w:jc w:val="both"/>
              <w:rPr>
                <w:rFonts w:ascii="Arial" w:hAnsi="Arial" w:cs="Arial"/>
                <w:sz w:val="16"/>
                <w:szCs w:val="16"/>
              </w:rPr>
            </w:pPr>
            <w:r w:rsidRPr="00C03A0C">
              <w:rPr>
                <w:rFonts w:ascii="Arial" w:hAnsi="Arial" w:cs="Arial"/>
                <w:sz w:val="16"/>
                <w:szCs w:val="16"/>
              </w:rPr>
              <w:t>Подпрограмма «Развитие животноводства»</w:t>
            </w:r>
          </w:p>
        </w:tc>
        <w:tc>
          <w:tcPr>
            <w:tcW w:w="1534" w:type="dxa"/>
          </w:tcPr>
          <w:p w:rsidR="00C05E3F" w:rsidRPr="00C03A0C" w:rsidRDefault="00C05E3F" w:rsidP="008A5257">
            <w:pPr>
              <w:jc w:val="center"/>
              <w:rPr>
                <w:rFonts w:ascii="Arial" w:hAnsi="Arial" w:cs="Arial"/>
                <w:sz w:val="16"/>
                <w:szCs w:val="16"/>
              </w:rPr>
            </w:pPr>
          </w:p>
        </w:tc>
        <w:tc>
          <w:tcPr>
            <w:tcW w:w="1134" w:type="dxa"/>
          </w:tcPr>
          <w:p w:rsidR="00C05E3F" w:rsidRPr="00C03A0C" w:rsidRDefault="00C05E3F" w:rsidP="008A5257">
            <w:pPr>
              <w:jc w:val="right"/>
              <w:rPr>
                <w:rFonts w:ascii="Arial" w:hAnsi="Arial" w:cs="Arial"/>
                <w:sz w:val="16"/>
                <w:szCs w:val="16"/>
              </w:rPr>
            </w:pPr>
          </w:p>
        </w:tc>
        <w:tc>
          <w:tcPr>
            <w:tcW w:w="1134" w:type="dxa"/>
          </w:tcPr>
          <w:p w:rsidR="00C05E3F" w:rsidRPr="00C03A0C" w:rsidRDefault="00C05E3F" w:rsidP="008A5257">
            <w:pPr>
              <w:jc w:val="right"/>
              <w:rPr>
                <w:rFonts w:ascii="Arial" w:hAnsi="Arial" w:cs="Arial"/>
                <w:sz w:val="16"/>
                <w:szCs w:val="16"/>
              </w:rPr>
            </w:pPr>
          </w:p>
        </w:tc>
        <w:tc>
          <w:tcPr>
            <w:tcW w:w="993" w:type="dxa"/>
          </w:tcPr>
          <w:p w:rsidR="00C05E3F" w:rsidRPr="00C03A0C" w:rsidRDefault="00C05E3F" w:rsidP="008A5257">
            <w:pPr>
              <w:jc w:val="right"/>
              <w:rPr>
                <w:rFonts w:ascii="Arial" w:hAnsi="Arial" w:cs="Arial"/>
                <w:sz w:val="16"/>
                <w:szCs w:val="16"/>
              </w:rPr>
            </w:pPr>
          </w:p>
        </w:tc>
        <w:tc>
          <w:tcPr>
            <w:tcW w:w="850" w:type="dxa"/>
          </w:tcPr>
          <w:p w:rsidR="00C05E3F" w:rsidRPr="00C03A0C" w:rsidRDefault="00C05E3F" w:rsidP="008A5257">
            <w:pPr>
              <w:jc w:val="right"/>
              <w:rPr>
                <w:rFonts w:ascii="Arial" w:hAnsi="Arial" w:cs="Arial"/>
                <w:sz w:val="16"/>
                <w:szCs w:val="16"/>
              </w:rPr>
            </w:pPr>
          </w:p>
        </w:tc>
        <w:tc>
          <w:tcPr>
            <w:tcW w:w="1159" w:type="dxa"/>
          </w:tcPr>
          <w:p w:rsidR="00C05E3F" w:rsidRPr="00C03A0C" w:rsidRDefault="00C05E3F" w:rsidP="008A5257">
            <w:pPr>
              <w:jc w:val="right"/>
              <w:rPr>
                <w:rFonts w:ascii="Arial" w:hAnsi="Arial" w:cs="Arial"/>
                <w:sz w:val="16"/>
                <w:szCs w:val="16"/>
              </w:rPr>
            </w:pPr>
          </w:p>
        </w:tc>
      </w:tr>
      <w:tr w:rsidR="00C05E3F" w:rsidRPr="00C03A0C" w:rsidTr="00C05E3F">
        <w:tc>
          <w:tcPr>
            <w:tcW w:w="675" w:type="dxa"/>
          </w:tcPr>
          <w:p w:rsidR="00C05E3F" w:rsidRPr="00C03A0C" w:rsidRDefault="00C05E3F" w:rsidP="008A5257">
            <w:pPr>
              <w:widowControl w:val="0"/>
              <w:tabs>
                <w:tab w:val="left" w:pos="5400"/>
                <w:tab w:val="left" w:pos="7560"/>
              </w:tabs>
              <w:jc w:val="center"/>
              <w:rPr>
                <w:rFonts w:ascii="Arial" w:hAnsi="Arial" w:cs="Arial"/>
                <w:sz w:val="16"/>
                <w:szCs w:val="16"/>
              </w:rPr>
            </w:pPr>
          </w:p>
        </w:tc>
        <w:tc>
          <w:tcPr>
            <w:tcW w:w="2835" w:type="dxa"/>
          </w:tcPr>
          <w:p w:rsidR="00C05E3F" w:rsidRPr="00C03A0C" w:rsidRDefault="00C05E3F" w:rsidP="008A5257">
            <w:pPr>
              <w:pStyle w:val="ConsPlusCell"/>
              <w:jc w:val="both"/>
              <w:rPr>
                <w:sz w:val="16"/>
                <w:szCs w:val="16"/>
              </w:rPr>
            </w:pPr>
            <w:r w:rsidRPr="00C03A0C">
              <w:rPr>
                <w:sz w:val="16"/>
                <w:szCs w:val="16"/>
              </w:rPr>
              <w:t xml:space="preserve">Задача Подпрограммы: </w:t>
            </w:r>
          </w:p>
          <w:p w:rsidR="00C05E3F" w:rsidRPr="00C03A0C" w:rsidRDefault="00C05E3F" w:rsidP="008A5257">
            <w:pPr>
              <w:widowControl w:val="0"/>
              <w:jc w:val="both"/>
              <w:rPr>
                <w:rFonts w:ascii="Arial" w:hAnsi="Arial" w:cs="Arial"/>
                <w:sz w:val="16"/>
                <w:szCs w:val="16"/>
              </w:rPr>
            </w:pPr>
            <w:r w:rsidRPr="00C03A0C">
              <w:rPr>
                <w:rFonts w:ascii="Arial" w:hAnsi="Arial" w:cs="Arial"/>
                <w:sz w:val="16"/>
                <w:szCs w:val="16"/>
              </w:rPr>
              <w:lastRenderedPageBreak/>
              <w:t>увеличение объемов производства основных видов продукции животноводства</w:t>
            </w:r>
          </w:p>
        </w:tc>
        <w:tc>
          <w:tcPr>
            <w:tcW w:w="1534" w:type="dxa"/>
          </w:tcPr>
          <w:p w:rsidR="00C05E3F" w:rsidRPr="00C03A0C" w:rsidRDefault="00C05E3F" w:rsidP="008A5257">
            <w:pPr>
              <w:jc w:val="center"/>
              <w:rPr>
                <w:rFonts w:ascii="Arial" w:hAnsi="Arial" w:cs="Arial"/>
                <w:sz w:val="16"/>
                <w:szCs w:val="16"/>
              </w:rPr>
            </w:pPr>
          </w:p>
        </w:tc>
        <w:tc>
          <w:tcPr>
            <w:tcW w:w="1134" w:type="dxa"/>
          </w:tcPr>
          <w:p w:rsidR="00C05E3F" w:rsidRPr="00C03A0C" w:rsidRDefault="00C05E3F" w:rsidP="008A5257">
            <w:pPr>
              <w:snapToGrid w:val="0"/>
              <w:spacing w:line="240" w:lineRule="atLeast"/>
              <w:jc w:val="center"/>
              <w:rPr>
                <w:rFonts w:ascii="Arial" w:hAnsi="Arial" w:cs="Arial"/>
                <w:sz w:val="16"/>
                <w:szCs w:val="16"/>
              </w:rPr>
            </w:pPr>
          </w:p>
        </w:tc>
        <w:tc>
          <w:tcPr>
            <w:tcW w:w="1134" w:type="dxa"/>
          </w:tcPr>
          <w:p w:rsidR="00C05E3F" w:rsidRPr="00C03A0C" w:rsidRDefault="00C05E3F" w:rsidP="008A5257">
            <w:pPr>
              <w:snapToGrid w:val="0"/>
              <w:spacing w:line="240" w:lineRule="atLeast"/>
              <w:jc w:val="center"/>
              <w:rPr>
                <w:rFonts w:ascii="Arial" w:hAnsi="Arial" w:cs="Arial"/>
                <w:sz w:val="16"/>
                <w:szCs w:val="16"/>
              </w:rPr>
            </w:pPr>
          </w:p>
        </w:tc>
        <w:tc>
          <w:tcPr>
            <w:tcW w:w="993" w:type="dxa"/>
          </w:tcPr>
          <w:p w:rsidR="00C05E3F" w:rsidRPr="00C03A0C" w:rsidRDefault="00C05E3F" w:rsidP="008A5257">
            <w:pPr>
              <w:snapToGrid w:val="0"/>
              <w:spacing w:line="240" w:lineRule="atLeast"/>
              <w:jc w:val="center"/>
              <w:rPr>
                <w:rFonts w:ascii="Arial" w:hAnsi="Arial" w:cs="Arial"/>
                <w:sz w:val="16"/>
                <w:szCs w:val="16"/>
              </w:rPr>
            </w:pPr>
          </w:p>
        </w:tc>
        <w:tc>
          <w:tcPr>
            <w:tcW w:w="850" w:type="dxa"/>
          </w:tcPr>
          <w:p w:rsidR="00C05E3F" w:rsidRPr="00C03A0C" w:rsidRDefault="00C05E3F" w:rsidP="008A5257">
            <w:pPr>
              <w:snapToGrid w:val="0"/>
              <w:spacing w:line="240" w:lineRule="atLeast"/>
              <w:jc w:val="center"/>
              <w:rPr>
                <w:rFonts w:ascii="Arial" w:hAnsi="Arial" w:cs="Arial"/>
                <w:sz w:val="16"/>
                <w:szCs w:val="16"/>
              </w:rPr>
            </w:pPr>
          </w:p>
        </w:tc>
        <w:tc>
          <w:tcPr>
            <w:tcW w:w="1159" w:type="dxa"/>
          </w:tcPr>
          <w:p w:rsidR="00C05E3F" w:rsidRPr="00C03A0C" w:rsidRDefault="00C05E3F" w:rsidP="008A5257">
            <w:pPr>
              <w:snapToGrid w:val="0"/>
              <w:spacing w:line="240" w:lineRule="atLeast"/>
              <w:jc w:val="center"/>
              <w:rPr>
                <w:rFonts w:ascii="Arial" w:hAnsi="Arial" w:cs="Arial"/>
                <w:sz w:val="16"/>
                <w:szCs w:val="16"/>
              </w:rPr>
            </w:pPr>
          </w:p>
        </w:tc>
      </w:tr>
      <w:tr w:rsidR="00C05E3F" w:rsidRPr="00C03A0C" w:rsidTr="00C05E3F">
        <w:tc>
          <w:tcPr>
            <w:tcW w:w="675" w:type="dxa"/>
          </w:tcPr>
          <w:p w:rsidR="00C05E3F" w:rsidRPr="00C03A0C" w:rsidRDefault="00C05E3F" w:rsidP="008A5257">
            <w:pPr>
              <w:widowControl w:val="0"/>
              <w:tabs>
                <w:tab w:val="left" w:pos="5400"/>
                <w:tab w:val="left" w:pos="7560"/>
              </w:tabs>
              <w:jc w:val="center"/>
              <w:rPr>
                <w:rFonts w:ascii="Arial" w:hAnsi="Arial" w:cs="Arial"/>
                <w:sz w:val="16"/>
                <w:szCs w:val="16"/>
              </w:rPr>
            </w:pPr>
            <w:r w:rsidRPr="00C03A0C">
              <w:rPr>
                <w:rFonts w:ascii="Arial" w:hAnsi="Arial" w:cs="Arial"/>
                <w:sz w:val="16"/>
                <w:szCs w:val="16"/>
              </w:rPr>
              <w:lastRenderedPageBreak/>
              <w:t>7.</w:t>
            </w:r>
          </w:p>
        </w:tc>
        <w:tc>
          <w:tcPr>
            <w:tcW w:w="2835" w:type="dxa"/>
          </w:tcPr>
          <w:p w:rsidR="00C05E3F" w:rsidRPr="00C03A0C" w:rsidRDefault="00C05E3F" w:rsidP="008A5257">
            <w:pPr>
              <w:pStyle w:val="ConsPlusCell"/>
              <w:jc w:val="both"/>
              <w:rPr>
                <w:sz w:val="16"/>
                <w:szCs w:val="16"/>
              </w:rPr>
            </w:pPr>
            <w:r w:rsidRPr="00C03A0C">
              <w:rPr>
                <w:sz w:val="16"/>
                <w:szCs w:val="16"/>
              </w:rPr>
              <w:t>Производство молока в хозяйствах всех категорий</w:t>
            </w:r>
          </w:p>
        </w:tc>
        <w:tc>
          <w:tcPr>
            <w:tcW w:w="1534" w:type="dxa"/>
          </w:tcPr>
          <w:p w:rsidR="00C05E3F" w:rsidRPr="00C03A0C" w:rsidRDefault="00C05E3F" w:rsidP="008A5257">
            <w:pPr>
              <w:jc w:val="center"/>
              <w:rPr>
                <w:rFonts w:ascii="Arial" w:hAnsi="Arial" w:cs="Arial"/>
                <w:sz w:val="16"/>
                <w:szCs w:val="16"/>
              </w:rPr>
            </w:pPr>
            <w:r w:rsidRPr="00C03A0C">
              <w:rPr>
                <w:rFonts w:ascii="Arial" w:hAnsi="Arial" w:cs="Arial"/>
                <w:sz w:val="16"/>
                <w:szCs w:val="16"/>
              </w:rPr>
              <w:t>тысяч тонн</w:t>
            </w:r>
          </w:p>
        </w:tc>
        <w:tc>
          <w:tcPr>
            <w:tcW w:w="1134" w:type="dxa"/>
          </w:tcPr>
          <w:p w:rsidR="00C05E3F" w:rsidRPr="00C03A0C" w:rsidRDefault="00C05E3F" w:rsidP="008A5257">
            <w:pPr>
              <w:snapToGrid w:val="0"/>
              <w:spacing w:line="240" w:lineRule="atLeast"/>
              <w:jc w:val="right"/>
              <w:rPr>
                <w:rFonts w:ascii="Arial" w:hAnsi="Arial" w:cs="Arial"/>
                <w:sz w:val="16"/>
                <w:szCs w:val="16"/>
              </w:rPr>
            </w:pPr>
            <w:r w:rsidRPr="00C03A0C">
              <w:rPr>
                <w:rFonts w:ascii="Arial" w:hAnsi="Arial" w:cs="Arial"/>
                <w:sz w:val="16"/>
                <w:szCs w:val="16"/>
              </w:rPr>
              <w:t>15,2</w:t>
            </w:r>
          </w:p>
        </w:tc>
        <w:tc>
          <w:tcPr>
            <w:tcW w:w="1134" w:type="dxa"/>
          </w:tcPr>
          <w:p w:rsidR="00C05E3F" w:rsidRPr="00C03A0C" w:rsidRDefault="00C05E3F" w:rsidP="008A5257">
            <w:pPr>
              <w:snapToGrid w:val="0"/>
              <w:spacing w:line="240" w:lineRule="atLeast"/>
              <w:jc w:val="right"/>
              <w:rPr>
                <w:rFonts w:ascii="Arial" w:hAnsi="Arial" w:cs="Arial"/>
                <w:sz w:val="16"/>
                <w:szCs w:val="16"/>
              </w:rPr>
            </w:pPr>
            <w:r w:rsidRPr="00C03A0C">
              <w:rPr>
                <w:rFonts w:ascii="Arial" w:hAnsi="Arial" w:cs="Arial"/>
                <w:sz w:val="16"/>
                <w:szCs w:val="16"/>
              </w:rPr>
              <w:t>16,0</w:t>
            </w:r>
          </w:p>
        </w:tc>
        <w:tc>
          <w:tcPr>
            <w:tcW w:w="993" w:type="dxa"/>
          </w:tcPr>
          <w:p w:rsidR="00C05E3F" w:rsidRPr="00C03A0C" w:rsidRDefault="00C05E3F" w:rsidP="008A5257">
            <w:pPr>
              <w:snapToGrid w:val="0"/>
              <w:spacing w:line="240" w:lineRule="atLeast"/>
              <w:jc w:val="right"/>
              <w:rPr>
                <w:rFonts w:ascii="Arial" w:hAnsi="Arial" w:cs="Arial"/>
                <w:sz w:val="16"/>
                <w:szCs w:val="16"/>
              </w:rPr>
            </w:pPr>
            <w:r w:rsidRPr="00C03A0C">
              <w:rPr>
                <w:rFonts w:ascii="Arial" w:hAnsi="Arial" w:cs="Arial"/>
                <w:sz w:val="16"/>
                <w:szCs w:val="16"/>
              </w:rPr>
              <w:t>16,2</w:t>
            </w:r>
          </w:p>
        </w:tc>
        <w:tc>
          <w:tcPr>
            <w:tcW w:w="850" w:type="dxa"/>
          </w:tcPr>
          <w:p w:rsidR="00C05E3F" w:rsidRPr="00C03A0C" w:rsidRDefault="00C05E3F" w:rsidP="008A5257">
            <w:pPr>
              <w:snapToGrid w:val="0"/>
              <w:spacing w:line="240" w:lineRule="atLeast"/>
              <w:jc w:val="right"/>
              <w:rPr>
                <w:rFonts w:ascii="Arial" w:hAnsi="Arial" w:cs="Arial"/>
                <w:sz w:val="16"/>
                <w:szCs w:val="16"/>
              </w:rPr>
            </w:pPr>
            <w:r w:rsidRPr="00C03A0C">
              <w:rPr>
                <w:rFonts w:ascii="Arial" w:hAnsi="Arial" w:cs="Arial"/>
                <w:sz w:val="16"/>
                <w:szCs w:val="16"/>
              </w:rPr>
              <w:t>16,4</w:t>
            </w:r>
          </w:p>
        </w:tc>
        <w:tc>
          <w:tcPr>
            <w:tcW w:w="1159" w:type="dxa"/>
          </w:tcPr>
          <w:p w:rsidR="00C05E3F" w:rsidRPr="00C03A0C" w:rsidRDefault="00C05E3F" w:rsidP="008A5257">
            <w:pPr>
              <w:snapToGrid w:val="0"/>
              <w:spacing w:line="240" w:lineRule="atLeast"/>
              <w:jc w:val="right"/>
              <w:rPr>
                <w:rFonts w:ascii="Arial" w:hAnsi="Arial" w:cs="Arial"/>
                <w:sz w:val="16"/>
                <w:szCs w:val="16"/>
              </w:rPr>
            </w:pPr>
            <w:r w:rsidRPr="00C03A0C">
              <w:rPr>
                <w:rFonts w:ascii="Arial" w:hAnsi="Arial" w:cs="Arial"/>
                <w:sz w:val="16"/>
                <w:szCs w:val="16"/>
              </w:rPr>
              <w:t>16,6</w:t>
            </w:r>
          </w:p>
        </w:tc>
      </w:tr>
      <w:tr w:rsidR="00C05E3F" w:rsidRPr="00C03A0C" w:rsidTr="00C05E3F">
        <w:tc>
          <w:tcPr>
            <w:tcW w:w="675" w:type="dxa"/>
          </w:tcPr>
          <w:p w:rsidR="00C05E3F" w:rsidRPr="00C03A0C" w:rsidRDefault="00C05E3F" w:rsidP="008A5257">
            <w:pPr>
              <w:widowControl w:val="0"/>
              <w:tabs>
                <w:tab w:val="left" w:pos="5400"/>
                <w:tab w:val="left" w:pos="7560"/>
              </w:tabs>
              <w:jc w:val="center"/>
              <w:rPr>
                <w:rFonts w:ascii="Arial" w:hAnsi="Arial" w:cs="Arial"/>
                <w:sz w:val="16"/>
                <w:szCs w:val="16"/>
              </w:rPr>
            </w:pPr>
            <w:r w:rsidRPr="00C03A0C">
              <w:rPr>
                <w:rFonts w:ascii="Arial" w:hAnsi="Arial" w:cs="Arial"/>
                <w:sz w:val="16"/>
                <w:szCs w:val="16"/>
              </w:rPr>
              <w:t>8.</w:t>
            </w:r>
          </w:p>
        </w:tc>
        <w:tc>
          <w:tcPr>
            <w:tcW w:w="2835" w:type="dxa"/>
          </w:tcPr>
          <w:p w:rsidR="00C05E3F" w:rsidRPr="00C03A0C" w:rsidRDefault="00C05E3F" w:rsidP="008A5257">
            <w:pPr>
              <w:widowControl w:val="0"/>
              <w:jc w:val="both"/>
              <w:rPr>
                <w:rFonts w:ascii="Arial" w:hAnsi="Arial" w:cs="Arial"/>
                <w:sz w:val="16"/>
                <w:szCs w:val="16"/>
              </w:rPr>
            </w:pPr>
            <w:r w:rsidRPr="00C03A0C">
              <w:rPr>
                <w:rFonts w:ascii="Arial" w:hAnsi="Arial" w:cs="Arial"/>
                <w:sz w:val="16"/>
                <w:szCs w:val="16"/>
              </w:rPr>
              <w:t>Производство мяса всех видов на убой в хозяйствах всех категорий</w:t>
            </w:r>
          </w:p>
        </w:tc>
        <w:tc>
          <w:tcPr>
            <w:tcW w:w="1534" w:type="dxa"/>
          </w:tcPr>
          <w:p w:rsidR="00C05E3F" w:rsidRPr="00C03A0C" w:rsidRDefault="00C05E3F" w:rsidP="008A5257">
            <w:pPr>
              <w:jc w:val="center"/>
              <w:rPr>
                <w:rFonts w:ascii="Arial" w:hAnsi="Arial" w:cs="Arial"/>
                <w:sz w:val="16"/>
                <w:szCs w:val="16"/>
              </w:rPr>
            </w:pPr>
            <w:r w:rsidRPr="00C03A0C">
              <w:rPr>
                <w:rFonts w:ascii="Arial" w:hAnsi="Arial" w:cs="Arial"/>
                <w:sz w:val="16"/>
                <w:szCs w:val="16"/>
              </w:rPr>
              <w:t>тысяч тонн</w:t>
            </w:r>
          </w:p>
        </w:tc>
        <w:tc>
          <w:tcPr>
            <w:tcW w:w="1134" w:type="dxa"/>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88,9</w:t>
            </w:r>
          </w:p>
        </w:tc>
        <w:tc>
          <w:tcPr>
            <w:tcW w:w="1134" w:type="dxa"/>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89,0</w:t>
            </w:r>
          </w:p>
        </w:tc>
        <w:tc>
          <w:tcPr>
            <w:tcW w:w="993" w:type="dxa"/>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89,6</w:t>
            </w:r>
          </w:p>
        </w:tc>
        <w:tc>
          <w:tcPr>
            <w:tcW w:w="850" w:type="dxa"/>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90,1</w:t>
            </w:r>
          </w:p>
        </w:tc>
        <w:tc>
          <w:tcPr>
            <w:tcW w:w="1159" w:type="dxa"/>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90,4</w:t>
            </w:r>
          </w:p>
        </w:tc>
      </w:tr>
      <w:tr w:rsidR="00C05E3F" w:rsidRPr="00C03A0C" w:rsidTr="00C05E3F">
        <w:tc>
          <w:tcPr>
            <w:tcW w:w="675" w:type="dxa"/>
          </w:tcPr>
          <w:p w:rsidR="00C05E3F" w:rsidRPr="00C03A0C" w:rsidRDefault="00C05E3F" w:rsidP="008A5257">
            <w:pPr>
              <w:widowControl w:val="0"/>
              <w:tabs>
                <w:tab w:val="left" w:pos="5400"/>
                <w:tab w:val="left" w:pos="7560"/>
              </w:tabs>
              <w:jc w:val="center"/>
              <w:rPr>
                <w:rFonts w:ascii="Arial" w:hAnsi="Arial" w:cs="Arial"/>
                <w:sz w:val="16"/>
                <w:szCs w:val="16"/>
              </w:rPr>
            </w:pPr>
            <w:r w:rsidRPr="00C03A0C">
              <w:rPr>
                <w:rFonts w:ascii="Arial" w:hAnsi="Arial" w:cs="Arial"/>
                <w:sz w:val="16"/>
                <w:szCs w:val="16"/>
              </w:rPr>
              <w:t>9.</w:t>
            </w:r>
          </w:p>
        </w:tc>
        <w:tc>
          <w:tcPr>
            <w:tcW w:w="2835" w:type="dxa"/>
          </w:tcPr>
          <w:p w:rsidR="00C05E3F" w:rsidRPr="00C03A0C" w:rsidRDefault="00C05E3F" w:rsidP="008A5257">
            <w:pPr>
              <w:widowControl w:val="0"/>
              <w:jc w:val="both"/>
              <w:rPr>
                <w:rFonts w:ascii="Arial" w:hAnsi="Arial" w:cs="Arial"/>
                <w:sz w:val="16"/>
                <w:szCs w:val="16"/>
              </w:rPr>
            </w:pPr>
            <w:r w:rsidRPr="00C03A0C">
              <w:rPr>
                <w:rFonts w:ascii="Arial" w:hAnsi="Arial" w:cs="Arial"/>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534" w:type="dxa"/>
          </w:tcPr>
          <w:p w:rsidR="00C05E3F" w:rsidRPr="00C03A0C" w:rsidRDefault="00C05E3F" w:rsidP="008A5257">
            <w:pPr>
              <w:jc w:val="center"/>
              <w:rPr>
                <w:rFonts w:ascii="Arial" w:hAnsi="Arial" w:cs="Arial"/>
                <w:sz w:val="16"/>
                <w:szCs w:val="16"/>
              </w:rPr>
            </w:pPr>
            <w:r w:rsidRPr="00C03A0C">
              <w:rPr>
                <w:rFonts w:ascii="Arial" w:hAnsi="Arial" w:cs="Arial"/>
                <w:sz w:val="16"/>
                <w:szCs w:val="16"/>
              </w:rPr>
              <w:t>тысяч голов</w:t>
            </w:r>
          </w:p>
        </w:tc>
        <w:tc>
          <w:tcPr>
            <w:tcW w:w="1134" w:type="dxa"/>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5,26</w:t>
            </w:r>
          </w:p>
        </w:tc>
        <w:tc>
          <w:tcPr>
            <w:tcW w:w="1134" w:type="dxa"/>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5,0</w:t>
            </w:r>
          </w:p>
        </w:tc>
        <w:tc>
          <w:tcPr>
            <w:tcW w:w="993" w:type="dxa"/>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3,9</w:t>
            </w:r>
          </w:p>
        </w:tc>
        <w:tc>
          <w:tcPr>
            <w:tcW w:w="850" w:type="dxa"/>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4,8</w:t>
            </w:r>
          </w:p>
        </w:tc>
        <w:tc>
          <w:tcPr>
            <w:tcW w:w="1159" w:type="dxa"/>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5,5</w:t>
            </w:r>
          </w:p>
        </w:tc>
      </w:tr>
      <w:tr w:rsidR="00C05E3F" w:rsidRPr="00C03A0C" w:rsidTr="00C05E3F">
        <w:tc>
          <w:tcPr>
            <w:tcW w:w="675" w:type="dxa"/>
          </w:tcPr>
          <w:p w:rsidR="00C05E3F" w:rsidRPr="00C03A0C" w:rsidRDefault="00C05E3F" w:rsidP="008A5257">
            <w:pPr>
              <w:widowControl w:val="0"/>
              <w:tabs>
                <w:tab w:val="left" w:pos="5400"/>
                <w:tab w:val="left" w:pos="7560"/>
              </w:tabs>
              <w:jc w:val="center"/>
              <w:rPr>
                <w:rFonts w:ascii="Arial" w:hAnsi="Arial" w:cs="Arial"/>
                <w:sz w:val="16"/>
                <w:szCs w:val="16"/>
              </w:rPr>
            </w:pPr>
            <w:r w:rsidRPr="00C03A0C">
              <w:rPr>
                <w:rFonts w:ascii="Arial" w:hAnsi="Arial" w:cs="Arial"/>
                <w:sz w:val="16"/>
                <w:szCs w:val="16"/>
              </w:rPr>
              <w:t>10.</w:t>
            </w:r>
          </w:p>
        </w:tc>
        <w:tc>
          <w:tcPr>
            <w:tcW w:w="2835" w:type="dxa"/>
          </w:tcPr>
          <w:p w:rsidR="00C05E3F" w:rsidRPr="00C03A0C" w:rsidRDefault="00C05E3F" w:rsidP="008A5257">
            <w:pPr>
              <w:widowControl w:val="0"/>
              <w:jc w:val="both"/>
              <w:rPr>
                <w:rFonts w:ascii="Arial" w:hAnsi="Arial" w:cs="Arial"/>
                <w:b/>
                <w:sz w:val="16"/>
                <w:szCs w:val="16"/>
              </w:rPr>
            </w:pPr>
            <w:r w:rsidRPr="00C03A0C">
              <w:rPr>
                <w:rFonts w:ascii="Arial" w:hAnsi="Arial" w:cs="Arial"/>
                <w:sz w:val="16"/>
                <w:szCs w:val="16"/>
              </w:rPr>
              <w:t>Производство яиц</w:t>
            </w:r>
            <w:r>
              <w:rPr>
                <w:rFonts w:ascii="Arial" w:hAnsi="Arial" w:cs="Arial"/>
                <w:sz w:val="16"/>
                <w:szCs w:val="16"/>
              </w:rPr>
              <w:t xml:space="preserve"> </w:t>
            </w:r>
            <w:r w:rsidRPr="00C03A0C">
              <w:rPr>
                <w:rFonts w:ascii="Arial" w:hAnsi="Arial" w:cs="Arial"/>
                <w:sz w:val="16"/>
                <w:szCs w:val="16"/>
              </w:rPr>
              <w:t>в хозяйствах всех категорий</w:t>
            </w:r>
          </w:p>
        </w:tc>
        <w:tc>
          <w:tcPr>
            <w:tcW w:w="1534" w:type="dxa"/>
          </w:tcPr>
          <w:p w:rsidR="00C05E3F" w:rsidRPr="00C03A0C" w:rsidRDefault="00C05E3F" w:rsidP="008A5257">
            <w:pPr>
              <w:jc w:val="center"/>
              <w:rPr>
                <w:rFonts w:ascii="Arial" w:hAnsi="Arial" w:cs="Arial"/>
                <w:sz w:val="16"/>
                <w:szCs w:val="16"/>
              </w:rPr>
            </w:pPr>
            <w:r w:rsidRPr="00C03A0C">
              <w:rPr>
                <w:rFonts w:ascii="Arial" w:hAnsi="Arial" w:cs="Arial"/>
                <w:sz w:val="16"/>
                <w:szCs w:val="16"/>
              </w:rPr>
              <w:t>млн. штук</w:t>
            </w:r>
          </w:p>
        </w:tc>
        <w:tc>
          <w:tcPr>
            <w:tcW w:w="1134" w:type="dxa"/>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28,9</w:t>
            </w:r>
          </w:p>
        </w:tc>
        <w:tc>
          <w:tcPr>
            <w:tcW w:w="1134" w:type="dxa"/>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90</w:t>
            </w:r>
          </w:p>
        </w:tc>
        <w:tc>
          <w:tcPr>
            <w:tcW w:w="993" w:type="dxa"/>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100</w:t>
            </w:r>
          </w:p>
        </w:tc>
        <w:tc>
          <w:tcPr>
            <w:tcW w:w="850" w:type="dxa"/>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105</w:t>
            </w:r>
          </w:p>
        </w:tc>
        <w:tc>
          <w:tcPr>
            <w:tcW w:w="1159" w:type="dxa"/>
          </w:tcPr>
          <w:p w:rsidR="00C05E3F" w:rsidRPr="00C03A0C" w:rsidRDefault="00C05E3F" w:rsidP="008A5257">
            <w:pPr>
              <w:snapToGrid w:val="0"/>
              <w:jc w:val="right"/>
              <w:rPr>
                <w:rFonts w:ascii="Arial" w:hAnsi="Arial" w:cs="Arial"/>
                <w:sz w:val="16"/>
                <w:szCs w:val="16"/>
              </w:rPr>
            </w:pPr>
            <w:r w:rsidRPr="00C03A0C">
              <w:rPr>
                <w:rFonts w:ascii="Arial" w:hAnsi="Arial" w:cs="Arial"/>
                <w:sz w:val="16"/>
                <w:szCs w:val="16"/>
              </w:rPr>
              <w:t>106</w:t>
            </w:r>
          </w:p>
        </w:tc>
      </w:tr>
      <w:tr w:rsidR="00C05E3F" w:rsidRPr="00C03A0C" w:rsidTr="00C05E3F">
        <w:tc>
          <w:tcPr>
            <w:tcW w:w="675" w:type="dxa"/>
          </w:tcPr>
          <w:p w:rsidR="00C05E3F" w:rsidRPr="00C03A0C" w:rsidRDefault="00C05E3F" w:rsidP="008A5257">
            <w:pPr>
              <w:widowControl w:val="0"/>
              <w:tabs>
                <w:tab w:val="left" w:pos="5400"/>
                <w:tab w:val="left" w:pos="7560"/>
              </w:tabs>
              <w:jc w:val="center"/>
              <w:rPr>
                <w:rFonts w:ascii="Arial" w:hAnsi="Arial" w:cs="Arial"/>
                <w:sz w:val="16"/>
                <w:szCs w:val="16"/>
              </w:rPr>
            </w:pPr>
          </w:p>
        </w:tc>
        <w:tc>
          <w:tcPr>
            <w:tcW w:w="2835" w:type="dxa"/>
          </w:tcPr>
          <w:p w:rsidR="00C05E3F" w:rsidRPr="00C03A0C" w:rsidRDefault="00C05E3F" w:rsidP="008A5257">
            <w:pPr>
              <w:widowControl w:val="0"/>
              <w:jc w:val="both"/>
              <w:rPr>
                <w:rFonts w:ascii="Arial" w:hAnsi="Arial" w:cs="Arial"/>
                <w:sz w:val="16"/>
                <w:szCs w:val="16"/>
              </w:rPr>
            </w:pPr>
            <w:r w:rsidRPr="00C03A0C">
              <w:rPr>
                <w:rFonts w:ascii="Arial" w:hAnsi="Arial" w:cs="Arial"/>
                <w:sz w:val="16"/>
                <w:szCs w:val="16"/>
              </w:rPr>
              <w:t>Подпрограмма «Обеспечение  реализации муниципальной программы Благодарненского</w:t>
            </w:r>
            <w:r>
              <w:rPr>
                <w:rFonts w:ascii="Arial" w:hAnsi="Arial" w:cs="Arial"/>
                <w:sz w:val="16"/>
                <w:szCs w:val="16"/>
              </w:rPr>
              <w:t xml:space="preserve"> </w:t>
            </w:r>
            <w:r w:rsidRPr="00C03A0C">
              <w:rPr>
                <w:rFonts w:ascii="Arial" w:hAnsi="Arial" w:cs="Arial"/>
                <w:sz w:val="16"/>
                <w:szCs w:val="16"/>
              </w:rPr>
              <w:t>городского округа Ставропольского края «Развитие сельского хозяйства» и общепрограммные мероприятия»</w:t>
            </w:r>
          </w:p>
        </w:tc>
        <w:tc>
          <w:tcPr>
            <w:tcW w:w="1534" w:type="dxa"/>
          </w:tcPr>
          <w:p w:rsidR="00C05E3F" w:rsidRPr="00C03A0C" w:rsidRDefault="00C05E3F" w:rsidP="008A5257">
            <w:pPr>
              <w:jc w:val="center"/>
              <w:rPr>
                <w:rFonts w:ascii="Arial" w:hAnsi="Arial" w:cs="Arial"/>
                <w:sz w:val="16"/>
                <w:szCs w:val="16"/>
              </w:rPr>
            </w:pPr>
          </w:p>
        </w:tc>
        <w:tc>
          <w:tcPr>
            <w:tcW w:w="1134" w:type="dxa"/>
            <w:vAlign w:val="bottom"/>
          </w:tcPr>
          <w:p w:rsidR="00C05E3F" w:rsidRPr="00C03A0C" w:rsidRDefault="00C05E3F" w:rsidP="008A5257">
            <w:pPr>
              <w:widowControl w:val="0"/>
              <w:tabs>
                <w:tab w:val="left" w:pos="5400"/>
                <w:tab w:val="left" w:pos="7560"/>
              </w:tabs>
              <w:jc w:val="right"/>
              <w:rPr>
                <w:rFonts w:ascii="Arial" w:hAnsi="Arial" w:cs="Arial"/>
                <w:sz w:val="16"/>
                <w:szCs w:val="16"/>
              </w:rPr>
            </w:pPr>
          </w:p>
        </w:tc>
        <w:tc>
          <w:tcPr>
            <w:tcW w:w="1134" w:type="dxa"/>
            <w:vAlign w:val="bottom"/>
          </w:tcPr>
          <w:p w:rsidR="00C05E3F" w:rsidRPr="00C03A0C" w:rsidRDefault="00C05E3F" w:rsidP="008A5257">
            <w:pPr>
              <w:widowControl w:val="0"/>
              <w:tabs>
                <w:tab w:val="left" w:pos="5400"/>
                <w:tab w:val="left" w:pos="7560"/>
              </w:tabs>
              <w:jc w:val="right"/>
              <w:rPr>
                <w:rFonts w:ascii="Arial" w:hAnsi="Arial" w:cs="Arial"/>
                <w:sz w:val="16"/>
                <w:szCs w:val="16"/>
              </w:rPr>
            </w:pPr>
          </w:p>
        </w:tc>
        <w:tc>
          <w:tcPr>
            <w:tcW w:w="993" w:type="dxa"/>
            <w:vAlign w:val="bottom"/>
          </w:tcPr>
          <w:p w:rsidR="00C05E3F" w:rsidRPr="00C03A0C" w:rsidRDefault="00C05E3F" w:rsidP="008A5257">
            <w:pPr>
              <w:widowControl w:val="0"/>
              <w:tabs>
                <w:tab w:val="left" w:pos="5400"/>
                <w:tab w:val="left" w:pos="7560"/>
              </w:tabs>
              <w:jc w:val="right"/>
              <w:rPr>
                <w:rFonts w:ascii="Arial" w:hAnsi="Arial" w:cs="Arial"/>
                <w:sz w:val="16"/>
                <w:szCs w:val="16"/>
              </w:rPr>
            </w:pPr>
          </w:p>
        </w:tc>
        <w:tc>
          <w:tcPr>
            <w:tcW w:w="850" w:type="dxa"/>
            <w:vAlign w:val="bottom"/>
          </w:tcPr>
          <w:p w:rsidR="00C05E3F" w:rsidRPr="00C03A0C" w:rsidRDefault="00C05E3F" w:rsidP="008A5257">
            <w:pPr>
              <w:widowControl w:val="0"/>
              <w:tabs>
                <w:tab w:val="left" w:pos="5400"/>
                <w:tab w:val="left" w:pos="7560"/>
              </w:tabs>
              <w:jc w:val="right"/>
              <w:rPr>
                <w:rFonts w:ascii="Arial" w:hAnsi="Arial" w:cs="Arial"/>
                <w:sz w:val="16"/>
                <w:szCs w:val="16"/>
              </w:rPr>
            </w:pPr>
          </w:p>
        </w:tc>
        <w:tc>
          <w:tcPr>
            <w:tcW w:w="1159" w:type="dxa"/>
          </w:tcPr>
          <w:p w:rsidR="00C05E3F" w:rsidRPr="00C03A0C" w:rsidRDefault="00C05E3F" w:rsidP="008A5257">
            <w:pPr>
              <w:jc w:val="right"/>
              <w:rPr>
                <w:rFonts w:ascii="Arial" w:hAnsi="Arial" w:cs="Arial"/>
                <w:sz w:val="16"/>
                <w:szCs w:val="16"/>
              </w:rPr>
            </w:pPr>
          </w:p>
        </w:tc>
      </w:tr>
    </w:tbl>
    <w:p w:rsidR="00C05E3F" w:rsidRPr="00C03A0C" w:rsidRDefault="00C05E3F" w:rsidP="00C05E3F">
      <w:pPr>
        <w:spacing w:line="240" w:lineRule="exact"/>
        <w:rPr>
          <w:rFonts w:ascii="Arial" w:hAnsi="Arial" w:cs="Arial"/>
          <w:sz w:val="16"/>
          <w:szCs w:val="16"/>
        </w:rPr>
      </w:pPr>
    </w:p>
    <w:p w:rsidR="00C05E3F" w:rsidRPr="00C03A0C" w:rsidRDefault="00C05E3F" w:rsidP="00C05E3F">
      <w:pPr>
        <w:spacing w:line="240" w:lineRule="exact"/>
        <w:rPr>
          <w:rFonts w:ascii="Arial" w:hAnsi="Arial" w:cs="Arial"/>
          <w:sz w:val="16"/>
          <w:szCs w:val="16"/>
        </w:rPr>
      </w:pPr>
    </w:p>
    <w:p w:rsidR="00C05E3F" w:rsidRPr="00C03A0C" w:rsidRDefault="00C05E3F" w:rsidP="00C05E3F">
      <w:pPr>
        <w:spacing w:line="240" w:lineRule="exact"/>
        <w:rPr>
          <w:rFonts w:ascii="Arial" w:hAnsi="Arial" w:cs="Arial"/>
          <w:sz w:val="16"/>
          <w:szCs w:val="16"/>
        </w:rPr>
      </w:pPr>
    </w:p>
    <w:p w:rsidR="008B52DA" w:rsidRDefault="008B52DA" w:rsidP="00E866D8">
      <w:pPr>
        <w:tabs>
          <w:tab w:val="left" w:pos="7230"/>
        </w:tabs>
        <w:ind w:firstLine="142"/>
        <w:jc w:val="center"/>
        <w:rPr>
          <w:rFonts w:ascii="Arial" w:hAnsi="Arial" w:cs="Arial"/>
          <w:b/>
          <w:sz w:val="16"/>
          <w:szCs w:val="16"/>
        </w:rPr>
      </w:pPr>
    </w:p>
    <w:tbl>
      <w:tblPr>
        <w:tblW w:w="10979" w:type="dxa"/>
        <w:jc w:val="center"/>
        <w:tblInd w:w="2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313"/>
        <w:gridCol w:w="6666"/>
      </w:tblGrid>
      <w:tr w:rsidR="00CD4382" w:rsidRPr="00C03A0C" w:rsidTr="00CD4382">
        <w:trPr>
          <w:jc w:val="center"/>
        </w:trPr>
        <w:tc>
          <w:tcPr>
            <w:tcW w:w="4313" w:type="dxa"/>
            <w:tcBorders>
              <w:top w:val="nil"/>
              <w:left w:val="nil"/>
              <w:bottom w:val="nil"/>
              <w:right w:val="nil"/>
            </w:tcBorders>
          </w:tcPr>
          <w:p w:rsidR="00CD4382" w:rsidRPr="00C03A0C" w:rsidRDefault="00CD4382" w:rsidP="008A5257">
            <w:pPr>
              <w:widowControl w:val="0"/>
              <w:tabs>
                <w:tab w:val="left" w:pos="9240"/>
              </w:tabs>
              <w:autoSpaceDE w:val="0"/>
              <w:autoSpaceDN w:val="0"/>
              <w:adjustRightInd w:val="0"/>
              <w:spacing w:line="240" w:lineRule="exact"/>
              <w:jc w:val="center"/>
              <w:rPr>
                <w:rFonts w:ascii="Arial" w:hAnsi="Arial" w:cs="Arial"/>
                <w:sz w:val="16"/>
                <w:szCs w:val="16"/>
              </w:rPr>
            </w:pPr>
          </w:p>
          <w:p w:rsidR="00CD4382" w:rsidRPr="00C03A0C" w:rsidRDefault="00CD4382" w:rsidP="008A5257">
            <w:pPr>
              <w:widowControl w:val="0"/>
              <w:tabs>
                <w:tab w:val="left" w:pos="9240"/>
              </w:tabs>
              <w:autoSpaceDE w:val="0"/>
              <w:autoSpaceDN w:val="0"/>
              <w:adjustRightInd w:val="0"/>
              <w:spacing w:line="240" w:lineRule="exact"/>
              <w:jc w:val="center"/>
              <w:rPr>
                <w:rFonts w:ascii="Arial" w:hAnsi="Arial" w:cs="Arial"/>
                <w:sz w:val="16"/>
                <w:szCs w:val="16"/>
              </w:rPr>
            </w:pPr>
          </w:p>
        </w:tc>
        <w:tc>
          <w:tcPr>
            <w:tcW w:w="6666" w:type="dxa"/>
            <w:tcBorders>
              <w:top w:val="nil"/>
              <w:left w:val="nil"/>
              <w:bottom w:val="nil"/>
              <w:right w:val="nil"/>
            </w:tcBorders>
          </w:tcPr>
          <w:p w:rsidR="00CD4382" w:rsidRPr="00C03A0C" w:rsidRDefault="00CD4382" w:rsidP="00CD4382">
            <w:pPr>
              <w:widowControl w:val="0"/>
              <w:autoSpaceDE w:val="0"/>
              <w:autoSpaceDN w:val="0"/>
              <w:adjustRightInd w:val="0"/>
              <w:spacing w:line="180" w:lineRule="exact"/>
              <w:ind w:left="-198"/>
              <w:jc w:val="center"/>
              <w:rPr>
                <w:rFonts w:ascii="Arial" w:hAnsi="Arial" w:cs="Arial"/>
                <w:spacing w:val="-2"/>
                <w:sz w:val="16"/>
                <w:szCs w:val="16"/>
              </w:rPr>
            </w:pPr>
            <w:r w:rsidRPr="00C03A0C">
              <w:rPr>
                <w:rFonts w:ascii="Arial" w:hAnsi="Arial" w:cs="Arial"/>
                <w:spacing w:val="-2"/>
                <w:sz w:val="16"/>
                <w:szCs w:val="16"/>
              </w:rPr>
              <w:t>Приложение 5</w:t>
            </w:r>
          </w:p>
          <w:p w:rsidR="00CD4382" w:rsidRPr="00C03A0C" w:rsidRDefault="00CD4382" w:rsidP="00CD4382">
            <w:pPr>
              <w:widowControl w:val="0"/>
              <w:autoSpaceDE w:val="0"/>
              <w:autoSpaceDN w:val="0"/>
              <w:adjustRightInd w:val="0"/>
              <w:spacing w:line="180" w:lineRule="exact"/>
              <w:ind w:left="-198"/>
              <w:jc w:val="center"/>
              <w:rPr>
                <w:rFonts w:ascii="Arial" w:hAnsi="Arial" w:cs="Arial"/>
                <w:spacing w:val="-2"/>
                <w:sz w:val="16"/>
                <w:szCs w:val="16"/>
              </w:rPr>
            </w:pPr>
            <w:r w:rsidRPr="00C03A0C">
              <w:rPr>
                <w:rFonts w:ascii="Arial" w:hAnsi="Arial" w:cs="Arial"/>
                <w:spacing w:val="-2"/>
                <w:sz w:val="16"/>
                <w:szCs w:val="16"/>
              </w:rPr>
              <w:t>к муниципальной программе Благодарненского</w:t>
            </w:r>
          </w:p>
          <w:p w:rsidR="00CD4382" w:rsidRPr="00C03A0C" w:rsidRDefault="00CD4382" w:rsidP="00CD4382">
            <w:pPr>
              <w:widowControl w:val="0"/>
              <w:autoSpaceDE w:val="0"/>
              <w:autoSpaceDN w:val="0"/>
              <w:adjustRightInd w:val="0"/>
              <w:spacing w:line="180" w:lineRule="exact"/>
              <w:ind w:left="-198"/>
              <w:jc w:val="center"/>
              <w:rPr>
                <w:rFonts w:ascii="Arial" w:hAnsi="Arial" w:cs="Arial"/>
                <w:spacing w:val="-2"/>
                <w:sz w:val="16"/>
                <w:szCs w:val="16"/>
              </w:rPr>
            </w:pPr>
            <w:r w:rsidRPr="00C03A0C">
              <w:rPr>
                <w:rFonts w:ascii="Arial" w:hAnsi="Arial" w:cs="Arial"/>
                <w:sz w:val="16"/>
                <w:szCs w:val="16"/>
              </w:rPr>
              <w:t>городского округа</w:t>
            </w:r>
            <w:r w:rsidRPr="00C03A0C">
              <w:rPr>
                <w:rFonts w:ascii="Arial" w:hAnsi="Arial" w:cs="Arial"/>
                <w:spacing w:val="-2"/>
                <w:sz w:val="16"/>
                <w:szCs w:val="16"/>
              </w:rPr>
              <w:t xml:space="preserve">  Ставропольского края</w:t>
            </w:r>
          </w:p>
          <w:p w:rsidR="00CD4382" w:rsidRPr="00C03A0C" w:rsidRDefault="00CD4382" w:rsidP="00CD4382">
            <w:pPr>
              <w:widowControl w:val="0"/>
              <w:autoSpaceDE w:val="0"/>
              <w:autoSpaceDN w:val="0"/>
              <w:adjustRightInd w:val="0"/>
              <w:spacing w:line="180" w:lineRule="exact"/>
              <w:ind w:left="-198"/>
              <w:jc w:val="center"/>
              <w:rPr>
                <w:rFonts w:ascii="Arial" w:hAnsi="Arial" w:cs="Arial"/>
                <w:spacing w:val="-2"/>
                <w:sz w:val="16"/>
                <w:szCs w:val="16"/>
              </w:rPr>
            </w:pPr>
            <w:r w:rsidRPr="00C03A0C">
              <w:rPr>
                <w:rFonts w:ascii="Arial" w:hAnsi="Arial" w:cs="Arial"/>
                <w:spacing w:val="-2"/>
                <w:sz w:val="16"/>
                <w:szCs w:val="16"/>
              </w:rPr>
              <w:t>«Развитие сельского хозяйства»</w:t>
            </w:r>
          </w:p>
        </w:tc>
      </w:tr>
    </w:tbl>
    <w:p w:rsidR="00CD4382" w:rsidRDefault="00CD4382" w:rsidP="00CD4382">
      <w:pPr>
        <w:tabs>
          <w:tab w:val="left" w:pos="5400"/>
          <w:tab w:val="left" w:pos="7560"/>
        </w:tabs>
        <w:spacing w:line="240" w:lineRule="exact"/>
        <w:jc w:val="center"/>
        <w:outlineLvl w:val="0"/>
        <w:rPr>
          <w:rFonts w:ascii="Arial" w:hAnsi="Arial" w:cs="Arial"/>
          <w:sz w:val="16"/>
          <w:szCs w:val="16"/>
        </w:rPr>
      </w:pPr>
    </w:p>
    <w:p w:rsidR="00CD4382" w:rsidRDefault="00CD4382" w:rsidP="00CD4382">
      <w:pPr>
        <w:tabs>
          <w:tab w:val="left" w:pos="5400"/>
          <w:tab w:val="left" w:pos="7560"/>
        </w:tabs>
        <w:spacing w:line="240" w:lineRule="exact"/>
        <w:jc w:val="center"/>
        <w:outlineLvl w:val="0"/>
        <w:rPr>
          <w:rFonts w:ascii="Arial" w:hAnsi="Arial" w:cs="Arial"/>
          <w:sz w:val="16"/>
          <w:szCs w:val="16"/>
        </w:rPr>
      </w:pPr>
    </w:p>
    <w:p w:rsidR="00CD4382" w:rsidRPr="00C03A0C" w:rsidRDefault="00CD4382" w:rsidP="00CD4382">
      <w:pPr>
        <w:tabs>
          <w:tab w:val="left" w:pos="5400"/>
          <w:tab w:val="left" w:pos="7560"/>
        </w:tabs>
        <w:spacing w:line="180" w:lineRule="exact"/>
        <w:jc w:val="center"/>
        <w:outlineLvl w:val="0"/>
        <w:rPr>
          <w:rFonts w:ascii="Arial" w:hAnsi="Arial" w:cs="Arial"/>
          <w:sz w:val="16"/>
          <w:szCs w:val="16"/>
        </w:rPr>
      </w:pPr>
      <w:r w:rsidRPr="00C03A0C">
        <w:rPr>
          <w:rFonts w:ascii="Arial" w:hAnsi="Arial" w:cs="Arial"/>
          <w:sz w:val="16"/>
          <w:szCs w:val="16"/>
        </w:rPr>
        <w:t>ПЕРЕЧЕНЬ</w:t>
      </w:r>
    </w:p>
    <w:p w:rsidR="00CD4382" w:rsidRPr="00C03A0C" w:rsidRDefault="00CD4382" w:rsidP="00CD4382">
      <w:pPr>
        <w:tabs>
          <w:tab w:val="left" w:pos="5400"/>
          <w:tab w:val="left" w:pos="7560"/>
        </w:tabs>
        <w:spacing w:line="180" w:lineRule="exact"/>
        <w:jc w:val="center"/>
        <w:outlineLvl w:val="0"/>
        <w:rPr>
          <w:rFonts w:ascii="Arial" w:hAnsi="Arial" w:cs="Arial"/>
          <w:sz w:val="16"/>
          <w:szCs w:val="16"/>
        </w:rPr>
      </w:pPr>
      <w:r w:rsidRPr="00C03A0C">
        <w:rPr>
          <w:rFonts w:ascii="Arial" w:hAnsi="Arial" w:cs="Arial"/>
          <w:sz w:val="16"/>
          <w:szCs w:val="16"/>
        </w:rPr>
        <w:t>основных мероприятий Подпрограмм муниципальной программы Благодарненского</w:t>
      </w:r>
      <w:r>
        <w:rPr>
          <w:rFonts w:ascii="Arial" w:hAnsi="Arial" w:cs="Arial"/>
          <w:sz w:val="16"/>
          <w:szCs w:val="16"/>
        </w:rPr>
        <w:t xml:space="preserve"> </w:t>
      </w:r>
      <w:r w:rsidRPr="00C03A0C">
        <w:rPr>
          <w:rFonts w:ascii="Arial" w:hAnsi="Arial" w:cs="Arial"/>
          <w:sz w:val="16"/>
          <w:szCs w:val="16"/>
        </w:rPr>
        <w:t>городского округа</w:t>
      </w:r>
    </w:p>
    <w:p w:rsidR="00CD4382" w:rsidRPr="00C03A0C" w:rsidRDefault="00CD4382" w:rsidP="00CD4382">
      <w:pPr>
        <w:tabs>
          <w:tab w:val="left" w:pos="5400"/>
          <w:tab w:val="left" w:pos="7560"/>
        </w:tabs>
        <w:spacing w:line="180" w:lineRule="exact"/>
        <w:jc w:val="center"/>
        <w:outlineLvl w:val="0"/>
        <w:rPr>
          <w:rFonts w:ascii="Arial" w:hAnsi="Arial" w:cs="Arial"/>
          <w:sz w:val="16"/>
          <w:szCs w:val="16"/>
        </w:rPr>
      </w:pPr>
      <w:r w:rsidRPr="00C03A0C">
        <w:rPr>
          <w:rFonts w:ascii="Arial" w:hAnsi="Arial" w:cs="Arial"/>
          <w:sz w:val="16"/>
          <w:szCs w:val="16"/>
        </w:rPr>
        <w:t>Ставропольского края «Развитие сельского хозяйства»</w:t>
      </w:r>
    </w:p>
    <w:p w:rsidR="00CD4382" w:rsidRPr="00C03A0C" w:rsidRDefault="00CD4382" w:rsidP="00CD4382">
      <w:pPr>
        <w:tabs>
          <w:tab w:val="left" w:pos="5400"/>
          <w:tab w:val="left" w:pos="7560"/>
        </w:tabs>
        <w:spacing w:line="240" w:lineRule="exact"/>
        <w:jc w:val="center"/>
        <w:outlineLvl w:val="0"/>
        <w:rPr>
          <w:rFonts w:ascii="Arial" w:hAnsi="Arial" w:cs="Arial"/>
          <w:sz w:val="16"/>
          <w:szCs w:val="16"/>
        </w:rPr>
      </w:pPr>
    </w:p>
    <w:tbl>
      <w:tblPr>
        <w:tblStyle w:val="af5"/>
        <w:tblW w:w="10456" w:type="dxa"/>
        <w:tblLayout w:type="fixed"/>
        <w:tblLook w:val="04A0"/>
      </w:tblPr>
      <w:tblGrid>
        <w:gridCol w:w="880"/>
        <w:gridCol w:w="2489"/>
        <w:gridCol w:w="1701"/>
        <w:gridCol w:w="2239"/>
        <w:gridCol w:w="879"/>
        <w:gridCol w:w="851"/>
        <w:gridCol w:w="1417"/>
      </w:tblGrid>
      <w:tr w:rsidR="00CD4382" w:rsidRPr="00C03A0C" w:rsidTr="008A5257">
        <w:tc>
          <w:tcPr>
            <w:tcW w:w="880" w:type="dxa"/>
            <w:vMerge w:val="restart"/>
          </w:tcPr>
          <w:p w:rsidR="00CD4382" w:rsidRPr="00C03A0C" w:rsidRDefault="00CD4382" w:rsidP="008A5257">
            <w:pPr>
              <w:pStyle w:val="ConsPlusCell"/>
              <w:spacing w:line="240" w:lineRule="exact"/>
              <w:jc w:val="center"/>
              <w:rPr>
                <w:color w:val="000000"/>
                <w:sz w:val="16"/>
                <w:szCs w:val="16"/>
              </w:rPr>
            </w:pPr>
            <w:r w:rsidRPr="00C03A0C">
              <w:rPr>
                <w:color w:val="000000"/>
                <w:sz w:val="16"/>
                <w:szCs w:val="16"/>
              </w:rPr>
              <w:t>№</w:t>
            </w:r>
            <w:r w:rsidRPr="00C03A0C">
              <w:rPr>
                <w:color w:val="000000"/>
                <w:sz w:val="16"/>
                <w:szCs w:val="16"/>
              </w:rPr>
              <w:br/>
              <w:t>п/п</w:t>
            </w:r>
          </w:p>
        </w:tc>
        <w:tc>
          <w:tcPr>
            <w:tcW w:w="2489" w:type="dxa"/>
            <w:vMerge w:val="restart"/>
          </w:tcPr>
          <w:p w:rsidR="00CD4382" w:rsidRPr="00C03A0C" w:rsidRDefault="00CD4382" w:rsidP="008A5257">
            <w:pPr>
              <w:pStyle w:val="ConsPlusCell"/>
              <w:spacing w:line="240" w:lineRule="exact"/>
              <w:jc w:val="center"/>
              <w:rPr>
                <w:color w:val="000000"/>
                <w:sz w:val="16"/>
                <w:szCs w:val="16"/>
              </w:rPr>
            </w:pPr>
            <w:r w:rsidRPr="00C03A0C">
              <w:rPr>
                <w:color w:val="000000"/>
                <w:sz w:val="16"/>
                <w:szCs w:val="16"/>
              </w:rPr>
              <w:t xml:space="preserve">Наименование </w:t>
            </w:r>
          </w:p>
          <w:p w:rsidR="00CD4382" w:rsidRPr="00C03A0C" w:rsidRDefault="00CD4382" w:rsidP="008A5257">
            <w:pPr>
              <w:pStyle w:val="ConsPlusCell"/>
              <w:spacing w:line="240" w:lineRule="exact"/>
              <w:jc w:val="center"/>
              <w:rPr>
                <w:color w:val="000000"/>
                <w:sz w:val="16"/>
                <w:szCs w:val="16"/>
              </w:rPr>
            </w:pPr>
            <w:r w:rsidRPr="00C03A0C">
              <w:rPr>
                <w:color w:val="000000"/>
                <w:sz w:val="16"/>
                <w:szCs w:val="16"/>
              </w:rPr>
              <w:t>подпрограммы</w:t>
            </w:r>
          </w:p>
          <w:p w:rsidR="00CD4382" w:rsidRPr="00C03A0C" w:rsidRDefault="00CD4382" w:rsidP="008A5257">
            <w:pPr>
              <w:pStyle w:val="ConsPlusCell"/>
              <w:spacing w:line="240" w:lineRule="exact"/>
              <w:jc w:val="center"/>
              <w:rPr>
                <w:color w:val="000000"/>
                <w:sz w:val="16"/>
                <w:szCs w:val="16"/>
              </w:rPr>
            </w:pPr>
            <w:r w:rsidRPr="00C03A0C">
              <w:rPr>
                <w:color w:val="000000"/>
                <w:sz w:val="16"/>
                <w:szCs w:val="16"/>
              </w:rPr>
              <w:t>Программы, основного</w:t>
            </w:r>
          </w:p>
          <w:p w:rsidR="00CD4382" w:rsidRPr="00C03A0C" w:rsidRDefault="00CD4382" w:rsidP="008A5257">
            <w:pPr>
              <w:pStyle w:val="ConsPlusCell"/>
              <w:spacing w:line="240" w:lineRule="exact"/>
              <w:jc w:val="center"/>
              <w:rPr>
                <w:color w:val="000000"/>
                <w:sz w:val="16"/>
                <w:szCs w:val="16"/>
              </w:rPr>
            </w:pPr>
            <w:r w:rsidRPr="00C03A0C">
              <w:rPr>
                <w:color w:val="000000"/>
                <w:sz w:val="16"/>
                <w:szCs w:val="16"/>
              </w:rPr>
              <w:t>мероприятия подпрограммы</w:t>
            </w:r>
          </w:p>
          <w:p w:rsidR="00CD4382" w:rsidRPr="00C03A0C" w:rsidRDefault="00CD4382" w:rsidP="008A5257">
            <w:pPr>
              <w:pStyle w:val="ConsPlusCell"/>
              <w:spacing w:line="240" w:lineRule="exact"/>
              <w:jc w:val="center"/>
              <w:rPr>
                <w:color w:val="000000"/>
                <w:sz w:val="16"/>
                <w:szCs w:val="16"/>
              </w:rPr>
            </w:pPr>
            <w:r w:rsidRPr="00C03A0C">
              <w:rPr>
                <w:color w:val="000000"/>
                <w:sz w:val="16"/>
                <w:szCs w:val="16"/>
              </w:rPr>
              <w:t>Программы</w:t>
            </w:r>
          </w:p>
        </w:tc>
        <w:tc>
          <w:tcPr>
            <w:tcW w:w="1701" w:type="dxa"/>
            <w:vMerge w:val="restart"/>
          </w:tcPr>
          <w:p w:rsidR="00CD4382" w:rsidRPr="00C03A0C" w:rsidRDefault="00CD4382" w:rsidP="008A5257">
            <w:pPr>
              <w:pStyle w:val="ConsPlusCell"/>
              <w:spacing w:line="240" w:lineRule="exact"/>
              <w:jc w:val="center"/>
              <w:rPr>
                <w:color w:val="000000"/>
                <w:sz w:val="16"/>
                <w:szCs w:val="16"/>
              </w:rPr>
            </w:pPr>
            <w:r w:rsidRPr="00C03A0C">
              <w:rPr>
                <w:color w:val="000000"/>
                <w:sz w:val="16"/>
                <w:szCs w:val="16"/>
              </w:rPr>
              <w:t>тип основного мероприятия</w:t>
            </w:r>
          </w:p>
        </w:tc>
        <w:tc>
          <w:tcPr>
            <w:tcW w:w="2239" w:type="dxa"/>
            <w:vMerge w:val="restart"/>
          </w:tcPr>
          <w:p w:rsidR="00CD4382" w:rsidRPr="00C03A0C" w:rsidRDefault="00CD4382" w:rsidP="008A5257">
            <w:pPr>
              <w:pStyle w:val="ConsPlusCell"/>
              <w:spacing w:line="240" w:lineRule="exact"/>
              <w:jc w:val="center"/>
              <w:rPr>
                <w:color w:val="000000"/>
                <w:sz w:val="16"/>
                <w:szCs w:val="16"/>
              </w:rPr>
            </w:pPr>
            <w:r w:rsidRPr="00C03A0C">
              <w:rPr>
                <w:color w:val="000000"/>
                <w:sz w:val="16"/>
                <w:szCs w:val="16"/>
              </w:rPr>
              <w:t>ответственный исполнитель</w:t>
            </w:r>
          </w:p>
          <w:p w:rsidR="00CD4382" w:rsidRPr="00C03A0C" w:rsidRDefault="00CD4382" w:rsidP="00CD4382">
            <w:pPr>
              <w:pStyle w:val="ConsPlusCell"/>
              <w:spacing w:line="240" w:lineRule="exact"/>
              <w:ind w:right="-137"/>
              <w:jc w:val="center"/>
              <w:rPr>
                <w:color w:val="000000"/>
                <w:sz w:val="16"/>
                <w:szCs w:val="16"/>
              </w:rPr>
            </w:pPr>
            <w:r w:rsidRPr="00C03A0C">
              <w:rPr>
                <w:color w:val="000000"/>
                <w:sz w:val="16"/>
                <w:szCs w:val="16"/>
              </w:rPr>
              <w:t>(соисполнитель, участник) подпрограммы Программы,</w:t>
            </w:r>
            <w:r>
              <w:rPr>
                <w:color w:val="000000"/>
                <w:sz w:val="16"/>
                <w:szCs w:val="16"/>
              </w:rPr>
              <w:t xml:space="preserve"> </w:t>
            </w:r>
            <w:r w:rsidRPr="00C03A0C">
              <w:rPr>
                <w:color w:val="000000"/>
                <w:sz w:val="16"/>
                <w:szCs w:val="16"/>
              </w:rPr>
              <w:t>осно</w:t>
            </w:r>
            <w:r>
              <w:rPr>
                <w:color w:val="000000"/>
                <w:sz w:val="16"/>
                <w:szCs w:val="16"/>
              </w:rPr>
              <w:t>в</w:t>
            </w:r>
            <w:r w:rsidRPr="00C03A0C">
              <w:rPr>
                <w:color w:val="000000"/>
                <w:sz w:val="16"/>
                <w:szCs w:val="16"/>
              </w:rPr>
              <w:t>ного</w:t>
            </w:r>
            <w:r>
              <w:rPr>
                <w:color w:val="000000"/>
                <w:sz w:val="16"/>
                <w:szCs w:val="16"/>
              </w:rPr>
              <w:t xml:space="preserve"> </w:t>
            </w:r>
            <w:r w:rsidRPr="00C03A0C">
              <w:rPr>
                <w:color w:val="000000"/>
                <w:sz w:val="16"/>
                <w:szCs w:val="16"/>
              </w:rPr>
              <w:t>мероприятия</w:t>
            </w:r>
            <w:r>
              <w:rPr>
                <w:color w:val="000000"/>
                <w:sz w:val="16"/>
                <w:szCs w:val="16"/>
              </w:rPr>
              <w:t xml:space="preserve"> </w:t>
            </w:r>
            <w:r w:rsidRPr="00C03A0C">
              <w:rPr>
                <w:color w:val="000000"/>
                <w:sz w:val="16"/>
                <w:szCs w:val="16"/>
              </w:rPr>
              <w:t>подпрограммы Программы</w:t>
            </w:r>
          </w:p>
        </w:tc>
        <w:tc>
          <w:tcPr>
            <w:tcW w:w="1730" w:type="dxa"/>
            <w:gridSpan w:val="2"/>
          </w:tcPr>
          <w:p w:rsidR="00CD4382" w:rsidRPr="00C03A0C" w:rsidRDefault="00CD4382" w:rsidP="008A5257">
            <w:pPr>
              <w:pStyle w:val="ConsPlusCell"/>
              <w:spacing w:line="240" w:lineRule="exact"/>
              <w:jc w:val="center"/>
              <w:rPr>
                <w:color w:val="000000"/>
                <w:sz w:val="16"/>
                <w:szCs w:val="16"/>
              </w:rPr>
            </w:pPr>
            <w:r w:rsidRPr="00C03A0C">
              <w:rPr>
                <w:color w:val="000000"/>
                <w:sz w:val="16"/>
                <w:szCs w:val="16"/>
              </w:rPr>
              <w:t>срок</w:t>
            </w:r>
          </w:p>
        </w:tc>
        <w:tc>
          <w:tcPr>
            <w:tcW w:w="1417" w:type="dxa"/>
            <w:vMerge w:val="restart"/>
          </w:tcPr>
          <w:p w:rsidR="00CD4382" w:rsidRPr="00C03A0C" w:rsidRDefault="00CD4382" w:rsidP="008A5257">
            <w:pPr>
              <w:pStyle w:val="ConsPlusCell"/>
              <w:spacing w:line="240" w:lineRule="exact"/>
              <w:jc w:val="center"/>
              <w:rPr>
                <w:color w:val="000000"/>
                <w:sz w:val="16"/>
                <w:szCs w:val="16"/>
              </w:rPr>
            </w:pPr>
            <w:r w:rsidRPr="00C03A0C">
              <w:rPr>
                <w:color w:val="000000"/>
                <w:sz w:val="16"/>
                <w:szCs w:val="16"/>
              </w:rPr>
              <w:t>связь с индикаторами достижения целей Программы и показателями решения задач подпрограммы Программы</w:t>
            </w:r>
          </w:p>
        </w:tc>
      </w:tr>
      <w:tr w:rsidR="00CD4382" w:rsidRPr="00C03A0C" w:rsidTr="008A5257">
        <w:tc>
          <w:tcPr>
            <w:tcW w:w="880" w:type="dxa"/>
            <w:vMerge/>
          </w:tcPr>
          <w:p w:rsidR="00CD4382" w:rsidRPr="00C03A0C" w:rsidRDefault="00CD4382" w:rsidP="008A5257">
            <w:pPr>
              <w:widowControl w:val="0"/>
              <w:autoSpaceDE w:val="0"/>
              <w:autoSpaceDN w:val="0"/>
              <w:adjustRightInd w:val="0"/>
              <w:spacing w:line="240" w:lineRule="exact"/>
              <w:jc w:val="center"/>
              <w:outlineLvl w:val="2"/>
              <w:rPr>
                <w:rFonts w:ascii="Arial" w:hAnsi="Arial" w:cs="Arial"/>
                <w:sz w:val="16"/>
                <w:szCs w:val="16"/>
              </w:rPr>
            </w:pPr>
          </w:p>
        </w:tc>
        <w:tc>
          <w:tcPr>
            <w:tcW w:w="2489" w:type="dxa"/>
            <w:vMerge/>
          </w:tcPr>
          <w:p w:rsidR="00CD4382" w:rsidRPr="00C03A0C" w:rsidRDefault="00CD4382" w:rsidP="008A5257">
            <w:pPr>
              <w:widowControl w:val="0"/>
              <w:spacing w:line="240" w:lineRule="exact"/>
              <w:jc w:val="center"/>
              <w:rPr>
                <w:rFonts w:ascii="Arial" w:hAnsi="Arial" w:cs="Arial"/>
                <w:sz w:val="16"/>
                <w:szCs w:val="16"/>
              </w:rPr>
            </w:pPr>
          </w:p>
        </w:tc>
        <w:tc>
          <w:tcPr>
            <w:tcW w:w="1701" w:type="dxa"/>
            <w:vMerge/>
          </w:tcPr>
          <w:p w:rsidR="00CD4382" w:rsidRPr="00C03A0C" w:rsidRDefault="00CD4382" w:rsidP="008A5257">
            <w:pPr>
              <w:widowControl w:val="0"/>
              <w:autoSpaceDE w:val="0"/>
              <w:autoSpaceDN w:val="0"/>
              <w:adjustRightInd w:val="0"/>
              <w:spacing w:line="240" w:lineRule="exact"/>
              <w:jc w:val="center"/>
              <w:outlineLvl w:val="2"/>
              <w:rPr>
                <w:rFonts w:ascii="Arial" w:hAnsi="Arial" w:cs="Arial"/>
                <w:sz w:val="16"/>
                <w:szCs w:val="16"/>
              </w:rPr>
            </w:pPr>
          </w:p>
        </w:tc>
        <w:tc>
          <w:tcPr>
            <w:tcW w:w="2239" w:type="dxa"/>
            <w:vMerge/>
          </w:tcPr>
          <w:p w:rsidR="00CD4382" w:rsidRPr="00C03A0C" w:rsidRDefault="00CD4382" w:rsidP="008A5257">
            <w:pPr>
              <w:pStyle w:val="ConsPlusCell"/>
              <w:spacing w:line="240" w:lineRule="exact"/>
              <w:jc w:val="center"/>
              <w:rPr>
                <w:color w:val="000000"/>
                <w:sz w:val="16"/>
                <w:szCs w:val="16"/>
              </w:rPr>
            </w:pPr>
          </w:p>
        </w:tc>
        <w:tc>
          <w:tcPr>
            <w:tcW w:w="879" w:type="dxa"/>
          </w:tcPr>
          <w:p w:rsidR="00CD4382" w:rsidRPr="00C03A0C" w:rsidRDefault="00CD4382" w:rsidP="008A5257">
            <w:pPr>
              <w:pStyle w:val="ConsPlusCell"/>
              <w:spacing w:line="240" w:lineRule="exact"/>
              <w:jc w:val="center"/>
              <w:rPr>
                <w:color w:val="000000"/>
                <w:sz w:val="16"/>
                <w:szCs w:val="16"/>
              </w:rPr>
            </w:pPr>
            <w:r w:rsidRPr="00C03A0C">
              <w:rPr>
                <w:color w:val="000000"/>
                <w:sz w:val="16"/>
                <w:szCs w:val="16"/>
              </w:rPr>
              <w:t>начала реализации</w:t>
            </w:r>
          </w:p>
        </w:tc>
        <w:tc>
          <w:tcPr>
            <w:tcW w:w="851" w:type="dxa"/>
          </w:tcPr>
          <w:p w:rsidR="00CD4382" w:rsidRPr="00C03A0C" w:rsidRDefault="00CD4382" w:rsidP="008A5257">
            <w:pPr>
              <w:pStyle w:val="ConsPlusCell"/>
              <w:spacing w:line="240" w:lineRule="exact"/>
              <w:jc w:val="center"/>
              <w:rPr>
                <w:color w:val="000000"/>
                <w:sz w:val="16"/>
                <w:szCs w:val="16"/>
              </w:rPr>
            </w:pPr>
            <w:r w:rsidRPr="00C03A0C">
              <w:rPr>
                <w:color w:val="000000"/>
                <w:sz w:val="16"/>
                <w:szCs w:val="16"/>
              </w:rPr>
              <w:t>окончания реализации</w:t>
            </w:r>
          </w:p>
        </w:tc>
        <w:tc>
          <w:tcPr>
            <w:tcW w:w="1417" w:type="dxa"/>
            <w:vMerge/>
          </w:tcPr>
          <w:p w:rsidR="00CD4382" w:rsidRPr="00C03A0C" w:rsidRDefault="00CD4382" w:rsidP="008A5257">
            <w:pPr>
              <w:widowControl w:val="0"/>
              <w:autoSpaceDE w:val="0"/>
              <w:autoSpaceDN w:val="0"/>
              <w:adjustRightInd w:val="0"/>
              <w:spacing w:line="240" w:lineRule="exact"/>
              <w:jc w:val="center"/>
              <w:outlineLvl w:val="2"/>
              <w:rPr>
                <w:rFonts w:ascii="Arial" w:hAnsi="Arial" w:cs="Arial"/>
                <w:sz w:val="16"/>
                <w:szCs w:val="16"/>
              </w:rPr>
            </w:pPr>
          </w:p>
        </w:tc>
      </w:tr>
      <w:tr w:rsidR="00CD4382" w:rsidRPr="00C03A0C" w:rsidTr="008A5257">
        <w:tc>
          <w:tcPr>
            <w:tcW w:w="880" w:type="dxa"/>
          </w:tcPr>
          <w:p w:rsidR="00CD4382" w:rsidRPr="00C03A0C" w:rsidRDefault="00CD4382" w:rsidP="008A5257">
            <w:pPr>
              <w:widowControl w:val="0"/>
              <w:autoSpaceDE w:val="0"/>
              <w:autoSpaceDN w:val="0"/>
              <w:adjustRightInd w:val="0"/>
              <w:spacing w:line="240" w:lineRule="exact"/>
              <w:jc w:val="center"/>
              <w:outlineLvl w:val="2"/>
              <w:rPr>
                <w:rFonts w:ascii="Arial" w:hAnsi="Arial" w:cs="Arial"/>
                <w:sz w:val="16"/>
                <w:szCs w:val="16"/>
              </w:rPr>
            </w:pPr>
          </w:p>
        </w:tc>
        <w:tc>
          <w:tcPr>
            <w:tcW w:w="9576" w:type="dxa"/>
            <w:gridSpan w:val="6"/>
          </w:tcPr>
          <w:p w:rsidR="00CD4382" w:rsidRPr="00C03A0C" w:rsidRDefault="00CD4382"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Цель программы: устойчивое развитие отрасли сельского хозяйства, способствующее повышению конкурентоспособности сельскохозяйственной продукции</w:t>
            </w:r>
          </w:p>
        </w:tc>
      </w:tr>
      <w:tr w:rsidR="00CD4382" w:rsidRPr="00C03A0C" w:rsidTr="008A5257">
        <w:tc>
          <w:tcPr>
            <w:tcW w:w="880" w:type="dxa"/>
          </w:tcPr>
          <w:p w:rsidR="00CD4382" w:rsidRPr="00C03A0C" w:rsidRDefault="00CD4382" w:rsidP="008A5257">
            <w:pPr>
              <w:pStyle w:val="ConsPlusCell"/>
              <w:jc w:val="center"/>
              <w:rPr>
                <w:color w:val="000000"/>
                <w:sz w:val="16"/>
                <w:szCs w:val="16"/>
              </w:rPr>
            </w:pPr>
          </w:p>
        </w:tc>
        <w:tc>
          <w:tcPr>
            <w:tcW w:w="2489" w:type="dxa"/>
          </w:tcPr>
          <w:p w:rsidR="00CD4382" w:rsidRPr="00C03A0C" w:rsidRDefault="00CD4382" w:rsidP="008A5257">
            <w:pPr>
              <w:widowControl w:val="0"/>
              <w:rPr>
                <w:rFonts w:ascii="Arial" w:hAnsi="Arial" w:cs="Arial"/>
                <w:sz w:val="16"/>
                <w:szCs w:val="16"/>
              </w:rPr>
            </w:pPr>
            <w:r w:rsidRPr="00C03A0C">
              <w:rPr>
                <w:rFonts w:ascii="Arial" w:hAnsi="Arial" w:cs="Arial"/>
                <w:sz w:val="16"/>
                <w:szCs w:val="16"/>
              </w:rPr>
              <w:t>Подпрограмма «Развитие растениеводства»</w:t>
            </w:r>
          </w:p>
        </w:tc>
        <w:tc>
          <w:tcPr>
            <w:tcW w:w="1701" w:type="dxa"/>
          </w:tcPr>
          <w:p w:rsidR="00CD4382" w:rsidRPr="00C03A0C" w:rsidRDefault="00CD4382" w:rsidP="008A5257">
            <w:pPr>
              <w:widowControl w:val="0"/>
              <w:jc w:val="center"/>
              <w:rPr>
                <w:rFonts w:ascii="Arial" w:hAnsi="Arial" w:cs="Arial"/>
                <w:sz w:val="16"/>
                <w:szCs w:val="16"/>
              </w:rPr>
            </w:pPr>
            <w:r w:rsidRPr="00C03A0C">
              <w:rPr>
                <w:rFonts w:ascii="Arial" w:hAnsi="Arial" w:cs="Arial"/>
                <w:sz w:val="16"/>
                <w:szCs w:val="16"/>
              </w:rPr>
              <w:t>Х</w:t>
            </w:r>
          </w:p>
        </w:tc>
        <w:tc>
          <w:tcPr>
            <w:tcW w:w="2239" w:type="dxa"/>
          </w:tcPr>
          <w:p w:rsidR="00CD4382" w:rsidRPr="00C03A0C" w:rsidRDefault="00CD4382" w:rsidP="008A5257">
            <w:pPr>
              <w:pStyle w:val="ConsPlusCell"/>
              <w:jc w:val="center"/>
              <w:rPr>
                <w:color w:val="000000"/>
                <w:sz w:val="16"/>
                <w:szCs w:val="16"/>
              </w:rPr>
            </w:pPr>
            <w:r w:rsidRPr="00C03A0C">
              <w:rPr>
                <w:color w:val="000000"/>
                <w:sz w:val="16"/>
                <w:szCs w:val="16"/>
              </w:rPr>
              <w:t>управление сельского хозяйства</w:t>
            </w:r>
          </w:p>
        </w:tc>
        <w:tc>
          <w:tcPr>
            <w:tcW w:w="879" w:type="dxa"/>
          </w:tcPr>
          <w:p w:rsidR="00CD4382" w:rsidRPr="00C03A0C" w:rsidRDefault="00CD4382" w:rsidP="008A5257">
            <w:pPr>
              <w:pStyle w:val="ConsPlusCell"/>
              <w:jc w:val="center"/>
              <w:rPr>
                <w:color w:val="000000"/>
                <w:sz w:val="16"/>
                <w:szCs w:val="16"/>
              </w:rPr>
            </w:pPr>
            <w:r w:rsidRPr="00C03A0C">
              <w:rPr>
                <w:color w:val="000000"/>
                <w:sz w:val="16"/>
                <w:szCs w:val="16"/>
              </w:rPr>
              <w:t>2019</w:t>
            </w:r>
          </w:p>
        </w:tc>
        <w:tc>
          <w:tcPr>
            <w:tcW w:w="851" w:type="dxa"/>
          </w:tcPr>
          <w:p w:rsidR="00CD4382" w:rsidRPr="00C03A0C" w:rsidRDefault="00CD4382" w:rsidP="008A5257">
            <w:pPr>
              <w:pStyle w:val="ConsPlusCell"/>
              <w:jc w:val="center"/>
              <w:rPr>
                <w:color w:val="000000"/>
                <w:sz w:val="16"/>
                <w:szCs w:val="16"/>
              </w:rPr>
            </w:pPr>
            <w:r w:rsidRPr="00C03A0C">
              <w:rPr>
                <w:color w:val="000000"/>
                <w:sz w:val="16"/>
                <w:szCs w:val="16"/>
              </w:rPr>
              <w:t>2021</w:t>
            </w:r>
          </w:p>
        </w:tc>
        <w:tc>
          <w:tcPr>
            <w:tcW w:w="1417" w:type="dxa"/>
          </w:tcPr>
          <w:p w:rsidR="00CD4382" w:rsidRPr="00C03A0C" w:rsidRDefault="00CD4382" w:rsidP="008A5257">
            <w:pPr>
              <w:widowControl w:val="0"/>
              <w:jc w:val="center"/>
              <w:rPr>
                <w:rFonts w:ascii="Arial" w:hAnsi="Arial" w:cs="Arial"/>
                <w:sz w:val="16"/>
                <w:szCs w:val="16"/>
              </w:rPr>
            </w:pPr>
            <w:r w:rsidRPr="00C03A0C">
              <w:rPr>
                <w:rFonts w:ascii="Arial" w:hAnsi="Arial" w:cs="Arial"/>
                <w:sz w:val="16"/>
                <w:szCs w:val="16"/>
              </w:rPr>
              <w:t>пункты 1 и 2  приложения 4 к Программе</w:t>
            </w:r>
          </w:p>
        </w:tc>
      </w:tr>
      <w:tr w:rsidR="00CD4382" w:rsidRPr="00C03A0C" w:rsidTr="008A5257">
        <w:tc>
          <w:tcPr>
            <w:tcW w:w="880" w:type="dxa"/>
          </w:tcPr>
          <w:p w:rsidR="00CD4382" w:rsidRPr="00C03A0C" w:rsidRDefault="00CD4382" w:rsidP="008A5257">
            <w:pPr>
              <w:widowControl w:val="0"/>
              <w:autoSpaceDE w:val="0"/>
              <w:autoSpaceDN w:val="0"/>
              <w:adjustRightInd w:val="0"/>
              <w:spacing w:line="240" w:lineRule="exact"/>
              <w:jc w:val="center"/>
              <w:outlineLvl w:val="2"/>
              <w:rPr>
                <w:rFonts w:ascii="Arial" w:hAnsi="Arial" w:cs="Arial"/>
                <w:sz w:val="16"/>
                <w:szCs w:val="16"/>
              </w:rPr>
            </w:pPr>
          </w:p>
        </w:tc>
        <w:tc>
          <w:tcPr>
            <w:tcW w:w="9576" w:type="dxa"/>
            <w:gridSpan w:val="6"/>
          </w:tcPr>
          <w:p w:rsidR="00CD4382" w:rsidRPr="00C03A0C" w:rsidRDefault="00CD4382" w:rsidP="008A5257">
            <w:pPr>
              <w:pStyle w:val="ConsPlusCell"/>
              <w:jc w:val="both"/>
              <w:rPr>
                <w:sz w:val="16"/>
                <w:szCs w:val="16"/>
              </w:rPr>
            </w:pPr>
            <w:r w:rsidRPr="00C03A0C">
              <w:rPr>
                <w:sz w:val="16"/>
                <w:szCs w:val="16"/>
              </w:rPr>
              <w:t xml:space="preserve">Задача Подпрограммы: </w:t>
            </w:r>
          </w:p>
          <w:p w:rsidR="00CD4382" w:rsidRPr="00C03A0C" w:rsidRDefault="00CD4382" w:rsidP="008A5257">
            <w:pPr>
              <w:widowControl w:val="0"/>
              <w:rPr>
                <w:rFonts w:ascii="Arial" w:hAnsi="Arial" w:cs="Arial"/>
                <w:sz w:val="16"/>
                <w:szCs w:val="16"/>
              </w:rPr>
            </w:pPr>
            <w:r w:rsidRPr="00C03A0C">
              <w:rPr>
                <w:rFonts w:ascii="Arial" w:hAnsi="Arial" w:cs="Arial"/>
                <w:sz w:val="16"/>
                <w:szCs w:val="16"/>
              </w:rPr>
              <w:t>увеличение объемов производства основных видов продукции растениеводства</w:t>
            </w:r>
          </w:p>
        </w:tc>
      </w:tr>
      <w:tr w:rsidR="00CD4382" w:rsidRPr="00C03A0C" w:rsidTr="008A5257">
        <w:tc>
          <w:tcPr>
            <w:tcW w:w="880" w:type="dxa"/>
          </w:tcPr>
          <w:p w:rsidR="00CD4382" w:rsidRPr="00C03A0C" w:rsidRDefault="00CD4382" w:rsidP="008A5257">
            <w:pPr>
              <w:pStyle w:val="ConsPlusCell"/>
              <w:jc w:val="center"/>
              <w:rPr>
                <w:sz w:val="16"/>
                <w:szCs w:val="16"/>
              </w:rPr>
            </w:pPr>
            <w:r w:rsidRPr="00C03A0C">
              <w:rPr>
                <w:sz w:val="16"/>
                <w:szCs w:val="16"/>
              </w:rPr>
              <w:t>1.</w:t>
            </w:r>
          </w:p>
        </w:tc>
        <w:tc>
          <w:tcPr>
            <w:tcW w:w="2489" w:type="dxa"/>
          </w:tcPr>
          <w:p w:rsidR="00CD4382" w:rsidRPr="00C03A0C" w:rsidRDefault="00CD4382" w:rsidP="008A5257">
            <w:pPr>
              <w:widowControl w:val="0"/>
              <w:rPr>
                <w:rFonts w:ascii="Arial" w:hAnsi="Arial" w:cs="Arial"/>
                <w:sz w:val="16"/>
                <w:szCs w:val="16"/>
              </w:rPr>
            </w:pPr>
            <w:r w:rsidRPr="00C03A0C">
              <w:rPr>
                <w:rFonts w:ascii="Arial" w:hAnsi="Arial" w:cs="Arial"/>
                <w:sz w:val="16"/>
                <w:szCs w:val="16"/>
              </w:rPr>
              <w:t>Развитие зернопроизводства и овощеводства</w:t>
            </w:r>
          </w:p>
        </w:tc>
        <w:tc>
          <w:tcPr>
            <w:tcW w:w="1701" w:type="dxa"/>
          </w:tcPr>
          <w:p w:rsidR="00CD4382" w:rsidRPr="00C03A0C" w:rsidRDefault="00CD4382" w:rsidP="008A5257">
            <w:pPr>
              <w:widowControl w:val="0"/>
              <w:jc w:val="center"/>
              <w:rPr>
                <w:rFonts w:ascii="Arial" w:hAnsi="Arial" w:cs="Arial"/>
                <w:sz w:val="16"/>
                <w:szCs w:val="16"/>
              </w:rPr>
            </w:pPr>
            <w:r w:rsidRPr="00C03A0C">
              <w:rPr>
                <w:rFonts w:ascii="Arial" w:hAnsi="Arial" w:cs="Arial"/>
                <w:sz w:val="16"/>
                <w:szCs w:val="16"/>
              </w:rPr>
              <w:t>предоставление субсидий юридическим лицам (за иск</w:t>
            </w:r>
          </w:p>
          <w:p w:rsidR="00CD4382" w:rsidRPr="00C03A0C" w:rsidRDefault="00CD4382" w:rsidP="008A5257">
            <w:pPr>
              <w:widowControl w:val="0"/>
              <w:jc w:val="center"/>
              <w:rPr>
                <w:rFonts w:ascii="Arial" w:hAnsi="Arial" w:cs="Arial"/>
                <w:sz w:val="16"/>
                <w:szCs w:val="16"/>
              </w:rPr>
            </w:pPr>
            <w:r w:rsidRPr="00C03A0C">
              <w:rPr>
                <w:rFonts w:ascii="Arial" w:hAnsi="Arial" w:cs="Arial"/>
                <w:sz w:val="16"/>
                <w:szCs w:val="16"/>
              </w:rPr>
              <w:t>лючением субсидий государ</w:t>
            </w:r>
          </w:p>
          <w:p w:rsidR="00CD4382" w:rsidRPr="00C03A0C" w:rsidRDefault="00CD4382" w:rsidP="008A5257">
            <w:pPr>
              <w:widowControl w:val="0"/>
              <w:jc w:val="center"/>
              <w:rPr>
                <w:rFonts w:ascii="Arial" w:hAnsi="Arial" w:cs="Arial"/>
                <w:sz w:val="16"/>
                <w:szCs w:val="16"/>
              </w:rPr>
            </w:pPr>
            <w:r w:rsidRPr="00C03A0C">
              <w:rPr>
                <w:rFonts w:ascii="Arial" w:hAnsi="Arial" w:cs="Arial"/>
                <w:sz w:val="16"/>
                <w:szCs w:val="16"/>
              </w:rPr>
              <w:t>ственным учреждениям Ста</w:t>
            </w:r>
          </w:p>
          <w:p w:rsidR="00CD4382" w:rsidRPr="00C03A0C" w:rsidRDefault="00CD4382" w:rsidP="008A5257">
            <w:pPr>
              <w:widowControl w:val="0"/>
              <w:jc w:val="center"/>
              <w:rPr>
                <w:rFonts w:ascii="Arial" w:hAnsi="Arial" w:cs="Arial"/>
                <w:sz w:val="16"/>
                <w:szCs w:val="16"/>
              </w:rPr>
            </w:pPr>
            <w:r w:rsidRPr="00C03A0C">
              <w:rPr>
                <w:rFonts w:ascii="Arial" w:hAnsi="Arial" w:cs="Arial"/>
                <w:sz w:val="16"/>
                <w:szCs w:val="16"/>
              </w:rPr>
              <w:t>вропольского края и субси</w:t>
            </w:r>
          </w:p>
          <w:p w:rsidR="00CD4382" w:rsidRPr="00C03A0C" w:rsidRDefault="00CD4382" w:rsidP="008A5257">
            <w:pPr>
              <w:widowControl w:val="0"/>
              <w:jc w:val="center"/>
              <w:rPr>
                <w:rFonts w:ascii="Arial" w:hAnsi="Arial" w:cs="Arial"/>
                <w:sz w:val="16"/>
                <w:szCs w:val="16"/>
              </w:rPr>
            </w:pPr>
            <w:r w:rsidRPr="00C03A0C">
              <w:rPr>
                <w:rFonts w:ascii="Arial" w:hAnsi="Arial" w:cs="Arial"/>
                <w:sz w:val="16"/>
                <w:szCs w:val="16"/>
              </w:rPr>
              <w:t>дий некоммерческим органи</w:t>
            </w:r>
          </w:p>
          <w:p w:rsidR="00CD4382" w:rsidRPr="00C03A0C" w:rsidRDefault="00CD4382" w:rsidP="008A5257">
            <w:pPr>
              <w:widowControl w:val="0"/>
              <w:jc w:val="center"/>
              <w:rPr>
                <w:rFonts w:ascii="Arial" w:hAnsi="Arial" w:cs="Arial"/>
                <w:sz w:val="16"/>
                <w:szCs w:val="16"/>
              </w:rPr>
            </w:pPr>
            <w:r w:rsidRPr="00C03A0C">
              <w:rPr>
                <w:rFonts w:ascii="Arial" w:hAnsi="Arial" w:cs="Arial"/>
                <w:sz w:val="16"/>
                <w:szCs w:val="16"/>
              </w:rPr>
              <w:t>зациям на оказание (выпол</w:t>
            </w:r>
          </w:p>
          <w:p w:rsidR="00CD4382" w:rsidRPr="00C03A0C" w:rsidRDefault="00CD4382" w:rsidP="008A5257">
            <w:pPr>
              <w:widowControl w:val="0"/>
              <w:jc w:val="center"/>
              <w:rPr>
                <w:rFonts w:ascii="Arial" w:hAnsi="Arial" w:cs="Arial"/>
                <w:sz w:val="16"/>
                <w:szCs w:val="16"/>
              </w:rPr>
            </w:pPr>
            <w:r w:rsidRPr="00C03A0C">
              <w:rPr>
                <w:rFonts w:ascii="Arial" w:hAnsi="Arial" w:cs="Arial"/>
                <w:sz w:val="16"/>
                <w:szCs w:val="16"/>
              </w:rPr>
              <w:t>нение) государственных услуг (работ))</w:t>
            </w:r>
          </w:p>
          <w:p w:rsidR="00CD4382" w:rsidRPr="00C03A0C" w:rsidRDefault="00CD4382" w:rsidP="008A5257">
            <w:pPr>
              <w:widowControl w:val="0"/>
              <w:jc w:val="center"/>
              <w:rPr>
                <w:rFonts w:ascii="Arial" w:hAnsi="Arial" w:cs="Arial"/>
                <w:sz w:val="16"/>
                <w:szCs w:val="16"/>
              </w:rPr>
            </w:pPr>
          </w:p>
        </w:tc>
        <w:tc>
          <w:tcPr>
            <w:tcW w:w="2239" w:type="dxa"/>
          </w:tcPr>
          <w:p w:rsidR="00CD4382" w:rsidRPr="00C03A0C" w:rsidRDefault="00CD4382" w:rsidP="008A5257">
            <w:pPr>
              <w:jc w:val="center"/>
              <w:rPr>
                <w:rFonts w:ascii="Arial" w:hAnsi="Arial" w:cs="Arial"/>
                <w:sz w:val="16"/>
                <w:szCs w:val="16"/>
              </w:rPr>
            </w:pPr>
            <w:r w:rsidRPr="00C03A0C">
              <w:rPr>
                <w:rFonts w:ascii="Arial" w:hAnsi="Arial" w:cs="Arial"/>
                <w:sz w:val="16"/>
                <w:szCs w:val="16"/>
              </w:rPr>
              <w:t>управление сельского хозяйства</w:t>
            </w:r>
          </w:p>
        </w:tc>
        <w:tc>
          <w:tcPr>
            <w:tcW w:w="879" w:type="dxa"/>
          </w:tcPr>
          <w:p w:rsidR="00CD4382" w:rsidRPr="00C03A0C" w:rsidRDefault="00CD4382" w:rsidP="008A5257">
            <w:pPr>
              <w:pStyle w:val="ConsPlusCell"/>
              <w:jc w:val="center"/>
              <w:rPr>
                <w:color w:val="000000"/>
                <w:sz w:val="16"/>
                <w:szCs w:val="16"/>
              </w:rPr>
            </w:pPr>
            <w:r w:rsidRPr="00C03A0C">
              <w:rPr>
                <w:color w:val="000000"/>
                <w:sz w:val="16"/>
                <w:szCs w:val="16"/>
              </w:rPr>
              <w:t>2019</w:t>
            </w:r>
          </w:p>
        </w:tc>
        <w:tc>
          <w:tcPr>
            <w:tcW w:w="851" w:type="dxa"/>
          </w:tcPr>
          <w:p w:rsidR="00CD4382" w:rsidRPr="00C03A0C" w:rsidRDefault="00CD4382" w:rsidP="008A5257">
            <w:pPr>
              <w:pStyle w:val="ConsPlusCell"/>
              <w:jc w:val="center"/>
              <w:rPr>
                <w:color w:val="000000"/>
                <w:sz w:val="16"/>
                <w:szCs w:val="16"/>
              </w:rPr>
            </w:pPr>
            <w:r w:rsidRPr="00C03A0C">
              <w:rPr>
                <w:color w:val="000000"/>
                <w:sz w:val="16"/>
                <w:szCs w:val="16"/>
              </w:rPr>
              <w:t>2021</w:t>
            </w:r>
          </w:p>
        </w:tc>
        <w:tc>
          <w:tcPr>
            <w:tcW w:w="1417" w:type="dxa"/>
          </w:tcPr>
          <w:p w:rsidR="00CD4382" w:rsidRPr="00C03A0C" w:rsidRDefault="00CD4382" w:rsidP="008A5257">
            <w:pPr>
              <w:pStyle w:val="ConsPlusCell"/>
              <w:jc w:val="center"/>
              <w:rPr>
                <w:color w:val="000000"/>
                <w:sz w:val="16"/>
                <w:szCs w:val="16"/>
              </w:rPr>
            </w:pPr>
            <w:r w:rsidRPr="00C03A0C">
              <w:rPr>
                <w:color w:val="000000"/>
                <w:sz w:val="16"/>
                <w:szCs w:val="16"/>
              </w:rPr>
              <w:t>пункты3,4,5,6 приложения 4 к Программе</w:t>
            </w:r>
          </w:p>
        </w:tc>
      </w:tr>
      <w:tr w:rsidR="00CD4382" w:rsidRPr="00C03A0C" w:rsidTr="008A5257">
        <w:tc>
          <w:tcPr>
            <w:tcW w:w="880" w:type="dxa"/>
          </w:tcPr>
          <w:p w:rsidR="00CD4382" w:rsidRPr="00C03A0C" w:rsidRDefault="00CD4382" w:rsidP="008A5257">
            <w:pPr>
              <w:widowControl w:val="0"/>
              <w:autoSpaceDE w:val="0"/>
              <w:autoSpaceDN w:val="0"/>
              <w:adjustRightInd w:val="0"/>
              <w:jc w:val="center"/>
              <w:outlineLvl w:val="2"/>
              <w:rPr>
                <w:rFonts w:ascii="Arial" w:hAnsi="Arial" w:cs="Arial"/>
                <w:sz w:val="16"/>
                <w:szCs w:val="16"/>
              </w:rPr>
            </w:pPr>
          </w:p>
        </w:tc>
        <w:tc>
          <w:tcPr>
            <w:tcW w:w="2489" w:type="dxa"/>
          </w:tcPr>
          <w:p w:rsidR="00CD4382" w:rsidRPr="00C03A0C" w:rsidRDefault="00CD4382" w:rsidP="008A5257">
            <w:pPr>
              <w:pStyle w:val="afffb"/>
              <w:jc w:val="both"/>
              <w:rPr>
                <w:rFonts w:ascii="Arial" w:hAnsi="Arial" w:cs="Arial"/>
                <w:sz w:val="16"/>
                <w:szCs w:val="16"/>
              </w:rPr>
            </w:pPr>
            <w:r w:rsidRPr="00C03A0C">
              <w:rPr>
                <w:rFonts w:ascii="Arial" w:hAnsi="Arial" w:cs="Arial"/>
                <w:sz w:val="16"/>
                <w:szCs w:val="16"/>
              </w:rPr>
              <w:t>Подпрограмма «Развитие животноводства»</w:t>
            </w:r>
          </w:p>
        </w:tc>
        <w:tc>
          <w:tcPr>
            <w:tcW w:w="1701" w:type="dxa"/>
          </w:tcPr>
          <w:p w:rsidR="00CD4382" w:rsidRPr="00C03A0C" w:rsidRDefault="00CD4382" w:rsidP="008A5257">
            <w:pPr>
              <w:pStyle w:val="ConsPlusCell"/>
              <w:jc w:val="center"/>
              <w:rPr>
                <w:sz w:val="16"/>
                <w:szCs w:val="16"/>
              </w:rPr>
            </w:pPr>
            <w:r w:rsidRPr="00C03A0C">
              <w:rPr>
                <w:sz w:val="16"/>
                <w:szCs w:val="16"/>
              </w:rPr>
              <w:t>Х</w:t>
            </w:r>
          </w:p>
        </w:tc>
        <w:tc>
          <w:tcPr>
            <w:tcW w:w="2239" w:type="dxa"/>
          </w:tcPr>
          <w:p w:rsidR="00CD4382" w:rsidRPr="00C03A0C" w:rsidRDefault="00CD4382" w:rsidP="008A5257">
            <w:pPr>
              <w:pStyle w:val="ConsPlusCell"/>
              <w:jc w:val="center"/>
              <w:rPr>
                <w:color w:val="000000"/>
                <w:sz w:val="16"/>
                <w:szCs w:val="16"/>
              </w:rPr>
            </w:pPr>
            <w:r w:rsidRPr="00C03A0C">
              <w:rPr>
                <w:color w:val="000000"/>
                <w:sz w:val="16"/>
                <w:szCs w:val="16"/>
              </w:rPr>
              <w:t>управление сельского хозяйства</w:t>
            </w:r>
          </w:p>
        </w:tc>
        <w:tc>
          <w:tcPr>
            <w:tcW w:w="879" w:type="dxa"/>
          </w:tcPr>
          <w:p w:rsidR="00CD4382" w:rsidRPr="00C03A0C" w:rsidRDefault="00CD4382" w:rsidP="008A5257">
            <w:pPr>
              <w:pStyle w:val="ConsPlusCell"/>
              <w:jc w:val="center"/>
              <w:rPr>
                <w:color w:val="000000"/>
                <w:sz w:val="16"/>
                <w:szCs w:val="16"/>
              </w:rPr>
            </w:pPr>
            <w:r w:rsidRPr="00C03A0C">
              <w:rPr>
                <w:color w:val="000000"/>
                <w:sz w:val="16"/>
                <w:szCs w:val="16"/>
              </w:rPr>
              <w:t>2019</w:t>
            </w:r>
          </w:p>
        </w:tc>
        <w:tc>
          <w:tcPr>
            <w:tcW w:w="851" w:type="dxa"/>
          </w:tcPr>
          <w:p w:rsidR="00CD4382" w:rsidRPr="00C03A0C" w:rsidRDefault="00CD4382" w:rsidP="008A5257">
            <w:pPr>
              <w:pStyle w:val="ConsPlusCell"/>
              <w:jc w:val="center"/>
              <w:rPr>
                <w:color w:val="000000"/>
                <w:sz w:val="16"/>
                <w:szCs w:val="16"/>
              </w:rPr>
            </w:pPr>
            <w:r w:rsidRPr="00C03A0C">
              <w:rPr>
                <w:color w:val="000000"/>
                <w:sz w:val="16"/>
                <w:szCs w:val="16"/>
              </w:rPr>
              <w:t>2021</w:t>
            </w:r>
          </w:p>
        </w:tc>
        <w:tc>
          <w:tcPr>
            <w:tcW w:w="1417" w:type="dxa"/>
          </w:tcPr>
          <w:p w:rsidR="00CD4382" w:rsidRPr="00C03A0C" w:rsidRDefault="00CD4382"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 xml:space="preserve">пункты 1 и 2 приложения 4 к </w:t>
            </w:r>
            <w:r w:rsidRPr="00C03A0C">
              <w:rPr>
                <w:rFonts w:ascii="Arial" w:hAnsi="Arial" w:cs="Arial"/>
                <w:sz w:val="16"/>
                <w:szCs w:val="16"/>
              </w:rPr>
              <w:lastRenderedPageBreak/>
              <w:t>Программе</w:t>
            </w:r>
          </w:p>
        </w:tc>
      </w:tr>
      <w:tr w:rsidR="00CD4382" w:rsidRPr="00C03A0C" w:rsidTr="008A5257">
        <w:tc>
          <w:tcPr>
            <w:tcW w:w="880" w:type="dxa"/>
          </w:tcPr>
          <w:p w:rsidR="00CD4382" w:rsidRPr="00C03A0C" w:rsidRDefault="00CD4382" w:rsidP="008A5257">
            <w:pPr>
              <w:widowControl w:val="0"/>
              <w:autoSpaceDE w:val="0"/>
              <w:autoSpaceDN w:val="0"/>
              <w:adjustRightInd w:val="0"/>
              <w:spacing w:line="240" w:lineRule="exact"/>
              <w:jc w:val="center"/>
              <w:outlineLvl w:val="2"/>
              <w:rPr>
                <w:rFonts w:ascii="Arial" w:hAnsi="Arial" w:cs="Arial"/>
                <w:sz w:val="16"/>
                <w:szCs w:val="16"/>
              </w:rPr>
            </w:pPr>
          </w:p>
        </w:tc>
        <w:tc>
          <w:tcPr>
            <w:tcW w:w="9576" w:type="dxa"/>
            <w:gridSpan w:val="6"/>
          </w:tcPr>
          <w:p w:rsidR="00CD4382" w:rsidRPr="00C03A0C" w:rsidRDefault="00CD4382" w:rsidP="008A5257">
            <w:pPr>
              <w:pStyle w:val="ConsPlusCell"/>
              <w:jc w:val="both"/>
              <w:rPr>
                <w:sz w:val="16"/>
                <w:szCs w:val="16"/>
              </w:rPr>
            </w:pPr>
            <w:r w:rsidRPr="00C03A0C">
              <w:rPr>
                <w:sz w:val="16"/>
                <w:szCs w:val="16"/>
              </w:rPr>
              <w:t xml:space="preserve">Задача Подпрограммы: </w:t>
            </w:r>
          </w:p>
          <w:p w:rsidR="00CD4382" w:rsidRPr="00C03A0C" w:rsidRDefault="00CD4382" w:rsidP="008A5257">
            <w:pPr>
              <w:widowControl w:val="0"/>
              <w:autoSpaceDE w:val="0"/>
              <w:autoSpaceDN w:val="0"/>
              <w:adjustRightInd w:val="0"/>
              <w:outlineLvl w:val="2"/>
              <w:rPr>
                <w:rFonts w:ascii="Arial" w:hAnsi="Arial" w:cs="Arial"/>
                <w:sz w:val="16"/>
                <w:szCs w:val="16"/>
              </w:rPr>
            </w:pPr>
            <w:r w:rsidRPr="00C03A0C">
              <w:rPr>
                <w:rFonts w:ascii="Arial" w:hAnsi="Arial" w:cs="Arial"/>
                <w:sz w:val="16"/>
                <w:szCs w:val="16"/>
              </w:rPr>
              <w:t>увеличение объемов производства основных видов продукции животноводства</w:t>
            </w:r>
          </w:p>
        </w:tc>
      </w:tr>
      <w:tr w:rsidR="00CD4382" w:rsidRPr="00C03A0C" w:rsidTr="008A5257">
        <w:tc>
          <w:tcPr>
            <w:tcW w:w="880" w:type="dxa"/>
          </w:tcPr>
          <w:p w:rsidR="00CD4382" w:rsidRPr="00C03A0C" w:rsidRDefault="00CD4382"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2.</w:t>
            </w:r>
          </w:p>
        </w:tc>
        <w:tc>
          <w:tcPr>
            <w:tcW w:w="2489" w:type="dxa"/>
          </w:tcPr>
          <w:p w:rsidR="00CD4382" w:rsidRPr="00C03A0C" w:rsidRDefault="00CD4382" w:rsidP="008A5257">
            <w:pPr>
              <w:pStyle w:val="ConsPlusCell"/>
              <w:jc w:val="both"/>
              <w:rPr>
                <w:sz w:val="16"/>
                <w:szCs w:val="16"/>
              </w:rPr>
            </w:pPr>
            <w:r w:rsidRPr="00C03A0C">
              <w:rPr>
                <w:sz w:val="16"/>
                <w:szCs w:val="16"/>
              </w:rPr>
              <w:t>Развитие скотоводства, свиноводства и птицеводства</w:t>
            </w:r>
          </w:p>
        </w:tc>
        <w:tc>
          <w:tcPr>
            <w:tcW w:w="1701" w:type="dxa"/>
          </w:tcPr>
          <w:p w:rsidR="00CD4382" w:rsidRPr="00C03A0C" w:rsidRDefault="00CD4382" w:rsidP="008A5257">
            <w:pPr>
              <w:pStyle w:val="ConsPlusCell"/>
              <w:jc w:val="center"/>
              <w:rPr>
                <w:sz w:val="16"/>
                <w:szCs w:val="16"/>
              </w:rPr>
            </w:pPr>
            <w:r w:rsidRPr="00C03A0C">
              <w:rPr>
                <w:sz w:val="16"/>
                <w:szCs w:val="16"/>
              </w:rPr>
              <w:t>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государственных услуг (работ))</w:t>
            </w:r>
          </w:p>
        </w:tc>
        <w:tc>
          <w:tcPr>
            <w:tcW w:w="2239" w:type="dxa"/>
          </w:tcPr>
          <w:p w:rsidR="00CD4382" w:rsidRPr="00C03A0C" w:rsidRDefault="00CD4382" w:rsidP="008A5257">
            <w:pPr>
              <w:jc w:val="center"/>
              <w:rPr>
                <w:rFonts w:ascii="Arial" w:hAnsi="Arial" w:cs="Arial"/>
                <w:sz w:val="16"/>
                <w:szCs w:val="16"/>
              </w:rPr>
            </w:pPr>
            <w:r w:rsidRPr="00C03A0C">
              <w:rPr>
                <w:rFonts w:ascii="Arial" w:hAnsi="Arial" w:cs="Arial"/>
                <w:sz w:val="16"/>
                <w:szCs w:val="16"/>
              </w:rPr>
              <w:t>управление сельского хозяйства</w:t>
            </w:r>
          </w:p>
        </w:tc>
        <w:tc>
          <w:tcPr>
            <w:tcW w:w="879" w:type="dxa"/>
          </w:tcPr>
          <w:p w:rsidR="00CD4382" w:rsidRPr="00C03A0C" w:rsidRDefault="00CD4382" w:rsidP="008A5257">
            <w:pPr>
              <w:pStyle w:val="ConsPlusCell"/>
              <w:jc w:val="center"/>
              <w:rPr>
                <w:color w:val="000000"/>
                <w:sz w:val="16"/>
                <w:szCs w:val="16"/>
              </w:rPr>
            </w:pPr>
            <w:r w:rsidRPr="00C03A0C">
              <w:rPr>
                <w:color w:val="000000"/>
                <w:sz w:val="16"/>
                <w:szCs w:val="16"/>
              </w:rPr>
              <w:t>2019</w:t>
            </w:r>
          </w:p>
        </w:tc>
        <w:tc>
          <w:tcPr>
            <w:tcW w:w="851" w:type="dxa"/>
          </w:tcPr>
          <w:p w:rsidR="00CD4382" w:rsidRPr="00C03A0C" w:rsidRDefault="00CD4382" w:rsidP="008A5257">
            <w:pPr>
              <w:pStyle w:val="ConsPlusCell"/>
              <w:jc w:val="center"/>
              <w:rPr>
                <w:color w:val="000000"/>
                <w:sz w:val="16"/>
                <w:szCs w:val="16"/>
              </w:rPr>
            </w:pPr>
            <w:r w:rsidRPr="00C03A0C">
              <w:rPr>
                <w:color w:val="000000"/>
                <w:sz w:val="16"/>
                <w:szCs w:val="16"/>
              </w:rPr>
              <w:t>2021</w:t>
            </w:r>
          </w:p>
        </w:tc>
        <w:tc>
          <w:tcPr>
            <w:tcW w:w="1417" w:type="dxa"/>
          </w:tcPr>
          <w:p w:rsidR="00CD4382" w:rsidRPr="00C03A0C" w:rsidRDefault="00CD4382"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пункты7, 8,10приложения 4 к Программе</w:t>
            </w:r>
          </w:p>
        </w:tc>
      </w:tr>
      <w:tr w:rsidR="00CD4382" w:rsidRPr="00C03A0C" w:rsidTr="008A5257">
        <w:trPr>
          <w:trHeight w:val="303"/>
        </w:trPr>
        <w:tc>
          <w:tcPr>
            <w:tcW w:w="880" w:type="dxa"/>
          </w:tcPr>
          <w:p w:rsidR="00CD4382" w:rsidRPr="00C03A0C" w:rsidRDefault="00CD4382"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3.</w:t>
            </w:r>
          </w:p>
        </w:tc>
        <w:tc>
          <w:tcPr>
            <w:tcW w:w="2489" w:type="dxa"/>
          </w:tcPr>
          <w:p w:rsidR="00CD4382" w:rsidRPr="00C03A0C" w:rsidRDefault="00CD4382" w:rsidP="008A5257">
            <w:pPr>
              <w:pStyle w:val="ConsPlusCell"/>
              <w:jc w:val="both"/>
              <w:rPr>
                <w:sz w:val="16"/>
                <w:szCs w:val="16"/>
              </w:rPr>
            </w:pPr>
            <w:r w:rsidRPr="00C03A0C">
              <w:rPr>
                <w:sz w:val="16"/>
                <w:szCs w:val="16"/>
              </w:rPr>
              <w:t>Развитие овцеводства</w:t>
            </w:r>
          </w:p>
        </w:tc>
        <w:tc>
          <w:tcPr>
            <w:tcW w:w="1701" w:type="dxa"/>
          </w:tcPr>
          <w:p w:rsidR="00CD4382" w:rsidRPr="00C03A0C" w:rsidRDefault="00CD4382" w:rsidP="008A5257">
            <w:pPr>
              <w:pStyle w:val="ConsPlusCell"/>
              <w:jc w:val="center"/>
              <w:rPr>
                <w:sz w:val="16"/>
                <w:szCs w:val="16"/>
              </w:rPr>
            </w:pPr>
            <w:r w:rsidRPr="00C03A0C">
              <w:rPr>
                <w:sz w:val="16"/>
                <w:szCs w:val="16"/>
              </w:rPr>
              <w:t>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государственных услуг (работ))</w:t>
            </w:r>
          </w:p>
        </w:tc>
        <w:tc>
          <w:tcPr>
            <w:tcW w:w="2239" w:type="dxa"/>
          </w:tcPr>
          <w:p w:rsidR="00CD4382" w:rsidRPr="00C03A0C" w:rsidRDefault="00CD4382" w:rsidP="008A5257">
            <w:pPr>
              <w:pStyle w:val="ConsPlusCell"/>
              <w:jc w:val="center"/>
              <w:rPr>
                <w:color w:val="000000"/>
                <w:sz w:val="16"/>
                <w:szCs w:val="16"/>
              </w:rPr>
            </w:pPr>
            <w:r w:rsidRPr="00C03A0C">
              <w:rPr>
                <w:color w:val="000000"/>
                <w:sz w:val="16"/>
                <w:szCs w:val="16"/>
              </w:rPr>
              <w:t>управление сельского хозяйства</w:t>
            </w:r>
          </w:p>
        </w:tc>
        <w:tc>
          <w:tcPr>
            <w:tcW w:w="879" w:type="dxa"/>
          </w:tcPr>
          <w:p w:rsidR="00CD4382" w:rsidRPr="00C03A0C" w:rsidRDefault="00CD4382" w:rsidP="008A5257">
            <w:pPr>
              <w:pStyle w:val="ConsPlusCell"/>
              <w:jc w:val="center"/>
              <w:rPr>
                <w:color w:val="000000"/>
                <w:sz w:val="16"/>
                <w:szCs w:val="16"/>
              </w:rPr>
            </w:pPr>
            <w:r w:rsidRPr="00C03A0C">
              <w:rPr>
                <w:color w:val="000000"/>
                <w:sz w:val="16"/>
                <w:szCs w:val="16"/>
              </w:rPr>
              <w:t>2019</w:t>
            </w:r>
          </w:p>
        </w:tc>
        <w:tc>
          <w:tcPr>
            <w:tcW w:w="851" w:type="dxa"/>
          </w:tcPr>
          <w:p w:rsidR="00CD4382" w:rsidRPr="00C03A0C" w:rsidRDefault="00CD4382" w:rsidP="008A5257">
            <w:pPr>
              <w:pStyle w:val="ConsPlusCell"/>
              <w:jc w:val="center"/>
              <w:rPr>
                <w:color w:val="000000"/>
                <w:sz w:val="16"/>
                <w:szCs w:val="16"/>
              </w:rPr>
            </w:pPr>
            <w:r w:rsidRPr="00C03A0C">
              <w:rPr>
                <w:color w:val="000000"/>
                <w:sz w:val="16"/>
                <w:szCs w:val="16"/>
              </w:rPr>
              <w:t>2021</w:t>
            </w:r>
          </w:p>
        </w:tc>
        <w:tc>
          <w:tcPr>
            <w:tcW w:w="1417" w:type="dxa"/>
          </w:tcPr>
          <w:p w:rsidR="00CD4382" w:rsidRPr="00C03A0C" w:rsidRDefault="00CD4382" w:rsidP="008A5257">
            <w:pPr>
              <w:pStyle w:val="ConsPlusCell"/>
              <w:jc w:val="center"/>
              <w:rPr>
                <w:color w:val="000000"/>
                <w:sz w:val="16"/>
                <w:szCs w:val="16"/>
              </w:rPr>
            </w:pPr>
            <w:r w:rsidRPr="00C03A0C">
              <w:rPr>
                <w:color w:val="000000"/>
                <w:sz w:val="16"/>
                <w:szCs w:val="16"/>
              </w:rPr>
              <w:t>пункт 9 приложения 4 к Программе</w:t>
            </w:r>
          </w:p>
        </w:tc>
      </w:tr>
      <w:tr w:rsidR="00CD4382" w:rsidRPr="00C03A0C" w:rsidTr="008A5257">
        <w:tc>
          <w:tcPr>
            <w:tcW w:w="880" w:type="dxa"/>
          </w:tcPr>
          <w:p w:rsidR="00CD4382" w:rsidRPr="00C03A0C" w:rsidRDefault="00CD4382" w:rsidP="008A5257">
            <w:pPr>
              <w:pStyle w:val="ad"/>
              <w:jc w:val="center"/>
              <w:rPr>
                <w:rFonts w:ascii="Arial" w:hAnsi="Arial" w:cs="Arial"/>
                <w:sz w:val="16"/>
                <w:szCs w:val="16"/>
              </w:rPr>
            </w:pPr>
          </w:p>
        </w:tc>
        <w:tc>
          <w:tcPr>
            <w:tcW w:w="2489" w:type="dxa"/>
          </w:tcPr>
          <w:p w:rsidR="00CD4382" w:rsidRPr="00C03A0C" w:rsidRDefault="00CD4382" w:rsidP="008A5257">
            <w:pPr>
              <w:pStyle w:val="ConsPlusCell"/>
              <w:jc w:val="both"/>
              <w:rPr>
                <w:color w:val="000000"/>
                <w:sz w:val="16"/>
                <w:szCs w:val="16"/>
              </w:rPr>
            </w:pPr>
            <w:r w:rsidRPr="00C03A0C">
              <w:rPr>
                <w:color w:val="000000"/>
                <w:sz w:val="16"/>
                <w:szCs w:val="16"/>
              </w:rPr>
              <w:t>Подпрограмма «Обеспе</w:t>
            </w:r>
          </w:p>
          <w:p w:rsidR="00CD4382" w:rsidRPr="00C03A0C" w:rsidRDefault="00CD4382" w:rsidP="008A5257">
            <w:pPr>
              <w:pStyle w:val="ConsPlusCell"/>
              <w:jc w:val="both"/>
              <w:rPr>
                <w:color w:val="000000"/>
                <w:sz w:val="16"/>
                <w:szCs w:val="16"/>
              </w:rPr>
            </w:pPr>
            <w:r w:rsidRPr="00C03A0C">
              <w:rPr>
                <w:color w:val="000000"/>
                <w:sz w:val="16"/>
                <w:szCs w:val="16"/>
              </w:rPr>
              <w:t>чение  реализации муниципальной программы Благодарненского</w:t>
            </w:r>
            <w:r w:rsidRPr="00C03A0C">
              <w:rPr>
                <w:sz w:val="16"/>
                <w:szCs w:val="16"/>
              </w:rPr>
              <w:t>городского округа</w:t>
            </w:r>
            <w:r w:rsidRPr="00C03A0C">
              <w:rPr>
                <w:color w:val="000000"/>
                <w:sz w:val="16"/>
                <w:szCs w:val="16"/>
              </w:rPr>
              <w:t>Ставропольского края «Развитие сельского хозяйства» и общепрограммные мероприятия»</w:t>
            </w:r>
          </w:p>
        </w:tc>
        <w:tc>
          <w:tcPr>
            <w:tcW w:w="1701" w:type="dxa"/>
          </w:tcPr>
          <w:p w:rsidR="00CD4382" w:rsidRPr="00C03A0C" w:rsidRDefault="00CD4382" w:rsidP="008A5257">
            <w:pPr>
              <w:pStyle w:val="ConsPlusCell"/>
              <w:jc w:val="center"/>
              <w:rPr>
                <w:sz w:val="16"/>
                <w:szCs w:val="16"/>
              </w:rPr>
            </w:pPr>
            <w:r w:rsidRPr="00C03A0C">
              <w:rPr>
                <w:sz w:val="16"/>
                <w:szCs w:val="16"/>
              </w:rPr>
              <w:t>Х</w:t>
            </w:r>
          </w:p>
        </w:tc>
        <w:tc>
          <w:tcPr>
            <w:tcW w:w="2239" w:type="dxa"/>
          </w:tcPr>
          <w:p w:rsidR="00CD4382" w:rsidRPr="00C03A0C" w:rsidRDefault="00CD4382" w:rsidP="008A5257">
            <w:pPr>
              <w:pStyle w:val="ConsPlusCell"/>
              <w:jc w:val="center"/>
              <w:rPr>
                <w:color w:val="000000"/>
                <w:sz w:val="16"/>
                <w:szCs w:val="16"/>
              </w:rPr>
            </w:pPr>
            <w:r w:rsidRPr="00C03A0C">
              <w:rPr>
                <w:color w:val="000000"/>
                <w:sz w:val="16"/>
                <w:szCs w:val="16"/>
              </w:rPr>
              <w:t>управление сельского хозяйства</w:t>
            </w:r>
          </w:p>
        </w:tc>
        <w:tc>
          <w:tcPr>
            <w:tcW w:w="879" w:type="dxa"/>
          </w:tcPr>
          <w:p w:rsidR="00CD4382" w:rsidRPr="00C03A0C" w:rsidRDefault="00CD4382" w:rsidP="008A5257">
            <w:pPr>
              <w:pStyle w:val="ConsPlusCell"/>
              <w:jc w:val="center"/>
              <w:rPr>
                <w:color w:val="000000"/>
                <w:sz w:val="16"/>
                <w:szCs w:val="16"/>
              </w:rPr>
            </w:pPr>
            <w:r w:rsidRPr="00C03A0C">
              <w:rPr>
                <w:color w:val="000000"/>
                <w:sz w:val="16"/>
                <w:szCs w:val="16"/>
              </w:rPr>
              <w:t>2019</w:t>
            </w:r>
          </w:p>
        </w:tc>
        <w:tc>
          <w:tcPr>
            <w:tcW w:w="851" w:type="dxa"/>
          </w:tcPr>
          <w:p w:rsidR="00CD4382" w:rsidRPr="00C03A0C" w:rsidRDefault="00CD4382" w:rsidP="008A5257">
            <w:pPr>
              <w:pStyle w:val="ConsPlusCell"/>
              <w:jc w:val="center"/>
              <w:rPr>
                <w:color w:val="000000"/>
                <w:sz w:val="16"/>
                <w:szCs w:val="16"/>
              </w:rPr>
            </w:pPr>
            <w:r w:rsidRPr="00C03A0C">
              <w:rPr>
                <w:color w:val="000000"/>
                <w:sz w:val="16"/>
                <w:szCs w:val="16"/>
              </w:rPr>
              <w:t>2021</w:t>
            </w:r>
          </w:p>
        </w:tc>
        <w:tc>
          <w:tcPr>
            <w:tcW w:w="1417" w:type="dxa"/>
          </w:tcPr>
          <w:p w:rsidR="00CD4382" w:rsidRPr="00C03A0C" w:rsidRDefault="00CD4382" w:rsidP="008A5257">
            <w:pPr>
              <w:jc w:val="center"/>
              <w:rPr>
                <w:rFonts w:ascii="Arial" w:hAnsi="Arial" w:cs="Arial"/>
                <w:sz w:val="16"/>
                <w:szCs w:val="16"/>
              </w:rPr>
            </w:pPr>
            <w:r w:rsidRPr="00C03A0C">
              <w:rPr>
                <w:rFonts w:ascii="Arial" w:hAnsi="Arial" w:cs="Arial"/>
                <w:sz w:val="16"/>
                <w:szCs w:val="16"/>
              </w:rPr>
              <w:t>Х</w:t>
            </w:r>
          </w:p>
        </w:tc>
      </w:tr>
      <w:tr w:rsidR="00CD4382" w:rsidRPr="00C03A0C" w:rsidTr="008A5257">
        <w:tc>
          <w:tcPr>
            <w:tcW w:w="880" w:type="dxa"/>
          </w:tcPr>
          <w:p w:rsidR="00CD4382" w:rsidRPr="00C03A0C" w:rsidRDefault="00CD4382" w:rsidP="008A5257">
            <w:pPr>
              <w:pStyle w:val="ad"/>
              <w:jc w:val="center"/>
              <w:rPr>
                <w:rFonts w:ascii="Arial" w:hAnsi="Arial" w:cs="Arial"/>
                <w:sz w:val="16"/>
                <w:szCs w:val="16"/>
              </w:rPr>
            </w:pPr>
            <w:r w:rsidRPr="00C03A0C">
              <w:rPr>
                <w:rFonts w:ascii="Arial" w:hAnsi="Arial" w:cs="Arial"/>
                <w:sz w:val="16"/>
                <w:szCs w:val="16"/>
              </w:rPr>
              <w:t>4.</w:t>
            </w:r>
          </w:p>
        </w:tc>
        <w:tc>
          <w:tcPr>
            <w:tcW w:w="2489" w:type="dxa"/>
          </w:tcPr>
          <w:p w:rsidR="00CD4382" w:rsidRPr="00C03A0C" w:rsidRDefault="00CD4382" w:rsidP="008A5257">
            <w:pPr>
              <w:pStyle w:val="ConsPlusCell"/>
              <w:jc w:val="both"/>
              <w:rPr>
                <w:color w:val="000000"/>
                <w:sz w:val="16"/>
                <w:szCs w:val="16"/>
              </w:rPr>
            </w:pPr>
            <w:r w:rsidRPr="00C03A0C">
              <w:rPr>
                <w:color w:val="000000"/>
                <w:sz w:val="16"/>
                <w:szCs w:val="16"/>
              </w:rPr>
              <w:t>Обеспечение реализации Программы</w:t>
            </w:r>
          </w:p>
        </w:tc>
        <w:tc>
          <w:tcPr>
            <w:tcW w:w="1701" w:type="dxa"/>
          </w:tcPr>
          <w:p w:rsidR="00CD4382" w:rsidRPr="00C03A0C" w:rsidRDefault="00CD4382" w:rsidP="008A5257">
            <w:pPr>
              <w:pStyle w:val="ConsPlusCell"/>
              <w:jc w:val="both"/>
              <w:rPr>
                <w:sz w:val="16"/>
                <w:szCs w:val="16"/>
              </w:rPr>
            </w:pPr>
            <w:r w:rsidRPr="00C03A0C">
              <w:rPr>
                <w:sz w:val="16"/>
                <w:szCs w:val="16"/>
              </w:rPr>
              <w:t>выполнение функций органами исполнительной власти Ставропольского края, казенными учреждениями, подведомственными главным распорядителям средств краевого бюджета</w:t>
            </w:r>
          </w:p>
        </w:tc>
        <w:tc>
          <w:tcPr>
            <w:tcW w:w="2239" w:type="dxa"/>
          </w:tcPr>
          <w:p w:rsidR="00CD4382" w:rsidRPr="00C03A0C" w:rsidRDefault="00CD4382" w:rsidP="008A5257">
            <w:pPr>
              <w:pStyle w:val="ConsPlusCell"/>
              <w:jc w:val="center"/>
              <w:rPr>
                <w:color w:val="000000"/>
                <w:sz w:val="16"/>
                <w:szCs w:val="16"/>
              </w:rPr>
            </w:pPr>
            <w:r w:rsidRPr="00C03A0C">
              <w:rPr>
                <w:color w:val="000000"/>
                <w:sz w:val="16"/>
                <w:szCs w:val="16"/>
              </w:rPr>
              <w:t>управление сельского хозяйства</w:t>
            </w:r>
          </w:p>
        </w:tc>
        <w:tc>
          <w:tcPr>
            <w:tcW w:w="879" w:type="dxa"/>
          </w:tcPr>
          <w:p w:rsidR="00CD4382" w:rsidRPr="00C03A0C" w:rsidRDefault="00CD4382" w:rsidP="008A5257">
            <w:pPr>
              <w:pStyle w:val="ConsPlusCell"/>
              <w:jc w:val="center"/>
              <w:rPr>
                <w:color w:val="000000"/>
                <w:sz w:val="16"/>
                <w:szCs w:val="16"/>
              </w:rPr>
            </w:pPr>
            <w:r w:rsidRPr="00C03A0C">
              <w:rPr>
                <w:color w:val="000000"/>
                <w:sz w:val="16"/>
                <w:szCs w:val="16"/>
              </w:rPr>
              <w:t>2019</w:t>
            </w:r>
          </w:p>
        </w:tc>
        <w:tc>
          <w:tcPr>
            <w:tcW w:w="851" w:type="dxa"/>
          </w:tcPr>
          <w:p w:rsidR="00CD4382" w:rsidRPr="00C03A0C" w:rsidRDefault="00CD4382" w:rsidP="008A5257">
            <w:pPr>
              <w:pStyle w:val="ConsPlusCell"/>
              <w:jc w:val="center"/>
              <w:rPr>
                <w:color w:val="000000"/>
                <w:sz w:val="16"/>
                <w:szCs w:val="16"/>
              </w:rPr>
            </w:pPr>
            <w:r w:rsidRPr="00C03A0C">
              <w:rPr>
                <w:color w:val="000000"/>
                <w:sz w:val="16"/>
                <w:szCs w:val="16"/>
              </w:rPr>
              <w:t>2021</w:t>
            </w:r>
          </w:p>
        </w:tc>
        <w:tc>
          <w:tcPr>
            <w:tcW w:w="1417" w:type="dxa"/>
          </w:tcPr>
          <w:p w:rsidR="00CD4382" w:rsidRPr="00C03A0C" w:rsidRDefault="00CD4382" w:rsidP="008A5257">
            <w:pPr>
              <w:jc w:val="center"/>
              <w:rPr>
                <w:rFonts w:ascii="Arial" w:hAnsi="Arial" w:cs="Arial"/>
                <w:sz w:val="16"/>
                <w:szCs w:val="16"/>
              </w:rPr>
            </w:pPr>
            <w:r w:rsidRPr="00C03A0C">
              <w:rPr>
                <w:rFonts w:ascii="Arial" w:hAnsi="Arial" w:cs="Arial"/>
                <w:sz w:val="16"/>
                <w:szCs w:val="16"/>
              </w:rPr>
              <w:t>Х</w:t>
            </w:r>
          </w:p>
        </w:tc>
      </w:tr>
    </w:tbl>
    <w:p w:rsidR="00CD4382" w:rsidRPr="00C03A0C" w:rsidRDefault="00CD4382" w:rsidP="00CD4382">
      <w:pPr>
        <w:widowControl w:val="0"/>
        <w:tabs>
          <w:tab w:val="left" w:pos="5400"/>
          <w:tab w:val="left" w:pos="5580"/>
          <w:tab w:val="left" w:pos="7560"/>
          <w:tab w:val="left" w:pos="9000"/>
          <w:tab w:val="left" w:pos="9180"/>
        </w:tabs>
        <w:ind w:left="709"/>
        <w:rPr>
          <w:rFonts w:ascii="Arial" w:hAnsi="Arial" w:cs="Arial"/>
          <w:sz w:val="16"/>
          <w:szCs w:val="16"/>
        </w:rPr>
      </w:pPr>
    </w:p>
    <w:p w:rsidR="008B52DA" w:rsidRDefault="008B52DA" w:rsidP="00E866D8">
      <w:pPr>
        <w:tabs>
          <w:tab w:val="left" w:pos="7230"/>
        </w:tabs>
        <w:ind w:firstLine="142"/>
        <w:jc w:val="center"/>
        <w:rPr>
          <w:rFonts w:ascii="Arial" w:hAnsi="Arial" w:cs="Arial"/>
          <w:b/>
          <w:sz w:val="16"/>
          <w:szCs w:val="16"/>
        </w:rPr>
      </w:pPr>
    </w:p>
    <w:p w:rsidR="008B52DA" w:rsidRDefault="008B52DA" w:rsidP="00E866D8">
      <w:pPr>
        <w:tabs>
          <w:tab w:val="left" w:pos="7230"/>
        </w:tabs>
        <w:ind w:firstLine="142"/>
        <w:jc w:val="center"/>
        <w:rPr>
          <w:rFonts w:ascii="Arial" w:hAnsi="Arial" w:cs="Arial"/>
          <w:b/>
          <w:sz w:val="16"/>
          <w:szCs w:val="16"/>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976"/>
        <w:gridCol w:w="5367"/>
      </w:tblGrid>
      <w:tr w:rsidR="00C75EA1" w:rsidRPr="00C03A0C" w:rsidTr="00C75EA1">
        <w:trPr>
          <w:jc w:val="center"/>
        </w:trPr>
        <w:tc>
          <w:tcPr>
            <w:tcW w:w="3976" w:type="dxa"/>
            <w:tcBorders>
              <w:top w:val="nil"/>
              <w:left w:val="nil"/>
              <w:bottom w:val="nil"/>
              <w:right w:val="nil"/>
            </w:tcBorders>
            <w:shd w:val="clear" w:color="auto" w:fill="auto"/>
          </w:tcPr>
          <w:p w:rsidR="00C75EA1" w:rsidRPr="00C03A0C" w:rsidRDefault="00C75EA1" w:rsidP="008A5257">
            <w:pPr>
              <w:widowControl w:val="0"/>
              <w:tabs>
                <w:tab w:val="left" w:pos="9240"/>
              </w:tabs>
              <w:autoSpaceDE w:val="0"/>
              <w:autoSpaceDN w:val="0"/>
              <w:adjustRightInd w:val="0"/>
              <w:spacing w:line="240" w:lineRule="exact"/>
              <w:jc w:val="both"/>
              <w:rPr>
                <w:rFonts w:ascii="Arial" w:hAnsi="Arial" w:cs="Arial"/>
                <w:sz w:val="16"/>
                <w:szCs w:val="16"/>
              </w:rPr>
            </w:pPr>
          </w:p>
          <w:p w:rsidR="00C75EA1" w:rsidRPr="00C03A0C" w:rsidRDefault="00C75EA1" w:rsidP="008A5257">
            <w:pPr>
              <w:widowControl w:val="0"/>
              <w:tabs>
                <w:tab w:val="left" w:pos="9240"/>
              </w:tabs>
              <w:autoSpaceDE w:val="0"/>
              <w:autoSpaceDN w:val="0"/>
              <w:adjustRightInd w:val="0"/>
              <w:spacing w:line="240" w:lineRule="exact"/>
              <w:jc w:val="both"/>
              <w:rPr>
                <w:rFonts w:ascii="Arial" w:hAnsi="Arial" w:cs="Arial"/>
                <w:sz w:val="16"/>
                <w:szCs w:val="16"/>
              </w:rPr>
            </w:pPr>
          </w:p>
        </w:tc>
        <w:tc>
          <w:tcPr>
            <w:tcW w:w="5367" w:type="dxa"/>
            <w:tcBorders>
              <w:top w:val="nil"/>
              <w:left w:val="nil"/>
              <w:bottom w:val="nil"/>
              <w:right w:val="nil"/>
            </w:tcBorders>
            <w:shd w:val="clear" w:color="auto" w:fill="auto"/>
          </w:tcPr>
          <w:p w:rsidR="00C75EA1" w:rsidRPr="00C03A0C" w:rsidRDefault="00C75EA1" w:rsidP="00C75EA1">
            <w:pPr>
              <w:widowControl w:val="0"/>
              <w:autoSpaceDE w:val="0"/>
              <w:autoSpaceDN w:val="0"/>
              <w:adjustRightInd w:val="0"/>
              <w:spacing w:line="180" w:lineRule="exact"/>
              <w:jc w:val="center"/>
              <w:rPr>
                <w:rFonts w:ascii="Arial" w:hAnsi="Arial" w:cs="Arial"/>
                <w:spacing w:val="-2"/>
                <w:sz w:val="16"/>
                <w:szCs w:val="16"/>
              </w:rPr>
            </w:pPr>
            <w:r w:rsidRPr="00C03A0C">
              <w:rPr>
                <w:rFonts w:ascii="Arial" w:hAnsi="Arial" w:cs="Arial"/>
                <w:spacing w:val="-2"/>
                <w:sz w:val="16"/>
                <w:szCs w:val="16"/>
              </w:rPr>
              <w:t>Приложение 6</w:t>
            </w:r>
          </w:p>
          <w:p w:rsidR="00C75EA1" w:rsidRPr="00C03A0C" w:rsidRDefault="00C75EA1" w:rsidP="00C75EA1">
            <w:pPr>
              <w:widowControl w:val="0"/>
              <w:autoSpaceDE w:val="0"/>
              <w:autoSpaceDN w:val="0"/>
              <w:adjustRightInd w:val="0"/>
              <w:spacing w:line="180" w:lineRule="exact"/>
              <w:jc w:val="center"/>
              <w:rPr>
                <w:rFonts w:ascii="Arial" w:hAnsi="Arial" w:cs="Arial"/>
                <w:spacing w:val="-2"/>
                <w:sz w:val="16"/>
                <w:szCs w:val="16"/>
              </w:rPr>
            </w:pPr>
            <w:r w:rsidRPr="00C03A0C">
              <w:rPr>
                <w:rFonts w:ascii="Arial" w:hAnsi="Arial" w:cs="Arial"/>
                <w:spacing w:val="-2"/>
                <w:sz w:val="16"/>
                <w:szCs w:val="16"/>
              </w:rPr>
              <w:t>к муниципальной программе</w:t>
            </w:r>
            <w:r>
              <w:rPr>
                <w:rFonts w:ascii="Arial" w:hAnsi="Arial" w:cs="Arial"/>
                <w:spacing w:val="-2"/>
                <w:sz w:val="16"/>
                <w:szCs w:val="16"/>
              </w:rPr>
              <w:t xml:space="preserve"> </w:t>
            </w:r>
            <w:r w:rsidRPr="00C03A0C">
              <w:rPr>
                <w:rFonts w:ascii="Arial" w:hAnsi="Arial" w:cs="Arial"/>
                <w:spacing w:val="-2"/>
                <w:sz w:val="16"/>
                <w:szCs w:val="16"/>
              </w:rPr>
              <w:t>Благодарненского</w:t>
            </w:r>
          </w:p>
          <w:p w:rsidR="00C75EA1" w:rsidRPr="00C03A0C" w:rsidRDefault="00C75EA1" w:rsidP="00C75EA1">
            <w:pPr>
              <w:widowControl w:val="0"/>
              <w:autoSpaceDE w:val="0"/>
              <w:autoSpaceDN w:val="0"/>
              <w:adjustRightInd w:val="0"/>
              <w:spacing w:line="180" w:lineRule="exact"/>
              <w:ind w:left="-180"/>
              <w:jc w:val="center"/>
              <w:rPr>
                <w:rFonts w:ascii="Arial" w:hAnsi="Arial" w:cs="Arial"/>
                <w:spacing w:val="-2"/>
                <w:sz w:val="16"/>
                <w:szCs w:val="16"/>
              </w:rPr>
            </w:pPr>
            <w:r w:rsidRPr="00C03A0C">
              <w:rPr>
                <w:rFonts w:ascii="Arial" w:hAnsi="Arial" w:cs="Arial"/>
                <w:sz w:val="16"/>
                <w:szCs w:val="16"/>
              </w:rPr>
              <w:t>городского округа</w:t>
            </w:r>
            <w:r w:rsidRPr="00C03A0C">
              <w:rPr>
                <w:rFonts w:ascii="Arial" w:hAnsi="Arial" w:cs="Arial"/>
                <w:spacing w:val="-2"/>
                <w:sz w:val="16"/>
                <w:szCs w:val="16"/>
              </w:rPr>
              <w:t xml:space="preserve">  Ставропольского края</w:t>
            </w:r>
          </w:p>
          <w:p w:rsidR="00C75EA1" w:rsidRPr="00C03A0C" w:rsidRDefault="00C75EA1" w:rsidP="00C75EA1">
            <w:pPr>
              <w:widowControl w:val="0"/>
              <w:autoSpaceDE w:val="0"/>
              <w:autoSpaceDN w:val="0"/>
              <w:adjustRightInd w:val="0"/>
              <w:spacing w:line="180" w:lineRule="exact"/>
              <w:jc w:val="center"/>
              <w:rPr>
                <w:rFonts w:ascii="Arial" w:hAnsi="Arial" w:cs="Arial"/>
                <w:spacing w:val="-2"/>
                <w:sz w:val="16"/>
                <w:szCs w:val="16"/>
              </w:rPr>
            </w:pPr>
            <w:r w:rsidRPr="00C03A0C">
              <w:rPr>
                <w:rFonts w:ascii="Arial" w:hAnsi="Arial" w:cs="Arial"/>
                <w:spacing w:val="-2"/>
                <w:sz w:val="16"/>
                <w:szCs w:val="16"/>
              </w:rPr>
              <w:t>«Развитие сельского хозяйства»</w:t>
            </w:r>
          </w:p>
        </w:tc>
      </w:tr>
    </w:tbl>
    <w:p w:rsidR="00C75EA1" w:rsidRDefault="00C75EA1" w:rsidP="00C75EA1">
      <w:pPr>
        <w:spacing w:line="240" w:lineRule="exact"/>
        <w:jc w:val="center"/>
        <w:rPr>
          <w:rFonts w:ascii="Arial" w:hAnsi="Arial" w:cs="Arial"/>
          <w:sz w:val="16"/>
          <w:szCs w:val="16"/>
        </w:rPr>
      </w:pPr>
    </w:p>
    <w:p w:rsidR="00C75EA1" w:rsidRPr="00C03A0C" w:rsidRDefault="00C75EA1" w:rsidP="00C75EA1">
      <w:pPr>
        <w:spacing w:line="240" w:lineRule="exact"/>
        <w:jc w:val="center"/>
        <w:rPr>
          <w:rFonts w:ascii="Arial" w:hAnsi="Arial" w:cs="Arial"/>
          <w:sz w:val="16"/>
          <w:szCs w:val="16"/>
        </w:rPr>
      </w:pPr>
    </w:p>
    <w:p w:rsidR="00C75EA1" w:rsidRPr="00C03A0C" w:rsidRDefault="00C75EA1" w:rsidP="00C75EA1">
      <w:pPr>
        <w:spacing w:line="180" w:lineRule="exact"/>
        <w:jc w:val="center"/>
        <w:rPr>
          <w:rFonts w:ascii="Arial" w:hAnsi="Arial" w:cs="Arial"/>
          <w:sz w:val="16"/>
          <w:szCs w:val="16"/>
        </w:rPr>
      </w:pPr>
      <w:r w:rsidRPr="00C03A0C">
        <w:rPr>
          <w:rFonts w:ascii="Arial" w:hAnsi="Arial" w:cs="Arial"/>
          <w:sz w:val="16"/>
          <w:szCs w:val="16"/>
        </w:rPr>
        <w:t>ОБЪЕМЫ И ИСТОЧНИКИ</w:t>
      </w:r>
    </w:p>
    <w:p w:rsidR="00C75EA1" w:rsidRPr="00C03A0C" w:rsidRDefault="00C75EA1" w:rsidP="00C75EA1">
      <w:pPr>
        <w:widowControl w:val="0"/>
        <w:autoSpaceDE w:val="0"/>
        <w:autoSpaceDN w:val="0"/>
        <w:adjustRightInd w:val="0"/>
        <w:spacing w:line="180" w:lineRule="exact"/>
        <w:jc w:val="center"/>
        <w:outlineLvl w:val="2"/>
        <w:rPr>
          <w:rFonts w:ascii="Arial" w:hAnsi="Arial" w:cs="Arial"/>
          <w:sz w:val="16"/>
          <w:szCs w:val="16"/>
        </w:rPr>
      </w:pPr>
      <w:r w:rsidRPr="00C03A0C">
        <w:rPr>
          <w:rFonts w:ascii="Arial" w:hAnsi="Arial" w:cs="Arial"/>
          <w:sz w:val="16"/>
          <w:szCs w:val="16"/>
        </w:rPr>
        <w:t>финансового обеспечения муниципальной программы Благодарненского</w:t>
      </w:r>
      <w:r>
        <w:rPr>
          <w:rFonts w:ascii="Arial" w:hAnsi="Arial" w:cs="Arial"/>
          <w:sz w:val="16"/>
          <w:szCs w:val="16"/>
        </w:rPr>
        <w:t xml:space="preserve"> </w:t>
      </w:r>
      <w:r w:rsidRPr="00C03A0C">
        <w:rPr>
          <w:rFonts w:ascii="Arial" w:hAnsi="Arial" w:cs="Arial"/>
          <w:sz w:val="16"/>
          <w:szCs w:val="16"/>
        </w:rPr>
        <w:t>городского округа</w:t>
      </w:r>
    </w:p>
    <w:p w:rsidR="00C75EA1" w:rsidRPr="00C03A0C" w:rsidRDefault="00C75EA1" w:rsidP="00C75EA1">
      <w:pPr>
        <w:spacing w:line="180" w:lineRule="exact"/>
        <w:jc w:val="center"/>
        <w:rPr>
          <w:rFonts w:ascii="Arial" w:hAnsi="Arial" w:cs="Arial"/>
          <w:sz w:val="16"/>
          <w:szCs w:val="16"/>
        </w:rPr>
      </w:pPr>
      <w:r w:rsidRPr="00C03A0C">
        <w:rPr>
          <w:rFonts w:ascii="Arial" w:hAnsi="Arial" w:cs="Arial"/>
          <w:sz w:val="16"/>
          <w:szCs w:val="16"/>
        </w:rPr>
        <w:t>Ставропольского края «Развитие сельского хозяйства»</w:t>
      </w:r>
    </w:p>
    <w:p w:rsidR="00C75EA1" w:rsidRPr="00C03A0C" w:rsidRDefault="00C75EA1" w:rsidP="00C75EA1">
      <w:pPr>
        <w:spacing w:line="240" w:lineRule="exact"/>
        <w:jc w:val="center"/>
        <w:rPr>
          <w:rFonts w:ascii="Arial" w:hAnsi="Arial" w:cs="Arial"/>
          <w:sz w:val="16"/>
          <w:szCs w:val="16"/>
        </w:rPr>
      </w:pPr>
    </w:p>
    <w:tbl>
      <w:tblPr>
        <w:tblStyle w:val="af5"/>
        <w:tblW w:w="10456" w:type="dxa"/>
        <w:tblLayout w:type="fixed"/>
        <w:tblLook w:val="04A0"/>
      </w:tblPr>
      <w:tblGrid>
        <w:gridCol w:w="675"/>
        <w:gridCol w:w="2977"/>
        <w:gridCol w:w="2977"/>
        <w:gridCol w:w="1417"/>
        <w:gridCol w:w="1418"/>
        <w:gridCol w:w="992"/>
      </w:tblGrid>
      <w:tr w:rsidR="00C75EA1" w:rsidRPr="00C03A0C" w:rsidTr="008A5257">
        <w:tc>
          <w:tcPr>
            <w:tcW w:w="675" w:type="dxa"/>
            <w:vMerge w:val="restart"/>
          </w:tcPr>
          <w:p w:rsidR="00C75EA1" w:rsidRPr="00C03A0C" w:rsidRDefault="00C75EA1" w:rsidP="008A5257">
            <w:pPr>
              <w:widowControl w:val="0"/>
              <w:autoSpaceDE w:val="0"/>
              <w:autoSpaceDN w:val="0"/>
              <w:adjustRightInd w:val="0"/>
              <w:spacing w:line="240" w:lineRule="exact"/>
              <w:jc w:val="center"/>
              <w:rPr>
                <w:rFonts w:ascii="Arial" w:hAnsi="Arial" w:cs="Arial"/>
                <w:sz w:val="16"/>
                <w:szCs w:val="16"/>
              </w:rPr>
            </w:pPr>
            <w:r w:rsidRPr="00C03A0C">
              <w:rPr>
                <w:rFonts w:ascii="Arial" w:hAnsi="Arial" w:cs="Arial"/>
                <w:sz w:val="16"/>
                <w:szCs w:val="16"/>
              </w:rPr>
              <w:t>№</w:t>
            </w:r>
          </w:p>
          <w:p w:rsidR="00C75EA1" w:rsidRPr="00C03A0C" w:rsidRDefault="00C75EA1" w:rsidP="008A5257">
            <w:pPr>
              <w:jc w:val="center"/>
              <w:rPr>
                <w:rFonts w:ascii="Arial" w:hAnsi="Arial" w:cs="Arial"/>
                <w:sz w:val="16"/>
                <w:szCs w:val="16"/>
              </w:rPr>
            </w:pPr>
            <w:r w:rsidRPr="00C03A0C">
              <w:rPr>
                <w:rFonts w:ascii="Arial" w:hAnsi="Arial" w:cs="Arial"/>
                <w:sz w:val="16"/>
                <w:szCs w:val="16"/>
              </w:rPr>
              <w:t>п/п</w:t>
            </w:r>
          </w:p>
        </w:tc>
        <w:tc>
          <w:tcPr>
            <w:tcW w:w="2977" w:type="dxa"/>
            <w:vMerge w:val="restart"/>
          </w:tcPr>
          <w:p w:rsidR="00C75EA1" w:rsidRPr="00C03A0C" w:rsidRDefault="00C75EA1" w:rsidP="008A5257">
            <w:pPr>
              <w:spacing w:line="240" w:lineRule="exact"/>
              <w:jc w:val="center"/>
              <w:rPr>
                <w:rFonts w:ascii="Arial" w:hAnsi="Arial" w:cs="Arial"/>
                <w:sz w:val="16"/>
                <w:szCs w:val="16"/>
              </w:rPr>
            </w:pPr>
            <w:r w:rsidRPr="00C03A0C">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977" w:type="dxa"/>
            <w:vMerge w:val="restart"/>
          </w:tcPr>
          <w:p w:rsidR="00C75EA1" w:rsidRPr="00C03A0C" w:rsidRDefault="00C75EA1" w:rsidP="008A5257">
            <w:pPr>
              <w:spacing w:line="240" w:lineRule="exact"/>
              <w:jc w:val="center"/>
              <w:rPr>
                <w:rFonts w:ascii="Arial" w:hAnsi="Arial" w:cs="Arial"/>
                <w:sz w:val="16"/>
                <w:szCs w:val="16"/>
              </w:rPr>
            </w:pPr>
            <w:r w:rsidRPr="00C03A0C">
              <w:rPr>
                <w:rFonts w:ascii="Arial" w:hAnsi="Arial" w:cs="Arial"/>
                <w:sz w:val="16"/>
                <w:szCs w:val="16"/>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3827" w:type="dxa"/>
            <w:gridSpan w:val="3"/>
          </w:tcPr>
          <w:p w:rsidR="00C75EA1" w:rsidRPr="00C03A0C" w:rsidRDefault="00C75EA1" w:rsidP="008A5257">
            <w:pPr>
              <w:jc w:val="center"/>
              <w:rPr>
                <w:rFonts w:ascii="Arial" w:hAnsi="Arial" w:cs="Arial"/>
                <w:sz w:val="16"/>
                <w:szCs w:val="16"/>
              </w:rPr>
            </w:pPr>
            <w:r w:rsidRPr="00C03A0C">
              <w:rPr>
                <w:rFonts w:ascii="Arial" w:hAnsi="Arial" w:cs="Arial"/>
                <w:sz w:val="16"/>
                <w:szCs w:val="16"/>
              </w:rPr>
              <w:t>прогнозная (справочная) оценка расходов по годам</w:t>
            </w:r>
            <w:r w:rsidRPr="00C03A0C">
              <w:rPr>
                <w:rFonts w:ascii="Arial" w:hAnsi="Arial" w:cs="Arial"/>
                <w:spacing w:val="-2"/>
                <w:sz w:val="16"/>
                <w:szCs w:val="16"/>
              </w:rPr>
              <w:t>(тыс. рублей)</w:t>
            </w:r>
          </w:p>
        </w:tc>
      </w:tr>
      <w:tr w:rsidR="00C75EA1" w:rsidRPr="00C03A0C" w:rsidTr="008A5257">
        <w:tc>
          <w:tcPr>
            <w:tcW w:w="675" w:type="dxa"/>
            <w:vMerge/>
          </w:tcPr>
          <w:p w:rsidR="00C75EA1" w:rsidRPr="00C03A0C" w:rsidRDefault="00C75EA1" w:rsidP="008A5257">
            <w:pPr>
              <w:jc w:val="center"/>
              <w:rPr>
                <w:rFonts w:ascii="Arial" w:hAnsi="Arial" w:cs="Arial"/>
                <w:sz w:val="16"/>
                <w:szCs w:val="16"/>
              </w:rPr>
            </w:pPr>
          </w:p>
        </w:tc>
        <w:tc>
          <w:tcPr>
            <w:tcW w:w="2977" w:type="dxa"/>
            <w:vMerge/>
          </w:tcPr>
          <w:p w:rsidR="00C75EA1" w:rsidRPr="00C03A0C" w:rsidRDefault="00C75EA1" w:rsidP="008A5257">
            <w:pPr>
              <w:spacing w:line="240" w:lineRule="exact"/>
              <w:jc w:val="center"/>
              <w:rPr>
                <w:rFonts w:ascii="Arial" w:hAnsi="Arial" w:cs="Arial"/>
                <w:sz w:val="16"/>
                <w:szCs w:val="16"/>
              </w:rPr>
            </w:pPr>
          </w:p>
        </w:tc>
        <w:tc>
          <w:tcPr>
            <w:tcW w:w="2977" w:type="dxa"/>
            <w:vMerge/>
          </w:tcPr>
          <w:p w:rsidR="00C75EA1" w:rsidRPr="00C03A0C" w:rsidRDefault="00C75EA1" w:rsidP="008A5257">
            <w:pPr>
              <w:spacing w:line="240" w:lineRule="exact"/>
              <w:jc w:val="center"/>
              <w:rPr>
                <w:rFonts w:ascii="Arial" w:hAnsi="Arial" w:cs="Arial"/>
                <w:sz w:val="16"/>
                <w:szCs w:val="16"/>
              </w:rPr>
            </w:pPr>
          </w:p>
        </w:tc>
        <w:tc>
          <w:tcPr>
            <w:tcW w:w="1417" w:type="dxa"/>
          </w:tcPr>
          <w:p w:rsidR="00C75EA1" w:rsidRPr="00C03A0C" w:rsidRDefault="00C75EA1" w:rsidP="008A5257">
            <w:pPr>
              <w:jc w:val="center"/>
              <w:rPr>
                <w:rFonts w:ascii="Arial" w:hAnsi="Arial" w:cs="Arial"/>
                <w:sz w:val="16"/>
                <w:szCs w:val="16"/>
              </w:rPr>
            </w:pPr>
            <w:r w:rsidRPr="00C03A0C">
              <w:rPr>
                <w:rFonts w:ascii="Arial" w:hAnsi="Arial" w:cs="Arial"/>
                <w:sz w:val="16"/>
                <w:szCs w:val="16"/>
              </w:rPr>
              <w:t>2019</w:t>
            </w:r>
          </w:p>
        </w:tc>
        <w:tc>
          <w:tcPr>
            <w:tcW w:w="1418" w:type="dxa"/>
          </w:tcPr>
          <w:p w:rsidR="00C75EA1" w:rsidRPr="00C03A0C" w:rsidRDefault="00C75EA1" w:rsidP="008A5257">
            <w:pPr>
              <w:jc w:val="center"/>
              <w:rPr>
                <w:rFonts w:ascii="Arial" w:hAnsi="Arial" w:cs="Arial"/>
                <w:sz w:val="16"/>
                <w:szCs w:val="16"/>
              </w:rPr>
            </w:pPr>
            <w:r w:rsidRPr="00C03A0C">
              <w:rPr>
                <w:rFonts w:ascii="Arial" w:hAnsi="Arial" w:cs="Arial"/>
                <w:sz w:val="16"/>
                <w:szCs w:val="16"/>
              </w:rPr>
              <w:t>2020</w:t>
            </w:r>
          </w:p>
        </w:tc>
        <w:tc>
          <w:tcPr>
            <w:tcW w:w="992" w:type="dxa"/>
          </w:tcPr>
          <w:p w:rsidR="00C75EA1" w:rsidRPr="00C03A0C" w:rsidRDefault="00C75EA1" w:rsidP="008A5257">
            <w:pPr>
              <w:jc w:val="center"/>
              <w:rPr>
                <w:rFonts w:ascii="Arial" w:hAnsi="Arial" w:cs="Arial"/>
                <w:sz w:val="16"/>
                <w:szCs w:val="16"/>
              </w:rPr>
            </w:pPr>
            <w:r w:rsidRPr="00C03A0C">
              <w:rPr>
                <w:rFonts w:ascii="Arial" w:hAnsi="Arial" w:cs="Arial"/>
                <w:sz w:val="16"/>
                <w:szCs w:val="16"/>
              </w:rPr>
              <w:t>2021</w:t>
            </w:r>
          </w:p>
        </w:tc>
      </w:tr>
      <w:tr w:rsidR="00C75EA1" w:rsidRPr="00C03A0C" w:rsidTr="008A5257">
        <w:tc>
          <w:tcPr>
            <w:tcW w:w="675" w:type="dxa"/>
            <w:vMerge w:val="restart"/>
          </w:tcPr>
          <w:p w:rsidR="00C75EA1" w:rsidRPr="00C03A0C" w:rsidRDefault="00C75EA1" w:rsidP="008A5257">
            <w:pPr>
              <w:jc w:val="center"/>
              <w:rPr>
                <w:rFonts w:ascii="Arial" w:hAnsi="Arial" w:cs="Arial"/>
                <w:sz w:val="16"/>
                <w:szCs w:val="16"/>
              </w:rPr>
            </w:pPr>
            <w:r w:rsidRPr="00C03A0C">
              <w:rPr>
                <w:rFonts w:ascii="Arial" w:hAnsi="Arial" w:cs="Arial"/>
                <w:sz w:val="16"/>
                <w:szCs w:val="16"/>
              </w:rPr>
              <w:lastRenderedPageBreak/>
              <w:t>1.</w:t>
            </w:r>
          </w:p>
        </w:tc>
        <w:tc>
          <w:tcPr>
            <w:tcW w:w="2977" w:type="dxa"/>
            <w:vMerge w:val="restart"/>
          </w:tcPr>
          <w:p w:rsidR="00C75EA1" w:rsidRPr="00C03A0C" w:rsidRDefault="00C75EA1" w:rsidP="008A5257">
            <w:pPr>
              <w:jc w:val="both"/>
              <w:rPr>
                <w:rFonts w:ascii="Arial" w:hAnsi="Arial" w:cs="Arial"/>
                <w:sz w:val="16"/>
                <w:szCs w:val="16"/>
              </w:rPr>
            </w:pPr>
            <w:r w:rsidRPr="00C03A0C">
              <w:rPr>
                <w:rFonts w:ascii="Arial" w:hAnsi="Arial" w:cs="Arial"/>
                <w:sz w:val="16"/>
                <w:szCs w:val="16"/>
              </w:rPr>
              <w:t>Муниципальная программа Благодарненского</w:t>
            </w:r>
            <w:r>
              <w:rPr>
                <w:rFonts w:ascii="Arial" w:hAnsi="Arial" w:cs="Arial"/>
                <w:sz w:val="16"/>
                <w:szCs w:val="16"/>
              </w:rPr>
              <w:t xml:space="preserve"> </w:t>
            </w:r>
            <w:r w:rsidRPr="00C03A0C">
              <w:rPr>
                <w:rFonts w:ascii="Arial" w:hAnsi="Arial" w:cs="Arial"/>
                <w:sz w:val="16"/>
                <w:szCs w:val="16"/>
              </w:rPr>
              <w:t>городского округа Ставропольского края "Развитие сельского хозяйства",  всего</w:t>
            </w:r>
          </w:p>
        </w:tc>
        <w:tc>
          <w:tcPr>
            <w:tcW w:w="2977" w:type="dxa"/>
          </w:tcPr>
          <w:p w:rsidR="00C75EA1" w:rsidRPr="00C03A0C" w:rsidRDefault="00C75EA1" w:rsidP="008A5257">
            <w:pPr>
              <w:spacing w:line="240" w:lineRule="exact"/>
              <w:jc w:val="center"/>
              <w:rPr>
                <w:rFonts w:ascii="Arial" w:hAnsi="Arial" w:cs="Arial"/>
                <w:sz w:val="16"/>
                <w:szCs w:val="16"/>
              </w:rPr>
            </w:pPr>
          </w:p>
        </w:tc>
        <w:tc>
          <w:tcPr>
            <w:tcW w:w="1417" w:type="dxa"/>
          </w:tcPr>
          <w:p w:rsidR="00C75EA1" w:rsidRPr="00C03A0C" w:rsidRDefault="00C75EA1" w:rsidP="008A5257">
            <w:pPr>
              <w:jc w:val="right"/>
              <w:rPr>
                <w:rFonts w:ascii="Arial" w:hAnsi="Arial" w:cs="Arial"/>
                <w:sz w:val="16"/>
                <w:szCs w:val="16"/>
              </w:rPr>
            </w:pPr>
          </w:p>
        </w:tc>
        <w:tc>
          <w:tcPr>
            <w:tcW w:w="1418" w:type="dxa"/>
          </w:tcPr>
          <w:p w:rsidR="00C75EA1" w:rsidRPr="00C03A0C" w:rsidRDefault="00C75EA1" w:rsidP="008A5257">
            <w:pPr>
              <w:jc w:val="right"/>
              <w:rPr>
                <w:rFonts w:ascii="Arial" w:hAnsi="Arial" w:cs="Arial"/>
                <w:sz w:val="16"/>
                <w:szCs w:val="16"/>
              </w:rPr>
            </w:pPr>
          </w:p>
        </w:tc>
        <w:tc>
          <w:tcPr>
            <w:tcW w:w="992" w:type="dxa"/>
          </w:tcPr>
          <w:p w:rsidR="00C75EA1" w:rsidRPr="00C03A0C" w:rsidRDefault="00C75EA1" w:rsidP="008A5257">
            <w:pPr>
              <w:jc w:val="right"/>
              <w:rPr>
                <w:rFonts w:ascii="Arial" w:hAnsi="Arial" w:cs="Arial"/>
                <w:sz w:val="16"/>
                <w:szCs w:val="16"/>
              </w:rPr>
            </w:pPr>
          </w:p>
        </w:tc>
      </w:tr>
      <w:tr w:rsidR="00C75EA1" w:rsidRPr="00C03A0C" w:rsidTr="008A5257">
        <w:tc>
          <w:tcPr>
            <w:tcW w:w="675" w:type="dxa"/>
            <w:vMerge/>
          </w:tcPr>
          <w:p w:rsidR="00C75EA1" w:rsidRPr="00C03A0C" w:rsidRDefault="00C75EA1" w:rsidP="008A5257">
            <w:pPr>
              <w:jc w:val="center"/>
              <w:rPr>
                <w:rFonts w:ascii="Arial" w:hAnsi="Arial" w:cs="Arial"/>
                <w:sz w:val="16"/>
                <w:szCs w:val="16"/>
              </w:rPr>
            </w:pPr>
          </w:p>
        </w:tc>
        <w:tc>
          <w:tcPr>
            <w:tcW w:w="2977" w:type="dxa"/>
            <w:vMerge/>
          </w:tcPr>
          <w:p w:rsidR="00C75EA1" w:rsidRPr="00C03A0C" w:rsidRDefault="00C75EA1" w:rsidP="008A5257">
            <w:pPr>
              <w:jc w:val="center"/>
              <w:rPr>
                <w:rFonts w:ascii="Arial" w:hAnsi="Arial" w:cs="Arial"/>
                <w:sz w:val="16"/>
                <w:szCs w:val="16"/>
              </w:rPr>
            </w:pP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бюджетные ассигнования</w:t>
            </w:r>
          </w:p>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бюджета Благодарненского городского округа Ставропольского края (далее – местный бюджет), в т.ч.</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14806,56</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14787,44</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14780,42</w:t>
            </w:r>
          </w:p>
        </w:tc>
      </w:tr>
      <w:tr w:rsidR="00C75EA1" w:rsidRPr="00C03A0C" w:rsidTr="008A5257">
        <w:tc>
          <w:tcPr>
            <w:tcW w:w="675" w:type="dxa"/>
            <w:vMerge/>
          </w:tcPr>
          <w:p w:rsidR="00C75EA1" w:rsidRPr="00C03A0C" w:rsidRDefault="00C75EA1" w:rsidP="008A5257">
            <w:pPr>
              <w:jc w:val="center"/>
              <w:rPr>
                <w:rFonts w:ascii="Arial" w:hAnsi="Arial" w:cs="Arial"/>
                <w:sz w:val="16"/>
                <w:szCs w:val="16"/>
              </w:rPr>
            </w:pPr>
          </w:p>
        </w:tc>
        <w:tc>
          <w:tcPr>
            <w:tcW w:w="2977" w:type="dxa"/>
            <w:vMerge/>
          </w:tcPr>
          <w:p w:rsidR="00C75EA1" w:rsidRPr="00C03A0C" w:rsidRDefault="00C75EA1" w:rsidP="008A5257">
            <w:pPr>
              <w:jc w:val="center"/>
              <w:rPr>
                <w:rFonts w:ascii="Arial" w:hAnsi="Arial" w:cs="Arial"/>
                <w:sz w:val="16"/>
                <w:szCs w:val="16"/>
              </w:rPr>
            </w:pP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средства краевого бюджета</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10477,81</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10458,69</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10451,67</w:t>
            </w:r>
          </w:p>
        </w:tc>
      </w:tr>
      <w:tr w:rsidR="00C75EA1" w:rsidRPr="00C03A0C" w:rsidTr="008A5257">
        <w:tc>
          <w:tcPr>
            <w:tcW w:w="675" w:type="dxa"/>
            <w:vMerge/>
          </w:tcPr>
          <w:p w:rsidR="00C75EA1" w:rsidRPr="00C03A0C" w:rsidRDefault="00C75EA1" w:rsidP="008A5257">
            <w:pPr>
              <w:jc w:val="center"/>
              <w:rPr>
                <w:rFonts w:ascii="Arial" w:hAnsi="Arial" w:cs="Arial"/>
                <w:sz w:val="16"/>
                <w:szCs w:val="16"/>
              </w:rPr>
            </w:pPr>
          </w:p>
        </w:tc>
        <w:tc>
          <w:tcPr>
            <w:tcW w:w="2977" w:type="dxa"/>
            <w:vMerge/>
          </w:tcPr>
          <w:p w:rsidR="00C75EA1" w:rsidRPr="00C03A0C" w:rsidRDefault="00C75EA1" w:rsidP="008A5257">
            <w:pPr>
              <w:jc w:val="center"/>
              <w:rPr>
                <w:rFonts w:ascii="Arial" w:hAnsi="Arial" w:cs="Arial"/>
                <w:sz w:val="16"/>
                <w:szCs w:val="16"/>
              </w:rPr>
            </w:pPr>
          </w:p>
        </w:tc>
        <w:tc>
          <w:tcPr>
            <w:tcW w:w="2977" w:type="dxa"/>
          </w:tcPr>
          <w:p w:rsidR="00C75EA1" w:rsidRPr="00C03A0C" w:rsidRDefault="00C75EA1" w:rsidP="008A5257">
            <w:pPr>
              <w:pStyle w:val="ConsPlusCell"/>
              <w:jc w:val="both"/>
              <w:rPr>
                <w:sz w:val="16"/>
                <w:szCs w:val="16"/>
              </w:rPr>
            </w:pPr>
            <w:r w:rsidRPr="00C03A0C">
              <w:rPr>
                <w:sz w:val="16"/>
                <w:szCs w:val="16"/>
              </w:rPr>
              <w:t>в т.ч. предусмотренные УСХ АБГО СК</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10477,81</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10458,69</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10451,67</w:t>
            </w:r>
          </w:p>
        </w:tc>
      </w:tr>
      <w:tr w:rsidR="00C75EA1" w:rsidRPr="00C03A0C" w:rsidTr="008A5257">
        <w:tc>
          <w:tcPr>
            <w:tcW w:w="675" w:type="dxa"/>
            <w:vMerge/>
          </w:tcPr>
          <w:p w:rsidR="00C75EA1" w:rsidRPr="00C03A0C" w:rsidRDefault="00C75EA1" w:rsidP="008A5257">
            <w:pPr>
              <w:jc w:val="center"/>
              <w:rPr>
                <w:rFonts w:ascii="Arial" w:hAnsi="Arial" w:cs="Arial"/>
                <w:sz w:val="16"/>
                <w:szCs w:val="16"/>
              </w:rPr>
            </w:pPr>
          </w:p>
        </w:tc>
        <w:tc>
          <w:tcPr>
            <w:tcW w:w="2977" w:type="dxa"/>
            <w:vMerge/>
          </w:tcPr>
          <w:p w:rsidR="00C75EA1" w:rsidRPr="00C03A0C" w:rsidRDefault="00C75EA1" w:rsidP="008A5257">
            <w:pPr>
              <w:jc w:val="center"/>
              <w:rPr>
                <w:rFonts w:ascii="Arial" w:hAnsi="Arial" w:cs="Arial"/>
                <w:sz w:val="16"/>
                <w:szCs w:val="16"/>
              </w:rPr>
            </w:pPr>
          </w:p>
        </w:tc>
        <w:tc>
          <w:tcPr>
            <w:tcW w:w="2977" w:type="dxa"/>
          </w:tcPr>
          <w:p w:rsidR="00C75EA1" w:rsidRPr="00C03A0C" w:rsidRDefault="00C75EA1" w:rsidP="008A5257">
            <w:pPr>
              <w:pStyle w:val="ConsPlusCell"/>
              <w:jc w:val="both"/>
              <w:rPr>
                <w:sz w:val="16"/>
                <w:szCs w:val="16"/>
              </w:rPr>
            </w:pPr>
            <w:r w:rsidRPr="00C03A0C">
              <w:rPr>
                <w:sz w:val="16"/>
                <w:szCs w:val="16"/>
              </w:rPr>
              <w:t>средства местного бюджета</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4328,75</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4328,75</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4328,75</w:t>
            </w:r>
          </w:p>
        </w:tc>
      </w:tr>
      <w:tr w:rsidR="00C75EA1" w:rsidRPr="00C03A0C" w:rsidTr="008A5257">
        <w:tc>
          <w:tcPr>
            <w:tcW w:w="675" w:type="dxa"/>
            <w:vMerge/>
          </w:tcPr>
          <w:p w:rsidR="00C75EA1" w:rsidRPr="00C03A0C" w:rsidRDefault="00C75EA1" w:rsidP="008A5257">
            <w:pPr>
              <w:jc w:val="center"/>
              <w:rPr>
                <w:rFonts w:ascii="Arial" w:hAnsi="Arial" w:cs="Arial"/>
                <w:sz w:val="16"/>
                <w:szCs w:val="16"/>
              </w:rPr>
            </w:pPr>
          </w:p>
        </w:tc>
        <w:tc>
          <w:tcPr>
            <w:tcW w:w="2977" w:type="dxa"/>
            <w:vMerge/>
          </w:tcPr>
          <w:p w:rsidR="00C75EA1" w:rsidRPr="00C03A0C" w:rsidRDefault="00C75EA1" w:rsidP="008A5257">
            <w:pPr>
              <w:jc w:val="center"/>
              <w:rPr>
                <w:rFonts w:ascii="Arial" w:hAnsi="Arial" w:cs="Arial"/>
                <w:sz w:val="16"/>
                <w:szCs w:val="16"/>
              </w:rPr>
            </w:pPr>
          </w:p>
        </w:tc>
        <w:tc>
          <w:tcPr>
            <w:tcW w:w="2977" w:type="dxa"/>
          </w:tcPr>
          <w:p w:rsidR="00C75EA1" w:rsidRPr="00C03A0C" w:rsidRDefault="00C75EA1" w:rsidP="008A5257">
            <w:pPr>
              <w:pStyle w:val="ConsPlusCell"/>
              <w:jc w:val="both"/>
              <w:rPr>
                <w:sz w:val="16"/>
                <w:szCs w:val="16"/>
              </w:rPr>
            </w:pPr>
            <w:r w:rsidRPr="00C03A0C">
              <w:rPr>
                <w:sz w:val="16"/>
                <w:szCs w:val="16"/>
              </w:rPr>
              <w:t>в т.ч. предусмотренные УСХ АБГО СК</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4328,75</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4328,75</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4328,75</w:t>
            </w:r>
          </w:p>
        </w:tc>
      </w:tr>
      <w:tr w:rsidR="00C75EA1" w:rsidRPr="00C03A0C" w:rsidTr="008A5257">
        <w:tc>
          <w:tcPr>
            <w:tcW w:w="675" w:type="dxa"/>
            <w:vMerge w:val="restart"/>
          </w:tcPr>
          <w:p w:rsidR="00C75EA1" w:rsidRPr="00C03A0C" w:rsidRDefault="00C75EA1" w:rsidP="008A5257">
            <w:pPr>
              <w:jc w:val="center"/>
              <w:rPr>
                <w:rFonts w:ascii="Arial" w:hAnsi="Arial" w:cs="Arial"/>
                <w:sz w:val="16"/>
                <w:szCs w:val="16"/>
              </w:rPr>
            </w:pPr>
            <w:r w:rsidRPr="00C03A0C">
              <w:rPr>
                <w:rFonts w:ascii="Arial" w:hAnsi="Arial" w:cs="Arial"/>
                <w:sz w:val="16"/>
                <w:szCs w:val="16"/>
              </w:rPr>
              <w:t>2.</w:t>
            </w:r>
          </w:p>
        </w:tc>
        <w:tc>
          <w:tcPr>
            <w:tcW w:w="2977" w:type="dxa"/>
            <w:vMerge w:val="restart"/>
          </w:tcPr>
          <w:p w:rsidR="00C75EA1" w:rsidRPr="00C03A0C" w:rsidRDefault="00C75EA1" w:rsidP="008A5257">
            <w:pPr>
              <w:rPr>
                <w:rFonts w:ascii="Arial" w:hAnsi="Arial" w:cs="Arial"/>
                <w:sz w:val="16"/>
                <w:szCs w:val="16"/>
              </w:rPr>
            </w:pPr>
            <w:r w:rsidRPr="00C03A0C">
              <w:rPr>
                <w:rFonts w:ascii="Arial" w:hAnsi="Arial" w:cs="Arial"/>
                <w:sz w:val="16"/>
                <w:szCs w:val="16"/>
              </w:rPr>
              <w:t>Подпрограмма «Развитие растениеводства», всего</w:t>
            </w: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8494,09</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8494,09</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8494,09</w:t>
            </w:r>
          </w:p>
        </w:tc>
      </w:tr>
      <w:tr w:rsidR="00C75EA1" w:rsidRPr="00C03A0C" w:rsidTr="008A5257">
        <w:tc>
          <w:tcPr>
            <w:tcW w:w="675" w:type="dxa"/>
            <w:vMerge/>
          </w:tcPr>
          <w:p w:rsidR="00C75EA1" w:rsidRPr="00C03A0C" w:rsidRDefault="00C75EA1" w:rsidP="008A5257">
            <w:pPr>
              <w:jc w:val="center"/>
              <w:rPr>
                <w:rFonts w:ascii="Arial" w:hAnsi="Arial" w:cs="Arial"/>
                <w:sz w:val="16"/>
                <w:szCs w:val="16"/>
              </w:rPr>
            </w:pPr>
          </w:p>
        </w:tc>
        <w:tc>
          <w:tcPr>
            <w:tcW w:w="2977" w:type="dxa"/>
            <w:vMerge/>
          </w:tcPr>
          <w:p w:rsidR="00C75EA1" w:rsidRPr="00C03A0C" w:rsidRDefault="00C75EA1" w:rsidP="008A5257">
            <w:pPr>
              <w:jc w:val="center"/>
              <w:rPr>
                <w:rFonts w:ascii="Arial" w:hAnsi="Arial" w:cs="Arial"/>
                <w:sz w:val="16"/>
                <w:szCs w:val="16"/>
              </w:rPr>
            </w:pP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средства краевого бюджета</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8494,09</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8494,09</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8494,09</w:t>
            </w:r>
          </w:p>
        </w:tc>
      </w:tr>
      <w:tr w:rsidR="00C75EA1" w:rsidRPr="00C03A0C" w:rsidTr="008A5257">
        <w:tc>
          <w:tcPr>
            <w:tcW w:w="675" w:type="dxa"/>
            <w:vMerge/>
          </w:tcPr>
          <w:p w:rsidR="00C75EA1" w:rsidRPr="00C03A0C" w:rsidRDefault="00C75EA1" w:rsidP="008A5257">
            <w:pPr>
              <w:jc w:val="center"/>
              <w:rPr>
                <w:rFonts w:ascii="Arial" w:hAnsi="Arial" w:cs="Arial"/>
                <w:sz w:val="16"/>
                <w:szCs w:val="16"/>
              </w:rPr>
            </w:pPr>
          </w:p>
        </w:tc>
        <w:tc>
          <w:tcPr>
            <w:tcW w:w="2977" w:type="dxa"/>
            <w:vMerge/>
          </w:tcPr>
          <w:p w:rsidR="00C75EA1" w:rsidRPr="00C03A0C" w:rsidRDefault="00C75EA1" w:rsidP="008A5257">
            <w:pPr>
              <w:jc w:val="center"/>
              <w:rPr>
                <w:rFonts w:ascii="Arial" w:hAnsi="Arial" w:cs="Arial"/>
                <w:sz w:val="16"/>
                <w:szCs w:val="16"/>
              </w:rPr>
            </w:pPr>
          </w:p>
        </w:tc>
        <w:tc>
          <w:tcPr>
            <w:tcW w:w="2977" w:type="dxa"/>
          </w:tcPr>
          <w:p w:rsidR="00C75EA1" w:rsidRPr="00C03A0C" w:rsidRDefault="00C75EA1" w:rsidP="008A5257">
            <w:pPr>
              <w:pStyle w:val="ConsPlusCell"/>
              <w:jc w:val="both"/>
              <w:rPr>
                <w:sz w:val="16"/>
                <w:szCs w:val="16"/>
              </w:rPr>
            </w:pPr>
            <w:r w:rsidRPr="00C03A0C">
              <w:rPr>
                <w:sz w:val="16"/>
                <w:szCs w:val="16"/>
              </w:rPr>
              <w:t>в т.ч. предусмотренные УСХ АБГО СК</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8494,09</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8494,09</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8494,09</w:t>
            </w:r>
          </w:p>
        </w:tc>
      </w:tr>
      <w:tr w:rsidR="00C75EA1" w:rsidRPr="00C03A0C" w:rsidTr="008A5257">
        <w:tc>
          <w:tcPr>
            <w:tcW w:w="675" w:type="dxa"/>
            <w:vMerge/>
          </w:tcPr>
          <w:p w:rsidR="00C75EA1" w:rsidRPr="00C03A0C" w:rsidRDefault="00C75EA1" w:rsidP="008A5257">
            <w:pPr>
              <w:widowControl w:val="0"/>
              <w:jc w:val="center"/>
              <w:rPr>
                <w:rFonts w:ascii="Arial" w:hAnsi="Arial" w:cs="Arial"/>
                <w:sz w:val="16"/>
                <w:szCs w:val="16"/>
              </w:rPr>
            </w:pP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в том числе следующие основные мероприятия Подпрограммы:</w:t>
            </w:r>
          </w:p>
        </w:tc>
        <w:tc>
          <w:tcPr>
            <w:tcW w:w="2977" w:type="dxa"/>
          </w:tcPr>
          <w:p w:rsidR="00C75EA1" w:rsidRPr="00C03A0C" w:rsidRDefault="00C75EA1" w:rsidP="008A5257">
            <w:pPr>
              <w:rPr>
                <w:rFonts w:ascii="Arial" w:hAnsi="Arial" w:cs="Arial"/>
                <w:sz w:val="16"/>
                <w:szCs w:val="16"/>
              </w:rPr>
            </w:pPr>
          </w:p>
        </w:tc>
        <w:tc>
          <w:tcPr>
            <w:tcW w:w="1417" w:type="dxa"/>
          </w:tcPr>
          <w:p w:rsidR="00C75EA1" w:rsidRPr="00C03A0C" w:rsidRDefault="00C75EA1" w:rsidP="008A5257">
            <w:pPr>
              <w:jc w:val="right"/>
              <w:rPr>
                <w:rFonts w:ascii="Arial" w:hAnsi="Arial" w:cs="Arial"/>
                <w:sz w:val="16"/>
                <w:szCs w:val="16"/>
              </w:rPr>
            </w:pPr>
          </w:p>
        </w:tc>
        <w:tc>
          <w:tcPr>
            <w:tcW w:w="1418" w:type="dxa"/>
          </w:tcPr>
          <w:p w:rsidR="00C75EA1" w:rsidRPr="00C03A0C" w:rsidRDefault="00C75EA1" w:rsidP="008A5257">
            <w:pPr>
              <w:jc w:val="right"/>
              <w:rPr>
                <w:rFonts w:ascii="Arial" w:hAnsi="Arial" w:cs="Arial"/>
                <w:sz w:val="16"/>
                <w:szCs w:val="16"/>
              </w:rPr>
            </w:pPr>
          </w:p>
        </w:tc>
        <w:tc>
          <w:tcPr>
            <w:tcW w:w="992" w:type="dxa"/>
          </w:tcPr>
          <w:p w:rsidR="00C75EA1" w:rsidRPr="00C03A0C" w:rsidRDefault="00C75EA1" w:rsidP="008A5257">
            <w:pPr>
              <w:jc w:val="right"/>
              <w:rPr>
                <w:rFonts w:ascii="Arial" w:hAnsi="Arial" w:cs="Arial"/>
                <w:sz w:val="16"/>
                <w:szCs w:val="16"/>
              </w:rPr>
            </w:pPr>
          </w:p>
        </w:tc>
      </w:tr>
      <w:tr w:rsidR="00C75EA1" w:rsidRPr="00C03A0C" w:rsidTr="008A5257">
        <w:tc>
          <w:tcPr>
            <w:tcW w:w="675" w:type="dxa"/>
            <w:vMerge w:val="restart"/>
          </w:tcPr>
          <w:p w:rsidR="00C75EA1" w:rsidRPr="00C03A0C" w:rsidRDefault="00C75EA1" w:rsidP="008A5257">
            <w:pPr>
              <w:widowControl w:val="0"/>
              <w:jc w:val="center"/>
              <w:rPr>
                <w:rFonts w:ascii="Arial" w:hAnsi="Arial" w:cs="Arial"/>
                <w:sz w:val="16"/>
                <w:szCs w:val="16"/>
              </w:rPr>
            </w:pPr>
            <w:r w:rsidRPr="00C03A0C">
              <w:rPr>
                <w:rFonts w:ascii="Arial" w:hAnsi="Arial" w:cs="Arial"/>
                <w:sz w:val="16"/>
                <w:szCs w:val="16"/>
              </w:rPr>
              <w:t>2.1.</w:t>
            </w:r>
          </w:p>
        </w:tc>
        <w:tc>
          <w:tcPr>
            <w:tcW w:w="2977" w:type="dxa"/>
            <w:vMerge w:val="restart"/>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Развитие зернопроизводства и овощеводства, всего</w:t>
            </w: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8494,09</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8494,09</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8494,09</w:t>
            </w:r>
          </w:p>
        </w:tc>
      </w:tr>
      <w:tr w:rsidR="00C75EA1" w:rsidRPr="00C03A0C" w:rsidTr="008A5257">
        <w:tc>
          <w:tcPr>
            <w:tcW w:w="675" w:type="dxa"/>
            <w:vMerge/>
          </w:tcPr>
          <w:p w:rsidR="00C75EA1" w:rsidRPr="00C03A0C" w:rsidRDefault="00C75EA1" w:rsidP="008A5257">
            <w:pPr>
              <w:widowControl w:val="0"/>
              <w:jc w:val="center"/>
              <w:rPr>
                <w:rFonts w:ascii="Arial" w:hAnsi="Arial" w:cs="Arial"/>
                <w:sz w:val="16"/>
                <w:szCs w:val="16"/>
              </w:rPr>
            </w:pPr>
          </w:p>
        </w:tc>
        <w:tc>
          <w:tcPr>
            <w:tcW w:w="2977" w:type="dxa"/>
            <w:vMerge/>
          </w:tcPr>
          <w:p w:rsidR="00C75EA1" w:rsidRPr="00C03A0C" w:rsidRDefault="00C75EA1" w:rsidP="008A5257">
            <w:pPr>
              <w:widowControl w:val="0"/>
              <w:autoSpaceDE w:val="0"/>
              <w:autoSpaceDN w:val="0"/>
              <w:adjustRightInd w:val="0"/>
              <w:jc w:val="both"/>
              <w:outlineLvl w:val="2"/>
              <w:rPr>
                <w:rFonts w:ascii="Arial" w:hAnsi="Arial" w:cs="Arial"/>
                <w:sz w:val="16"/>
                <w:szCs w:val="16"/>
              </w:rPr>
            </w:pP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средства краевого бюджета</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8494,09</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8494,09</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8494,09</w:t>
            </w:r>
          </w:p>
        </w:tc>
      </w:tr>
      <w:tr w:rsidR="00C75EA1" w:rsidRPr="00C03A0C" w:rsidTr="008A5257">
        <w:tc>
          <w:tcPr>
            <w:tcW w:w="675" w:type="dxa"/>
            <w:vMerge/>
          </w:tcPr>
          <w:p w:rsidR="00C75EA1" w:rsidRPr="00C03A0C" w:rsidRDefault="00C75EA1" w:rsidP="008A5257">
            <w:pPr>
              <w:widowControl w:val="0"/>
              <w:jc w:val="center"/>
              <w:rPr>
                <w:rFonts w:ascii="Arial" w:hAnsi="Arial" w:cs="Arial"/>
                <w:sz w:val="16"/>
                <w:szCs w:val="16"/>
              </w:rPr>
            </w:pPr>
          </w:p>
        </w:tc>
        <w:tc>
          <w:tcPr>
            <w:tcW w:w="2977" w:type="dxa"/>
            <w:vMerge/>
          </w:tcPr>
          <w:p w:rsidR="00C75EA1" w:rsidRPr="00C03A0C" w:rsidRDefault="00C75EA1" w:rsidP="008A5257">
            <w:pPr>
              <w:widowControl w:val="0"/>
              <w:autoSpaceDE w:val="0"/>
              <w:autoSpaceDN w:val="0"/>
              <w:adjustRightInd w:val="0"/>
              <w:jc w:val="both"/>
              <w:outlineLvl w:val="2"/>
              <w:rPr>
                <w:rFonts w:ascii="Arial" w:hAnsi="Arial" w:cs="Arial"/>
                <w:sz w:val="16"/>
                <w:szCs w:val="16"/>
              </w:rPr>
            </w:pPr>
          </w:p>
        </w:tc>
        <w:tc>
          <w:tcPr>
            <w:tcW w:w="2977" w:type="dxa"/>
          </w:tcPr>
          <w:p w:rsidR="00C75EA1" w:rsidRPr="00C03A0C" w:rsidRDefault="00C75EA1" w:rsidP="008A5257">
            <w:pPr>
              <w:pStyle w:val="ConsPlusCell"/>
              <w:jc w:val="both"/>
              <w:rPr>
                <w:sz w:val="16"/>
                <w:szCs w:val="16"/>
              </w:rPr>
            </w:pPr>
            <w:r w:rsidRPr="00C03A0C">
              <w:rPr>
                <w:sz w:val="16"/>
                <w:szCs w:val="16"/>
              </w:rPr>
              <w:t>в т.ч. предусмотренные УСХ АБГО СК</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8494,09</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8494,09</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8494,09</w:t>
            </w:r>
          </w:p>
        </w:tc>
      </w:tr>
      <w:tr w:rsidR="00C75EA1" w:rsidRPr="00C03A0C" w:rsidTr="008A5257">
        <w:tc>
          <w:tcPr>
            <w:tcW w:w="675" w:type="dxa"/>
            <w:vMerge w:val="restart"/>
          </w:tcPr>
          <w:p w:rsidR="00C75EA1" w:rsidRPr="00C03A0C" w:rsidRDefault="00C75EA1"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3.</w:t>
            </w:r>
          </w:p>
        </w:tc>
        <w:tc>
          <w:tcPr>
            <w:tcW w:w="2977" w:type="dxa"/>
            <w:vMerge w:val="restart"/>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Подпрограмма «Развитие животноводства», всего</w:t>
            </w: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123,47</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104,35</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97,33</w:t>
            </w:r>
          </w:p>
        </w:tc>
      </w:tr>
      <w:tr w:rsidR="00C75EA1" w:rsidRPr="00C03A0C" w:rsidTr="008A5257">
        <w:tc>
          <w:tcPr>
            <w:tcW w:w="675" w:type="dxa"/>
            <w:vMerge/>
          </w:tcPr>
          <w:p w:rsidR="00C75EA1" w:rsidRPr="00C03A0C" w:rsidRDefault="00C75EA1" w:rsidP="008A5257">
            <w:pPr>
              <w:widowControl w:val="0"/>
              <w:autoSpaceDE w:val="0"/>
              <w:autoSpaceDN w:val="0"/>
              <w:adjustRightInd w:val="0"/>
              <w:jc w:val="center"/>
              <w:outlineLvl w:val="2"/>
              <w:rPr>
                <w:rFonts w:ascii="Arial" w:hAnsi="Arial" w:cs="Arial"/>
                <w:sz w:val="16"/>
                <w:szCs w:val="16"/>
              </w:rPr>
            </w:pPr>
          </w:p>
        </w:tc>
        <w:tc>
          <w:tcPr>
            <w:tcW w:w="2977" w:type="dxa"/>
            <w:vMerge/>
          </w:tcPr>
          <w:p w:rsidR="00C75EA1" w:rsidRPr="00C03A0C" w:rsidRDefault="00C75EA1" w:rsidP="008A5257">
            <w:pPr>
              <w:widowControl w:val="0"/>
              <w:autoSpaceDE w:val="0"/>
              <w:autoSpaceDN w:val="0"/>
              <w:adjustRightInd w:val="0"/>
              <w:jc w:val="both"/>
              <w:outlineLvl w:val="2"/>
              <w:rPr>
                <w:rFonts w:ascii="Arial" w:hAnsi="Arial" w:cs="Arial"/>
                <w:sz w:val="16"/>
                <w:szCs w:val="16"/>
              </w:rPr>
            </w:pP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средства краевого бюджета</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123,47</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104,35</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97,33</w:t>
            </w:r>
          </w:p>
        </w:tc>
      </w:tr>
      <w:tr w:rsidR="00C75EA1" w:rsidRPr="00C03A0C" w:rsidTr="008A5257">
        <w:tc>
          <w:tcPr>
            <w:tcW w:w="675" w:type="dxa"/>
            <w:vMerge/>
          </w:tcPr>
          <w:p w:rsidR="00C75EA1" w:rsidRPr="00C03A0C" w:rsidRDefault="00C75EA1" w:rsidP="008A5257">
            <w:pPr>
              <w:widowControl w:val="0"/>
              <w:autoSpaceDE w:val="0"/>
              <w:autoSpaceDN w:val="0"/>
              <w:adjustRightInd w:val="0"/>
              <w:jc w:val="center"/>
              <w:outlineLvl w:val="2"/>
              <w:rPr>
                <w:rFonts w:ascii="Arial" w:hAnsi="Arial" w:cs="Arial"/>
                <w:sz w:val="16"/>
                <w:szCs w:val="16"/>
              </w:rPr>
            </w:pPr>
          </w:p>
        </w:tc>
        <w:tc>
          <w:tcPr>
            <w:tcW w:w="2977" w:type="dxa"/>
            <w:vMerge/>
          </w:tcPr>
          <w:p w:rsidR="00C75EA1" w:rsidRPr="00C03A0C" w:rsidRDefault="00C75EA1" w:rsidP="008A5257">
            <w:pPr>
              <w:widowControl w:val="0"/>
              <w:autoSpaceDE w:val="0"/>
              <w:autoSpaceDN w:val="0"/>
              <w:adjustRightInd w:val="0"/>
              <w:jc w:val="both"/>
              <w:outlineLvl w:val="2"/>
              <w:rPr>
                <w:rFonts w:ascii="Arial" w:hAnsi="Arial" w:cs="Arial"/>
                <w:sz w:val="16"/>
                <w:szCs w:val="16"/>
              </w:rPr>
            </w:pPr>
          </w:p>
        </w:tc>
        <w:tc>
          <w:tcPr>
            <w:tcW w:w="2977" w:type="dxa"/>
          </w:tcPr>
          <w:p w:rsidR="00C75EA1" w:rsidRPr="00C03A0C" w:rsidRDefault="00C75EA1" w:rsidP="008A5257">
            <w:pPr>
              <w:pStyle w:val="ConsPlusCell"/>
              <w:jc w:val="both"/>
              <w:rPr>
                <w:sz w:val="16"/>
                <w:szCs w:val="16"/>
              </w:rPr>
            </w:pPr>
            <w:r w:rsidRPr="00C03A0C">
              <w:rPr>
                <w:sz w:val="16"/>
                <w:szCs w:val="16"/>
              </w:rPr>
              <w:t>в т.ч. предусмотренные УСХ АБГО СК</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123,47</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104,35</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97,33</w:t>
            </w:r>
          </w:p>
        </w:tc>
      </w:tr>
      <w:tr w:rsidR="00C75EA1" w:rsidRPr="00C03A0C" w:rsidTr="008A5257">
        <w:tc>
          <w:tcPr>
            <w:tcW w:w="675" w:type="dxa"/>
            <w:vMerge/>
          </w:tcPr>
          <w:p w:rsidR="00C75EA1" w:rsidRPr="00C03A0C" w:rsidRDefault="00C75EA1" w:rsidP="008A5257">
            <w:pPr>
              <w:widowControl w:val="0"/>
              <w:autoSpaceDE w:val="0"/>
              <w:autoSpaceDN w:val="0"/>
              <w:adjustRightInd w:val="0"/>
              <w:jc w:val="center"/>
              <w:outlineLvl w:val="2"/>
              <w:rPr>
                <w:rFonts w:ascii="Arial" w:hAnsi="Arial" w:cs="Arial"/>
                <w:sz w:val="16"/>
                <w:szCs w:val="16"/>
              </w:rPr>
            </w:pP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в том числе следующие основные мероприятия Подпрограммы:</w:t>
            </w:r>
          </w:p>
        </w:tc>
        <w:tc>
          <w:tcPr>
            <w:tcW w:w="2977" w:type="dxa"/>
          </w:tcPr>
          <w:p w:rsidR="00C75EA1" w:rsidRPr="00C03A0C" w:rsidRDefault="00C75EA1" w:rsidP="008A5257">
            <w:pPr>
              <w:widowControl w:val="0"/>
              <w:jc w:val="both"/>
              <w:rPr>
                <w:rFonts w:ascii="Arial" w:hAnsi="Arial" w:cs="Arial"/>
                <w:sz w:val="16"/>
                <w:szCs w:val="16"/>
              </w:rPr>
            </w:pPr>
          </w:p>
        </w:tc>
        <w:tc>
          <w:tcPr>
            <w:tcW w:w="1417" w:type="dxa"/>
          </w:tcPr>
          <w:p w:rsidR="00C75EA1" w:rsidRPr="00C03A0C" w:rsidRDefault="00C75EA1" w:rsidP="008A5257">
            <w:pPr>
              <w:jc w:val="right"/>
              <w:rPr>
                <w:rFonts w:ascii="Arial" w:hAnsi="Arial" w:cs="Arial"/>
                <w:sz w:val="16"/>
                <w:szCs w:val="16"/>
              </w:rPr>
            </w:pPr>
          </w:p>
        </w:tc>
        <w:tc>
          <w:tcPr>
            <w:tcW w:w="1418" w:type="dxa"/>
          </w:tcPr>
          <w:p w:rsidR="00C75EA1" w:rsidRPr="00C03A0C" w:rsidRDefault="00C75EA1" w:rsidP="008A5257">
            <w:pPr>
              <w:jc w:val="right"/>
              <w:rPr>
                <w:rFonts w:ascii="Arial" w:hAnsi="Arial" w:cs="Arial"/>
                <w:sz w:val="16"/>
                <w:szCs w:val="16"/>
              </w:rPr>
            </w:pPr>
          </w:p>
        </w:tc>
        <w:tc>
          <w:tcPr>
            <w:tcW w:w="992" w:type="dxa"/>
          </w:tcPr>
          <w:p w:rsidR="00C75EA1" w:rsidRPr="00C03A0C" w:rsidRDefault="00C75EA1" w:rsidP="008A5257">
            <w:pPr>
              <w:jc w:val="right"/>
              <w:rPr>
                <w:rFonts w:ascii="Arial" w:hAnsi="Arial" w:cs="Arial"/>
                <w:sz w:val="16"/>
                <w:szCs w:val="16"/>
              </w:rPr>
            </w:pPr>
          </w:p>
        </w:tc>
      </w:tr>
      <w:tr w:rsidR="00C75EA1" w:rsidRPr="00C03A0C" w:rsidTr="008A5257">
        <w:tc>
          <w:tcPr>
            <w:tcW w:w="675" w:type="dxa"/>
            <w:vMerge w:val="restart"/>
          </w:tcPr>
          <w:p w:rsidR="00C75EA1" w:rsidRPr="00C03A0C" w:rsidRDefault="00C75EA1"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3.1.</w:t>
            </w:r>
          </w:p>
        </w:tc>
        <w:tc>
          <w:tcPr>
            <w:tcW w:w="2977" w:type="dxa"/>
            <w:vMerge w:val="restart"/>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Развитие скотоводства, свиноводства и птицеводства, всего</w:t>
            </w: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37,13</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37,13</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37,13</w:t>
            </w:r>
          </w:p>
        </w:tc>
      </w:tr>
      <w:tr w:rsidR="00C75EA1" w:rsidRPr="00C03A0C" w:rsidTr="008A5257">
        <w:trPr>
          <w:trHeight w:val="85"/>
        </w:trPr>
        <w:tc>
          <w:tcPr>
            <w:tcW w:w="675" w:type="dxa"/>
            <w:vMerge/>
          </w:tcPr>
          <w:p w:rsidR="00C75EA1" w:rsidRPr="00C03A0C" w:rsidRDefault="00C75EA1" w:rsidP="008A5257">
            <w:pPr>
              <w:widowControl w:val="0"/>
              <w:autoSpaceDE w:val="0"/>
              <w:autoSpaceDN w:val="0"/>
              <w:adjustRightInd w:val="0"/>
              <w:jc w:val="center"/>
              <w:outlineLvl w:val="2"/>
              <w:rPr>
                <w:rFonts w:ascii="Arial" w:hAnsi="Arial" w:cs="Arial"/>
                <w:sz w:val="16"/>
                <w:szCs w:val="16"/>
              </w:rPr>
            </w:pPr>
          </w:p>
        </w:tc>
        <w:tc>
          <w:tcPr>
            <w:tcW w:w="2977" w:type="dxa"/>
            <w:vMerge/>
          </w:tcPr>
          <w:p w:rsidR="00C75EA1" w:rsidRPr="00C03A0C" w:rsidRDefault="00C75EA1" w:rsidP="008A5257">
            <w:pPr>
              <w:widowControl w:val="0"/>
              <w:autoSpaceDE w:val="0"/>
              <w:autoSpaceDN w:val="0"/>
              <w:adjustRightInd w:val="0"/>
              <w:jc w:val="both"/>
              <w:outlineLvl w:val="2"/>
              <w:rPr>
                <w:rFonts w:ascii="Arial" w:hAnsi="Arial" w:cs="Arial"/>
                <w:sz w:val="16"/>
                <w:szCs w:val="16"/>
              </w:rPr>
            </w:pP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средства краевого бюджета</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37,13</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37,13</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37,13</w:t>
            </w:r>
          </w:p>
        </w:tc>
      </w:tr>
      <w:tr w:rsidR="00C75EA1" w:rsidRPr="00C03A0C" w:rsidTr="008A5257">
        <w:tc>
          <w:tcPr>
            <w:tcW w:w="675" w:type="dxa"/>
            <w:vMerge/>
          </w:tcPr>
          <w:p w:rsidR="00C75EA1" w:rsidRPr="00C03A0C" w:rsidRDefault="00C75EA1" w:rsidP="008A5257">
            <w:pPr>
              <w:widowControl w:val="0"/>
              <w:autoSpaceDE w:val="0"/>
              <w:autoSpaceDN w:val="0"/>
              <w:adjustRightInd w:val="0"/>
              <w:jc w:val="center"/>
              <w:outlineLvl w:val="2"/>
              <w:rPr>
                <w:rFonts w:ascii="Arial" w:hAnsi="Arial" w:cs="Arial"/>
                <w:sz w:val="16"/>
                <w:szCs w:val="16"/>
              </w:rPr>
            </w:pPr>
          </w:p>
        </w:tc>
        <w:tc>
          <w:tcPr>
            <w:tcW w:w="2977" w:type="dxa"/>
            <w:vMerge/>
          </w:tcPr>
          <w:p w:rsidR="00C75EA1" w:rsidRPr="00C03A0C" w:rsidRDefault="00C75EA1" w:rsidP="008A5257">
            <w:pPr>
              <w:widowControl w:val="0"/>
              <w:autoSpaceDE w:val="0"/>
              <w:autoSpaceDN w:val="0"/>
              <w:adjustRightInd w:val="0"/>
              <w:jc w:val="both"/>
              <w:outlineLvl w:val="2"/>
              <w:rPr>
                <w:rFonts w:ascii="Arial" w:hAnsi="Arial" w:cs="Arial"/>
                <w:sz w:val="16"/>
                <w:szCs w:val="16"/>
              </w:rPr>
            </w:pPr>
          </w:p>
        </w:tc>
        <w:tc>
          <w:tcPr>
            <w:tcW w:w="2977" w:type="dxa"/>
          </w:tcPr>
          <w:p w:rsidR="00C75EA1" w:rsidRPr="00C03A0C" w:rsidRDefault="00C75EA1" w:rsidP="008A5257">
            <w:pPr>
              <w:pStyle w:val="ConsPlusCell"/>
              <w:jc w:val="both"/>
              <w:rPr>
                <w:sz w:val="16"/>
                <w:szCs w:val="16"/>
              </w:rPr>
            </w:pPr>
            <w:r w:rsidRPr="00C03A0C">
              <w:rPr>
                <w:sz w:val="16"/>
                <w:szCs w:val="16"/>
              </w:rPr>
              <w:t>в т.ч. предусмотренные УСХ АБГО СК</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37,13</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37,13</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37,13</w:t>
            </w:r>
          </w:p>
        </w:tc>
      </w:tr>
      <w:tr w:rsidR="00C75EA1" w:rsidRPr="00C03A0C" w:rsidTr="008A5257">
        <w:tc>
          <w:tcPr>
            <w:tcW w:w="675" w:type="dxa"/>
            <w:vMerge w:val="restart"/>
          </w:tcPr>
          <w:p w:rsidR="00C75EA1" w:rsidRPr="00C03A0C" w:rsidRDefault="00C75EA1"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3.2.</w:t>
            </w:r>
          </w:p>
        </w:tc>
        <w:tc>
          <w:tcPr>
            <w:tcW w:w="2977" w:type="dxa"/>
            <w:vMerge w:val="restart"/>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Развитие овцеводства, всего</w:t>
            </w: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86,34</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86,34</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86,34</w:t>
            </w:r>
          </w:p>
        </w:tc>
      </w:tr>
      <w:tr w:rsidR="00C75EA1" w:rsidRPr="00C03A0C" w:rsidTr="008A5257">
        <w:tc>
          <w:tcPr>
            <w:tcW w:w="675" w:type="dxa"/>
            <w:vMerge/>
          </w:tcPr>
          <w:p w:rsidR="00C75EA1" w:rsidRPr="00C03A0C" w:rsidRDefault="00C75EA1" w:rsidP="008A5257">
            <w:pPr>
              <w:widowControl w:val="0"/>
              <w:autoSpaceDE w:val="0"/>
              <w:autoSpaceDN w:val="0"/>
              <w:adjustRightInd w:val="0"/>
              <w:jc w:val="center"/>
              <w:outlineLvl w:val="2"/>
              <w:rPr>
                <w:rFonts w:ascii="Arial" w:hAnsi="Arial" w:cs="Arial"/>
                <w:sz w:val="16"/>
                <w:szCs w:val="16"/>
              </w:rPr>
            </w:pPr>
          </w:p>
        </w:tc>
        <w:tc>
          <w:tcPr>
            <w:tcW w:w="2977" w:type="dxa"/>
            <w:vMerge/>
          </w:tcPr>
          <w:p w:rsidR="00C75EA1" w:rsidRPr="00C03A0C" w:rsidRDefault="00C75EA1" w:rsidP="008A5257">
            <w:pPr>
              <w:widowControl w:val="0"/>
              <w:autoSpaceDE w:val="0"/>
              <w:autoSpaceDN w:val="0"/>
              <w:adjustRightInd w:val="0"/>
              <w:jc w:val="both"/>
              <w:outlineLvl w:val="2"/>
              <w:rPr>
                <w:rFonts w:ascii="Arial" w:hAnsi="Arial" w:cs="Arial"/>
                <w:sz w:val="16"/>
                <w:szCs w:val="16"/>
              </w:rPr>
            </w:pP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средства краевого бюджета</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86,34</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86,34</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86,34</w:t>
            </w:r>
          </w:p>
        </w:tc>
      </w:tr>
      <w:tr w:rsidR="00C75EA1" w:rsidRPr="00C03A0C" w:rsidTr="008A5257">
        <w:tc>
          <w:tcPr>
            <w:tcW w:w="675" w:type="dxa"/>
            <w:vMerge/>
          </w:tcPr>
          <w:p w:rsidR="00C75EA1" w:rsidRPr="00C03A0C" w:rsidRDefault="00C75EA1" w:rsidP="008A5257">
            <w:pPr>
              <w:widowControl w:val="0"/>
              <w:autoSpaceDE w:val="0"/>
              <w:autoSpaceDN w:val="0"/>
              <w:adjustRightInd w:val="0"/>
              <w:jc w:val="center"/>
              <w:outlineLvl w:val="2"/>
              <w:rPr>
                <w:rFonts w:ascii="Arial" w:hAnsi="Arial" w:cs="Arial"/>
                <w:sz w:val="16"/>
                <w:szCs w:val="16"/>
              </w:rPr>
            </w:pPr>
          </w:p>
        </w:tc>
        <w:tc>
          <w:tcPr>
            <w:tcW w:w="2977" w:type="dxa"/>
            <w:vMerge/>
          </w:tcPr>
          <w:p w:rsidR="00C75EA1" w:rsidRPr="00C03A0C" w:rsidRDefault="00C75EA1" w:rsidP="008A5257">
            <w:pPr>
              <w:widowControl w:val="0"/>
              <w:autoSpaceDE w:val="0"/>
              <w:autoSpaceDN w:val="0"/>
              <w:adjustRightInd w:val="0"/>
              <w:jc w:val="both"/>
              <w:outlineLvl w:val="2"/>
              <w:rPr>
                <w:rFonts w:ascii="Arial" w:hAnsi="Arial" w:cs="Arial"/>
                <w:sz w:val="16"/>
                <w:szCs w:val="16"/>
              </w:rPr>
            </w:pPr>
          </w:p>
        </w:tc>
        <w:tc>
          <w:tcPr>
            <w:tcW w:w="2977" w:type="dxa"/>
          </w:tcPr>
          <w:p w:rsidR="00C75EA1" w:rsidRPr="00C03A0C" w:rsidRDefault="00C75EA1" w:rsidP="008A5257">
            <w:pPr>
              <w:pStyle w:val="ConsPlusCell"/>
              <w:jc w:val="both"/>
              <w:rPr>
                <w:sz w:val="16"/>
                <w:szCs w:val="16"/>
              </w:rPr>
            </w:pPr>
            <w:r w:rsidRPr="00C03A0C">
              <w:rPr>
                <w:sz w:val="16"/>
                <w:szCs w:val="16"/>
              </w:rPr>
              <w:t>в т.ч. предусмотренные УСХ АБГО СК</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86,34</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86,34</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86,34</w:t>
            </w:r>
          </w:p>
        </w:tc>
      </w:tr>
      <w:tr w:rsidR="00C75EA1" w:rsidRPr="00C03A0C" w:rsidTr="008A5257">
        <w:tc>
          <w:tcPr>
            <w:tcW w:w="675" w:type="dxa"/>
            <w:vMerge w:val="restart"/>
          </w:tcPr>
          <w:p w:rsidR="00C75EA1" w:rsidRPr="00C03A0C" w:rsidRDefault="00C75EA1"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4.</w:t>
            </w:r>
          </w:p>
        </w:tc>
        <w:tc>
          <w:tcPr>
            <w:tcW w:w="2977" w:type="dxa"/>
            <w:vMerge w:val="restart"/>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pacing w:val="-2"/>
                <w:sz w:val="16"/>
                <w:szCs w:val="16"/>
              </w:rPr>
              <w:t>Подпрограмма «Обеспечение  реализации муниципальной</w:t>
            </w:r>
            <w:r>
              <w:rPr>
                <w:rFonts w:ascii="Arial" w:hAnsi="Arial" w:cs="Arial"/>
                <w:spacing w:val="-2"/>
                <w:sz w:val="16"/>
                <w:szCs w:val="16"/>
              </w:rPr>
              <w:t xml:space="preserve"> </w:t>
            </w:r>
            <w:r w:rsidRPr="00C03A0C">
              <w:rPr>
                <w:rFonts w:ascii="Arial" w:hAnsi="Arial" w:cs="Arial"/>
                <w:spacing w:val="-2"/>
                <w:sz w:val="16"/>
                <w:szCs w:val="16"/>
              </w:rPr>
              <w:t>программы Благодарненского</w:t>
            </w:r>
            <w:r>
              <w:rPr>
                <w:rFonts w:ascii="Arial" w:hAnsi="Arial" w:cs="Arial"/>
                <w:spacing w:val="-2"/>
                <w:sz w:val="16"/>
                <w:szCs w:val="16"/>
              </w:rPr>
              <w:t xml:space="preserve"> </w:t>
            </w:r>
            <w:r w:rsidRPr="00C03A0C">
              <w:rPr>
                <w:rFonts w:ascii="Arial" w:hAnsi="Arial" w:cs="Arial"/>
                <w:sz w:val="16"/>
                <w:szCs w:val="16"/>
              </w:rPr>
              <w:t>городского округа</w:t>
            </w:r>
            <w:r>
              <w:rPr>
                <w:rFonts w:ascii="Arial" w:hAnsi="Arial" w:cs="Arial"/>
                <w:sz w:val="16"/>
                <w:szCs w:val="16"/>
              </w:rPr>
              <w:t xml:space="preserve"> </w:t>
            </w:r>
            <w:r w:rsidRPr="00C03A0C">
              <w:rPr>
                <w:rFonts w:ascii="Arial" w:hAnsi="Arial" w:cs="Arial"/>
                <w:spacing w:val="-2"/>
                <w:sz w:val="16"/>
                <w:szCs w:val="16"/>
              </w:rPr>
              <w:t>Ставропольского края «Развитие сельского</w:t>
            </w:r>
            <w:r>
              <w:rPr>
                <w:rFonts w:ascii="Arial" w:hAnsi="Arial" w:cs="Arial"/>
                <w:spacing w:val="-2"/>
                <w:sz w:val="16"/>
                <w:szCs w:val="16"/>
              </w:rPr>
              <w:t xml:space="preserve"> </w:t>
            </w:r>
            <w:r w:rsidRPr="00C03A0C">
              <w:rPr>
                <w:rFonts w:ascii="Arial" w:hAnsi="Arial" w:cs="Arial"/>
                <w:spacing w:val="-2"/>
                <w:sz w:val="16"/>
                <w:szCs w:val="16"/>
              </w:rPr>
              <w:t>хозяйства» и общепрограмные мероприятия»</w:t>
            </w:r>
            <w:r w:rsidRPr="00C03A0C">
              <w:rPr>
                <w:rFonts w:ascii="Arial" w:hAnsi="Arial" w:cs="Arial"/>
                <w:sz w:val="16"/>
                <w:szCs w:val="16"/>
              </w:rPr>
              <w:t>, всего</w:t>
            </w: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6189,00</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6189,00</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6189,00</w:t>
            </w:r>
          </w:p>
        </w:tc>
      </w:tr>
      <w:tr w:rsidR="00C75EA1" w:rsidRPr="00C03A0C" w:rsidTr="008A5257">
        <w:tc>
          <w:tcPr>
            <w:tcW w:w="675" w:type="dxa"/>
            <w:vMerge/>
          </w:tcPr>
          <w:p w:rsidR="00C75EA1" w:rsidRPr="00C03A0C" w:rsidRDefault="00C75EA1" w:rsidP="008A5257">
            <w:pPr>
              <w:widowControl w:val="0"/>
              <w:autoSpaceDE w:val="0"/>
              <w:autoSpaceDN w:val="0"/>
              <w:adjustRightInd w:val="0"/>
              <w:jc w:val="center"/>
              <w:outlineLvl w:val="2"/>
              <w:rPr>
                <w:rFonts w:ascii="Arial" w:hAnsi="Arial" w:cs="Arial"/>
                <w:sz w:val="16"/>
                <w:szCs w:val="16"/>
              </w:rPr>
            </w:pPr>
          </w:p>
        </w:tc>
        <w:tc>
          <w:tcPr>
            <w:tcW w:w="2977" w:type="dxa"/>
            <w:vMerge/>
          </w:tcPr>
          <w:p w:rsidR="00C75EA1" w:rsidRPr="00C03A0C" w:rsidRDefault="00C75EA1" w:rsidP="008A5257">
            <w:pPr>
              <w:widowControl w:val="0"/>
              <w:autoSpaceDE w:val="0"/>
              <w:autoSpaceDN w:val="0"/>
              <w:adjustRightInd w:val="0"/>
              <w:jc w:val="both"/>
              <w:outlineLvl w:val="2"/>
              <w:rPr>
                <w:rFonts w:ascii="Arial" w:hAnsi="Arial" w:cs="Arial"/>
                <w:sz w:val="16"/>
                <w:szCs w:val="16"/>
              </w:rPr>
            </w:pP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средства краевого бюджета</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1860,25</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1860,25</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1860,25</w:t>
            </w:r>
          </w:p>
        </w:tc>
      </w:tr>
      <w:tr w:rsidR="00C75EA1" w:rsidRPr="00C03A0C" w:rsidTr="008A5257">
        <w:tc>
          <w:tcPr>
            <w:tcW w:w="675" w:type="dxa"/>
            <w:vMerge/>
          </w:tcPr>
          <w:p w:rsidR="00C75EA1" w:rsidRPr="00C03A0C" w:rsidRDefault="00C75EA1" w:rsidP="008A5257">
            <w:pPr>
              <w:widowControl w:val="0"/>
              <w:autoSpaceDE w:val="0"/>
              <w:autoSpaceDN w:val="0"/>
              <w:adjustRightInd w:val="0"/>
              <w:jc w:val="center"/>
              <w:outlineLvl w:val="2"/>
              <w:rPr>
                <w:rFonts w:ascii="Arial" w:hAnsi="Arial" w:cs="Arial"/>
                <w:sz w:val="16"/>
                <w:szCs w:val="16"/>
              </w:rPr>
            </w:pPr>
          </w:p>
        </w:tc>
        <w:tc>
          <w:tcPr>
            <w:tcW w:w="2977" w:type="dxa"/>
            <w:vMerge/>
          </w:tcPr>
          <w:p w:rsidR="00C75EA1" w:rsidRPr="00C03A0C" w:rsidRDefault="00C75EA1" w:rsidP="008A5257">
            <w:pPr>
              <w:widowControl w:val="0"/>
              <w:autoSpaceDE w:val="0"/>
              <w:autoSpaceDN w:val="0"/>
              <w:adjustRightInd w:val="0"/>
              <w:jc w:val="both"/>
              <w:outlineLvl w:val="2"/>
              <w:rPr>
                <w:rFonts w:ascii="Arial" w:hAnsi="Arial" w:cs="Arial"/>
                <w:sz w:val="16"/>
                <w:szCs w:val="16"/>
              </w:rPr>
            </w:pPr>
          </w:p>
        </w:tc>
        <w:tc>
          <w:tcPr>
            <w:tcW w:w="2977" w:type="dxa"/>
          </w:tcPr>
          <w:p w:rsidR="00C75EA1" w:rsidRPr="00C03A0C" w:rsidRDefault="00C75EA1" w:rsidP="008A5257">
            <w:pPr>
              <w:pStyle w:val="ConsPlusCell"/>
              <w:jc w:val="both"/>
              <w:rPr>
                <w:sz w:val="16"/>
                <w:szCs w:val="16"/>
              </w:rPr>
            </w:pPr>
            <w:r w:rsidRPr="00C03A0C">
              <w:rPr>
                <w:sz w:val="16"/>
                <w:szCs w:val="16"/>
              </w:rPr>
              <w:t>в т.ч. предусмотренные УСХ АБГО СК</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1860,25</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1860,25</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1860,25</w:t>
            </w:r>
          </w:p>
        </w:tc>
      </w:tr>
      <w:tr w:rsidR="00C75EA1" w:rsidRPr="00C03A0C" w:rsidTr="008A5257">
        <w:tc>
          <w:tcPr>
            <w:tcW w:w="675" w:type="dxa"/>
            <w:vMerge/>
          </w:tcPr>
          <w:p w:rsidR="00C75EA1" w:rsidRPr="00C03A0C" w:rsidRDefault="00C75EA1" w:rsidP="008A5257">
            <w:pPr>
              <w:widowControl w:val="0"/>
              <w:autoSpaceDE w:val="0"/>
              <w:autoSpaceDN w:val="0"/>
              <w:adjustRightInd w:val="0"/>
              <w:jc w:val="center"/>
              <w:outlineLvl w:val="2"/>
              <w:rPr>
                <w:rFonts w:ascii="Arial" w:hAnsi="Arial" w:cs="Arial"/>
                <w:sz w:val="16"/>
                <w:szCs w:val="16"/>
              </w:rPr>
            </w:pPr>
          </w:p>
        </w:tc>
        <w:tc>
          <w:tcPr>
            <w:tcW w:w="2977" w:type="dxa"/>
            <w:vMerge/>
          </w:tcPr>
          <w:p w:rsidR="00C75EA1" w:rsidRPr="00C03A0C" w:rsidRDefault="00C75EA1" w:rsidP="008A5257">
            <w:pPr>
              <w:widowControl w:val="0"/>
              <w:autoSpaceDE w:val="0"/>
              <w:autoSpaceDN w:val="0"/>
              <w:adjustRightInd w:val="0"/>
              <w:jc w:val="both"/>
              <w:outlineLvl w:val="2"/>
              <w:rPr>
                <w:rFonts w:ascii="Arial" w:hAnsi="Arial" w:cs="Arial"/>
                <w:sz w:val="16"/>
                <w:szCs w:val="16"/>
              </w:rPr>
            </w:pPr>
          </w:p>
        </w:tc>
        <w:tc>
          <w:tcPr>
            <w:tcW w:w="2977" w:type="dxa"/>
          </w:tcPr>
          <w:p w:rsidR="00C75EA1" w:rsidRPr="00C03A0C" w:rsidRDefault="00C75EA1" w:rsidP="008A5257">
            <w:pPr>
              <w:pStyle w:val="ConsPlusCell"/>
              <w:jc w:val="both"/>
              <w:rPr>
                <w:sz w:val="16"/>
                <w:szCs w:val="16"/>
              </w:rPr>
            </w:pPr>
            <w:r w:rsidRPr="00C03A0C">
              <w:rPr>
                <w:sz w:val="16"/>
                <w:szCs w:val="16"/>
              </w:rPr>
              <w:t>средства районного бюджета</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4328,75</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4328,75</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4328,75</w:t>
            </w:r>
          </w:p>
        </w:tc>
      </w:tr>
      <w:tr w:rsidR="00C75EA1" w:rsidRPr="00C03A0C" w:rsidTr="008A5257">
        <w:tc>
          <w:tcPr>
            <w:tcW w:w="675" w:type="dxa"/>
            <w:vMerge/>
          </w:tcPr>
          <w:p w:rsidR="00C75EA1" w:rsidRPr="00C03A0C" w:rsidRDefault="00C75EA1" w:rsidP="008A5257">
            <w:pPr>
              <w:widowControl w:val="0"/>
              <w:autoSpaceDE w:val="0"/>
              <w:autoSpaceDN w:val="0"/>
              <w:adjustRightInd w:val="0"/>
              <w:jc w:val="center"/>
              <w:outlineLvl w:val="2"/>
              <w:rPr>
                <w:rFonts w:ascii="Arial" w:hAnsi="Arial" w:cs="Arial"/>
                <w:sz w:val="16"/>
                <w:szCs w:val="16"/>
              </w:rPr>
            </w:pPr>
          </w:p>
        </w:tc>
        <w:tc>
          <w:tcPr>
            <w:tcW w:w="2977" w:type="dxa"/>
            <w:vMerge/>
          </w:tcPr>
          <w:p w:rsidR="00C75EA1" w:rsidRPr="00C03A0C" w:rsidRDefault="00C75EA1" w:rsidP="008A5257">
            <w:pPr>
              <w:widowControl w:val="0"/>
              <w:autoSpaceDE w:val="0"/>
              <w:autoSpaceDN w:val="0"/>
              <w:adjustRightInd w:val="0"/>
              <w:jc w:val="both"/>
              <w:outlineLvl w:val="2"/>
              <w:rPr>
                <w:rFonts w:ascii="Arial" w:hAnsi="Arial" w:cs="Arial"/>
                <w:sz w:val="16"/>
                <w:szCs w:val="16"/>
              </w:rPr>
            </w:pPr>
          </w:p>
        </w:tc>
        <w:tc>
          <w:tcPr>
            <w:tcW w:w="2977" w:type="dxa"/>
          </w:tcPr>
          <w:p w:rsidR="00C75EA1" w:rsidRPr="00C03A0C" w:rsidRDefault="00C75EA1" w:rsidP="008A5257">
            <w:pPr>
              <w:pStyle w:val="ConsPlusCell"/>
              <w:jc w:val="both"/>
              <w:rPr>
                <w:sz w:val="16"/>
                <w:szCs w:val="16"/>
              </w:rPr>
            </w:pPr>
            <w:r w:rsidRPr="00C03A0C">
              <w:rPr>
                <w:sz w:val="16"/>
                <w:szCs w:val="16"/>
              </w:rPr>
              <w:t>в т.ч. предусмотренные УСХ АБГО СК</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4328,75</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4328,75</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4328,75</w:t>
            </w:r>
          </w:p>
        </w:tc>
      </w:tr>
      <w:tr w:rsidR="00C75EA1" w:rsidRPr="00C03A0C" w:rsidTr="008A5257">
        <w:trPr>
          <w:trHeight w:val="778"/>
        </w:trPr>
        <w:tc>
          <w:tcPr>
            <w:tcW w:w="675" w:type="dxa"/>
            <w:vMerge/>
          </w:tcPr>
          <w:p w:rsidR="00C75EA1" w:rsidRPr="00C03A0C" w:rsidRDefault="00C75EA1" w:rsidP="008A5257">
            <w:pPr>
              <w:widowControl w:val="0"/>
              <w:autoSpaceDE w:val="0"/>
              <w:autoSpaceDN w:val="0"/>
              <w:adjustRightInd w:val="0"/>
              <w:jc w:val="center"/>
              <w:outlineLvl w:val="2"/>
              <w:rPr>
                <w:rFonts w:ascii="Arial" w:hAnsi="Arial" w:cs="Arial"/>
                <w:sz w:val="16"/>
                <w:szCs w:val="16"/>
              </w:rPr>
            </w:pP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в том числе следующие основные мероприятия Подпрограммы:</w:t>
            </w:r>
          </w:p>
        </w:tc>
        <w:tc>
          <w:tcPr>
            <w:tcW w:w="2977" w:type="dxa"/>
          </w:tcPr>
          <w:p w:rsidR="00C75EA1" w:rsidRPr="00C03A0C" w:rsidRDefault="00C75EA1" w:rsidP="008A5257">
            <w:pPr>
              <w:pStyle w:val="ConsPlusCell"/>
              <w:jc w:val="both"/>
              <w:rPr>
                <w:sz w:val="16"/>
                <w:szCs w:val="16"/>
              </w:rPr>
            </w:pPr>
          </w:p>
        </w:tc>
        <w:tc>
          <w:tcPr>
            <w:tcW w:w="1417" w:type="dxa"/>
          </w:tcPr>
          <w:p w:rsidR="00C75EA1" w:rsidRPr="00C03A0C" w:rsidRDefault="00C75EA1" w:rsidP="008A5257">
            <w:pPr>
              <w:jc w:val="right"/>
              <w:rPr>
                <w:rFonts w:ascii="Arial" w:hAnsi="Arial" w:cs="Arial"/>
                <w:sz w:val="16"/>
                <w:szCs w:val="16"/>
              </w:rPr>
            </w:pPr>
          </w:p>
        </w:tc>
        <w:tc>
          <w:tcPr>
            <w:tcW w:w="1418" w:type="dxa"/>
          </w:tcPr>
          <w:p w:rsidR="00C75EA1" w:rsidRPr="00C03A0C" w:rsidRDefault="00C75EA1" w:rsidP="008A5257">
            <w:pPr>
              <w:jc w:val="right"/>
              <w:rPr>
                <w:rFonts w:ascii="Arial" w:hAnsi="Arial" w:cs="Arial"/>
                <w:sz w:val="16"/>
                <w:szCs w:val="16"/>
              </w:rPr>
            </w:pPr>
          </w:p>
        </w:tc>
        <w:tc>
          <w:tcPr>
            <w:tcW w:w="992" w:type="dxa"/>
          </w:tcPr>
          <w:p w:rsidR="00C75EA1" w:rsidRPr="00C03A0C" w:rsidRDefault="00C75EA1" w:rsidP="008A5257">
            <w:pPr>
              <w:jc w:val="right"/>
              <w:rPr>
                <w:rFonts w:ascii="Arial" w:hAnsi="Arial" w:cs="Arial"/>
                <w:sz w:val="16"/>
                <w:szCs w:val="16"/>
              </w:rPr>
            </w:pPr>
          </w:p>
        </w:tc>
      </w:tr>
      <w:tr w:rsidR="00C75EA1" w:rsidRPr="00C03A0C" w:rsidTr="008A5257">
        <w:tc>
          <w:tcPr>
            <w:tcW w:w="675" w:type="dxa"/>
            <w:vMerge w:val="restart"/>
          </w:tcPr>
          <w:p w:rsidR="00C75EA1" w:rsidRPr="00C03A0C" w:rsidRDefault="00C75EA1" w:rsidP="008A5257">
            <w:pPr>
              <w:jc w:val="center"/>
              <w:rPr>
                <w:rFonts w:ascii="Arial" w:hAnsi="Arial" w:cs="Arial"/>
                <w:sz w:val="16"/>
                <w:szCs w:val="16"/>
              </w:rPr>
            </w:pPr>
            <w:r w:rsidRPr="00C03A0C">
              <w:rPr>
                <w:rFonts w:ascii="Arial" w:hAnsi="Arial" w:cs="Arial"/>
                <w:sz w:val="16"/>
                <w:szCs w:val="16"/>
              </w:rPr>
              <w:t>4.1</w:t>
            </w:r>
          </w:p>
        </w:tc>
        <w:tc>
          <w:tcPr>
            <w:tcW w:w="2977" w:type="dxa"/>
            <w:vMerge w:val="restart"/>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Обеспечение реализации Программы</w:t>
            </w: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бюджетные ассигнования бюджета Благодарненского городского округа Ставропольского края (далее – местный бюджет), в т.ч.</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6189,00</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6189,00</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6189,00</w:t>
            </w:r>
          </w:p>
        </w:tc>
      </w:tr>
      <w:tr w:rsidR="00C75EA1" w:rsidRPr="00C03A0C" w:rsidTr="008A5257">
        <w:tc>
          <w:tcPr>
            <w:tcW w:w="675" w:type="dxa"/>
            <w:vMerge/>
          </w:tcPr>
          <w:p w:rsidR="00C75EA1" w:rsidRPr="00C03A0C" w:rsidRDefault="00C75EA1" w:rsidP="008A5257">
            <w:pPr>
              <w:widowControl w:val="0"/>
              <w:autoSpaceDE w:val="0"/>
              <w:autoSpaceDN w:val="0"/>
              <w:adjustRightInd w:val="0"/>
              <w:jc w:val="center"/>
              <w:outlineLvl w:val="2"/>
              <w:rPr>
                <w:rFonts w:ascii="Arial" w:hAnsi="Arial" w:cs="Arial"/>
                <w:sz w:val="16"/>
                <w:szCs w:val="16"/>
              </w:rPr>
            </w:pPr>
          </w:p>
        </w:tc>
        <w:tc>
          <w:tcPr>
            <w:tcW w:w="2977" w:type="dxa"/>
            <w:vMerge/>
          </w:tcPr>
          <w:p w:rsidR="00C75EA1" w:rsidRPr="00C03A0C" w:rsidRDefault="00C75EA1" w:rsidP="008A5257">
            <w:pPr>
              <w:widowControl w:val="0"/>
              <w:autoSpaceDE w:val="0"/>
              <w:autoSpaceDN w:val="0"/>
              <w:adjustRightInd w:val="0"/>
              <w:jc w:val="both"/>
              <w:outlineLvl w:val="2"/>
              <w:rPr>
                <w:rFonts w:ascii="Arial" w:hAnsi="Arial" w:cs="Arial"/>
                <w:sz w:val="16"/>
                <w:szCs w:val="16"/>
              </w:rPr>
            </w:pPr>
          </w:p>
        </w:tc>
        <w:tc>
          <w:tcPr>
            <w:tcW w:w="2977" w:type="dxa"/>
          </w:tcPr>
          <w:p w:rsidR="00C75EA1" w:rsidRPr="00C03A0C" w:rsidRDefault="00C75EA1"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средства краевого бюджета</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1860,25</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1860,25</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1860,25</w:t>
            </w:r>
          </w:p>
        </w:tc>
      </w:tr>
      <w:tr w:rsidR="00C75EA1" w:rsidRPr="00C03A0C" w:rsidTr="008A5257">
        <w:tc>
          <w:tcPr>
            <w:tcW w:w="675" w:type="dxa"/>
            <w:vMerge/>
          </w:tcPr>
          <w:p w:rsidR="00C75EA1" w:rsidRPr="00C03A0C" w:rsidRDefault="00C75EA1" w:rsidP="008A5257">
            <w:pPr>
              <w:widowControl w:val="0"/>
              <w:autoSpaceDE w:val="0"/>
              <w:autoSpaceDN w:val="0"/>
              <w:adjustRightInd w:val="0"/>
              <w:jc w:val="center"/>
              <w:outlineLvl w:val="2"/>
              <w:rPr>
                <w:rFonts w:ascii="Arial" w:hAnsi="Arial" w:cs="Arial"/>
                <w:sz w:val="16"/>
                <w:szCs w:val="16"/>
              </w:rPr>
            </w:pPr>
          </w:p>
        </w:tc>
        <w:tc>
          <w:tcPr>
            <w:tcW w:w="2977" w:type="dxa"/>
            <w:vMerge/>
          </w:tcPr>
          <w:p w:rsidR="00C75EA1" w:rsidRPr="00C03A0C" w:rsidRDefault="00C75EA1" w:rsidP="008A5257">
            <w:pPr>
              <w:widowControl w:val="0"/>
              <w:autoSpaceDE w:val="0"/>
              <w:autoSpaceDN w:val="0"/>
              <w:adjustRightInd w:val="0"/>
              <w:jc w:val="both"/>
              <w:outlineLvl w:val="2"/>
              <w:rPr>
                <w:rFonts w:ascii="Arial" w:hAnsi="Arial" w:cs="Arial"/>
                <w:sz w:val="16"/>
                <w:szCs w:val="16"/>
              </w:rPr>
            </w:pPr>
          </w:p>
        </w:tc>
        <w:tc>
          <w:tcPr>
            <w:tcW w:w="2977" w:type="dxa"/>
          </w:tcPr>
          <w:p w:rsidR="00C75EA1" w:rsidRPr="00C03A0C" w:rsidRDefault="00C75EA1" w:rsidP="008A5257">
            <w:pPr>
              <w:pStyle w:val="ConsPlusCell"/>
              <w:jc w:val="both"/>
              <w:rPr>
                <w:sz w:val="16"/>
                <w:szCs w:val="16"/>
              </w:rPr>
            </w:pPr>
            <w:r w:rsidRPr="00C03A0C">
              <w:rPr>
                <w:sz w:val="16"/>
                <w:szCs w:val="16"/>
              </w:rPr>
              <w:t>в т.ч. предусмотренные УСХ АБГО СК</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1860,25</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1860,25</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1860,25</w:t>
            </w:r>
          </w:p>
        </w:tc>
      </w:tr>
      <w:tr w:rsidR="00C75EA1" w:rsidRPr="00C03A0C" w:rsidTr="008A5257">
        <w:tc>
          <w:tcPr>
            <w:tcW w:w="675" w:type="dxa"/>
            <w:vMerge/>
          </w:tcPr>
          <w:p w:rsidR="00C75EA1" w:rsidRPr="00C03A0C" w:rsidRDefault="00C75EA1" w:rsidP="008A5257">
            <w:pPr>
              <w:widowControl w:val="0"/>
              <w:autoSpaceDE w:val="0"/>
              <w:autoSpaceDN w:val="0"/>
              <w:adjustRightInd w:val="0"/>
              <w:jc w:val="center"/>
              <w:outlineLvl w:val="2"/>
              <w:rPr>
                <w:rFonts w:ascii="Arial" w:hAnsi="Arial" w:cs="Arial"/>
                <w:sz w:val="16"/>
                <w:szCs w:val="16"/>
              </w:rPr>
            </w:pPr>
          </w:p>
        </w:tc>
        <w:tc>
          <w:tcPr>
            <w:tcW w:w="2977" w:type="dxa"/>
            <w:vMerge/>
          </w:tcPr>
          <w:p w:rsidR="00C75EA1" w:rsidRPr="00C03A0C" w:rsidRDefault="00C75EA1" w:rsidP="008A5257">
            <w:pPr>
              <w:widowControl w:val="0"/>
              <w:autoSpaceDE w:val="0"/>
              <w:autoSpaceDN w:val="0"/>
              <w:adjustRightInd w:val="0"/>
              <w:jc w:val="both"/>
              <w:outlineLvl w:val="2"/>
              <w:rPr>
                <w:rFonts w:ascii="Arial" w:hAnsi="Arial" w:cs="Arial"/>
                <w:sz w:val="16"/>
                <w:szCs w:val="16"/>
              </w:rPr>
            </w:pPr>
          </w:p>
        </w:tc>
        <w:tc>
          <w:tcPr>
            <w:tcW w:w="2977" w:type="dxa"/>
          </w:tcPr>
          <w:p w:rsidR="00C75EA1" w:rsidRPr="00C03A0C" w:rsidRDefault="00C75EA1" w:rsidP="008A5257">
            <w:pPr>
              <w:pStyle w:val="ConsPlusCell"/>
              <w:jc w:val="both"/>
              <w:rPr>
                <w:sz w:val="16"/>
                <w:szCs w:val="16"/>
              </w:rPr>
            </w:pPr>
            <w:r w:rsidRPr="00C03A0C">
              <w:rPr>
                <w:sz w:val="16"/>
                <w:szCs w:val="16"/>
              </w:rPr>
              <w:t>средства местного бюджета</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4328,75</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4328,75</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4328,75</w:t>
            </w:r>
          </w:p>
        </w:tc>
      </w:tr>
      <w:tr w:rsidR="00C75EA1" w:rsidRPr="00C03A0C" w:rsidTr="008A5257">
        <w:tc>
          <w:tcPr>
            <w:tcW w:w="675" w:type="dxa"/>
            <w:vMerge/>
          </w:tcPr>
          <w:p w:rsidR="00C75EA1" w:rsidRPr="00C03A0C" w:rsidRDefault="00C75EA1" w:rsidP="008A5257">
            <w:pPr>
              <w:widowControl w:val="0"/>
              <w:autoSpaceDE w:val="0"/>
              <w:autoSpaceDN w:val="0"/>
              <w:adjustRightInd w:val="0"/>
              <w:jc w:val="center"/>
              <w:outlineLvl w:val="2"/>
              <w:rPr>
                <w:rFonts w:ascii="Arial" w:hAnsi="Arial" w:cs="Arial"/>
                <w:sz w:val="16"/>
                <w:szCs w:val="16"/>
              </w:rPr>
            </w:pPr>
          </w:p>
        </w:tc>
        <w:tc>
          <w:tcPr>
            <w:tcW w:w="2977" w:type="dxa"/>
            <w:vMerge/>
          </w:tcPr>
          <w:p w:rsidR="00C75EA1" w:rsidRPr="00C03A0C" w:rsidRDefault="00C75EA1" w:rsidP="008A5257">
            <w:pPr>
              <w:widowControl w:val="0"/>
              <w:autoSpaceDE w:val="0"/>
              <w:autoSpaceDN w:val="0"/>
              <w:adjustRightInd w:val="0"/>
              <w:jc w:val="both"/>
              <w:outlineLvl w:val="2"/>
              <w:rPr>
                <w:rFonts w:ascii="Arial" w:hAnsi="Arial" w:cs="Arial"/>
                <w:sz w:val="16"/>
                <w:szCs w:val="16"/>
              </w:rPr>
            </w:pPr>
          </w:p>
        </w:tc>
        <w:tc>
          <w:tcPr>
            <w:tcW w:w="2977" w:type="dxa"/>
          </w:tcPr>
          <w:p w:rsidR="00C75EA1" w:rsidRPr="00C03A0C" w:rsidRDefault="00C75EA1" w:rsidP="008A5257">
            <w:pPr>
              <w:pStyle w:val="ConsPlusCell"/>
              <w:jc w:val="both"/>
              <w:rPr>
                <w:sz w:val="16"/>
                <w:szCs w:val="16"/>
              </w:rPr>
            </w:pPr>
            <w:r w:rsidRPr="00C03A0C">
              <w:rPr>
                <w:sz w:val="16"/>
                <w:szCs w:val="16"/>
              </w:rPr>
              <w:t>в т.ч. предусмотренные УСХ АБГО СК</w:t>
            </w:r>
          </w:p>
        </w:tc>
        <w:tc>
          <w:tcPr>
            <w:tcW w:w="1417"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4328,75</w:t>
            </w:r>
          </w:p>
        </w:tc>
        <w:tc>
          <w:tcPr>
            <w:tcW w:w="1418"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4328,75</w:t>
            </w:r>
          </w:p>
        </w:tc>
        <w:tc>
          <w:tcPr>
            <w:tcW w:w="992" w:type="dxa"/>
          </w:tcPr>
          <w:p w:rsidR="00C75EA1" w:rsidRPr="00C03A0C" w:rsidRDefault="00C75EA1" w:rsidP="008A5257">
            <w:pPr>
              <w:jc w:val="right"/>
              <w:rPr>
                <w:rFonts w:ascii="Arial" w:hAnsi="Arial" w:cs="Arial"/>
                <w:sz w:val="16"/>
                <w:szCs w:val="16"/>
              </w:rPr>
            </w:pPr>
            <w:r w:rsidRPr="00C03A0C">
              <w:rPr>
                <w:rFonts w:ascii="Arial" w:hAnsi="Arial" w:cs="Arial"/>
                <w:sz w:val="16"/>
                <w:szCs w:val="16"/>
              </w:rPr>
              <w:t>4328,75</w:t>
            </w:r>
          </w:p>
        </w:tc>
      </w:tr>
    </w:tbl>
    <w:p w:rsidR="00C75EA1" w:rsidRPr="00C03A0C" w:rsidRDefault="00C75EA1" w:rsidP="00C75EA1">
      <w:pPr>
        <w:widowControl w:val="0"/>
        <w:autoSpaceDE w:val="0"/>
        <w:autoSpaceDN w:val="0"/>
        <w:adjustRightInd w:val="0"/>
        <w:outlineLvl w:val="2"/>
        <w:rPr>
          <w:rFonts w:ascii="Arial" w:hAnsi="Arial" w:cs="Arial"/>
          <w:sz w:val="16"/>
          <w:szCs w:val="16"/>
        </w:rPr>
      </w:pPr>
      <w:r w:rsidRPr="00C03A0C">
        <w:rPr>
          <w:rFonts w:ascii="Arial" w:hAnsi="Arial" w:cs="Arial"/>
          <w:sz w:val="16"/>
          <w:szCs w:val="16"/>
        </w:rPr>
        <w:lastRenderedPageBreak/>
        <w:t>Используемое сокращение:</w:t>
      </w:r>
    </w:p>
    <w:p w:rsidR="00C75EA1" w:rsidRPr="00C03A0C" w:rsidRDefault="00C75EA1" w:rsidP="00C75EA1">
      <w:pPr>
        <w:widowControl w:val="0"/>
        <w:autoSpaceDE w:val="0"/>
        <w:autoSpaceDN w:val="0"/>
        <w:adjustRightInd w:val="0"/>
        <w:outlineLvl w:val="2"/>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7"/>
        <w:gridCol w:w="8875"/>
      </w:tblGrid>
      <w:tr w:rsidR="00C75EA1" w:rsidRPr="00C03A0C" w:rsidTr="008A5257">
        <w:tc>
          <w:tcPr>
            <w:tcW w:w="2093" w:type="dxa"/>
          </w:tcPr>
          <w:p w:rsidR="00C75EA1" w:rsidRPr="00C03A0C" w:rsidRDefault="00C75EA1" w:rsidP="008A5257">
            <w:pPr>
              <w:widowControl w:val="0"/>
              <w:autoSpaceDE w:val="0"/>
              <w:autoSpaceDN w:val="0"/>
              <w:adjustRightInd w:val="0"/>
              <w:outlineLvl w:val="2"/>
              <w:rPr>
                <w:rFonts w:ascii="Arial" w:hAnsi="Arial" w:cs="Arial"/>
                <w:sz w:val="16"/>
                <w:szCs w:val="16"/>
              </w:rPr>
            </w:pPr>
            <w:r w:rsidRPr="00C03A0C">
              <w:rPr>
                <w:rFonts w:ascii="Arial" w:hAnsi="Arial" w:cs="Arial"/>
                <w:sz w:val="16"/>
                <w:szCs w:val="16"/>
              </w:rPr>
              <w:t>УСХ АБГО СК</w:t>
            </w:r>
          </w:p>
        </w:tc>
        <w:tc>
          <w:tcPr>
            <w:tcW w:w="13260" w:type="dxa"/>
          </w:tcPr>
          <w:p w:rsidR="00C75EA1" w:rsidRPr="00C03A0C" w:rsidRDefault="00C75EA1" w:rsidP="008A5257">
            <w:pPr>
              <w:widowControl w:val="0"/>
              <w:autoSpaceDE w:val="0"/>
              <w:autoSpaceDN w:val="0"/>
              <w:adjustRightInd w:val="0"/>
              <w:outlineLvl w:val="2"/>
              <w:rPr>
                <w:rFonts w:ascii="Arial" w:hAnsi="Arial" w:cs="Arial"/>
                <w:sz w:val="16"/>
                <w:szCs w:val="16"/>
              </w:rPr>
            </w:pPr>
            <w:r w:rsidRPr="00C03A0C">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r>
    </w:tbl>
    <w:p w:rsidR="00C75EA1" w:rsidRDefault="00C75EA1" w:rsidP="00C75EA1">
      <w:pPr>
        <w:widowControl w:val="0"/>
        <w:autoSpaceDE w:val="0"/>
        <w:autoSpaceDN w:val="0"/>
        <w:adjustRightInd w:val="0"/>
        <w:outlineLvl w:val="2"/>
        <w:rPr>
          <w:rFonts w:ascii="Arial" w:hAnsi="Arial" w:cs="Arial"/>
          <w:sz w:val="16"/>
          <w:szCs w:val="16"/>
        </w:rPr>
      </w:pPr>
    </w:p>
    <w:p w:rsidR="00E6241C" w:rsidRDefault="00E6241C" w:rsidP="00C75EA1">
      <w:pPr>
        <w:widowControl w:val="0"/>
        <w:autoSpaceDE w:val="0"/>
        <w:autoSpaceDN w:val="0"/>
        <w:adjustRightInd w:val="0"/>
        <w:outlineLvl w:val="2"/>
        <w:rPr>
          <w:rFonts w:ascii="Arial" w:hAnsi="Arial" w:cs="Arial"/>
          <w:sz w:val="16"/>
          <w:szCs w:val="16"/>
        </w:rPr>
      </w:pPr>
    </w:p>
    <w:p w:rsidR="00E6241C" w:rsidRPr="00C03A0C" w:rsidRDefault="00E6241C" w:rsidP="00C75EA1">
      <w:pPr>
        <w:widowControl w:val="0"/>
        <w:autoSpaceDE w:val="0"/>
        <w:autoSpaceDN w:val="0"/>
        <w:adjustRightInd w:val="0"/>
        <w:outlineLvl w:val="2"/>
        <w:rPr>
          <w:rFonts w:ascii="Arial" w:hAnsi="Arial" w:cs="Arial"/>
          <w:sz w:val="16"/>
          <w:szCs w:val="16"/>
        </w:rPr>
      </w:pPr>
    </w:p>
    <w:p w:rsidR="00C75EA1" w:rsidRPr="00C03A0C" w:rsidRDefault="00C75EA1" w:rsidP="00C75EA1">
      <w:pPr>
        <w:widowControl w:val="0"/>
        <w:autoSpaceDE w:val="0"/>
        <w:autoSpaceDN w:val="0"/>
        <w:adjustRightInd w:val="0"/>
        <w:outlineLvl w:val="2"/>
        <w:rPr>
          <w:rFonts w:ascii="Arial" w:hAnsi="Arial" w:cs="Arial"/>
          <w:sz w:val="16"/>
          <w:szCs w:val="16"/>
        </w:rPr>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816"/>
        <w:gridCol w:w="4019"/>
      </w:tblGrid>
      <w:tr w:rsidR="00E6241C" w:rsidRPr="00C03A0C" w:rsidTr="00E6241C">
        <w:trPr>
          <w:jc w:val="center"/>
        </w:trPr>
        <w:tc>
          <w:tcPr>
            <w:tcW w:w="5816" w:type="dxa"/>
            <w:tcBorders>
              <w:top w:val="nil"/>
              <w:left w:val="nil"/>
              <w:bottom w:val="nil"/>
              <w:right w:val="nil"/>
            </w:tcBorders>
            <w:shd w:val="clear" w:color="auto" w:fill="auto"/>
          </w:tcPr>
          <w:p w:rsidR="00E6241C" w:rsidRPr="00C03A0C" w:rsidRDefault="00E6241C" w:rsidP="008A5257">
            <w:pPr>
              <w:widowControl w:val="0"/>
              <w:tabs>
                <w:tab w:val="left" w:pos="9240"/>
              </w:tabs>
              <w:autoSpaceDE w:val="0"/>
              <w:autoSpaceDN w:val="0"/>
              <w:adjustRightInd w:val="0"/>
              <w:spacing w:line="240" w:lineRule="exact"/>
              <w:jc w:val="both"/>
              <w:rPr>
                <w:rFonts w:ascii="Arial" w:hAnsi="Arial" w:cs="Arial"/>
                <w:sz w:val="16"/>
                <w:szCs w:val="16"/>
              </w:rPr>
            </w:pPr>
          </w:p>
          <w:p w:rsidR="00E6241C" w:rsidRPr="00C03A0C" w:rsidRDefault="00E6241C" w:rsidP="008A5257">
            <w:pPr>
              <w:widowControl w:val="0"/>
              <w:tabs>
                <w:tab w:val="left" w:pos="9240"/>
              </w:tabs>
              <w:autoSpaceDE w:val="0"/>
              <w:autoSpaceDN w:val="0"/>
              <w:adjustRightInd w:val="0"/>
              <w:spacing w:line="240" w:lineRule="exact"/>
              <w:jc w:val="both"/>
              <w:rPr>
                <w:rFonts w:ascii="Arial" w:hAnsi="Arial" w:cs="Arial"/>
                <w:sz w:val="16"/>
                <w:szCs w:val="16"/>
              </w:rPr>
            </w:pPr>
          </w:p>
        </w:tc>
        <w:tc>
          <w:tcPr>
            <w:tcW w:w="4019" w:type="dxa"/>
            <w:tcBorders>
              <w:top w:val="nil"/>
              <w:left w:val="nil"/>
              <w:bottom w:val="nil"/>
              <w:right w:val="nil"/>
            </w:tcBorders>
            <w:shd w:val="clear" w:color="auto" w:fill="auto"/>
          </w:tcPr>
          <w:p w:rsidR="00E6241C" w:rsidRPr="00C03A0C" w:rsidRDefault="00E6241C" w:rsidP="00E6241C">
            <w:pPr>
              <w:widowControl w:val="0"/>
              <w:autoSpaceDE w:val="0"/>
              <w:autoSpaceDN w:val="0"/>
              <w:adjustRightInd w:val="0"/>
              <w:spacing w:line="180" w:lineRule="exact"/>
              <w:jc w:val="center"/>
              <w:rPr>
                <w:rFonts w:ascii="Arial" w:hAnsi="Arial" w:cs="Arial"/>
                <w:spacing w:val="-2"/>
                <w:sz w:val="16"/>
                <w:szCs w:val="16"/>
              </w:rPr>
            </w:pPr>
            <w:r w:rsidRPr="00C03A0C">
              <w:rPr>
                <w:rFonts w:ascii="Arial" w:hAnsi="Arial" w:cs="Arial"/>
                <w:spacing w:val="-2"/>
                <w:sz w:val="16"/>
                <w:szCs w:val="16"/>
              </w:rPr>
              <w:t>Приложение 7</w:t>
            </w:r>
          </w:p>
          <w:p w:rsidR="00E6241C" w:rsidRPr="00C03A0C" w:rsidRDefault="00E6241C" w:rsidP="00E6241C">
            <w:pPr>
              <w:widowControl w:val="0"/>
              <w:autoSpaceDE w:val="0"/>
              <w:autoSpaceDN w:val="0"/>
              <w:adjustRightInd w:val="0"/>
              <w:spacing w:line="180" w:lineRule="exact"/>
              <w:jc w:val="center"/>
              <w:rPr>
                <w:rFonts w:ascii="Arial" w:hAnsi="Arial" w:cs="Arial"/>
                <w:spacing w:val="-2"/>
                <w:sz w:val="16"/>
                <w:szCs w:val="16"/>
              </w:rPr>
            </w:pPr>
            <w:r w:rsidRPr="00C03A0C">
              <w:rPr>
                <w:rFonts w:ascii="Arial" w:hAnsi="Arial" w:cs="Arial"/>
                <w:spacing w:val="-2"/>
                <w:sz w:val="16"/>
                <w:szCs w:val="16"/>
              </w:rPr>
              <w:t>к муниципальной программе</w:t>
            </w:r>
            <w:r>
              <w:rPr>
                <w:rFonts w:ascii="Arial" w:hAnsi="Arial" w:cs="Arial"/>
                <w:spacing w:val="-2"/>
                <w:sz w:val="16"/>
                <w:szCs w:val="16"/>
              </w:rPr>
              <w:t xml:space="preserve"> </w:t>
            </w:r>
            <w:r w:rsidRPr="00C03A0C">
              <w:rPr>
                <w:rFonts w:ascii="Arial" w:hAnsi="Arial" w:cs="Arial"/>
                <w:spacing w:val="-2"/>
                <w:sz w:val="16"/>
                <w:szCs w:val="16"/>
              </w:rPr>
              <w:t>Благодарненского</w:t>
            </w:r>
          </w:p>
          <w:p w:rsidR="00E6241C" w:rsidRPr="00C03A0C" w:rsidRDefault="00E6241C" w:rsidP="00E6241C">
            <w:pPr>
              <w:widowControl w:val="0"/>
              <w:autoSpaceDE w:val="0"/>
              <w:autoSpaceDN w:val="0"/>
              <w:adjustRightInd w:val="0"/>
              <w:spacing w:line="180" w:lineRule="exact"/>
              <w:jc w:val="center"/>
              <w:rPr>
                <w:rFonts w:ascii="Arial" w:hAnsi="Arial" w:cs="Arial"/>
                <w:spacing w:val="-2"/>
                <w:sz w:val="16"/>
                <w:szCs w:val="16"/>
              </w:rPr>
            </w:pPr>
            <w:r w:rsidRPr="00C03A0C">
              <w:rPr>
                <w:rFonts w:ascii="Arial" w:hAnsi="Arial" w:cs="Arial"/>
                <w:sz w:val="16"/>
                <w:szCs w:val="16"/>
              </w:rPr>
              <w:t>городского округа</w:t>
            </w:r>
            <w:r w:rsidRPr="00C03A0C">
              <w:rPr>
                <w:rFonts w:ascii="Arial" w:hAnsi="Arial" w:cs="Arial"/>
                <w:spacing w:val="-2"/>
                <w:sz w:val="16"/>
                <w:szCs w:val="16"/>
              </w:rPr>
              <w:t xml:space="preserve">  Ставропольского края</w:t>
            </w:r>
          </w:p>
          <w:p w:rsidR="00E6241C" w:rsidRPr="00C03A0C" w:rsidRDefault="00E6241C" w:rsidP="00E6241C">
            <w:pPr>
              <w:widowControl w:val="0"/>
              <w:autoSpaceDE w:val="0"/>
              <w:autoSpaceDN w:val="0"/>
              <w:adjustRightInd w:val="0"/>
              <w:spacing w:line="180" w:lineRule="exact"/>
              <w:jc w:val="center"/>
              <w:rPr>
                <w:rFonts w:ascii="Arial" w:hAnsi="Arial" w:cs="Arial"/>
                <w:spacing w:val="-2"/>
                <w:sz w:val="16"/>
                <w:szCs w:val="16"/>
              </w:rPr>
            </w:pPr>
            <w:r w:rsidRPr="00C03A0C">
              <w:rPr>
                <w:rFonts w:ascii="Arial" w:hAnsi="Arial" w:cs="Arial"/>
                <w:spacing w:val="-2"/>
                <w:sz w:val="16"/>
                <w:szCs w:val="16"/>
              </w:rPr>
              <w:t>«Развитие сельского хозяйства»</w:t>
            </w:r>
          </w:p>
        </w:tc>
      </w:tr>
    </w:tbl>
    <w:p w:rsidR="00E6241C" w:rsidRPr="00C03A0C" w:rsidRDefault="00E6241C" w:rsidP="00E6241C">
      <w:pPr>
        <w:spacing w:line="240" w:lineRule="exact"/>
        <w:jc w:val="center"/>
        <w:rPr>
          <w:rFonts w:ascii="Arial" w:hAnsi="Arial" w:cs="Arial"/>
          <w:sz w:val="16"/>
          <w:szCs w:val="16"/>
        </w:rPr>
      </w:pPr>
    </w:p>
    <w:p w:rsidR="00E6241C" w:rsidRPr="00C03A0C" w:rsidRDefault="00E6241C" w:rsidP="00E6241C">
      <w:pPr>
        <w:spacing w:line="240" w:lineRule="exact"/>
        <w:jc w:val="center"/>
        <w:rPr>
          <w:rFonts w:ascii="Arial" w:hAnsi="Arial" w:cs="Arial"/>
          <w:sz w:val="16"/>
          <w:szCs w:val="16"/>
        </w:rPr>
      </w:pPr>
      <w:r w:rsidRPr="00C03A0C">
        <w:rPr>
          <w:rFonts w:ascii="Arial" w:hAnsi="Arial" w:cs="Arial"/>
          <w:sz w:val="16"/>
          <w:szCs w:val="16"/>
        </w:rPr>
        <w:t>СВЕДЕНИЯ</w:t>
      </w:r>
    </w:p>
    <w:p w:rsidR="00E6241C" w:rsidRPr="00C03A0C" w:rsidRDefault="00E6241C" w:rsidP="00E6241C">
      <w:pPr>
        <w:jc w:val="center"/>
        <w:rPr>
          <w:rFonts w:ascii="Arial" w:hAnsi="Arial" w:cs="Arial"/>
          <w:sz w:val="16"/>
          <w:szCs w:val="16"/>
        </w:rPr>
      </w:pPr>
      <w:r w:rsidRPr="00C03A0C">
        <w:rPr>
          <w:rFonts w:ascii="Arial" w:hAnsi="Arial" w:cs="Arial"/>
          <w:sz w:val="16"/>
          <w:szCs w:val="16"/>
        </w:rPr>
        <w:t xml:space="preserve">о весовых коэффициентах, присвоенных целям Программы, задачам подпрограмм Программы  </w:t>
      </w:r>
    </w:p>
    <w:tbl>
      <w:tblPr>
        <w:tblStyle w:val="af5"/>
        <w:tblW w:w="0" w:type="auto"/>
        <w:tblLook w:val="04A0"/>
      </w:tblPr>
      <w:tblGrid>
        <w:gridCol w:w="653"/>
        <w:gridCol w:w="5262"/>
        <w:gridCol w:w="1549"/>
        <w:gridCol w:w="1468"/>
        <w:gridCol w:w="1490"/>
      </w:tblGrid>
      <w:tr w:rsidR="00E6241C" w:rsidRPr="00C03A0C" w:rsidTr="008A5257">
        <w:tc>
          <w:tcPr>
            <w:tcW w:w="817" w:type="dxa"/>
            <w:vMerge w:val="restart"/>
          </w:tcPr>
          <w:p w:rsidR="00E6241C" w:rsidRPr="00C03A0C" w:rsidRDefault="00E6241C" w:rsidP="008A5257">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 п/п</w:t>
            </w:r>
          </w:p>
        </w:tc>
        <w:tc>
          <w:tcPr>
            <w:tcW w:w="7796" w:type="dxa"/>
            <w:vMerge w:val="restart"/>
          </w:tcPr>
          <w:p w:rsidR="00E6241C" w:rsidRPr="00C03A0C" w:rsidRDefault="00E6241C" w:rsidP="008A5257">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Цели Программы и задачи подпрограмм Программы</w:t>
            </w:r>
          </w:p>
        </w:tc>
        <w:tc>
          <w:tcPr>
            <w:tcW w:w="6557" w:type="dxa"/>
            <w:gridSpan w:val="3"/>
          </w:tcPr>
          <w:p w:rsidR="00E6241C" w:rsidRPr="00C03A0C" w:rsidRDefault="00E6241C" w:rsidP="008A5257">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Значения весовых коэффициентов, присвоенных целям Программы и задачам подпрограмм Программы по годам</w:t>
            </w:r>
          </w:p>
        </w:tc>
      </w:tr>
      <w:tr w:rsidR="00E6241C" w:rsidRPr="00C03A0C" w:rsidTr="008A5257">
        <w:tc>
          <w:tcPr>
            <w:tcW w:w="817" w:type="dxa"/>
            <w:vMerge/>
          </w:tcPr>
          <w:p w:rsidR="00E6241C" w:rsidRPr="00C03A0C" w:rsidRDefault="00E6241C" w:rsidP="008A5257">
            <w:pPr>
              <w:widowControl w:val="0"/>
              <w:autoSpaceDE w:val="0"/>
              <w:autoSpaceDN w:val="0"/>
              <w:adjustRightInd w:val="0"/>
              <w:jc w:val="center"/>
              <w:outlineLvl w:val="2"/>
              <w:rPr>
                <w:rFonts w:ascii="Arial" w:hAnsi="Arial" w:cs="Arial"/>
                <w:sz w:val="16"/>
                <w:szCs w:val="16"/>
              </w:rPr>
            </w:pPr>
          </w:p>
        </w:tc>
        <w:tc>
          <w:tcPr>
            <w:tcW w:w="7796" w:type="dxa"/>
            <w:vMerge/>
          </w:tcPr>
          <w:p w:rsidR="00E6241C" w:rsidRPr="00C03A0C" w:rsidRDefault="00E6241C" w:rsidP="008A5257">
            <w:pPr>
              <w:widowControl w:val="0"/>
              <w:autoSpaceDE w:val="0"/>
              <w:autoSpaceDN w:val="0"/>
              <w:adjustRightInd w:val="0"/>
              <w:jc w:val="center"/>
              <w:outlineLvl w:val="2"/>
              <w:rPr>
                <w:rFonts w:ascii="Arial" w:hAnsi="Arial" w:cs="Arial"/>
                <w:sz w:val="16"/>
                <w:szCs w:val="16"/>
              </w:rPr>
            </w:pPr>
          </w:p>
        </w:tc>
        <w:tc>
          <w:tcPr>
            <w:tcW w:w="2268" w:type="dxa"/>
          </w:tcPr>
          <w:p w:rsidR="00E6241C" w:rsidRPr="00C03A0C" w:rsidRDefault="00E6241C" w:rsidP="008A5257">
            <w:pPr>
              <w:autoSpaceDE w:val="0"/>
              <w:jc w:val="center"/>
              <w:rPr>
                <w:rFonts w:ascii="Arial" w:hAnsi="Arial" w:cs="Arial"/>
                <w:sz w:val="16"/>
                <w:szCs w:val="16"/>
              </w:rPr>
            </w:pPr>
            <w:r w:rsidRPr="00C03A0C">
              <w:rPr>
                <w:rFonts w:ascii="Arial" w:hAnsi="Arial" w:cs="Arial"/>
                <w:sz w:val="16"/>
                <w:szCs w:val="16"/>
              </w:rPr>
              <w:t>2019</w:t>
            </w:r>
          </w:p>
        </w:tc>
        <w:tc>
          <w:tcPr>
            <w:tcW w:w="2125" w:type="dxa"/>
          </w:tcPr>
          <w:p w:rsidR="00E6241C" w:rsidRPr="00C03A0C" w:rsidRDefault="00E6241C" w:rsidP="008A5257">
            <w:pPr>
              <w:tabs>
                <w:tab w:val="left" w:pos="275"/>
              </w:tabs>
              <w:autoSpaceDE w:val="0"/>
              <w:jc w:val="center"/>
              <w:rPr>
                <w:rFonts w:ascii="Arial" w:hAnsi="Arial" w:cs="Arial"/>
                <w:sz w:val="16"/>
                <w:szCs w:val="16"/>
              </w:rPr>
            </w:pPr>
            <w:r w:rsidRPr="00C03A0C">
              <w:rPr>
                <w:rFonts w:ascii="Arial" w:hAnsi="Arial" w:cs="Arial"/>
                <w:sz w:val="16"/>
                <w:szCs w:val="16"/>
              </w:rPr>
              <w:t>2020</w:t>
            </w:r>
          </w:p>
        </w:tc>
        <w:tc>
          <w:tcPr>
            <w:tcW w:w="2164" w:type="dxa"/>
          </w:tcPr>
          <w:p w:rsidR="00E6241C" w:rsidRPr="00C03A0C" w:rsidRDefault="00E6241C" w:rsidP="008A5257">
            <w:pPr>
              <w:autoSpaceDE w:val="0"/>
              <w:jc w:val="center"/>
              <w:rPr>
                <w:rFonts w:ascii="Arial" w:hAnsi="Arial" w:cs="Arial"/>
                <w:sz w:val="16"/>
                <w:szCs w:val="16"/>
              </w:rPr>
            </w:pPr>
            <w:r w:rsidRPr="00C03A0C">
              <w:rPr>
                <w:rFonts w:ascii="Arial" w:hAnsi="Arial" w:cs="Arial"/>
                <w:sz w:val="16"/>
                <w:szCs w:val="16"/>
              </w:rPr>
              <w:t>2021</w:t>
            </w:r>
          </w:p>
        </w:tc>
      </w:tr>
      <w:tr w:rsidR="00E6241C" w:rsidRPr="00C03A0C" w:rsidTr="008A5257">
        <w:tc>
          <w:tcPr>
            <w:tcW w:w="817" w:type="dxa"/>
          </w:tcPr>
          <w:p w:rsidR="00E6241C" w:rsidRPr="00C03A0C" w:rsidRDefault="00E6241C"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1.</w:t>
            </w:r>
          </w:p>
        </w:tc>
        <w:tc>
          <w:tcPr>
            <w:tcW w:w="7796" w:type="dxa"/>
          </w:tcPr>
          <w:p w:rsidR="00E6241C" w:rsidRPr="00C03A0C" w:rsidRDefault="00E6241C"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Цель программы: устойчивое развитие отрасли сельского хозяйства, способствующее повышению конкурентоспособности сельскохозяйственной продукции</w:t>
            </w:r>
          </w:p>
        </w:tc>
        <w:tc>
          <w:tcPr>
            <w:tcW w:w="2268" w:type="dxa"/>
          </w:tcPr>
          <w:p w:rsidR="00E6241C" w:rsidRPr="00C03A0C" w:rsidRDefault="00E6241C"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1</w:t>
            </w:r>
          </w:p>
        </w:tc>
        <w:tc>
          <w:tcPr>
            <w:tcW w:w="2125" w:type="dxa"/>
          </w:tcPr>
          <w:p w:rsidR="00E6241C" w:rsidRPr="00C03A0C" w:rsidRDefault="00E6241C"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1</w:t>
            </w:r>
          </w:p>
        </w:tc>
        <w:tc>
          <w:tcPr>
            <w:tcW w:w="2164" w:type="dxa"/>
          </w:tcPr>
          <w:p w:rsidR="00E6241C" w:rsidRPr="00C03A0C" w:rsidRDefault="00E6241C"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1</w:t>
            </w:r>
          </w:p>
        </w:tc>
      </w:tr>
      <w:tr w:rsidR="00E6241C" w:rsidRPr="00C03A0C" w:rsidTr="008A5257">
        <w:tc>
          <w:tcPr>
            <w:tcW w:w="817" w:type="dxa"/>
          </w:tcPr>
          <w:p w:rsidR="00E6241C" w:rsidRPr="00C03A0C" w:rsidRDefault="00E6241C"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1.1</w:t>
            </w:r>
          </w:p>
        </w:tc>
        <w:tc>
          <w:tcPr>
            <w:tcW w:w="7796" w:type="dxa"/>
          </w:tcPr>
          <w:p w:rsidR="00E6241C" w:rsidRPr="00C03A0C" w:rsidRDefault="00E6241C" w:rsidP="008A5257">
            <w:pPr>
              <w:autoSpaceDE w:val="0"/>
              <w:rPr>
                <w:rFonts w:ascii="Arial" w:hAnsi="Arial" w:cs="Arial"/>
                <w:sz w:val="16"/>
                <w:szCs w:val="16"/>
              </w:rPr>
            </w:pPr>
            <w:r w:rsidRPr="00C03A0C">
              <w:rPr>
                <w:rFonts w:ascii="Arial" w:hAnsi="Arial" w:cs="Arial"/>
                <w:sz w:val="16"/>
                <w:szCs w:val="16"/>
              </w:rPr>
              <w:t xml:space="preserve">Задача: «увеличение объемов производства основных видов продукции растениеводства»  подпрограммы «Развитие растениеводства» Программы </w:t>
            </w:r>
          </w:p>
        </w:tc>
        <w:tc>
          <w:tcPr>
            <w:tcW w:w="2268" w:type="dxa"/>
          </w:tcPr>
          <w:p w:rsidR="00E6241C" w:rsidRPr="00C03A0C" w:rsidRDefault="00E6241C"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0,403</w:t>
            </w:r>
          </w:p>
        </w:tc>
        <w:tc>
          <w:tcPr>
            <w:tcW w:w="2125" w:type="dxa"/>
          </w:tcPr>
          <w:p w:rsidR="00E6241C" w:rsidRPr="00C03A0C" w:rsidRDefault="00E6241C"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0,402</w:t>
            </w:r>
          </w:p>
        </w:tc>
        <w:tc>
          <w:tcPr>
            <w:tcW w:w="2164" w:type="dxa"/>
          </w:tcPr>
          <w:p w:rsidR="00E6241C" w:rsidRPr="00C03A0C" w:rsidRDefault="00E6241C"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0,402</w:t>
            </w:r>
          </w:p>
        </w:tc>
      </w:tr>
      <w:tr w:rsidR="00E6241C" w:rsidRPr="00C03A0C" w:rsidTr="008A5257">
        <w:tc>
          <w:tcPr>
            <w:tcW w:w="817" w:type="dxa"/>
          </w:tcPr>
          <w:p w:rsidR="00E6241C" w:rsidRPr="00C03A0C" w:rsidRDefault="00E6241C"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1.2</w:t>
            </w:r>
          </w:p>
        </w:tc>
        <w:tc>
          <w:tcPr>
            <w:tcW w:w="7796" w:type="dxa"/>
          </w:tcPr>
          <w:p w:rsidR="00E6241C" w:rsidRPr="00C03A0C" w:rsidRDefault="00E6241C"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Задача: «увеличение объемов производства основных видов продукции животноводства» подпрограммы «Развитие животноводства» Программы</w:t>
            </w:r>
          </w:p>
        </w:tc>
        <w:tc>
          <w:tcPr>
            <w:tcW w:w="2268" w:type="dxa"/>
          </w:tcPr>
          <w:p w:rsidR="00E6241C" w:rsidRPr="00C03A0C" w:rsidRDefault="00E6241C"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0,454</w:t>
            </w:r>
          </w:p>
        </w:tc>
        <w:tc>
          <w:tcPr>
            <w:tcW w:w="2125" w:type="dxa"/>
          </w:tcPr>
          <w:p w:rsidR="00E6241C" w:rsidRPr="00C03A0C" w:rsidRDefault="00E6241C"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0,454</w:t>
            </w:r>
          </w:p>
        </w:tc>
        <w:tc>
          <w:tcPr>
            <w:tcW w:w="2164" w:type="dxa"/>
          </w:tcPr>
          <w:p w:rsidR="00E6241C" w:rsidRPr="00C03A0C" w:rsidRDefault="00E6241C"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0,454</w:t>
            </w:r>
          </w:p>
        </w:tc>
      </w:tr>
      <w:tr w:rsidR="00E6241C" w:rsidRPr="00C03A0C" w:rsidTr="008A5257">
        <w:tc>
          <w:tcPr>
            <w:tcW w:w="817" w:type="dxa"/>
          </w:tcPr>
          <w:p w:rsidR="00E6241C" w:rsidRPr="00C03A0C" w:rsidRDefault="00E6241C"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1.3</w:t>
            </w:r>
          </w:p>
        </w:tc>
        <w:tc>
          <w:tcPr>
            <w:tcW w:w="7796" w:type="dxa"/>
          </w:tcPr>
          <w:p w:rsidR="00E6241C" w:rsidRPr="00C03A0C" w:rsidRDefault="00E6241C" w:rsidP="008A5257">
            <w:pPr>
              <w:pStyle w:val="ConsPlusCell"/>
              <w:jc w:val="both"/>
              <w:rPr>
                <w:sz w:val="16"/>
                <w:szCs w:val="16"/>
              </w:rPr>
            </w:pPr>
            <w:r w:rsidRPr="00C03A0C">
              <w:rPr>
                <w:color w:val="000000"/>
                <w:sz w:val="16"/>
                <w:szCs w:val="16"/>
              </w:rPr>
              <w:t xml:space="preserve">Подпрограмма «Обеспечение  реализации муниципальной программы Благодарненского </w:t>
            </w:r>
            <w:r w:rsidRPr="00C03A0C">
              <w:rPr>
                <w:sz w:val="16"/>
                <w:szCs w:val="16"/>
              </w:rPr>
              <w:t xml:space="preserve">городского округа </w:t>
            </w:r>
            <w:r w:rsidRPr="00C03A0C">
              <w:rPr>
                <w:color w:val="000000"/>
                <w:sz w:val="16"/>
                <w:szCs w:val="16"/>
              </w:rPr>
              <w:t>Ставропольского края «Развитие сельского хозяйства» и общепрограммные мероприятия»</w:t>
            </w:r>
          </w:p>
        </w:tc>
        <w:tc>
          <w:tcPr>
            <w:tcW w:w="2268" w:type="dxa"/>
          </w:tcPr>
          <w:p w:rsidR="00E6241C" w:rsidRPr="00C03A0C" w:rsidRDefault="00E6241C"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0,143</w:t>
            </w:r>
          </w:p>
        </w:tc>
        <w:tc>
          <w:tcPr>
            <w:tcW w:w="2125" w:type="dxa"/>
          </w:tcPr>
          <w:p w:rsidR="00E6241C" w:rsidRPr="00C03A0C" w:rsidRDefault="00E6241C"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0,144</w:t>
            </w:r>
          </w:p>
        </w:tc>
        <w:tc>
          <w:tcPr>
            <w:tcW w:w="2164" w:type="dxa"/>
          </w:tcPr>
          <w:p w:rsidR="00E6241C" w:rsidRPr="00C03A0C" w:rsidRDefault="00E6241C"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0,144</w:t>
            </w:r>
          </w:p>
        </w:tc>
      </w:tr>
    </w:tbl>
    <w:p w:rsidR="00E6241C" w:rsidRPr="00C03A0C" w:rsidRDefault="00E6241C" w:rsidP="00E6241C">
      <w:pPr>
        <w:widowControl w:val="0"/>
        <w:autoSpaceDE w:val="0"/>
        <w:autoSpaceDN w:val="0"/>
        <w:adjustRightInd w:val="0"/>
        <w:spacing w:line="240" w:lineRule="exact"/>
        <w:jc w:val="center"/>
        <w:outlineLvl w:val="2"/>
        <w:rPr>
          <w:rFonts w:ascii="Arial" w:hAnsi="Arial" w:cs="Arial"/>
          <w:sz w:val="16"/>
          <w:szCs w:val="16"/>
        </w:rPr>
      </w:pPr>
    </w:p>
    <w:p w:rsidR="00C75EA1" w:rsidRPr="00C03A0C" w:rsidRDefault="00C75EA1" w:rsidP="00C75EA1">
      <w:pPr>
        <w:widowControl w:val="0"/>
        <w:autoSpaceDE w:val="0"/>
        <w:autoSpaceDN w:val="0"/>
        <w:adjustRightInd w:val="0"/>
        <w:outlineLvl w:val="2"/>
        <w:rPr>
          <w:rFonts w:ascii="Arial" w:hAnsi="Arial" w:cs="Arial"/>
          <w:sz w:val="16"/>
          <w:szCs w:val="16"/>
        </w:rPr>
      </w:pPr>
    </w:p>
    <w:p w:rsidR="008D42A1" w:rsidRDefault="008D42A1" w:rsidP="00E866D8">
      <w:pPr>
        <w:tabs>
          <w:tab w:val="left" w:pos="7230"/>
        </w:tabs>
        <w:ind w:firstLine="142"/>
        <w:jc w:val="center"/>
        <w:rPr>
          <w:rFonts w:ascii="Arial" w:hAnsi="Arial" w:cs="Arial"/>
          <w:b/>
          <w:sz w:val="16"/>
          <w:szCs w:val="16"/>
        </w:rPr>
        <w:sectPr w:rsidR="008D42A1" w:rsidSect="00C05E3F">
          <w:type w:val="continuous"/>
          <w:pgSz w:w="11905" w:h="16838"/>
          <w:pgMar w:top="1134" w:right="706" w:bottom="1134" w:left="993" w:header="720" w:footer="720" w:gutter="0"/>
          <w:cols w:space="424"/>
          <w:noEndnote/>
          <w:titlePg/>
          <w:docGrid w:linePitch="381"/>
        </w:sectPr>
      </w:pPr>
    </w:p>
    <w:p w:rsidR="008D42A1" w:rsidRPr="00C03A0C" w:rsidRDefault="008D42A1" w:rsidP="008D42A1">
      <w:pPr>
        <w:pStyle w:val="ConsPlusNormal"/>
        <w:spacing w:line="180" w:lineRule="exact"/>
        <w:ind w:firstLine="0"/>
        <w:jc w:val="center"/>
        <w:rPr>
          <w:sz w:val="16"/>
          <w:szCs w:val="16"/>
        </w:rPr>
      </w:pPr>
      <w:r w:rsidRPr="00C03A0C">
        <w:rPr>
          <w:sz w:val="16"/>
          <w:szCs w:val="16"/>
        </w:rPr>
        <w:lastRenderedPageBreak/>
        <w:t xml:space="preserve">ДОПОЛНИТЕЛЬНЫЕ ДОКУМЕНТЫ, </w:t>
      </w:r>
    </w:p>
    <w:p w:rsidR="008D42A1" w:rsidRPr="00C03A0C" w:rsidRDefault="008D42A1" w:rsidP="008D42A1">
      <w:pPr>
        <w:pStyle w:val="ConsPlusNormal"/>
        <w:spacing w:line="180" w:lineRule="exact"/>
        <w:ind w:firstLine="0"/>
        <w:jc w:val="center"/>
        <w:rPr>
          <w:sz w:val="16"/>
          <w:szCs w:val="16"/>
        </w:rPr>
      </w:pPr>
      <w:r w:rsidRPr="00C03A0C">
        <w:rPr>
          <w:sz w:val="16"/>
          <w:szCs w:val="16"/>
        </w:rPr>
        <w:t>представляемые вместе с проектом</w:t>
      </w:r>
      <w:r>
        <w:rPr>
          <w:sz w:val="16"/>
          <w:szCs w:val="16"/>
        </w:rPr>
        <w:t xml:space="preserve"> </w:t>
      </w:r>
      <w:r w:rsidRPr="00C03A0C">
        <w:rPr>
          <w:sz w:val="16"/>
          <w:szCs w:val="16"/>
        </w:rPr>
        <w:t>муниципальной программы Благодарненского</w:t>
      </w:r>
      <w:r>
        <w:rPr>
          <w:sz w:val="16"/>
          <w:szCs w:val="16"/>
        </w:rPr>
        <w:t xml:space="preserve"> </w:t>
      </w:r>
      <w:r w:rsidRPr="00C03A0C">
        <w:rPr>
          <w:sz w:val="16"/>
          <w:szCs w:val="16"/>
        </w:rPr>
        <w:t>городского округа Ставропольского края</w:t>
      </w:r>
    </w:p>
    <w:p w:rsidR="008D42A1" w:rsidRPr="00C03A0C" w:rsidRDefault="008D42A1" w:rsidP="008D42A1">
      <w:pPr>
        <w:pStyle w:val="ConsPlusNormal"/>
        <w:spacing w:line="180" w:lineRule="exact"/>
        <w:ind w:firstLine="0"/>
        <w:jc w:val="center"/>
        <w:rPr>
          <w:sz w:val="16"/>
          <w:szCs w:val="16"/>
        </w:rPr>
      </w:pPr>
      <w:r w:rsidRPr="00C03A0C">
        <w:rPr>
          <w:sz w:val="16"/>
          <w:szCs w:val="16"/>
        </w:rPr>
        <w:t xml:space="preserve"> «Развитие сельского хозяйства»</w:t>
      </w:r>
    </w:p>
    <w:p w:rsidR="008D42A1" w:rsidRPr="00C03A0C" w:rsidRDefault="008D42A1" w:rsidP="008D42A1">
      <w:pPr>
        <w:pStyle w:val="ConsPlusNormal"/>
        <w:spacing w:line="240" w:lineRule="exact"/>
        <w:ind w:firstLine="539"/>
        <w:jc w:val="center"/>
        <w:rPr>
          <w:sz w:val="16"/>
          <w:szCs w:val="16"/>
        </w:rPr>
      </w:pPr>
    </w:p>
    <w:p w:rsidR="008D42A1" w:rsidRPr="00C03A0C" w:rsidRDefault="008D42A1" w:rsidP="008D42A1">
      <w:pPr>
        <w:pStyle w:val="ConsPlusNormal"/>
        <w:spacing w:line="240" w:lineRule="exact"/>
        <w:ind w:firstLine="0"/>
        <w:jc w:val="center"/>
        <w:rPr>
          <w:sz w:val="16"/>
          <w:szCs w:val="16"/>
        </w:rPr>
      </w:pPr>
      <w:r w:rsidRPr="00C03A0C">
        <w:rPr>
          <w:sz w:val="16"/>
          <w:szCs w:val="16"/>
        </w:rPr>
        <w:t>Раздел 1. Характеристика текущего состояния сельскохозяйственной сферы социально-экономического развития Благодарненского</w:t>
      </w:r>
      <w:r>
        <w:rPr>
          <w:sz w:val="16"/>
          <w:szCs w:val="16"/>
        </w:rPr>
        <w:t xml:space="preserve"> </w:t>
      </w:r>
      <w:r w:rsidRPr="00C03A0C">
        <w:rPr>
          <w:sz w:val="16"/>
          <w:szCs w:val="16"/>
        </w:rPr>
        <w:t>городского округа</w:t>
      </w:r>
      <w:r>
        <w:rPr>
          <w:sz w:val="16"/>
          <w:szCs w:val="16"/>
        </w:rPr>
        <w:t xml:space="preserve"> </w:t>
      </w:r>
      <w:r w:rsidRPr="00C03A0C">
        <w:rPr>
          <w:sz w:val="16"/>
          <w:szCs w:val="16"/>
        </w:rPr>
        <w:t>Ставропольского края</w:t>
      </w:r>
    </w:p>
    <w:p w:rsidR="008D42A1" w:rsidRPr="00C03A0C" w:rsidRDefault="008D42A1" w:rsidP="008D42A1">
      <w:pPr>
        <w:pStyle w:val="ConsPlusNormal"/>
        <w:spacing w:line="240" w:lineRule="exact"/>
        <w:ind w:left="1904" w:hanging="1184"/>
        <w:jc w:val="both"/>
        <w:rPr>
          <w:sz w:val="16"/>
          <w:szCs w:val="16"/>
        </w:rPr>
      </w:pPr>
    </w:p>
    <w:p w:rsidR="008D42A1" w:rsidRPr="00C03A0C" w:rsidRDefault="008D42A1" w:rsidP="008D42A1">
      <w:pPr>
        <w:pStyle w:val="ConsPlusNormal"/>
        <w:ind w:firstLine="142"/>
        <w:jc w:val="both"/>
        <w:rPr>
          <w:sz w:val="16"/>
          <w:szCs w:val="16"/>
        </w:rPr>
      </w:pPr>
      <w:r w:rsidRPr="00C03A0C">
        <w:rPr>
          <w:sz w:val="16"/>
          <w:szCs w:val="16"/>
        </w:rPr>
        <w:t>Сельское хозяйство является одной из основных отраслей экономики Благодарненского</w:t>
      </w:r>
      <w:r>
        <w:rPr>
          <w:sz w:val="16"/>
          <w:szCs w:val="16"/>
        </w:rPr>
        <w:t xml:space="preserve"> </w:t>
      </w:r>
      <w:r w:rsidRPr="00C03A0C">
        <w:rPr>
          <w:sz w:val="16"/>
          <w:szCs w:val="16"/>
        </w:rPr>
        <w:t>городского округа Ставропольского края (далее – Благодарненский</w:t>
      </w:r>
      <w:r>
        <w:rPr>
          <w:sz w:val="16"/>
          <w:szCs w:val="16"/>
        </w:rPr>
        <w:t xml:space="preserve"> </w:t>
      </w:r>
      <w:r w:rsidRPr="00C03A0C">
        <w:rPr>
          <w:sz w:val="16"/>
          <w:szCs w:val="16"/>
        </w:rPr>
        <w:t xml:space="preserve">городской округ). </w:t>
      </w:r>
    </w:p>
    <w:p w:rsidR="008D42A1" w:rsidRPr="00C03A0C" w:rsidRDefault="008D42A1" w:rsidP="008D42A1">
      <w:pPr>
        <w:pStyle w:val="afa"/>
        <w:ind w:firstLine="142"/>
        <w:jc w:val="both"/>
        <w:rPr>
          <w:rFonts w:ascii="Arial" w:hAnsi="Arial" w:cs="Arial"/>
          <w:sz w:val="16"/>
          <w:szCs w:val="16"/>
        </w:rPr>
      </w:pPr>
      <w:r w:rsidRPr="00C03A0C">
        <w:rPr>
          <w:rFonts w:ascii="Arial" w:hAnsi="Arial" w:cs="Arial"/>
          <w:sz w:val="16"/>
          <w:szCs w:val="16"/>
        </w:rPr>
        <w:t>Валовое производство продукции сельского хозяйства во всех категориях хозяйств</w:t>
      </w:r>
      <w:r>
        <w:rPr>
          <w:rFonts w:ascii="Arial" w:hAnsi="Arial" w:cs="Arial"/>
          <w:sz w:val="16"/>
          <w:szCs w:val="16"/>
        </w:rPr>
        <w:t xml:space="preserve"> </w:t>
      </w:r>
      <w:r w:rsidRPr="00C03A0C">
        <w:rPr>
          <w:rFonts w:ascii="Arial" w:hAnsi="Arial" w:cs="Arial"/>
          <w:sz w:val="16"/>
          <w:szCs w:val="16"/>
        </w:rPr>
        <w:t>за 2017 год составило 12,9 млрд. рублей, что в сопоставимой оценке составляет 108,1 процент</w:t>
      </w:r>
      <w:r>
        <w:rPr>
          <w:rFonts w:ascii="Arial" w:hAnsi="Arial" w:cs="Arial"/>
          <w:sz w:val="16"/>
          <w:szCs w:val="16"/>
        </w:rPr>
        <w:t xml:space="preserve"> </w:t>
      </w:r>
      <w:r w:rsidRPr="00C03A0C">
        <w:rPr>
          <w:rFonts w:ascii="Arial" w:hAnsi="Arial" w:cs="Arial"/>
          <w:sz w:val="16"/>
          <w:szCs w:val="16"/>
        </w:rPr>
        <w:t>к уровню 2016 года.</w:t>
      </w:r>
    </w:p>
    <w:p w:rsidR="008D42A1" w:rsidRPr="00C03A0C" w:rsidRDefault="008D42A1" w:rsidP="008D42A1">
      <w:pPr>
        <w:pStyle w:val="afa"/>
        <w:ind w:firstLine="142"/>
        <w:jc w:val="both"/>
        <w:rPr>
          <w:rFonts w:ascii="Arial" w:hAnsi="Arial" w:cs="Arial"/>
          <w:sz w:val="16"/>
          <w:szCs w:val="16"/>
        </w:rPr>
      </w:pPr>
      <w:r w:rsidRPr="00C03A0C">
        <w:rPr>
          <w:rFonts w:ascii="Arial" w:hAnsi="Arial" w:cs="Arial"/>
          <w:sz w:val="16"/>
          <w:szCs w:val="16"/>
        </w:rPr>
        <w:t>В структуре производства продукции сельского хозяйства на долю сельскохозяйственных организаций приходится 83,5 процент, крестьянских (фермерских) хозяйств – 6,9процентов, личных подсобных хозяйств – 9,6 процентов.</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Выручка от реализации продукции по сельскохозяйственным организациям составила в 2017 году 2,3миллиардарублей, против 1,2миллиардов рублей в 2016 году.  В2017 году прибыль от всей хозяйственной деятельности составила 436,5 миллионов рублей, против 214,9миллионов рублей в 2016 году. Уровень рентабельности от всей хозяйственной деятельности в 2017 году без учета субсидий по сельскохозяйственным предприятиям составил 23,9 процентов, в 2016 году 21,5 процентов.</w:t>
      </w:r>
    </w:p>
    <w:p w:rsidR="008D42A1" w:rsidRPr="00C03A0C" w:rsidRDefault="008D42A1" w:rsidP="008D42A1">
      <w:pPr>
        <w:pStyle w:val="western"/>
        <w:spacing w:before="0" w:beforeAutospacing="0"/>
        <w:ind w:firstLine="142"/>
        <w:jc w:val="both"/>
        <w:rPr>
          <w:rFonts w:ascii="Arial" w:hAnsi="Arial" w:cs="Arial"/>
          <w:sz w:val="16"/>
          <w:szCs w:val="16"/>
        </w:rPr>
      </w:pPr>
      <w:r w:rsidRPr="00C03A0C">
        <w:rPr>
          <w:rFonts w:ascii="Arial" w:hAnsi="Arial" w:cs="Arial"/>
          <w:sz w:val="16"/>
          <w:szCs w:val="16"/>
        </w:rPr>
        <w:t xml:space="preserve">В целом по району в 2017 году получено зерновых культур – </w:t>
      </w:r>
      <w:r w:rsidRPr="00C03A0C">
        <w:rPr>
          <w:rFonts w:ascii="Arial" w:eastAsiaTheme="minorEastAsia" w:hAnsi="Arial" w:cs="Arial"/>
          <w:sz w:val="16"/>
          <w:szCs w:val="16"/>
        </w:rPr>
        <w:t>462,2</w:t>
      </w:r>
      <w:r w:rsidRPr="00C03A0C">
        <w:rPr>
          <w:rFonts w:ascii="Arial" w:hAnsi="Arial" w:cs="Arial"/>
          <w:sz w:val="16"/>
          <w:szCs w:val="16"/>
        </w:rPr>
        <w:t xml:space="preserve"> тысячи тонн при урожайности 41,6центнеров с гектара.</w:t>
      </w:r>
    </w:p>
    <w:p w:rsidR="008D42A1" w:rsidRPr="00C03A0C" w:rsidRDefault="008D42A1" w:rsidP="008D42A1">
      <w:pPr>
        <w:pStyle w:val="western"/>
        <w:spacing w:before="0" w:beforeAutospacing="0"/>
        <w:ind w:firstLine="142"/>
        <w:jc w:val="both"/>
        <w:rPr>
          <w:rFonts w:ascii="Arial" w:hAnsi="Arial" w:cs="Arial"/>
          <w:sz w:val="16"/>
          <w:szCs w:val="16"/>
        </w:rPr>
      </w:pPr>
      <w:r w:rsidRPr="00C03A0C">
        <w:rPr>
          <w:rFonts w:ascii="Arial" w:hAnsi="Arial" w:cs="Arial"/>
          <w:sz w:val="16"/>
          <w:szCs w:val="16"/>
        </w:rPr>
        <w:t>Валовой сбор семян подсолнечника составил 9,6 тысяч тонн при урожайности 17,2центнера с гектара,  озимого рапса – 4,3 тысячи тонн при урожайности 17,1центнер с гектара, льна – 9,1 тысяча тонн при урожайности 12,4центнера с гектара.</w:t>
      </w:r>
    </w:p>
    <w:p w:rsidR="008D42A1" w:rsidRPr="00C03A0C" w:rsidRDefault="008D42A1" w:rsidP="008D42A1">
      <w:pPr>
        <w:pStyle w:val="western"/>
        <w:spacing w:before="0" w:beforeAutospacing="0"/>
        <w:ind w:firstLine="142"/>
        <w:jc w:val="both"/>
        <w:rPr>
          <w:rFonts w:ascii="Arial" w:hAnsi="Arial" w:cs="Arial"/>
          <w:sz w:val="16"/>
          <w:szCs w:val="16"/>
        </w:rPr>
      </w:pPr>
      <w:r w:rsidRPr="00C03A0C">
        <w:rPr>
          <w:rFonts w:ascii="Arial" w:hAnsi="Arial" w:cs="Arial"/>
          <w:sz w:val="16"/>
          <w:szCs w:val="16"/>
        </w:rPr>
        <w:t>Приоритетным направлением развития сельскохозяйственного производства в районе является развитие овощеводства. В 2017 году в хозяйствах всех категорий было произведено 6,8 тысяч тонн овощей.</w:t>
      </w:r>
    </w:p>
    <w:p w:rsidR="008D42A1" w:rsidRPr="00C03A0C" w:rsidRDefault="008D42A1" w:rsidP="008D42A1">
      <w:pPr>
        <w:pStyle w:val="western"/>
        <w:spacing w:before="0" w:beforeAutospacing="0"/>
        <w:ind w:firstLine="142"/>
        <w:jc w:val="both"/>
        <w:rPr>
          <w:rFonts w:ascii="Arial" w:hAnsi="Arial" w:cs="Arial"/>
          <w:sz w:val="16"/>
          <w:szCs w:val="16"/>
        </w:rPr>
      </w:pPr>
      <w:r w:rsidRPr="00C03A0C">
        <w:rPr>
          <w:rFonts w:ascii="Arial" w:hAnsi="Arial" w:cs="Arial"/>
          <w:sz w:val="16"/>
          <w:szCs w:val="16"/>
        </w:rPr>
        <w:lastRenderedPageBreak/>
        <w:t xml:space="preserve">В целом отрасль растениеводства в районе обеспечила получение годовой прибыли от реализации в сумме 561,6миллионов рублей. Уровень рентабельности производства продукции растениеводства составил35 процентов. </w:t>
      </w:r>
    </w:p>
    <w:p w:rsidR="008D42A1" w:rsidRPr="00C03A0C" w:rsidRDefault="008D42A1" w:rsidP="008D42A1">
      <w:pPr>
        <w:pStyle w:val="western"/>
        <w:spacing w:before="0" w:beforeAutospacing="0"/>
        <w:ind w:firstLine="142"/>
        <w:jc w:val="both"/>
        <w:rPr>
          <w:rFonts w:ascii="Arial" w:hAnsi="Arial" w:cs="Arial"/>
          <w:sz w:val="16"/>
          <w:szCs w:val="16"/>
        </w:rPr>
      </w:pPr>
      <w:r w:rsidRPr="00C03A0C">
        <w:rPr>
          <w:rFonts w:ascii="Arial" w:hAnsi="Arial" w:cs="Arial"/>
          <w:sz w:val="16"/>
          <w:szCs w:val="16"/>
        </w:rPr>
        <w:t xml:space="preserve">Важное значение в получении стабильных урожаев, повышении качества растениеводческой продукции, а также повышении плодородия почв играет применение минеральных и органических удобрений. Удобрения - одно из наиболее эффективных и быстродействующих средств повышения урожайности и качества урожая. </w:t>
      </w:r>
    </w:p>
    <w:p w:rsidR="008D42A1" w:rsidRPr="00C03A0C" w:rsidRDefault="008D42A1" w:rsidP="008D42A1">
      <w:pPr>
        <w:pStyle w:val="affffffffff4"/>
        <w:spacing w:line="240" w:lineRule="auto"/>
        <w:ind w:firstLine="142"/>
        <w:rPr>
          <w:rFonts w:ascii="Arial" w:hAnsi="Arial" w:cs="Arial"/>
          <w:b/>
          <w:sz w:val="16"/>
          <w:szCs w:val="16"/>
        </w:rPr>
      </w:pPr>
      <w:r w:rsidRPr="00C03A0C">
        <w:rPr>
          <w:rFonts w:ascii="Arial" w:hAnsi="Arial" w:cs="Arial"/>
          <w:sz w:val="16"/>
          <w:szCs w:val="16"/>
        </w:rPr>
        <w:t>Внесение минеральных удобрений в действующем веществе увеличилось с 10,1 тысячи тонн в 2015 году до 11,4 тысяч тонн в 2017 году. В среднем на один гектар внесено 92,9 килограммов минеральных удобрений в действующем веществе, что составляет 127,6 процентов к 2015 году. В целях повышения плодородия почв внесено 166,5 тысяч тонн органических удобрений на площади 6,8 тыс. гектаров.</w:t>
      </w:r>
    </w:p>
    <w:p w:rsidR="008D42A1" w:rsidRPr="00C03A0C" w:rsidRDefault="008D42A1" w:rsidP="008D42A1">
      <w:pPr>
        <w:pStyle w:val="affffffffff4"/>
        <w:spacing w:line="240" w:lineRule="auto"/>
        <w:ind w:firstLine="142"/>
        <w:rPr>
          <w:rFonts w:ascii="Arial" w:hAnsi="Arial" w:cs="Arial"/>
          <w:sz w:val="16"/>
          <w:szCs w:val="16"/>
        </w:rPr>
      </w:pPr>
      <w:r w:rsidRPr="00C03A0C">
        <w:rPr>
          <w:rFonts w:ascii="Arial" w:hAnsi="Arial" w:cs="Arial"/>
          <w:sz w:val="16"/>
          <w:szCs w:val="16"/>
        </w:rPr>
        <w:t>Важнейшим направлением производственной деятельности предприятий, крестьянских фермерских хозяйств и личных подсобных хозяйств агропромышленного комплекса района является животноводство. К сожалению, из-за убыточности, в целом положение в отрасли остаётся нестабильным.</w:t>
      </w:r>
    </w:p>
    <w:p w:rsidR="008D42A1" w:rsidRPr="00C03A0C" w:rsidRDefault="008D42A1" w:rsidP="008D42A1">
      <w:pPr>
        <w:pStyle w:val="western"/>
        <w:shd w:val="clear" w:color="auto" w:fill="FFFFFF"/>
        <w:spacing w:before="0" w:beforeAutospacing="0"/>
        <w:ind w:right="-23" w:firstLine="142"/>
        <w:jc w:val="both"/>
        <w:rPr>
          <w:rFonts w:ascii="Arial" w:hAnsi="Arial" w:cs="Arial"/>
          <w:sz w:val="16"/>
          <w:szCs w:val="16"/>
        </w:rPr>
      </w:pPr>
      <w:r w:rsidRPr="00C03A0C">
        <w:rPr>
          <w:rFonts w:ascii="Arial" w:hAnsi="Arial" w:cs="Arial"/>
          <w:sz w:val="16"/>
          <w:szCs w:val="16"/>
        </w:rPr>
        <w:t>Производством животноводческой продукции в районе занимаются 5 сельскохозяйственных организаций, а также крестьянские (фермерские) и личные подсобные хозяйства.</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Численность поголовья сельскохозяйственных животных во всех категориях хозяйств по состоянию на 01 января 2018 года составила:</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 xml:space="preserve">крупного рогатого скота 8953 головы(96,1 процент к 2016 году); </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в том числе: коров 4818 голов (101,8 процентов к 2016 году);</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свиней5999 голов (66,0 процентов к 2016 году);</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овец     22233 головы (82,5 процентов к 2016 году);</w:t>
      </w:r>
    </w:p>
    <w:p w:rsidR="008D42A1" w:rsidRPr="00C03A0C" w:rsidRDefault="008D42A1" w:rsidP="008D42A1">
      <w:pPr>
        <w:pStyle w:val="western"/>
        <w:shd w:val="clear" w:color="auto" w:fill="FFFFFF"/>
        <w:spacing w:before="0" w:beforeAutospacing="0"/>
        <w:ind w:right="-23" w:firstLine="142"/>
        <w:jc w:val="both"/>
        <w:rPr>
          <w:rFonts w:ascii="Arial" w:hAnsi="Arial" w:cs="Arial"/>
          <w:sz w:val="16"/>
          <w:szCs w:val="16"/>
        </w:rPr>
      </w:pPr>
      <w:r w:rsidRPr="00C03A0C">
        <w:rPr>
          <w:rFonts w:ascii="Arial" w:hAnsi="Arial" w:cs="Arial"/>
          <w:sz w:val="16"/>
          <w:szCs w:val="16"/>
        </w:rPr>
        <w:t>птицы2879,7 тысяч голов(106,2 процента к 2016 году).</w:t>
      </w:r>
    </w:p>
    <w:p w:rsidR="008D42A1" w:rsidRPr="00C03A0C" w:rsidRDefault="008D42A1" w:rsidP="008D42A1">
      <w:pPr>
        <w:pStyle w:val="ConsPlusNormal"/>
        <w:ind w:firstLine="142"/>
        <w:jc w:val="both"/>
        <w:rPr>
          <w:sz w:val="16"/>
          <w:szCs w:val="16"/>
        </w:rPr>
      </w:pPr>
      <w:r w:rsidRPr="00C03A0C">
        <w:rPr>
          <w:sz w:val="16"/>
          <w:szCs w:val="16"/>
        </w:rPr>
        <w:t>За 2017 год всеми категориями хозяйств произведено 15,2 тысяч тонн молока, что составляет 90,1 процент к уровню 2016 года. Произведено 89 тысяч тонн мяса (в живом весе), что составляет 94,3 процента</w:t>
      </w:r>
      <w:r>
        <w:rPr>
          <w:sz w:val="16"/>
          <w:szCs w:val="16"/>
        </w:rPr>
        <w:t xml:space="preserve"> </w:t>
      </w:r>
      <w:r w:rsidRPr="00C03A0C">
        <w:rPr>
          <w:sz w:val="16"/>
          <w:szCs w:val="16"/>
        </w:rPr>
        <w:t>к уровню 2016 года. Произведено 28,9 миллионов штук яиц, что 2,7 раза больше 2016 года.</w:t>
      </w:r>
    </w:p>
    <w:p w:rsidR="008D42A1" w:rsidRPr="00C03A0C" w:rsidRDefault="008D42A1" w:rsidP="008D42A1">
      <w:pPr>
        <w:pStyle w:val="western"/>
        <w:spacing w:before="0" w:beforeAutospacing="0"/>
        <w:ind w:firstLine="142"/>
        <w:jc w:val="both"/>
        <w:rPr>
          <w:rFonts w:ascii="Arial" w:hAnsi="Arial" w:cs="Arial"/>
          <w:sz w:val="16"/>
          <w:szCs w:val="16"/>
        </w:rPr>
      </w:pPr>
      <w:r w:rsidRPr="00C03A0C">
        <w:rPr>
          <w:rFonts w:ascii="Arial" w:hAnsi="Arial" w:cs="Arial"/>
          <w:sz w:val="16"/>
          <w:szCs w:val="16"/>
        </w:rPr>
        <w:t xml:space="preserve">В целом отрасль животноводства по району убыточна. За 2017 год получено 13,9 миллионов рублей убытка, в 2016 году убыток </w:t>
      </w:r>
      <w:r w:rsidRPr="00C03A0C">
        <w:rPr>
          <w:rFonts w:ascii="Arial" w:hAnsi="Arial" w:cs="Arial"/>
          <w:sz w:val="16"/>
          <w:szCs w:val="16"/>
        </w:rPr>
        <w:lastRenderedPageBreak/>
        <w:t>составлял 46,9 миллионов рублей. Уровень убыточности снизился с 26 процентов в 2016 году до 14 процентов в 2017 году. Из всех отраслей животноводства в 2016 году прибыльно птицеводство и производство рыбы.</w:t>
      </w:r>
    </w:p>
    <w:p w:rsidR="008D42A1" w:rsidRPr="00C03A0C" w:rsidRDefault="008D42A1" w:rsidP="008D42A1">
      <w:pPr>
        <w:pStyle w:val="western"/>
        <w:spacing w:before="0" w:beforeAutospacing="0"/>
        <w:ind w:firstLine="142"/>
        <w:jc w:val="both"/>
        <w:rPr>
          <w:rFonts w:ascii="Arial" w:hAnsi="Arial" w:cs="Arial"/>
          <w:sz w:val="16"/>
          <w:szCs w:val="16"/>
        </w:rPr>
      </w:pPr>
      <w:r w:rsidRPr="00C03A0C">
        <w:rPr>
          <w:rFonts w:ascii="Arial" w:hAnsi="Arial" w:cs="Arial"/>
          <w:sz w:val="16"/>
          <w:szCs w:val="16"/>
        </w:rPr>
        <w:t>К сожалению, действующие закупочные цены на животноводческую продукцию и меры государственной поддержки не перекрывают вложенные хозяйствами финансовые средства, что естественно тормозит развитие отрасли.</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Основным фактором увеличения производства продукции животноводства является обновление технологической базы с использованием современного оборудования, а также наращивание генетического потенциала продуктивности животных.</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Большой потенциал по производству животноводческой продукции заложен в развитии малых формах хозяйствования района. Стимулом увеличения производства продукции является государственная поддержка малых форм в виде субсидирования по различным направлениям: субсидии на возмещение части процентной ставки по долгосрочным, среднесрочным и краткосрочным кредитам, взятым малыми формами хозяйствования, субсидии гражданам, ведущим личное подсобное хозяйство.</w:t>
      </w:r>
    </w:p>
    <w:p w:rsidR="008D42A1" w:rsidRPr="00C03A0C" w:rsidRDefault="008D42A1" w:rsidP="008D42A1">
      <w:pPr>
        <w:pStyle w:val="ConsPlusNormal"/>
        <w:ind w:firstLine="142"/>
        <w:jc w:val="both"/>
        <w:rPr>
          <w:sz w:val="16"/>
          <w:szCs w:val="16"/>
        </w:rPr>
      </w:pPr>
      <w:r w:rsidRPr="00C03A0C">
        <w:rPr>
          <w:sz w:val="16"/>
          <w:szCs w:val="16"/>
        </w:rPr>
        <w:t>Основными проблемами в развитии агропромышленного комплекса являются:</w:t>
      </w:r>
    </w:p>
    <w:p w:rsidR="008D42A1" w:rsidRPr="00C03A0C" w:rsidRDefault="008D42A1" w:rsidP="008D42A1">
      <w:pPr>
        <w:pStyle w:val="ConsPlusNormal"/>
        <w:ind w:firstLine="142"/>
        <w:jc w:val="both"/>
        <w:rPr>
          <w:sz w:val="16"/>
          <w:szCs w:val="16"/>
        </w:rPr>
      </w:pPr>
      <w:r w:rsidRPr="00C03A0C">
        <w:rPr>
          <w:sz w:val="16"/>
          <w:szCs w:val="16"/>
        </w:rPr>
        <w:t>опережающий рост цен на основные средства, материально-технические ресурсы и горюче-смазочные материалы, потребляемые в процессе производства продукции сельского хозяйства, по сравнению с ценами на продукцию сельского хозяйства и сельскохозяйственное сырье;</w:t>
      </w:r>
    </w:p>
    <w:p w:rsidR="008D42A1" w:rsidRPr="00C03A0C" w:rsidRDefault="008D42A1" w:rsidP="008D42A1">
      <w:pPr>
        <w:pStyle w:val="ConsPlusNormal"/>
        <w:ind w:firstLine="142"/>
        <w:jc w:val="both"/>
        <w:rPr>
          <w:sz w:val="16"/>
          <w:szCs w:val="16"/>
        </w:rPr>
      </w:pPr>
      <w:r w:rsidRPr="00C03A0C">
        <w:rPr>
          <w:sz w:val="16"/>
          <w:szCs w:val="16"/>
        </w:rPr>
        <w:t>слабые позиции сельскохозяйственных товаропроизводителей на агропродовольственных рынках, которые привели к ухудшению их финансового состояния, что вызвало технологическую и техническую деградацию на фоне слабой инвестиционной привлекательности;</w:t>
      </w:r>
    </w:p>
    <w:p w:rsidR="008D42A1" w:rsidRPr="00C03A0C" w:rsidRDefault="008D42A1" w:rsidP="008D42A1">
      <w:pPr>
        <w:pStyle w:val="ConsPlusNormal"/>
        <w:ind w:firstLine="142"/>
        <w:jc w:val="both"/>
        <w:rPr>
          <w:sz w:val="16"/>
          <w:szCs w:val="16"/>
        </w:rPr>
      </w:pPr>
      <w:r w:rsidRPr="00C03A0C">
        <w:rPr>
          <w:sz w:val="16"/>
          <w:szCs w:val="16"/>
        </w:rPr>
        <w:t>непредсказуемые климатические условия, приводящие к ведению рискованного сельского хозяйства.</w:t>
      </w:r>
    </w:p>
    <w:p w:rsidR="008D42A1" w:rsidRPr="00C03A0C" w:rsidRDefault="008D42A1" w:rsidP="008D42A1">
      <w:pPr>
        <w:pStyle w:val="ConsPlusNormal"/>
        <w:ind w:firstLine="142"/>
        <w:jc w:val="both"/>
        <w:rPr>
          <w:sz w:val="16"/>
          <w:szCs w:val="16"/>
        </w:rPr>
      </w:pPr>
      <w:r w:rsidRPr="00C03A0C">
        <w:rPr>
          <w:sz w:val="16"/>
          <w:szCs w:val="16"/>
        </w:rPr>
        <w:t>В 2019 – 2021 годах обозначены следующие значимые тенденции развития сельского хозяйства:</w:t>
      </w:r>
    </w:p>
    <w:p w:rsidR="008D42A1" w:rsidRPr="00C03A0C" w:rsidRDefault="008D42A1" w:rsidP="008D42A1">
      <w:pPr>
        <w:pStyle w:val="ConsPlusNormal"/>
        <w:ind w:firstLine="142"/>
        <w:jc w:val="both"/>
        <w:rPr>
          <w:sz w:val="16"/>
          <w:szCs w:val="16"/>
        </w:rPr>
      </w:pPr>
      <w:r w:rsidRPr="00C03A0C">
        <w:rPr>
          <w:sz w:val="16"/>
          <w:szCs w:val="16"/>
        </w:rPr>
        <w:t>увеличение инвестиций в агропромышленный комплекс Благодарненского</w:t>
      </w:r>
      <w:r>
        <w:rPr>
          <w:sz w:val="16"/>
          <w:szCs w:val="16"/>
        </w:rPr>
        <w:t xml:space="preserve"> </w:t>
      </w:r>
      <w:r w:rsidRPr="00C03A0C">
        <w:rPr>
          <w:sz w:val="16"/>
          <w:szCs w:val="16"/>
        </w:rPr>
        <w:t>городского округа;</w:t>
      </w:r>
    </w:p>
    <w:p w:rsidR="008D42A1" w:rsidRPr="00C03A0C" w:rsidRDefault="008D42A1" w:rsidP="008D42A1">
      <w:pPr>
        <w:pStyle w:val="ConsPlusNormal"/>
        <w:ind w:firstLine="142"/>
        <w:jc w:val="both"/>
        <w:rPr>
          <w:sz w:val="16"/>
          <w:szCs w:val="16"/>
        </w:rPr>
      </w:pPr>
      <w:r w:rsidRPr="00C03A0C">
        <w:rPr>
          <w:sz w:val="16"/>
          <w:szCs w:val="16"/>
        </w:rPr>
        <w:t>увеличение удельного веса площади посевов сельскохозяйственных культур, засеваемой элитными семенами;</w:t>
      </w:r>
    </w:p>
    <w:p w:rsidR="008D42A1" w:rsidRPr="00C03A0C" w:rsidRDefault="008D42A1" w:rsidP="008D42A1">
      <w:pPr>
        <w:pStyle w:val="ConsPlusNormal"/>
        <w:ind w:firstLine="142"/>
        <w:jc w:val="both"/>
        <w:rPr>
          <w:sz w:val="16"/>
          <w:szCs w:val="16"/>
        </w:rPr>
      </w:pPr>
      <w:r w:rsidRPr="00C03A0C">
        <w:rPr>
          <w:sz w:val="16"/>
          <w:szCs w:val="16"/>
        </w:rPr>
        <w:t>обеспечение ускоренного развития приоритетных</w:t>
      </w:r>
      <w:r>
        <w:rPr>
          <w:sz w:val="16"/>
          <w:szCs w:val="16"/>
        </w:rPr>
        <w:t xml:space="preserve"> </w:t>
      </w:r>
      <w:r w:rsidRPr="00C03A0C">
        <w:rPr>
          <w:sz w:val="16"/>
          <w:szCs w:val="16"/>
        </w:rPr>
        <w:t>подотраслей сельского хозяйства;</w:t>
      </w:r>
    </w:p>
    <w:p w:rsidR="008D42A1" w:rsidRPr="00C03A0C" w:rsidRDefault="008D42A1" w:rsidP="008D42A1">
      <w:pPr>
        <w:pStyle w:val="ConsPlusNormal"/>
        <w:ind w:firstLine="142"/>
        <w:jc w:val="both"/>
        <w:rPr>
          <w:sz w:val="16"/>
          <w:szCs w:val="16"/>
        </w:rPr>
      </w:pPr>
      <w:r w:rsidRPr="00C03A0C">
        <w:rPr>
          <w:sz w:val="16"/>
          <w:szCs w:val="16"/>
        </w:rPr>
        <w:t>создание условий для развития овощеводства в целях ускоренного</w:t>
      </w:r>
      <w:r>
        <w:rPr>
          <w:sz w:val="16"/>
          <w:szCs w:val="16"/>
        </w:rPr>
        <w:t xml:space="preserve"> </w:t>
      </w:r>
      <w:r w:rsidRPr="00C03A0C">
        <w:rPr>
          <w:sz w:val="16"/>
          <w:szCs w:val="16"/>
        </w:rPr>
        <w:t>импортозамещения;</w:t>
      </w:r>
    </w:p>
    <w:p w:rsidR="008D42A1" w:rsidRPr="00C03A0C" w:rsidRDefault="008D42A1" w:rsidP="008D42A1">
      <w:pPr>
        <w:pStyle w:val="ConsPlusNormal"/>
        <w:ind w:firstLine="142"/>
        <w:jc w:val="both"/>
        <w:rPr>
          <w:sz w:val="16"/>
          <w:szCs w:val="16"/>
        </w:rPr>
      </w:pPr>
      <w:r w:rsidRPr="00C03A0C">
        <w:rPr>
          <w:sz w:val="16"/>
          <w:szCs w:val="16"/>
        </w:rPr>
        <w:t>создание условий для наращивания производства сельскохозяйственной продукции;</w:t>
      </w:r>
    </w:p>
    <w:p w:rsidR="008D42A1" w:rsidRPr="00C03A0C" w:rsidRDefault="008D42A1" w:rsidP="008D42A1">
      <w:pPr>
        <w:pStyle w:val="ConsPlusNormal"/>
        <w:ind w:firstLine="142"/>
        <w:jc w:val="both"/>
        <w:rPr>
          <w:sz w:val="16"/>
          <w:szCs w:val="16"/>
        </w:rPr>
      </w:pPr>
      <w:r w:rsidRPr="00C03A0C">
        <w:rPr>
          <w:sz w:val="16"/>
          <w:szCs w:val="16"/>
        </w:rPr>
        <w:t>ускорение обновления технической базы агропромышленного комплекса</w:t>
      </w:r>
      <w:r>
        <w:rPr>
          <w:sz w:val="16"/>
          <w:szCs w:val="16"/>
        </w:rPr>
        <w:t xml:space="preserve"> </w:t>
      </w:r>
      <w:r w:rsidRPr="00C03A0C">
        <w:rPr>
          <w:sz w:val="16"/>
          <w:szCs w:val="16"/>
        </w:rPr>
        <w:t>Благодарненского</w:t>
      </w:r>
      <w:r>
        <w:rPr>
          <w:sz w:val="16"/>
          <w:szCs w:val="16"/>
        </w:rPr>
        <w:t xml:space="preserve"> </w:t>
      </w:r>
      <w:r w:rsidRPr="00C03A0C">
        <w:rPr>
          <w:sz w:val="16"/>
          <w:szCs w:val="16"/>
        </w:rPr>
        <w:t>городского округа.</w:t>
      </w:r>
    </w:p>
    <w:p w:rsidR="008D42A1" w:rsidRPr="00C03A0C" w:rsidRDefault="008D42A1" w:rsidP="008D42A1">
      <w:pPr>
        <w:pStyle w:val="ConsPlusNormal"/>
        <w:ind w:firstLine="142"/>
        <w:jc w:val="both"/>
        <w:rPr>
          <w:sz w:val="16"/>
          <w:szCs w:val="16"/>
        </w:rPr>
      </w:pPr>
      <w:r w:rsidRPr="00C03A0C">
        <w:rPr>
          <w:sz w:val="16"/>
          <w:szCs w:val="16"/>
        </w:rPr>
        <w:t xml:space="preserve">В растениеводстве сельскохозяйственным товаропроизводителям предстоит освоить интенсивные технологии, базирующиеся на новом поколении сельскохозяйственных техники, увеличить объем внесения в почву минеральных удобрений, выполнить работы по защите растений от вредителей и болезней, использовать перспективные высокоурожайные сорта и гибриды сельскохозяйственных культур. </w:t>
      </w:r>
    </w:p>
    <w:p w:rsidR="008D42A1" w:rsidRPr="00C03A0C" w:rsidRDefault="008D42A1" w:rsidP="008D42A1">
      <w:pPr>
        <w:pStyle w:val="ConsPlusNormal"/>
        <w:ind w:firstLine="142"/>
        <w:jc w:val="both"/>
        <w:rPr>
          <w:sz w:val="16"/>
          <w:szCs w:val="16"/>
        </w:rPr>
      </w:pPr>
      <w:r w:rsidRPr="00C03A0C">
        <w:rPr>
          <w:sz w:val="16"/>
          <w:szCs w:val="16"/>
        </w:rPr>
        <w:t>Основными факторами увеличения производства продукции животноводства в Благодарненском</w:t>
      </w:r>
      <w:r>
        <w:rPr>
          <w:sz w:val="16"/>
          <w:szCs w:val="16"/>
        </w:rPr>
        <w:t xml:space="preserve"> </w:t>
      </w:r>
      <w:r w:rsidRPr="00C03A0C">
        <w:rPr>
          <w:sz w:val="16"/>
          <w:szCs w:val="16"/>
        </w:rPr>
        <w:t>городском округе</w:t>
      </w:r>
      <w:r>
        <w:rPr>
          <w:sz w:val="16"/>
          <w:szCs w:val="16"/>
        </w:rPr>
        <w:t xml:space="preserve"> </w:t>
      </w:r>
      <w:r w:rsidRPr="00C03A0C">
        <w:rPr>
          <w:sz w:val="16"/>
          <w:szCs w:val="16"/>
        </w:rPr>
        <w:t xml:space="preserve">Ставропольского края являются: </w:t>
      </w:r>
    </w:p>
    <w:p w:rsidR="008D42A1" w:rsidRPr="00C03A0C" w:rsidRDefault="008D42A1" w:rsidP="008D42A1">
      <w:pPr>
        <w:pStyle w:val="ConsPlusNormal"/>
        <w:ind w:firstLine="142"/>
        <w:jc w:val="both"/>
        <w:rPr>
          <w:sz w:val="16"/>
          <w:szCs w:val="16"/>
        </w:rPr>
      </w:pPr>
      <w:r w:rsidRPr="00C03A0C">
        <w:rPr>
          <w:sz w:val="16"/>
          <w:szCs w:val="16"/>
        </w:rPr>
        <w:t>обновление технологической базы с использованием современного оборудования, а также наращивание генетического потенциала продуктивности животных;</w:t>
      </w:r>
    </w:p>
    <w:p w:rsidR="008D42A1" w:rsidRPr="00C03A0C" w:rsidRDefault="008D42A1" w:rsidP="008D42A1">
      <w:pPr>
        <w:pStyle w:val="ConsPlusNormal"/>
        <w:ind w:firstLine="142"/>
        <w:jc w:val="both"/>
        <w:rPr>
          <w:sz w:val="16"/>
          <w:szCs w:val="16"/>
        </w:rPr>
      </w:pPr>
      <w:r w:rsidRPr="00C03A0C">
        <w:rPr>
          <w:sz w:val="16"/>
          <w:szCs w:val="16"/>
        </w:rPr>
        <w:t>поддержка малых форм хозяйствования;</w:t>
      </w:r>
    </w:p>
    <w:p w:rsidR="008D42A1" w:rsidRPr="00C03A0C" w:rsidRDefault="008D42A1" w:rsidP="008D42A1">
      <w:pPr>
        <w:pStyle w:val="ConsPlusNormal"/>
        <w:ind w:firstLine="142"/>
        <w:jc w:val="both"/>
        <w:rPr>
          <w:sz w:val="16"/>
          <w:szCs w:val="16"/>
        </w:rPr>
      </w:pPr>
      <w:r w:rsidRPr="00C03A0C">
        <w:rPr>
          <w:sz w:val="16"/>
          <w:szCs w:val="16"/>
        </w:rPr>
        <w:t>Ускоренное наращивание животноводческой продукции – главная задача в условиях политики импортозамещения.</w:t>
      </w:r>
    </w:p>
    <w:p w:rsidR="008D42A1" w:rsidRPr="00C03A0C" w:rsidRDefault="008D42A1" w:rsidP="008D42A1">
      <w:pPr>
        <w:pStyle w:val="ConsPlusNormal"/>
        <w:ind w:firstLine="142"/>
        <w:jc w:val="both"/>
        <w:rPr>
          <w:sz w:val="16"/>
          <w:szCs w:val="16"/>
        </w:rPr>
      </w:pPr>
      <w:r w:rsidRPr="00C03A0C">
        <w:rPr>
          <w:sz w:val="16"/>
          <w:szCs w:val="16"/>
        </w:rPr>
        <w:t>Реализация программы позволит увеличить производство зерна, овощей, мяса</w:t>
      </w:r>
      <w:r>
        <w:rPr>
          <w:sz w:val="16"/>
          <w:szCs w:val="16"/>
        </w:rPr>
        <w:t xml:space="preserve"> </w:t>
      </w:r>
      <w:r w:rsidRPr="00C03A0C">
        <w:rPr>
          <w:sz w:val="16"/>
          <w:szCs w:val="16"/>
        </w:rPr>
        <w:t>всех видов на убой в хозяйствах всех категорий, повысить уровень рентабельности производства в сельскохозяйственных организациях.</w:t>
      </w:r>
    </w:p>
    <w:p w:rsidR="008D42A1" w:rsidRPr="00C03A0C" w:rsidRDefault="008D42A1" w:rsidP="008D42A1">
      <w:pPr>
        <w:pStyle w:val="ConsPlusNormal"/>
        <w:ind w:firstLine="142"/>
        <w:jc w:val="both"/>
        <w:rPr>
          <w:sz w:val="16"/>
          <w:szCs w:val="16"/>
        </w:rPr>
      </w:pPr>
      <w:r w:rsidRPr="00C03A0C">
        <w:rPr>
          <w:sz w:val="16"/>
          <w:szCs w:val="16"/>
        </w:rPr>
        <w:t>Сроки реализации Программы - 2019 - 2021 годы.</w:t>
      </w:r>
    </w:p>
    <w:p w:rsidR="008D42A1" w:rsidRPr="00C03A0C" w:rsidRDefault="008D42A1" w:rsidP="008D42A1">
      <w:pPr>
        <w:spacing w:line="240" w:lineRule="exact"/>
        <w:ind w:left="1918" w:hanging="1209"/>
        <w:jc w:val="both"/>
        <w:rPr>
          <w:rFonts w:ascii="Arial" w:hAnsi="Arial" w:cs="Arial"/>
          <w:sz w:val="16"/>
          <w:szCs w:val="16"/>
        </w:rPr>
      </w:pPr>
    </w:p>
    <w:p w:rsidR="008D42A1" w:rsidRPr="00C03A0C" w:rsidRDefault="008D42A1" w:rsidP="008D42A1">
      <w:pPr>
        <w:spacing w:line="240" w:lineRule="exact"/>
        <w:ind w:left="1918" w:hanging="1209"/>
        <w:jc w:val="center"/>
        <w:rPr>
          <w:rFonts w:ascii="Arial" w:hAnsi="Arial" w:cs="Arial"/>
          <w:sz w:val="16"/>
          <w:szCs w:val="16"/>
        </w:rPr>
      </w:pPr>
    </w:p>
    <w:p w:rsidR="008D42A1" w:rsidRPr="00C03A0C" w:rsidRDefault="008D42A1" w:rsidP="008D42A1">
      <w:pPr>
        <w:spacing w:line="240" w:lineRule="exact"/>
        <w:jc w:val="center"/>
        <w:rPr>
          <w:rFonts w:ascii="Arial" w:hAnsi="Arial" w:cs="Arial"/>
          <w:sz w:val="16"/>
          <w:szCs w:val="16"/>
        </w:rPr>
      </w:pPr>
      <w:r w:rsidRPr="00C03A0C">
        <w:rPr>
          <w:rFonts w:ascii="Arial" w:hAnsi="Arial" w:cs="Arial"/>
          <w:sz w:val="16"/>
          <w:szCs w:val="16"/>
        </w:rPr>
        <w:lastRenderedPageBreak/>
        <w:t xml:space="preserve">Раздел 2. Обоснование планируемых объемов ресурсов </w:t>
      </w:r>
    </w:p>
    <w:p w:rsidR="008D42A1" w:rsidRPr="00C03A0C" w:rsidRDefault="008D42A1" w:rsidP="008D42A1">
      <w:pPr>
        <w:spacing w:line="240" w:lineRule="exact"/>
        <w:jc w:val="center"/>
        <w:rPr>
          <w:rFonts w:ascii="Arial" w:hAnsi="Arial" w:cs="Arial"/>
          <w:sz w:val="16"/>
          <w:szCs w:val="16"/>
        </w:rPr>
      </w:pPr>
      <w:r w:rsidRPr="00C03A0C">
        <w:rPr>
          <w:rFonts w:ascii="Arial" w:hAnsi="Arial" w:cs="Arial"/>
          <w:sz w:val="16"/>
          <w:szCs w:val="16"/>
        </w:rPr>
        <w:t>на реализацию Программы</w:t>
      </w:r>
    </w:p>
    <w:p w:rsidR="008D42A1" w:rsidRPr="00C03A0C" w:rsidRDefault="008D42A1" w:rsidP="008D42A1">
      <w:pPr>
        <w:spacing w:line="240" w:lineRule="exact"/>
        <w:ind w:left="1918" w:hanging="1209"/>
        <w:jc w:val="both"/>
        <w:rPr>
          <w:rFonts w:ascii="Arial" w:hAnsi="Arial" w:cs="Arial"/>
          <w:sz w:val="16"/>
          <w:szCs w:val="16"/>
        </w:rPr>
      </w:pP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Общий объем финансовых средств на реализацию муниципальной программы Благодарненского</w:t>
      </w:r>
      <w:r>
        <w:rPr>
          <w:rFonts w:ascii="Arial" w:hAnsi="Arial" w:cs="Arial"/>
          <w:sz w:val="16"/>
          <w:szCs w:val="16"/>
        </w:rPr>
        <w:t xml:space="preserve"> </w:t>
      </w:r>
      <w:r w:rsidRPr="00C03A0C">
        <w:rPr>
          <w:rFonts w:ascii="Arial" w:hAnsi="Arial" w:cs="Arial"/>
          <w:sz w:val="16"/>
          <w:szCs w:val="16"/>
        </w:rPr>
        <w:t>городского округа Ставропольского края "Развитие сельского хозяйства" в 2019-2021 годах составляет 44374,42 тысяч рублей, в том числе по источникам финансового обеспечения:</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бюджет Ставропольского края –31388,17 тысяч рублей;</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бюджет Благодарненского городского округа Ставропольского края– 12986,25тысяч рублей.</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Финансовые средства, предусмотренные на реализацию программы, распределены в разрезе подпрограмм программы следующим образом:</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Подпрограмма 1.Развитие растениеводства – 25482,27 тысяч рублей (57,2 процент в общем объеме финансовых средств на реализацию программы);</w:t>
      </w:r>
    </w:p>
    <w:p w:rsidR="008D42A1" w:rsidRPr="00C03A0C" w:rsidRDefault="008D42A1" w:rsidP="008D42A1">
      <w:pPr>
        <w:pStyle w:val="ConsPlusNormal"/>
        <w:ind w:firstLine="142"/>
        <w:jc w:val="both"/>
        <w:outlineLvl w:val="1"/>
        <w:rPr>
          <w:sz w:val="16"/>
          <w:szCs w:val="16"/>
        </w:rPr>
      </w:pPr>
      <w:r w:rsidRPr="00C03A0C">
        <w:rPr>
          <w:sz w:val="16"/>
          <w:szCs w:val="16"/>
        </w:rPr>
        <w:t>Подпрограмма 2. Развитие животноводства – 325,15тысяч рублей (0,7 процентов в общем объеме финансовых средств на реализацию программы).</w:t>
      </w:r>
    </w:p>
    <w:p w:rsidR="008D42A1" w:rsidRPr="00C03A0C" w:rsidRDefault="008D42A1" w:rsidP="008D42A1">
      <w:pPr>
        <w:pStyle w:val="ConsPlusNormal"/>
        <w:ind w:firstLine="142"/>
        <w:jc w:val="both"/>
        <w:outlineLvl w:val="1"/>
        <w:rPr>
          <w:sz w:val="16"/>
          <w:szCs w:val="16"/>
        </w:rPr>
      </w:pPr>
      <w:r w:rsidRPr="00C03A0C">
        <w:rPr>
          <w:sz w:val="16"/>
          <w:szCs w:val="16"/>
        </w:rPr>
        <w:t>Подпрограмма 3. Обеспечение реализации</w:t>
      </w:r>
      <w:r>
        <w:rPr>
          <w:sz w:val="16"/>
          <w:szCs w:val="16"/>
        </w:rPr>
        <w:t xml:space="preserve"> </w:t>
      </w:r>
      <w:r w:rsidRPr="00C03A0C">
        <w:rPr>
          <w:sz w:val="16"/>
          <w:szCs w:val="16"/>
        </w:rPr>
        <w:t>муниципальной программы «Развитие сельского хозяйства» и общепрограммные мероприятия» – 18567 тысяч рублей (42,1процента в общем объеме финансовых средств на реализацию программы).</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Объемы и источники финансового обеспечения основных мероприятий подпрограмм Программы приведены в приложении 6 к Программе.</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 xml:space="preserve">Подпрограмма 1. Развитие растениеводства. </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Основное мероприятие 1. Развитие зернопроизводства и овощеводства.</w:t>
      </w:r>
    </w:p>
    <w:p w:rsidR="008D42A1" w:rsidRPr="00C03A0C" w:rsidRDefault="008D42A1" w:rsidP="008D42A1">
      <w:pPr>
        <w:pStyle w:val="a3"/>
        <w:tabs>
          <w:tab w:val="left" w:pos="708"/>
        </w:tabs>
        <w:ind w:firstLine="142"/>
        <w:jc w:val="both"/>
        <w:rPr>
          <w:rFonts w:ascii="Arial" w:eastAsia="Times New Roman" w:hAnsi="Arial" w:cs="Arial"/>
          <w:sz w:val="16"/>
          <w:szCs w:val="16"/>
        </w:rPr>
      </w:pPr>
      <w:r w:rsidRPr="00C03A0C">
        <w:rPr>
          <w:rFonts w:ascii="Arial" w:eastAsia="Times New Roman" w:hAnsi="Arial" w:cs="Arial"/>
          <w:sz w:val="16"/>
          <w:szCs w:val="16"/>
        </w:rPr>
        <w:t>Реализация основного мероприятия по развитию зернопроизводстваи овощеводства в 2019 году будет осуществляться путем:</w:t>
      </w:r>
    </w:p>
    <w:p w:rsidR="008D42A1" w:rsidRPr="00C03A0C" w:rsidRDefault="008D42A1" w:rsidP="008D42A1">
      <w:pPr>
        <w:pStyle w:val="a3"/>
        <w:tabs>
          <w:tab w:val="left" w:pos="708"/>
        </w:tabs>
        <w:ind w:firstLine="142"/>
        <w:jc w:val="both"/>
        <w:rPr>
          <w:rFonts w:ascii="Arial" w:eastAsia="Times New Roman" w:hAnsi="Arial" w:cs="Arial"/>
          <w:sz w:val="16"/>
          <w:szCs w:val="16"/>
        </w:rPr>
      </w:pPr>
      <w:r w:rsidRPr="00C03A0C">
        <w:rPr>
          <w:rFonts w:ascii="Arial" w:hAnsi="Arial" w:cs="Arial"/>
          <w:sz w:val="16"/>
          <w:szCs w:val="16"/>
        </w:rPr>
        <w:t xml:space="preserve">содействия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 </w:t>
      </w:r>
      <w:r w:rsidRPr="00C03A0C">
        <w:rPr>
          <w:rFonts w:ascii="Arial" w:eastAsia="Times New Roman" w:hAnsi="Arial" w:cs="Arial"/>
          <w:sz w:val="16"/>
          <w:szCs w:val="16"/>
        </w:rPr>
        <w:t>в размере 3538,33 тысячи рублей, в том числе за счет средств краевого бюджета –3538,33 тысячи рублей;</w:t>
      </w:r>
    </w:p>
    <w:p w:rsidR="008D42A1" w:rsidRPr="00C03A0C" w:rsidRDefault="008D42A1" w:rsidP="008D42A1">
      <w:pPr>
        <w:pStyle w:val="a3"/>
        <w:tabs>
          <w:tab w:val="left" w:pos="708"/>
        </w:tabs>
        <w:ind w:firstLine="142"/>
        <w:jc w:val="both"/>
        <w:rPr>
          <w:rFonts w:ascii="Arial" w:eastAsia="Times New Roman" w:hAnsi="Arial" w:cs="Arial"/>
          <w:sz w:val="16"/>
          <w:szCs w:val="16"/>
        </w:rPr>
      </w:pPr>
      <w:r w:rsidRPr="00C03A0C">
        <w:rPr>
          <w:rFonts w:ascii="Arial" w:hAnsi="Arial" w:cs="Arial"/>
          <w:sz w:val="16"/>
          <w:szCs w:val="16"/>
        </w:rPr>
        <w:t>оказания несвязанной поддержки сельскохозяйственным товаропроизводителям в области растениеводства в размере 4851,90</w:t>
      </w:r>
      <w:r w:rsidRPr="00C03A0C">
        <w:rPr>
          <w:rFonts w:ascii="Arial" w:eastAsia="Times New Roman" w:hAnsi="Arial" w:cs="Arial"/>
          <w:sz w:val="16"/>
          <w:szCs w:val="16"/>
        </w:rPr>
        <w:t>тысяч рублей, в том числе за счет средств краевого бюджета – 4851,90 тысяч рублей</w:t>
      </w:r>
      <w:r w:rsidRPr="00C03A0C">
        <w:rPr>
          <w:rFonts w:ascii="Arial" w:hAnsi="Arial" w:cs="Arial"/>
          <w:sz w:val="16"/>
          <w:szCs w:val="16"/>
        </w:rPr>
        <w:t>.</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В рамках основного мероприятия будет проведена работа по борьбе с иксодовыми клещами-переносчиками Крымской геморрагической лихорадки в природных биотопах  путем обработки пастбищ, заселенных иксодовыми клещами-переносчиками Крымской геморрагической лихорадки. Для реализации данного мероприятия</w:t>
      </w:r>
      <w:r>
        <w:rPr>
          <w:rFonts w:ascii="Arial" w:hAnsi="Arial" w:cs="Arial"/>
          <w:sz w:val="16"/>
          <w:szCs w:val="16"/>
        </w:rPr>
        <w:t xml:space="preserve"> </w:t>
      </w:r>
      <w:r w:rsidRPr="00C03A0C">
        <w:rPr>
          <w:rFonts w:ascii="Arial" w:hAnsi="Arial" w:cs="Arial"/>
          <w:sz w:val="16"/>
          <w:szCs w:val="16"/>
        </w:rPr>
        <w:t>в 2019 году необходимы средства в размере 103,86  тысяч рублей для оплаты услуг по акарицидной</w:t>
      </w:r>
      <w:r>
        <w:rPr>
          <w:rFonts w:ascii="Arial" w:hAnsi="Arial" w:cs="Arial"/>
          <w:sz w:val="16"/>
          <w:szCs w:val="16"/>
        </w:rPr>
        <w:t xml:space="preserve"> </w:t>
      </w:r>
      <w:r w:rsidRPr="00C03A0C">
        <w:rPr>
          <w:rFonts w:ascii="Arial" w:hAnsi="Arial" w:cs="Arial"/>
          <w:sz w:val="16"/>
          <w:szCs w:val="16"/>
        </w:rPr>
        <w:t>обработке пастбищ.</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 xml:space="preserve">Подпрограмма 2. Развитие животноводства. </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Основное мероприятие 1. Развитие</w:t>
      </w:r>
      <w:r>
        <w:rPr>
          <w:rFonts w:ascii="Arial" w:hAnsi="Arial" w:cs="Arial"/>
          <w:sz w:val="16"/>
          <w:szCs w:val="16"/>
        </w:rPr>
        <w:t xml:space="preserve"> </w:t>
      </w:r>
      <w:r w:rsidRPr="00C03A0C">
        <w:rPr>
          <w:rFonts w:ascii="Arial" w:hAnsi="Arial" w:cs="Arial"/>
          <w:sz w:val="16"/>
          <w:szCs w:val="16"/>
        </w:rPr>
        <w:t>скотоводства, свиноводства и птицеводства.</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 xml:space="preserve">Реализация основного мероприятия по развитию скотоводства, свиноводства и птицеводства в 2019 году будет осуществляться путем: </w:t>
      </w:r>
    </w:p>
    <w:p w:rsidR="008D42A1" w:rsidRPr="00C03A0C" w:rsidRDefault="008D42A1" w:rsidP="008D42A1">
      <w:pPr>
        <w:pStyle w:val="ConsPlusCell"/>
        <w:ind w:firstLine="142"/>
        <w:jc w:val="both"/>
        <w:rPr>
          <w:sz w:val="16"/>
          <w:szCs w:val="16"/>
        </w:rPr>
      </w:pPr>
      <w:r w:rsidRPr="00C03A0C">
        <w:rPr>
          <w:sz w:val="16"/>
          <w:szCs w:val="16"/>
        </w:rPr>
        <w:t>содействия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хозяйствования)в размере 37,13 тысяч рублей, в том числе за счет средств краевого бюджета – 37,13 тысяч рублей.</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Основное мероприятие 2. Развитие</w:t>
      </w:r>
      <w:r>
        <w:rPr>
          <w:rFonts w:ascii="Arial" w:hAnsi="Arial" w:cs="Arial"/>
          <w:sz w:val="16"/>
          <w:szCs w:val="16"/>
        </w:rPr>
        <w:t xml:space="preserve"> </w:t>
      </w:r>
      <w:r w:rsidRPr="00C03A0C">
        <w:rPr>
          <w:rFonts w:ascii="Arial" w:hAnsi="Arial" w:cs="Arial"/>
          <w:sz w:val="16"/>
          <w:szCs w:val="16"/>
        </w:rPr>
        <w:t>овцеводства.</w:t>
      </w:r>
    </w:p>
    <w:p w:rsidR="008D42A1" w:rsidRPr="00C03A0C" w:rsidRDefault="008D42A1" w:rsidP="008D42A1">
      <w:pPr>
        <w:ind w:firstLine="142"/>
        <w:jc w:val="both"/>
        <w:rPr>
          <w:rFonts w:ascii="Arial" w:hAnsi="Arial" w:cs="Arial"/>
          <w:sz w:val="16"/>
          <w:szCs w:val="16"/>
        </w:rPr>
      </w:pPr>
      <w:r w:rsidRPr="00C03A0C">
        <w:rPr>
          <w:rFonts w:ascii="Arial" w:hAnsi="Arial" w:cs="Arial"/>
          <w:sz w:val="16"/>
          <w:szCs w:val="16"/>
        </w:rPr>
        <w:t>Реализация основного мероприятия по развитию овцеводства в 2019 году будет осуществляться путем содействия достижению целевых показателей реализации региональных программ развития агропромышленного комплекса (субсидии на возмещение части затрат по наращиванию маточного поголовья овец и коз) в размере 86,34 тысяч рублей, в том числе за счет средств краевого бюджета – 86,34 тысяч рублей.</w:t>
      </w:r>
    </w:p>
    <w:p w:rsidR="008D42A1" w:rsidRPr="00C03A0C" w:rsidRDefault="008D42A1" w:rsidP="008D42A1">
      <w:pPr>
        <w:pStyle w:val="ConsPlusNormal"/>
        <w:ind w:firstLine="142"/>
        <w:jc w:val="both"/>
        <w:outlineLvl w:val="1"/>
        <w:rPr>
          <w:sz w:val="16"/>
          <w:szCs w:val="16"/>
        </w:rPr>
      </w:pPr>
      <w:r w:rsidRPr="00C03A0C">
        <w:rPr>
          <w:sz w:val="16"/>
          <w:szCs w:val="16"/>
        </w:rPr>
        <w:t>Подпрограмма 3. Обеспечение реализации</w:t>
      </w:r>
      <w:r>
        <w:rPr>
          <w:sz w:val="16"/>
          <w:szCs w:val="16"/>
        </w:rPr>
        <w:t xml:space="preserve"> </w:t>
      </w:r>
      <w:r w:rsidRPr="00C03A0C">
        <w:rPr>
          <w:sz w:val="16"/>
          <w:szCs w:val="16"/>
        </w:rPr>
        <w:t>муниципальной программы «Развитие сельского хозяйства» и общепрограммные мероприятия.</w:t>
      </w:r>
    </w:p>
    <w:p w:rsidR="008D42A1" w:rsidRPr="00C03A0C" w:rsidRDefault="008D42A1" w:rsidP="008D42A1">
      <w:pPr>
        <w:pStyle w:val="ConsPlusNormal"/>
        <w:ind w:firstLine="142"/>
        <w:outlineLvl w:val="1"/>
        <w:rPr>
          <w:sz w:val="16"/>
          <w:szCs w:val="16"/>
        </w:rPr>
      </w:pPr>
      <w:r w:rsidRPr="00C03A0C">
        <w:rPr>
          <w:sz w:val="16"/>
          <w:szCs w:val="16"/>
        </w:rPr>
        <w:t>Основное мероприятие 1. Обеспечение реализации программы.</w:t>
      </w:r>
    </w:p>
    <w:p w:rsidR="008D42A1" w:rsidRPr="00C03A0C" w:rsidRDefault="008D42A1" w:rsidP="008D42A1">
      <w:pPr>
        <w:pStyle w:val="ConsPlusNormal"/>
        <w:ind w:firstLine="142"/>
        <w:jc w:val="both"/>
        <w:outlineLvl w:val="1"/>
        <w:rPr>
          <w:sz w:val="16"/>
          <w:szCs w:val="16"/>
        </w:rPr>
      </w:pPr>
      <w:r w:rsidRPr="00C03A0C">
        <w:rPr>
          <w:sz w:val="16"/>
          <w:szCs w:val="16"/>
        </w:rPr>
        <w:lastRenderedPageBreak/>
        <w:t>Расходы на обеспечение функций органов местного самоуправления за счет средств бюджета Благодарненского</w:t>
      </w:r>
      <w:r>
        <w:rPr>
          <w:sz w:val="16"/>
          <w:szCs w:val="16"/>
        </w:rPr>
        <w:t xml:space="preserve"> </w:t>
      </w:r>
      <w:r w:rsidRPr="00C03A0C">
        <w:rPr>
          <w:sz w:val="16"/>
          <w:szCs w:val="16"/>
        </w:rPr>
        <w:t>городского округа Ставропольского края и выплаты по оплате труда работников в соответствии со</w:t>
      </w:r>
      <w:r>
        <w:rPr>
          <w:sz w:val="16"/>
          <w:szCs w:val="16"/>
        </w:rPr>
        <w:t xml:space="preserve"> </w:t>
      </w:r>
      <w:r w:rsidRPr="00C03A0C">
        <w:rPr>
          <w:sz w:val="16"/>
          <w:szCs w:val="16"/>
        </w:rPr>
        <w:t>штатной численностью</w:t>
      </w:r>
      <w:r>
        <w:rPr>
          <w:sz w:val="16"/>
          <w:szCs w:val="16"/>
        </w:rPr>
        <w:t xml:space="preserve"> </w:t>
      </w:r>
      <w:r w:rsidRPr="00C03A0C">
        <w:rPr>
          <w:sz w:val="16"/>
          <w:szCs w:val="16"/>
        </w:rPr>
        <w:t>составят в 2019 году 4328,75 тысяч рублей.</w:t>
      </w:r>
    </w:p>
    <w:p w:rsidR="008D42A1" w:rsidRPr="00C03A0C" w:rsidRDefault="008D42A1" w:rsidP="008D42A1">
      <w:pPr>
        <w:pStyle w:val="ConsPlusNormal"/>
        <w:ind w:firstLine="142"/>
        <w:jc w:val="both"/>
        <w:outlineLvl w:val="1"/>
        <w:rPr>
          <w:sz w:val="16"/>
          <w:szCs w:val="16"/>
        </w:rPr>
      </w:pPr>
      <w:r w:rsidRPr="00C03A0C">
        <w:rPr>
          <w:spacing w:val="-2"/>
          <w:sz w:val="16"/>
          <w:szCs w:val="16"/>
        </w:rPr>
        <w:t>Потребность в средствах краевого бюджета</w:t>
      </w:r>
      <w:r w:rsidRPr="00C03A0C">
        <w:rPr>
          <w:sz w:val="16"/>
          <w:szCs w:val="16"/>
        </w:rPr>
        <w:t xml:space="preserve"> на обеспечение реализации отдельных государственных полномочий в области сельского хозяйства в 2019 году составит 1860,25 тысяч рублей.</w:t>
      </w:r>
    </w:p>
    <w:p w:rsidR="008D42A1" w:rsidRPr="00C03A0C" w:rsidRDefault="008D42A1" w:rsidP="008D42A1">
      <w:pPr>
        <w:pStyle w:val="ConsPlusNormal"/>
        <w:jc w:val="both"/>
        <w:rPr>
          <w:sz w:val="16"/>
          <w:szCs w:val="16"/>
        </w:rPr>
      </w:pPr>
    </w:p>
    <w:p w:rsidR="008D42A1" w:rsidRPr="00C03A0C" w:rsidRDefault="008D42A1" w:rsidP="008D42A1">
      <w:pPr>
        <w:autoSpaceDE w:val="0"/>
        <w:autoSpaceDN w:val="0"/>
        <w:adjustRightInd w:val="0"/>
        <w:spacing w:line="240" w:lineRule="exact"/>
        <w:jc w:val="center"/>
        <w:outlineLvl w:val="0"/>
        <w:rPr>
          <w:rFonts w:ascii="Arial" w:hAnsi="Arial" w:cs="Arial"/>
          <w:sz w:val="16"/>
          <w:szCs w:val="16"/>
        </w:rPr>
      </w:pPr>
      <w:r w:rsidRPr="00C03A0C">
        <w:rPr>
          <w:rFonts w:ascii="Arial" w:hAnsi="Arial" w:cs="Arial"/>
          <w:sz w:val="16"/>
          <w:szCs w:val="16"/>
        </w:rPr>
        <w:t>Раздел 3. Характеристика мер правового регулирования</w:t>
      </w:r>
    </w:p>
    <w:p w:rsidR="008D42A1" w:rsidRPr="00C03A0C" w:rsidRDefault="008D42A1" w:rsidP="008D42A1">
      <w:pPr>
        <w:autoSpaceDE w:val="0"/>
        <w:autoSpaceDN w:val="0"/>
        <w:adjustRightInd w:val="0"/>
        <w:spacing w:line="240" w:lineRule="exact"/>
        <w:jc w:val="center"/>
        <w:outlineLvl w:val="0"/>
        <w:rPr>
          <w:rFonts w:ascii="Arial" w:hAnsi="Arial" w:cs="Arial"/>
          <w:sz w:val="16"/>
          <w:szCs w:val="16"/>
        </w:rPr>
      </w:pPr>
      <w:r w:rsidRPr="00C03A0C">
        <w:rPr>
          <w:rFonts w:ascii="Arial" w:hAnsi="Arial" w:cs="Arial"/>
          <w:sz w:val="16"/>
          <w:szCs w:val="16"/>
        </w:rPr>
        <w:t>в сфере реализации программы</w:t>
      </w:r>
    </w:p>
    <w:p w:rsidR="008D42A1" w:rsidRPr="00C03A0C" w:rsidRDefault="008D42A1" w:rsidP="008D42A1">
      <w:pPr>
        <w:widowControl w:val="0"/>
        <w:autoSpaceDE w:val="0"/>
        <w:autoSpaceDN w:val="0"/>
        <w:adjustRightInd w:val="0"/>
        <w:ind w:firstLine="720"/>
        <w:jc w:val="center"/>
        <w:rPr>
          <w:rFonts w:ascii="Arial" w:hAnsi="Arial" w:cs="Arial"/>
          <w:sz w:val="16"/>
          <w:szCs w:val="16"/>
        </w:rPr>
      </w:pPr>
      <w:r w:rsidRPr="00C03A0C">
        <w:rPr>
          <w:rFonts w:ascii="Arial" w:hAnsi="Arial" w:cs="Arial"/>
          <w:sz w:val="16"/>
          <w:szCs w:val="16"/>
        </w:rPr>
        <w:t>Меры правового регулирования в сфере реализации программы не предусмотрены.</w:t>
      </w:r>
    </w:p>
    <w:p w:rsidR="008D42A1" w:rsidRPr="00C03A0C" w:rsidRDefault="008D42A1" w:rsidP="008D42A1">
      <w:pPr>
        <w:widowControl w:val="0"/>
        <w:autoSpaceDE w:val="0"/>
        <w:autoSpaceDN w:val="0"/>
        <w:adjustRightInd w:val="0"/>
        <w:ind w:firstLine="709"/>
        <w:jc w:val="both"/>
        <w:rPr>
          <w:rFonts w:ascii="Arial" w:hAnsi="Arial" w:cs="Arial"/>
          <w:i/>
          <w:sz w:val="16"/>
          <w:szCs w:val="16"/>
        </w:rPr>
      </w:pPr>
    </w:p>
    <w:p w:rsidR="008D42A1" w:rsidRDefault="008D42A1" w:rsidP="008D42A1">
      <w:pPr>
        <w:autoSpaceDE w:val="0"/>
        <w:autoSpaceDN w:val="0"/>
        <w:adjustRightInd w:val="0"/>
        <w:spacing w:line="240" w:lineRule="exact"/>
        <w:jc w:val="center"/>
        <w:outlineLvl w:val="0"/>
        <w:rPr>
          <w:rFonts w:ascii="Arial" w:hAnsi="Arial" w:cs="Arial"/>
          <w:sz w:val="16"/>
          <w:szCs w:val="16"/>
        </w:rPr>
      </w:pPr>
      <w:r w:rsidRPr="00C03A0C">
        <w:rPr>
          <w:rFonts w:ascii="Arial" w:hAnsi="Arial" w:cs="Arial"/>
          <w:sz w:val="16"/>
          <w:szCs w:val="16"/>
        </w:rPr>
        <w:lastRenderedPageBreak/>
        <w:t>Раздел 4. Сведения об источнике информации и методике расчета индикаторов достижения целей Программы и показателей решения задач подпрограмм Программы</w:t>
      </w:r>
    </w:p>
    <w:p w:rsidR="008D42A1" w:rsidRPr="00C03A0C" w:rsidRDefault="008D42A1" w:rsidP="008D42A1">
      <w:pPr>
        <w:autoSpaceDE w:val="0"/>
        <w:autoSpaceDN w:val="0"/>
        <w:adjustRightInd w:val="0"/>
        <w:spacing w:line="240" w:lineRule="exact"/>
        <w:jc w:val="center"/>
        <w:outlineLvl w:val="0"/>
        <w:rPr>
          <w:rFonts w:ascii="Arial" w:hAnsi="Arial" w:cs="Arial"/>
          <w:sz w:val="16"/>
          <w:szCs w:val="16"/>
        </w:rPr>
      </w:pPr>
    </w:p>
    <w:p w:rsidR="008D42A1" w:rsidRPr="00C03A0C" w:rsidRDefault="008D42A1" w:rsidP="008D42A1">
      <w:pPr>
        <w:widowControl w:val="0"/>
        <w:autoSpaceDE w:val="0"/>
        <w:autoSpaceDN w:val="0"/>
        <w:adjustRightInd w:val="0"/>
        <w:ind w:firstLine="142"/>
        <w:jc w:val="both"/>
        <w:rPr>
          <w:rFonts w:ascii="Arial" w:hAnsi="Arial" w:cs="Arial"/>
          <w:sz w:val="16"/>
          <w:szCs w:val="16"/>
        </w:rPr>
      </w:pPr>
      <w:r w:rsidRPr="00C03A0C">
        <w:rPr>
          <w:rFonts w:ascii="Arial" w:hAnsi="Arial" w:cs="Arial"/>
          <w:sz w:val="16"/>
          <w:szCs w:val="16"/>
        </w:rPr>
        <w:t>Сведения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1 к дополнительным документам.</w:t>
      </w:r>
    </w:p>
    <w:p w:rsidR="008D42A1" w:rsidRPr="00C03A0C" w:rsidRDefault="008D42A1" w:rsidP="008D42A1">
      <w:pPr>
        <w:widowControl w:val="0"/>
        <w:autoSpaceDE w:val="0"/>
        <w:autoSpaceDN w:val="0"/>
        <w:adjustRightInd w:val="0"/>
        <w:jc w:val="both"/>
        <w:rPr>
          <w:rFonts w:ascii="Arial" w:hAnsi="Arial" w:cs="Arial"/>
          <w:sz w:val="16"/>
          <w:szCs w:val="16"/>
        </w:rPr>
      </w:pPr>
    </w:p>
    <w:p w:rsidR="008D42A1" w:rsidRDefault="008D42A1" w:rsidP="008D42A1">
      <w:pPr>
        <w:autoSpaceDE w:val="0"/>
        <w:autoSpaceDN w:val="0"/>
        <w:adjustRightInd w:val="0"/>
        <w:spacing w:line="240" w:lineRule="exact"/>
        <w:jc w:val="center"/>
        <w:outlineLvl w:val="0"/>
        <w:rPr>
          <w:rFonts w:ascii="Arial" w:hAnsi="Arial" w:cs="Arial"/>
          <w:sz w:val="16"/>
          <w:szCs w:val="16"/>
        </w:rPr>
      </w:pPr>
      <w:r w:rsidRPr="00C03A0C">
        <w:rPr>
          <w:rFonts w:ascii="Arial" w:hAnsi="Arial" w:cs="Arial"/>
          <w:sz w:val="16"/>
          <w:szCs w:val="16"/>
        </w:rPr>
        <w:t>Раздел 5. Основные параметры потребности в трудовых ресурсах, необходимых для реализации Программы</w:t>
      </w:r>
    </w:p>
    <w:p w:rsidR="008D42A1" w:rsidRPr="00C03A0C" w:rsidRDefault="008D42A1" w:rsidP="008D42A1">
      <w:pPr>
        <w:autoSpaceDE w:val="0"/>
        <w:autoSpaceDN w:val="0"/>
        <w:adjustRightInd w:val="0"/>
        <w:spacing w:line="240" w:lineRule="exact"/>
        <w:jc w:val="center"/>
        <w:outlineLvl w:val="0"/>
        <w:rPr>
          <w:rFonts w:ascii="Arial" w:hAnsi="Arial" w:cs="Arial"/>
          <w:sz w:val="16"/>
          <w:szCs w:val="16"/>
        </w:rPr>
      </w:pPr>
    </w:p>
    <w:p w:rsidR="008D42A1" w:rsidRPr="00C03A0C" w:rsidRDefault="008D42A1" w:rsidP="008D42A1">
      <w:pPr>
        <w:autoSpaceDE w:val="0"/>
        <w:autoSpaceDN w:val="0"/>
        <w:adjustRightInd w:val="0"/>
        <w:ind w:firstLine="142"/>
        <w:jc w:val="both"/>
        <w:outlineLvl w:val="0"/>
        <w:rPr>
          <w:rFonts w:ascii="Arial" w:hAnsi="Arial" w:cs="Arial"/>
          <w:sz w:val="16"/>
          <w:szCs w:val="16"/>
        </w:rPr>
      </w:pPr>
      <w:r w:rsidRPr="00C03A0C">
        <w:rPr>
          <w:rFonts w:ascii="Arial" w:hAnsi="Arial" w:cs="Arial"/>
          <w:sz w:val="16"/>
          <w:szCs w:val="16"/>
        </w:rPr>
        <w:t>В рамках реализации программы подготовка кадров не осуществляется.</w:t>
      </w:r>
    </w:p>
    <w:p w:rsidR="002D6DFD" w:rsidRDefault="002D6DFD" w:rsidP="00E866D8">
      <w:pPr>
        <w:tabs>
          <w:tab w:val="left" w:pos="7230"/>
        </w:tabs>
        <w:ind w:firstLine="142"/>
        <w:jc w:val="center"/>
        <w:rPr>
          <w:rFonts w:ascii="Arial" w:hAnsi="Arial" w:cs="Arial"/>
          <w:b/>
          <w:sz w:val="16"/>
          <w:szCs w:val="16"/>
        </w:rPr>
        <w:sectPr w:rsidR="002D6DFD" w:rsidSect="008D42A1">
          <w:type w:val="continuous"/>
          <w:pgSz w:w="11905" w:h="16838"/>
          <w:pgMar w:top="1134" w:right="706" w:bottom="1134" w:left="993" w:header="720" w:footer="720" w:gutter="0"/>
          <w:cols w:num="2" w:space="424"/>
          <w:noEndnote/>
          <w:titlePg/>
          <w:docGrid w:linePitch="381"/>
        </w:sectPr>
      </w:pPr>
    </w:p>
    <w:tbl>
      <w:tblPr>
        <w:tblStyle w:val="af5"/>
        <w:tblW w:w="8788"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6095"/>
      </w:tblGrid>
      <w:tr w:rsidR="002D6DFD" w:rsidRPr="00C03A0C" w:rsidTr="002D6DFD">
        <w:tc>
          <w:tcPr>
            <w:tcW w:w="2693" w:type="dxa"/>
          </w:tcPr>
          <w:p w:rsidR="002D6DFD" w:rsidRPr="00C03A0C" w:rsidRDefault="002D6DFD" w:rsidP="008A5257">
            <w:pPr>
              <w:rPr>
                <w:rFonts w:ascii="Arial" w:hAnsi="Arial" w:cs="Arial"/>
                <w:sz w:val="16"/>
                <w:szCs w:val="16"/>
              </w:rPr>
            </w:pPr>
          </w:p>
        </w:tc>
        <w:tc>
          <w:tcPr>
            <w:tcW w:w="6095" w:type="dxa"/>
          </w:tcPr>
          <w:p w:rsidR="002D6DFD" w:rsidRDefault="002D6DFD" w:rsidP="008A5257">
            <w:pPr>
              <w:spacing w:line="240" w:lineRule="exact"/>
              <w:jc w:val="center"/>
              <w:rPr>
                <w:rFonts w:ascii="Arial" w:hAnsi="Arial" w:cs="Arial"/>
                <w:spacing w:val="-2"/>
                <w:sz w:val="16"/>
                <w:szCs w:val="16"/>
              </w:rPr>
            </w:pPr>
          </w:p>
          <w:p w:rsidR="002D6DFD" w:rsidRDefault="002D6DFD" w:rsidP="008A5257">
            <w:pPr>
              <w:spacing w:line="240" w:lineRule="exact"/>
              <w:jc w:val="center"/>
              <w:rPr>
                <w:rFonts w:ascii="Arial" w:hAnsi="Arial" w:cs="Arial"/>
                <w:spacing w:val="-2"/>
                <w:sz w:val="16"/>
                <w:szCs w:val="16"/>
              </w:rPr>
            </w:pPr>
          </w:p>
          <w:p w:rsidR="002D6DFD" w:rsidRPr="00C03A0C" w:rsidRDefault="002D6DFD" w:rsidP="002D6DFD">
            <w:pPr>
              <w:spacing w:line="180" w:lineRule="exact"/>
              <w:jc w:val="center"/>
              <w:rPr>
                <w:rFonts w:ascii="Arial" w:hAnsi="Arial" w:cs="Arial"/>
                <w:spacing w:val="-2"/>
                <w:sz w:val="16"/>
                <w:szCs w:val="16"/>
              </w:rPr>
            </w:pPr>
            <w:r w:rsidRPr="00C03A0C">
              <w:rPr>
                <w:rFonts w:ascii="Arial" w:hAnsi="Arial" w:cs="Arial"/>
                <w:spacing w:val="-2"/>
                <w:sz w:val="16"/>
                <w:szCs w:val="16"/>
              </w:rPr>
              <w:t>Приложение</w:t>
            </w:r>
          </w:p>
          <w:p w:rsidR="002D6DFD" w:rsidRPr="00C03A0C" w:rsidRDefault="002D6DFD" w:rsidP="002D6DFD">
            <w:pPr>
              <w:pStyle w:val="ConsPlusNormal"/>
              <w:spacing w:line="180" w:lineRule="exact"/>
              <w:ind w:firstLine="539"/>
              <w:jc w:val="center"/>
              <w:rPr>
                <w:sz w:val="16"/>
                <w:szCs w:val="16"/>
              </w:rPr>
            </w:pPr>
            <w:r w:rsidRPr="00C03A0C">
              <w:rPr>
                <w:sz w:val="16"/>
                <w:szCs w:val="16"/>
              </w:rPr>
              <w:t>к дополнительным документам, представляемым вместе с проектом</w:t>
            </w:r>
            <w:r>
              <w:rPr>
                <w:sz w:val="16"/>
                <w:szCs w:val="16"/>
              </w:rPr>
              <w:t xml:space="preserve"> </w:t>
            </w:r>
            <w:r w:rsidRPr="00C03A0C">
              <w:rPr>
                <w:sz w:val="16"/>
                <w:szCs w:val="16"/>
              </w:rPr>
              <w:t>муниципальной программы Благодарненского</w:t>
            </w:r>
            <w:r>
              <w:rPr>
                <w:sz w:val="16"/>
                <w:szCs w:val="16"/>
              </w:rPr>
              <w:t xml:space="preserve"> </w:t>
            </w:r>
            <w:r w:rsidRPr="00C03A0C">
              <w:rPr>
                <w:sz w:val="16"/>
                <w:szCs w:val="16"/>
              </w:rPr>
              <w:t>городского округа Ставропольского края «Развитие сельского хозяйства»</w:t>
            </w:r>
          </w:p>
        </w:tc>
      </w:tr>
    </w:tbl>
    <w:p w:rsidR="002D6DFD" w:rsidRPr="00C03A0C" w:rsidRDefault="002D6DFD" w:rsidP="002D6DFD">
      <w:pPr>
        <w:rPr>
          <w:rFonts w:ascii="Arial" w:hAnsi="Arial" w:cs="Arial"/>
          <w:sz w:val="16"/>
          <w:szCs w:val="16"/>
        </w:rPr>
      </w:pPr>
    </w:p>
    <w:p w:rsidR="002D6DFD" w:rsidRPr="00C03A0C" w:rsidRDefault="002D6DFD" w:rsidP="002D6DFD">
      <w:pPr>
        <w:jc w:val="center"/>
        <w:rPr>
          <w:rFonts w:ascii="Arial" w:hAnsi="Arial" w:cs="Arial"/>
          <w:sz w:val="16"/>
          <w:szCs w:val="16"/>
        </w:rPr>
      </w:pPr>
      <w:r w:rsidRPr="00C03A0C">
        <w:rPr>
          <w:rFonts w:ascii="Arial" w:hAnsi="Arial" w:cs="Arial"/>
          <w:sz w:val="16"/>
          <w:szCs w:val="16"/>
        </w:rPr>
        <w:t>СВЕДЕНИЯ</w:t>
      </w:r>
    </w:p>
    <w:p w:rsidR="002D6DFD" w:rsidRPr="00C03A0C" w:rsidRDefault="002D6DFD" w:rsidP="002D6DFD">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об источнике информации и методике расчета индикаторов достижения целей муниципальной программы Благодарненского</w:t>
      </w:r>
      <w:r>
        <w:rPr>
          <w:rFonts w:ascii="Arial" w:hAnsi="Arial" w:cs="Arial"/>
          <w:sz w:val="16"/>
          <w:szCs w:val="16"/>
        </w:rPr>
        <w:t xml:space="preserve"> </w:t>
      </w:r>
      <w:r w:rsidRPr="00C03A0C">
        <w:rPr>
          <w:rFonts w:ascii="Arial" w:hAnsi="Arial" w:cs="Arial"/>
          <w:sz w:val="16"/>
          <w:szCs w:val="16"/>
        </w:rPr>
        <w:t>городского округа</w:t>
      </w:r>
      <w:r>
        <w:rPr>
          <w:rFonts w:ascii="Arial" w:hAnsi="Arial" w:cs="Arial"/>
          <w:sz w:val="16"/>
          <w:szCs w:val="16"/>
        </w:rPr>
        <w:t xml:space="preserve"> </w:t>
      </w:r>
      <w:r w:rsidRPr="00C03A0C">
        <w:rPr>
          <w:rFonts w:ascii="Arial" w:hAnsi="Arial" w:cs="Arial"/>
          <w:sz w:val="16"/>
          <w:szCs w:val="16"/>
        </w:rPr>
        <w:t xml:space="preserve">Ставропольского края «Развитие сельского хозяйства» </w:t>
      </w:r>
    </w:p>
    <w:p w:rsidR="002D6DFD" w:rsidRPr="00C03A0C" w:rsidRDefault="002D6DFD" w:rsidP="002D6DFD">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и показателей решения задач подпрограмм Программы</w:t>
      </w:r>
    </w:p>
    <w:p w:rsidR="002D6DFD" w:rsidRPr="00C03A0C" w:rsidRDefault="002D6DFD" w:rsidP="002D6DFD">
      <w:pPr>
        <w:widowControl w:val="0"/>
        <w:autoSpaceDE w:val="0"/>
        <w:autoSpaceDN w:val="0"/>
        <w:adjustRightInd w:val="0"/>
        <w:spacing w:line="240" w:lineRule="exact"/>
        <w:jc w:val="center"/>
        <w:outlineLvl w:val="2"/>
        <w:rPr>
          <w:rFonts w:ascii="Arial" w:hAnsi="Arial" w:cs="Arial"/>
          <w:sz w:val="16"/>
          <w:szCs w:val="16"/>
        </w:rPr>
      </w:pPr>
    </w:p>
    <w:tbl>
      <w:tblPr>
        <w:tblStyle w:val="af5"/>
        <w:tblW w:w="10632" w:type="dxa"/>
        <w:tblInd w:w="-176" w:type="dxa"/>
        <w:tblLayout w:type="fixed"/>
        <w:tblLook w:val="04A0"/>
      </w:tblPr>
      <w:tblGrid>
        <w:gridCol w:w="709"/>
        <w:gridCol w:w="3119"/>
        <w:gridCol w:w="850"/>
        <w:gridCol w:w="3402"/>
        <w:gridCol w:w="2552"/>
      </w:tblGrid>
      <w:tr w:rsidR="002D6DFD" w:rsidRPr="00C03A0C" w:rsidTr="002D6DFD">
        <w:trPr>
          <w:cantSplit/>
          <w:trHeight w:val="1134"/>
        </w:trPr>
        <w:tc>
          <w:tcPr>
            <w:tcW w:w="709" w:type="dxa"/>
          </w:tcPr>
          <w:p w:rsidR="002D6DFD" w:rsidRPr="00C03A0C" w:rsidRDefault="002D6DFD" w:rsidP="008A5257">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 п/п</w:t>
            </w:r>
          </w:p>
        </w:tc>
        <w:tc>
          <w:tcPr>
            <w:tcW w:w="3119" w:type="dxa"/>
          </w:tcPr>
          <w:p w:rsidR="002D6DFD" w:rsidRPr="00C03A0C" w:rsidRDefault="002D6DFD" w:rsidP="008A5257">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850" w:type="dxa"/>
            <w:textDirection w:val="btLr"/>
          </w:tcPr>
          <w:p w:rsidR="002D6DFD" w:rsidRPr="00C03A0C" w:rsidRDefault="002D6DFD" w:rsidP="008A5257">
            <w:pPr>
              <w:widowControl w:val="0"/>
              <w:autoSpaceDE w:val="0"/>
              <w:autoSpaceDN w:val="0"/>
              <w:adjustRightInd w:val="0"/>
              <w:spacing w:line="240" w:lineRule="exact"/>
              <w:ind w:left="113" w:right="113"/>
              <w:jc w:val="center"/>
              <w:outlineLvl w:val="2"/>
              <w:rPr>
                <w:rFonts w:ascii="Arial" w:hAnsi="Arial" w:cs="Arial"/>
                <w:sz w:val="16"/>
                <w:szCs w:val="16"/>
              </w:rPr>
            </w:pPr>
            <w:r w:rsidRPr="00C03A0C">
              <w:rPr>
                <w:rFonts w:ascii="Arial" w:hAnsi="Arial" w:cs="Arial"/>
                <w:sz w:val="16"/>
                <w:szCs w:val="16"/>
              </w:rPr>
              <w:t>единица измерения</w:t>
            </w:r>
          </w:p>
        </w:tc>
        <w:tc>
          <w:tcPr>
            <w:tcW w:w="3402" w:type="dxa"/>
          </w:tcPr>
          <w:p w:rsidR="002D6DFD" w:rsidRPr="00C03A0C" w:rsidRDefault="002D6DFD" w:rsidP="008A5257">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 xml:space="preserve">источник информации </w:t>
            </w:r>
          </w:p>
          <w:p w:rsidR="002D6DFD" w:rsidRPr="00C03A0C" w:rsidRDefault="002D6DFD" w:rsidP="008A5257">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(методика расчета)</w:t>
            </w:r>
          </w:p>
        </w:tc>
        <w:tc>
          <w:tcPr>
            <w:tcW w:w="2552" w:type="dxa"/>
          </w:tcPr>
          <w:p w:rsidR="002D6DFD" w:rsidRPr="00C03A0C" w:rsidRDefault="002D6DFD" w:rsidP="008A5257">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временные характеристики индикатора достижения цели Программы и показателя решения задачи подпрограммы Программы</w:t>
            </w:r>
          </w:p>
        </w:tc>
      </w:tr>
      <w:tr w:rsidR="002D6DFD" w:rsidRPr="00C03A0C" w:rsidTr="002D6DFD">
        <w:trPr>
          <w:trHeight w:val="507"/>
        </w:trPr>
        <w:tc>
          <w:tcPr>
            <w:tcW w:w="10632" w:type="dxa"/>
            <w:gridSpan w:val="5"/>
          </w:tcPr>
          <w:p w:rsidR="002D6DFD" w:rsidRPr="00C03A0C" w:rsidRDefault="002D6DFD"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Программа «Развитие сельского хозяйства»</w:t>
            </w:r>
          </w:p>
        </w:tc>
      </w:tr>
      <w:tr w:rsidR="002D6DFD" w:rsidRPr="00C03A0C" w:rsidTr="002D6DFD">
        <w:trPr>
          <w:cantSplit/>
          <w:trHeight w:val="1134"/>
        </w:trPr>
        <w:tc>
          <w:tcPr>
            <w:tcW w:w="709" w:type="dxa"/>
          </w:tcPr>
          <w:p w:rsidR="002D6DFD" w:rsidRPr="00C03A0C" w:rsidRDefault="002D6DFD" w:rsidP="008A5257">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1.</w:t>
            </w:r>
          </w:p>
        </w:tc>
        <w:tc>
          <w:tcPr>
            <w:tcW w:w="3119" w:type="dxa"/>
          </w:tcPr>
          <w:p w:rsidR="002D6DFD" w:rsidRPr="00C03A0C" w:rsidRDefault="002D6DFD"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Индекс производства продукции сельского хозяйства в хозяйствах всех категорий (в ценах текущих лет)</w:t>
            </w:r>
          </w:p>
          <w:p w:rsidR="002D6DFD" w:rsidRPr="00C03A0C" w:rsidRDefault="002D6DFD" w:rsidP="008A5257">
            <w:pPr>
              <w:widowControl w:val="0"/>
              <w:autoSpaceDE w:val="0"/>
              <w:autoSpaceDN w:val="0"/>
              <w:adjustRightInd w:val="0"/>
              <w:jc w:val="both"/>
              <w:outlineLvl w:val="2"/>
              <w:rPr>
                <w:rFonts w:ascii="Arial" w:hAnsi="Arial" w:cs="Arial"/>
                <w:sz w:val="16"/>
                <w:szCs w:val="16"/>
              </w:rPr>
            </w:pPr>
          </w:p>
        </w:tc>
        <w:tc>
          <w:tcPr>
            <w:tcW w:w="850" w:type="dxa"/>
            <w:textDirection w:val="btLr"/>
          </w:tcPr>
          <w:p w:rsidR="002D6DFD" w:rsidRPr="00C03A0C" w:rsidRDefault="002D6DFD" w:rsidP="008A5257">
            <w:pPr>
              <w:pStyle w:val="ConsPlusCell"/>
              <w:widowControl/>
              <w:ind w:left="113" w:right="113"/>
              <w:rPr>
                <w:color w:val="000000"/>
                <w:sz w:val="16"/>
                <w:szCs w:val="16"/>
              </w:rPr>
            </w:pPr>
            <w:r w:rsidRPr="00C03A0C">
              <w:rPr>
                <w:color w:val="000000"/>
                <w:sz w:val="16"/>
                <w:szCs w:val="16"/>
              </w:rPr>
              <w:t xml:space="preserve">процентов </w:t>
            </w:r>
          </w:p>
        </w:tc>
        <w:tc>
          <w:tcPr>
            <w:tcW w:w="3402" w:type="dxa"/>
          </w:tcPr>
          <w:p w:rsidR="002D6DFD" w:rsidRPr="00C03A0C" w:rsidRDefault="002D6DFD"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сведения управления сельского хозяйства администрации Благодарненского</w:t>
            </w:r>
            <w:r>
              <w:rPr>
                <w:rFonts w:ascii="Arial" w:hAnsi="Arial" w:cs="Arial"/>
                <w:sz w:val="16"/>
                <w:szCs w:val="16"/>
              </w:rPr>
              <w:t xml:space="preserve"> </w:t>
            </w:r>
            <w:r w:rsidRPr="00C03A0C">
              <w:rPr>
                <w:rFonts w:ascii="Arial" w:hAnsi="Arial" w:cs="Arial"/>
                <w:sz w:val="16"/>
                <w:szCs w:val="16"/>
              </w:rPr>
              <w:t>городского округа Ставропольского края</w:t>
            </w:r>
          </w:p>
        </w:tc>
        <w:tc>
          <w:tcPr>
            <w:tcW w:w="2552" w:type="dxa"/>
          </w:tcPr>
          <w:p w:rsidR="002D6DFD" w:rsidRPr="00C03A0C" w:rsidRDefault="002D6DFD" w:rsidP="008A5257">
            <w:pPr>
              <w:jc w:val="center"/>
              <w:rPr>
                <w:rFonts w:ascii="Arial" w:hAnsi="Arial" w:cs="Arial"/>
                <w:sz w:val="16"/>
                <w:szCs w:val="16"/>
              </w:rPr>
            </w:pPr>
            <w:r w:rsidRPr="00C03A0C">
              <w:rPr>
                <w:rFonts w:ascii="Arial" w:hAnsi="Arial" w:cs="Arial"/>
                <w:sz w:val="16"/>
                <w:szCs w:val="16"/>
              </w:rPr>
              <w:t>ежегодно, до 31 марта года, следующего за отчетным</w:t>
            </w:r>
          </w:p>
        </w:tc>
      </w:tr>
      <w:tr w:rsidR="002D6DFD" w:rsidRPr="00C03A0C" w:rsidTr="002D6DFD">
        <w:trPr>
          <w:cantSplit/>
          <w:trHeight w:val="1134"/>
        </w:trPr>
        <w:tc>
          <w:tcPr>
            <w:tcW w:w="709" w:type="dxa"/>
          </w:tcPr>
          <w:p w:rsidR="002D6DFD" w:rsidRPr="00C03A0C" w:rsidRDefault="002D6DFD" w:rsidP="008A5257">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2.</w:t>
            </w:r>
          </w:p>
        </w:tc>
        <w:tc>
          <w:tcPr>
            <w:tcW w:w="3119" w:type="dxa"/>
          </w:tcPr>
          <w:p w:rsidR="002D6DFD" w:rsidRPr="00C03A0C" w:rsidRDefault="002D6DFD"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Рентабельность сельскохозяйственных организаций</w:t>
            </w:r>
          </w:p>
        </w:tc>
        <w:tc>
          <w:tcPr>
            <w:tcW w:w="850" w:type="dxa"/>
            <w:textDirection w:val="btLr"/>
          </w:tcPr>
          <w:p w:rsidR="002D6DFD" w:rsidRPr="00C03A0C" w:rsidRDefault="002D6DFD" w:rsidP="008A5257">
            <w:pPr>
              <w:pStyle w:val="ConsPlusCell"/>
              <w:widowControl/>
              <w:ind w:left="113" w:right="113"/>
              <w:jc w:val="center"/>
              <w:rPr>
                <w:color w:val="000000"/>
                <w:sz w:val="16"/>
                <w:szCs w:val="16"/>
              </w:rPr>
            </w:pPr>
            <w:r w:rsidRPr="00C03A0C">
              <w:rPr>
                <w:color w:val="000000"/>
                <w:sz w:val="16"/>
                <w:szCs w:val="16"/>
              </w:rPr>
              <w:t>процентов</w:t>
            </w:r>
          </w:p>
        </w:tc>
        <w:tc>
          <w:tcPr>
            <w:tcW w:w="3402" w:type="dxa"/>
          </w:tcPr>
          <w:p w:rsidR="002D6DFD" w:rsidRPr="00C03A0C" w:rsidRDefault="002D6DFD" w:rsidP="002D6DFD">
            <w:pPr>
              <w:pStyle w:val="ConsPlusNormal"/>
              <w:ind w:firstLine="0"/>
              <w:jc w:val="both"/>
              <w:rPr>
                <w:sz w:val="16"/>
                <w:szCs w:val="16"/>
              </w:rPr>
            </w:pPr>
            <w:r w:rsidRPr="00C03A0C">
              <w:rPr>
                <w:sz w:val="16"/>
                <w:szCs w:val="16"/>
              </w:rPr>
              <w:t>определяется на основании данных отчетности, представляемой сельскохозяйственными организациями в управление сельского хозяйства (далее - определяется на основании данных сельскохозяйственных организаций) по форме, установленной министерством сельского хозяйства Ставропольского края</w:t>
            </w:r>
          </w:p>
        </w:tc>
        <w:tc>
          <w:tcPr>
            <w:tcW w:w="2552" w:type="dxa"/>
          </w:tcPr>
          <w:p w:rsidR="002D6DFD" w:rsidRPr="00C03A0C" w:rsidRDefault="002D6DFD" w:rsidP="008A5257">
            <w:pPr>
              <w:jc w:val="center"/>
              <w:rPr>
                <w:rFonts w:ascii="Arial" w:hAnsi="Arial" w:cs="Arial"/>
                <w:sz w:val="16"/>
                <w:szCs w:val="16"/>
              </w:rPr>
            </w:pPr>
            <w:r w:rsidRPr="00C03A0C">
              <w:rPr>
                <w:rFonts w:ascii="Arial" w:hAnsi="Arial" w:cs="Arial"/>
                <w:sz w:val="16"/>
                <w:szCs w:val="16"/>
              </w:rPr>
              <w:t>ежегодно, до 31 марта года, следующего за отчетным</w:t>
            </w:r>
          </w:p>
        </w:tc>
      </w:tr>
      <w:tr w:rsidR="002D6DFD" w:rsidRPr="00C03A0C" w:rsidTr="002D6DFD">
        <w:trPr>
          <w:trHeight w:val="395"/>
        </w:trPr>
        <w:tc>
          <w:tcPr>
            <w:tcW w:w="10632" w:type="dxa"/>
            <w:gridSpan w:val="5"/>
          </w:tcPr>
          <w:p w:rsidR="002D6DFD" w:rsidRPr="00C03A0C" w:rsidRDefault="002D6DFD"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Подпрограмма «Развитие растениеводства»</w:t>
            </w:r>
          </w:p>
        </w:tc>
      </w:tr>
      <w:tr w:rsidR="002D6DFD" w:rsidRPr="00C03A0C" w:rsidTr="002D6DFD">
        <w:trPr>
          <w:cantSplit/>
          <w:trHeight w:val="1134"/>
        </w:trPr>
        <w:tc>
          <w:tcPr>
            <w:tcW w:w="709" w:type="dxa"/>
          </w:tcPr>
          <w:p w:rsidR="002D6DFD" w:rsidRPr="00C03A0C" w:rsidRDefault="002D6DFD" w:rsidP="008A5257">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3.</w:t>
            </w:r>
          </w:p>
        </w:tc>
        <w:tc>
          <w:tcPr>
            <w:tcW w:w="3119" w:type="dxa"/>
          </w:tcPr>
          <w:p w:rsidR="002D6DFD" w:rsidRPr="00C03A0C" w:rsidRDefault="002D6DFD" w:rsidP="008A5257">
            <w:pPr>
              <w:autoSpaceDE w:val="0"/>
              <w:autoSpaceDN w:val="0"/>
              <w:adjustRightInd w:val="0"/>
              <w:jc w:val="both"/>
              <w:outlineLvl w:val="2"/>
              <w:rPr>
                <w:rFonts w:ascii="Arial" w:hAnsi="Arial" w:cs="Arial"/>
                <w:sz w:val="16"/>
                <w:szCs w:val="16"/>
              </w:rPr>
            </w:pPr>
            <w:r w:rsidRPr="00C03A0C">
              <w:rPr>
                <w:rFonts w:ascii="Arial" w:hAnsi="Arial" w:cs="Arial"/>
                <w:sz w:val="16"/>
                <w:szCs w:val="16"/>
              </w:rPr>
              <w:t>Удельный вес площади посевов сельскохозяйственных культур, засеваемой элитными семенами</w:t>
            </w:r>
          </w:p>
        </w:tc>
        <w:tc>
          <w:tcPr>
            <w:tcW w:w="850" w:type="dxa"/>
            <w:textDirection w:val="btLr"/>
          </w:tcPr>
          <w:p w:rsidR="002D6DFD" w:rsidRPr="00C03A0C" w:rsidRDefault="002D6DFD" w:rsidP="008A5257">
            <w:pPr>
              <w:pStyle w:val="ConsPlusCell"/>
              <w:widowControl/>
              <w:ind w:left="113" w:right="113"/>
              <w:jc w:val="center"/>
              <w:outlineLvl w:val="2"/>
              <w:rPr>
                <w:rFonts w:eastAsia="Calibri"/>
                <w:sz w:val="16"/>
                <w:szCs w:val="16"/>
                <w:lang w:eastAsia="en-US"/>
              </w:rPr>
            </w:pPr>
            <w:r w:rsidRPr="00C03A0C">
              <w:rPr>
                <w:color w:val="000000"/>
                <w:sz w:val="16"/>
                <w:szCs w:val="16"/>
              </w:rPr>
              <w:t>процентов</w:t>
            </w:r>
          </w:p>
        </w:tc>
        <w:tc>
          <w:tcPr>
            <w:tcW w:w="3402" w:type="dxa"/>
          </w:tcPr>
          <w:p w:rsidR="002D6DFD" w:rsidRPr="00C03A0C" w:rsidRDefault="002D6DFD" w:rsidP="008A5257">
            <w:pPr>
              <w:widowControl w:val="0"/>
              <w:jc w:val="both"/>
              <w:rPr>
                <w:rFonts w:ascii="Arial" w:hAnsi="Arial" w:cs="Arial"/>
                <w:sz w:val="16"/>
                <w:szCs w:val="16"/>
              </w:rPr>
            </w:pPr>
            <w:r w:rsidRPr="00C03A0C">
              <w:rPr>
                <w:rFonts w:ascii="Arial" w:hAnsi="Arial" w:cs="Arial"/>
                <w:sz w:val="16"/>
                <w:szCs w:val="16"/>
              </w:rPr>
              <w:t>рассчитывается по следующей формуле:</w:t>
            </w:r>
          </w:p>
          <w:p w:rsidR="002D6DFD" w:rsidRPr="00C03A0C" w:rsidRDefault="002D6DFD" w:rsidP="008A5257">
            <w:pPr>
              <w:jc w:val="both"/>
              <w:rPr>
                <w:rFonts w:ascii="Arial" w:hAnsi="Arial" w:cs="Arial"/>
                <w:sz w:val="16"/>
                <w:szCs w:val="16"/>
              </w:rPr>
            </w:pPr>
            <w:r w:rsidRPr="00C03A0C">
              <w:rPr>
                <w:rFonts w:ascii="Arial" w:hAnsi="Arial" w:cs="Arial"/>
                <w:sz w:val="16"/>
                <w:szCs w:val="16"/>
              </w:rPr>
              <w:t>УЭ=(ПЭ/ОП) * 100%, где</w:t>
            </w:r>
          </w:p>
          <w:p w:rsidR="002D6DFD" w:rsidRPr="00C03A0C" w:rsidRDefault="002D6DFD" w:rsidP="008A5257">
            <w:pPr>
              <w:widowControl w:val="0"/>
              <w:jc w:val="both"/>
              <w:rPr>
                <w:rFonts w:ascii="Arial" w:hAnsi="Arial" w:cs="Arial"/>
                <w:sz w:val="16"/>
                <w:szCs w:val="16"/>
              </w:rPr>
            </w:pPr>
            <w:r w:rsidRPr="00C03A0C">
              <w:rPr>
                <w:rFonts w:ascii="Arial" w:hAnsi="Arial" w:cs="Arial"/>
                <w:sz w:val="16"/>
                <w:szCs w:val="16"/>
              </w:rPr>
              <w:t>УЭ - удельный вес площади посевов сельскохозяйственных культур, засеваемой элитными семенами,</w:t>
            </w:r>
          </w:p>
          <w:p w:rsidR="002D6DFD" w:rsidRPr="00C03A0C" w:rsidRDefault="002D6DFD" w:rsidP="008A5257">
            <w:pPr>
              <w:widowControl w:val="0"/>
              <w:jc w:val="both"/>
              <w:rPr>
                <w:rFonts w:ascii="Arial" w:hAnsi="Arial" w:cs="Arial"/>
                <w:sz w:val="16"/>
                <w:szCs w:val="16"/>
              </w:rPr>
            </w:pPr>
            <w:r w:rsidRPr="00C03A0C">
              <w:rPr>
                <w:rFonts w:ascii="Arial" w:hAnsi="Arial" w:cs="Arial"/>
                <w:sz w:val="16"/>
                <w:szCs w:val="16"/>
              </w:rPr>
              <w:t>ПЭ - площадь посевов сельскохозяйственных культур, засеваемой элитными семенами, га (определяется на основании данных сельскохозяйственных организаций в управление сельского хозяйства),</w:t>
            </w:r>
          </w:p>
          <w:p w:rsidR="002D6DFD" w:rsidRPr="00C03A0C" w:rsidRDefault="002D6DFD" w:rsidP="008A5257">
            <w:pPr>
              <w:widowControl w:val="0"/>
              <w:jc w:val="both"/>
              <w:rPr>
                <w:rFonts w:ascii="Arial" w:hAnsi="Arial" w:cs="Arial"/>
                <w:sz w:val="16"/>
                <w:szCs w:val="16"/>
              </w:rPr>
            </w:pPr>
            <w:r w:rsidRPr="00C03A0C">
              <w:rPr>
                <w:rFonts w:ascii="Arial" w:hAnsi="Arial" w:cs="Arial"/>
                <w:sz w:val="16"/>
                <w:szCs w:val="16"/>
              </w:rPr>
              <w:t>ОП - общая посевная площадь, га (определяется на основании данных сельскохозяйственных организаций в управление сельского хозяйства)</w:t>
            </w:r>
          </w:p>
          <w:p w:rsidR="002D6DFD" w:rsidRPr="00C03A0C" w:rsidRDefault="002D6DFD" w:rsidP="008A5257">
            <w:pPr>
              <w:widowControl w:val="0"/>
              <w:jc w:val="both"/>
              <w:rPr>
                <w:rFonts w:ascii="Arial" w:hAnsi="Arial" w:cs="Arial"/>
                <w:sz w:val="16"/>
                <w:szCs w:val="16"/>
              </w:rPr>
            </w:pPr>
          </w:p>
        </w:tc>
        <w:tc>
          <w:tcPr>
            <w:tcW w:w="2552" w:type="dxa"/>
          </w:tcPr>
          <w:p w:rsidR="002D6DFD" w:rsidRPr="00C03A0C" w:rsidRDefault="002D6DFD"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ежегодно, до 31 декабря отчетного года</w:t>
            </w:r>
          </w:p>
        </w:tc>
      </w:tr>
      <w:tr w:rsidR="002D6DFD" w:rsidRPr="00C03A0C" w:rsidTr="002D6DFD">
        <w:tc>
          <w:tcPr>
            <w:tcW w:w="709" w:type="dxa"/>
          </w:tcPr>
          <w:p w:rsidR="002D6DFD" w:rsidRPr="00C03A0C" w:rsidRDefault="002D6DFD" w:rsidP="008A5257">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4.</w:t>
            </w:r>
          </w:p>
        </w:tc>
        <w:tc>
          <w:tcPr>
            <w:tcW w:w="3119" w:type="dxa"/>
          </w:tcPr>
          <w:p w:rsidR="002D6DFD" w:rsidRPr="00C03A0C" w:rsidRDefault="002D6DFD"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Производство зерновых и зернобобовых культур в хозяйствах всех категорий</w:t>
            </w:r>
          </w:p>
          <w:p w:rsidR="002D6DFD" w:rsidRPr="00C03A0C" w:rsidRDefault="002D6DFD" w:rsidP="008A5257">
            <w:pPr>
              <w:widowControl w:val="0"/>
              <w:autoSpaceDE w:val="0"/>
              <w:autoSpaceDN w:val="0"/>
              <w:adjustRightInd w:val="0"/>
              <w:jc w:val="both"/>
              <w:outlineLvl w:val="2"/>
              <w:rPr>
                <w:rFonts w:ascii="Arial" w:hAnsi="Arial" w:cs="Arial"/>
                <w:sz w:val="16"/>
                <w:szCs w:val="16"/>
              </w:rPr>
            </w:pPr>
          </w:p>
        </w:tc>
        <w:tc>
          <w:tcPr>
            <w:tcW w:w="850" w:type="dxa"/>
          </w:tcPr>
          <w:p w:rsidR="002D6DFD" w:rsidRPr="00C03A0C" w:rsidRDefault="002D6DFD" w:rsidP="008A5257">
            <w:pPr>
              <w:autoSpaceDE w:val="0"/>
              <w:autoSpaceDN w:val="0"/>
              <w:adjustRightInd w:val="0"/>
              <w:spacing w:line="240" w:lineRule="exact"/>
              <w:ind w:left="-108" w:right="-108"/>
              <w:jc w:val="center"/>
              <w:outlineLvl w:val="2"/>
              <w:rPr>
                <w:rFonts w:ascii="Arial" w:hAnsi="Arial" w:cs="Arial"/>
                <w:sz w:val="16"/>
                <w:szCs w:val="16"/>
              </w:rPr>
            </w:pPr>
            <w:r w:rsidRPr="00C03A0C">
              <w:rPr>
                <w:rFonts w:ascii="Arial" w:hAnsi="Arial" w:cs="Arial"/>
                <w:sz w:val="16"/>
                <w:szCs w:val="16"/>
              </w:rPr>
              <w:t>тысяч тонн</w:t>
            </w:r>
          </w:p>
        </w:tc>
        <w:tc>
          <w:tcPr>
            <w:tcW w:w="3402" w:type="dxa"/>
          </w:tcPr>
          <w:p w:rsidR="002D6DFD" w:rsidRPr="00C03A0C" w:rsidRDefault="002D6DFD"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определяется на основе данных</w:t>
            </w:r>
            <w:r>
              <w:rPr>
                <w:rFonts w:ascii="Arial" w:hAnsi="Arial" w:cs="Arial"/>
                <w:sz w:val="16"/>
                <w:szCs w:val="16"/>
              </w:rPr>
              <w:t xml:space="preserve"> </w:t>
            </w:r>
            <w:r w:rsidRPr="00C03A0C">
              <w:rPr>
                <w:rFonts w:ascii="Arial" w:hAnsi="Arial" w:cs="Arial"/>
                <w:sz w:val="16"/>
                <w:szCs w:val="16"/>
              </w:rPr>
              <w:t>формы</w:t>
            </w:r>
          </w:p>
          <w:p w:rsidR="002D6DFD" w:rsidRPr="00C03A0C" w:rsidRDefault="002D6DFD"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 29-СХ, 2- фермер</w:t>
            </w:r>
          </w:p>
        </w:tc>
        <w:tc>
          <w:tcPr>
            <w:tcW w:w="2552" w:type="dxa"/>
          </w:tcPr>
          <w:p w:rsidR="002D6DFD" w:rsidRPr="00C03A0C" w:rsidRDefault="002D6DFD" w:rsidP="008A5257">
            <w:pPr>
              <w:jc w:val="center"/>
              <w:rPr>
                <w:rFonts w:ascii="Arial" w:hAnsi="Arial" w:cs="Arial"/>
                <w:sz w:val="16"/>
                <w:szCs w:val="16"/>
              </w:rPr>
            </w:pPr>
            <w:r w:rsidRPr="00C03A0C">
              <w:rPr>
                <w:rFonts w:ascii="Arial" w:hAnsi="Arial" w:cs="Arial"/>
                <w:sz w:val="16"/>
                <w:szCs w:val="16"/>
              </w:rPr>
              <w:t>ежегодно, до 31 декабря отчетного года</w:t>
            </w:r>
          </w:p>
        </w:tc>
      </w:tr>
      <w:tr w:rsidR="002D6DFD" w:rsidRPr="00C03A0C" w:rsidTr="002D6DFD">
        <w:tc>
          <w:tcPr>
            <w:tcW w:w="709" w:type="dxa"/>
          </w:tcPr>
          <w:p w:rsidR="002D6DFD" w:rsidRPr="00C03A0C" w:rsidRDefault="002D6DFD" w:rsidP="008A5257">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5.</w:t>
            </w:r>
          </w:p>
        </w:tc>
        <w:tc>
          <w:tcPr>
            <w:tcW w:w="3119" w:type="dxa"/>
          </w:tcPr>
          <w:p w:rsidR="002D6DFD" w:rsidRPr="00C03A0C" w:rsidRDefault="002D6DFD"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 xml:space="preserve">Производство овощей в хозяйствах </w:t>
            </w:r>
            <w:r w:rsidRPr="00C03A0C">
              <w:rPr>
                <w:rFonts w:ascii="Arial" w:hAnsi="Arial" w:cs="Arial"/>
                <w:sz w:val="16"/>
                <w:szCs w:val="16"/>
              </w:rPr>
              <w:lastRenderedPageBreak/>
              <w:t>всех категорий</w:t>
            </w:r>
          </w:p>
        </w:tc>
        <w:tc>
          <w:tcPr>
            <w:tcW w:w="850" w:type="dxa"/>
          </w:tcPr>
          <w:p w:rsidR="002D6DFD" w:rsidRPr="00C03A0C" w:rsidRDefault="002D6DFD" w:rsidP="008A5257">
            <w:pPr>
              <w:autoSpaceDE w:val="0"/>
              <w:autoSpaceDN w:val="0"/>
              <w:adjustRightInd w:val="0"/>
              <w:spacing w:line="240" w:lineRule="exact"/>
              <w:ind w:left="-108" w:right="-108"/>
              <w:jc w:val="center"/>
              <w:outlineLvl w:val="2"/>
              <w:rPr>
                <w:rFonts w:ascii="Arial" w:hAnsi="Arial" w:cs="Arial"/>
                <w:sz w:val="16"/>
                <w:szCs w:val="16"/>
              </w:rPr>
            </w:pPr>
            <w:r w:rsidRPr="00C03A0C">
              <w:rPr>
                <w:rFonts w:ascii="Arial" w:hAnsi="Arial" w:cs="Arial"/>
                <w:sz w:val="16"/>
                <w:szCs w:val="16"/>
              </w:rPr>
              <w:lastRenderedPageBreak/>
              <w:t>тысяч тонн</w:t>
            </w:r>
          </w:p>
        </w:tc>
        <w:tc>
          <w:tcPr>
            <w:tcW w:w="3402" w:type="dxa"/>
          </w:tcPr>
          <w:p w:rsidR="002D6DFD" w:rsidRPr="00C03A0C" w:rsidRDefault="002D6DFD"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определяется на основе данных</w:t>
            </w:r>
            <w:r>
              <w:rPr>
                <w:rFonts w:ascii="Arial" w:hAnsi="Arial" w:cs="Arial"/>
                <w:sz w:val="16"/>
                <w:szCs w:val="16"/>
              </w:rPr>
              <w:t xml:space="preserve"> </w:t>
            </w:r>
            <w:r w:rsidRPr="00C03A0C">
              <w:rPr>
                <w:rFonts w:ascii="Arial" w:hAnsi="Arial" w:cs="Arial"/>
                <w:sz w:val="16"/>
                <w:szCs w:val="16"/>
              </w:rPr>
              <w:t>формы</w:t>
            </w:r>
          </w:p>
          <w:p w:rsidR="002D6DFD" w:rsidRPr="00C03A0C" w:rsidRDefault="002D6DFD"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lastRenderedPageBreak/>
              <w:t>№ 29-СХ, 2 фермер</w:t>
            </w:r>
          </w:p>
        </w:tc>
        <w:tc>
          <w:tcPr>
            <w:tcW w:w="2552" w:type="dxa"/>
          </w:tcPr>
          <w:p w:rsidR="002D6DFD" w:rsidRPr="00C03A0C" w:rsidRDefault="002D6DFD"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lastRenderedPageBreak/>
              <w:t xml:space="preserve">ежегодно, до 31 декабря </w:t>
            </w:r>
            <w:r w:rsidRPr="00C03A0C">
              <w:rPr>
                <w:rFonts w:ascii="Arial" w:hAnsi="Arial" w:cs="Arial"/>
                <w:sz w:val="16"/>
                <w:szCs w:val="16"/>
              </w:rPr>
              <w:lastRenderedPageBreak/>
              <w:t>отчетного года</w:t>
            </w:r>
          </w:p>
        </w:tc>
      </w:tr>
      <w:tr w:rsidR="002D6DFD" w:rsidRPr="00C03A0C" w:rsidTr="002D6DFD">
        <w:trPr>
          <w:cantSplit/>
          <w:trHeight w:val="1134"/>
        </w:trPr>
        <w:tc>
          <w:tcPr>
            <w:tcW w:w="709" w:type="dxa"/>
          </w:tcPr>
          <w:p w:rsidR="002D6DFD" w:rsidRPr="00C03A0C" w:rsidRDefault="002D6DFD" w:rsidP="008A5257">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lastRenderedPageBreak/>
              <w:t>6.</w:t>
            </w:r>
          </w:p>
        </w:tc>
        <w:tc>
          <w:tcPr>
            <w:tcW w:w="3119" w:type="dxa"/>
          </w:tcPr>
          <w:p w:rsidR="002D6DFD" w:rsidRPr="00C03A0C" w:rsidRDefault="002D6DFD"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Площадь земель, подлежащая обработке против иксодовых клещей - переносчиков Крымской геморрагической лихорадки</w:t>
            </w:r>
          </w:p>
        </w:tc>
        <w:tc>
          <w:tcPr>
            <w:tcW w:w="850" w:type="dxa"/>
            <w:textDirection w:val="btLr"/>
            <w:vAlign w:val="center"/>
          </w:tcPr>
          <w:p w:rsidR="002D6DFD" w:rsidRPr="00C03A0C" w:rsidRDefault="002D6DFD" w:rsidP="008A5257">
            <w:pPr>
              <w:autoSpaceDE w:val="0"/>
              <w:autoSpaceDN w:val="0"/>
              <w:adjustRightInd w:val="0"/>
              <w:spacing w:line="240" w:lineRule="exact"/>
              <w:ind w:left="-108" w:right="-108"/>
              <w:jc w:val="center"/>
              <w:outlineLvl w:val="2"/>
              <w:rPr>
                <w:rFonts w:ascii="Arial" w:hAnsi="Arial" w:cs="Arial"/>
                <w:sz w:val="16"/>
                <w:szCs w:val="16"/>
              </w:rPr>
            </w:pPr>
            <w:r w:rsidRPr="00C03A0C">
              <w:rPr>
                <w:rFonts w:ascii="Arial" w:hAnsi="Arial" w:cs="Arial"/>
                <w:sz w:val="16"/>
                <w:szCs w:val="16"/>
              </w:rPr>
              <w:t>гектаров</w:t>
            </w:r>
          </w:p>
        </w:tc>
        <w:tc>
          <w:tcPr>
            <w:tcW w:w="3402" w:type="dxa"/>
          </w:tcPr>
          <w:p w:rsidR="002D6DFD" w:rsidRPr="00C03A0C" w:rsidRDefault="002D6DFD"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определяется на основе данных</w:t>
            </w:r>
            <w:r>
              <w:rPr>
                <w:rFonts w:ascii="Arial" w:hAnsi="Arial" w:cs="Arial"/>
                <w:sz w:val="16"/>
                <w:szCs w:val="16"/>
              </w:rPr>
              <w:t xml:space="preserve"> </w:t>
            </w:r>
            <w:r w:rsidRPr="00C03A0C">
              <w:rPr>
                <w:rFonts w:ascii="Arial" w:hAnsi="Arial" w:cs="Arial"/>
                <w:sz w:val="16"/>
                <w:szCs w:val="16"/>
              </w:rPr>
              <w:t>акта выполненных работ по организации и проведению мероприятий по борьбе с иксодовыми клещами - переносчиками Крымской геморрагической лихорадки в природных биотопах</w:t>
            </w:r>
          </w:p>
        </w:tc>
        <w:tc>
          <w:tcPr>
            <w:tcW w:w="2552" w:type="dxa"/>
          </w:tcPr>
          <w:p w:rsidR="002D6DFD" w:rsidRPr="00C03A0C" w:rsidRDefault="002D6DFD"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ежегодно, до 01 июля отчетного года</w:t>
            </w:r>
          </w:p>
        </w:tc>
      </w:tr>
      <w:tr w:rsidR="002D6DFD" w:rsidRPr="00C03A0C" w:rsidTr="002D6DFD">
        <w:trPr>
          <w:trHeight w:val="400"/>
        </w:trPr>
        <w:tc>
          <w:tcPr>
            <w:tcW w:w="10632" w:type="dxa"/>
            <w:gridSpan w:val="5"/>
          </w:tcPr>
          <w:p w:rsidR="002D6DFD" w:rsidRPr="00C03A0C" w:rsidRDefault="002D6DFD"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Подпрограмма «Развитие животноводства»</w:t>
            </w:r>
          </w:p>
        </w:tc>
      </w:tr>
      <w:tr w:rsidR="002D6DFD" w:rsidRPr="00C03A0C" w:rsidTr="002D6DFD">
        <w:tc>
          <w:tcPr>
            <w:tcW w:w="709" w:type="dxa"/>
          </w:tcPr>
          <w:p w:rsidR="002D6DFD" w:rsidRPr="00C03A0C" w:rsidRDefault="002D6DFD" w:rsidP="008A5257">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7.</w:t>
            </w:r>
          </w:p>
        </w:tc>
        <w:tc>
          <w:tcPr>
            <w:tcW w:w="3119" w:type="dxa"/>
          </w:tcPr>
          <w:p w:rsidR="002D6DFD" w:rsidRPr="00C03A0C" w:rsidRDefault="002D6DFD"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Производство молока в хозяйствах всех категорий</w:t>
            </w:r>
          </w:p>
          <w:p w:rsidR="002D6DFD" w:rsidRPr="00C03A0C" w:rsidRDefault="002D6DFD" w:rsidP="008A5257">
            <w:pPr>
              <w:widowControl w:val="0"/>
              <w:autoSpaceDE w:val="0"/>
              <w:autoSpaceDN w:val="0"/>
              <w:adjustRightInd w:val="0"/>
              <w:jc w:val="both"/>
              <w:outlineLvl w:val="2"/>
              <w:rPr>
                <w:rFonts w:ascii="Arial" w:hAnsi="Arial" w:cs="Arial"/>
                <w:sz w:val="16"/>
                <w:szCs w:val="16"/>
              </w:rPr>
            </w:pPr>
          </w:p>
        </w:tc>
        <w:tc>
          <w:tcPr>
            <w:tcW w:w="850" w:type="dxa"/>
          </w:tcPr>
          <w:p w:rsidR="002D6DFD" w:rsidRPr="00C03A0C" w:rsidRDefault="002D6DFD" w:rsidP="008A5257">
            <w:pPr>
              <w:autoSpaceDE w:val="0"/>
              <w:autoSpaceDN w:val="0"/>
              <w:adjustRightInd w:val="0"/>
              <w:spacing w:line="240" w:lineRule="exact"/>
              <w:ind w:left="-108" w:right="-108"/>
              <w:jc w:val="center"/>
              <w:outlineLvl w:val="2"/>
              <w:rPr>
                <w:rFonts w:ascii="Arial" w:hAnsi="Arial" w:cs="Arial"/>
                <w:sz w:val="16"/>
                <w:szCs w:val="16"/>
              </w:rPr>
            </w:pPr>
            <w:r w:rsidRPr="00C03A0C">
              <w:rPr>
                <w:rFonts w:ascii="Arial" w:hAnsi="Arial" w:cs="Arial"/>
                <w:sz w:val="16"/>
                <w:szCs w:val="16"/>
              </w:rPr>
              <w:t>тысяч тонн</w:t>
            </w:r>
          </w:p>
        </w:tc>
        <w:tc>
          <w:tcPr>
            <w:tcW w:w="3402" w:type="dxa"/>
          </w:tcPr>
          <w:p w:rsidR="002D6DFD" w:rsidRPr="00C03A0C" w:rsidRDefault="002D6DFD" w:rsidP="008A5257">
            <w:pPr>
              <w:rPr>
                <w:rFonts w:ascii="Arial" w:hAnsi="Arial" w:cs="Arial"/>
                <w:sz w:val="16"/>
                <w:szCs w:val="16"/>
              </w:rPr>
            </w:pPr>
            <w:r w:rsidRPr="00C03A0C">
              <w:rPr>
                <w:rFonts w:ascii="Arial" w:hAnsi="Arial" w:cs="Arial"/>
                <w:sz w:val="16"/>
                <w:szCs w:val="16"/>
              </w:rPr>
              <w:t>определяется на основе данных</w:t>
            </w:r>
            <w:r>
              <w:rPr>
                <w:rFonts w:ascii="Arial" w:hAnsi="Arial" w:cs="Arial"/>
                <w:sz w:val="16"/>
                <w:szCs w:val="16"/>
              </w:rPr>
              <w:t xml:space="preserve"> </w:t>
            </w:r>
            <w:r w:rsidRPr="00C03A0C">
              <w:rPr>
                <w:rFonts w:ascii="Arial" w:hAnsi="Arial" w:cs="Arial"/>
                <w:sz w:val="16"/>
                <w:szCs w:val="16"/>
              </w:rPr>
              <w:t>формы</w:t>
            </w:r>
          </w:p>
          <w:p w:rsidR="002D6DFD" w:rsidRPr="00C03A0C" w:rsidRDefault="002D6DFD" w:rsidP="008A5257">
            <w:pPr>
              <w:rPr>
                <w:rFonts w:ascii="Arial" w:hAnsi="Arial" w:cs="Arial"/>
                <w:sz w:val="16"/>
                <w:szCs w:val="16"/>
              </w:rPr>
            </w:pPr>
            <w:r w:rsidRPr="00C03A0C">
              <w:rPr>
                <w:rFonts w:ascii="Arial" w:hAnsi="Arial" w:cs="Arial"/>
                <w:sz w:val="16"/>
                <w:szCs w:val="16"/>
              </w:rPr>
              <w:t>№ 24-СХ, 3 - фермер</w:t>
            </w:r>
          </w:p>
        </w:tc>
        <w:tc>
          <w:tcPr>
            <w:tcW w:w="2552" w:type="dxa"/>
          </w:tcPr>
          <w:p w:rsidR="002D6DFD" w:rsidRPr="00C03A0C" w:rsidRDefault="002D6DFD"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ежегодно,</w:t>
            </w:r>
            <w:r>
              <w:rPr>
                <w:rFonts w:ascii="Arial" w:hAnsi="Arial" w:cs="Arial"/>
                <w:sz w:val="16"/>
                <w:szCs w:val="16"/>
              </w:rPr>
              <w:t xml:space="preserve"> </w:t>
            </w:r>
            <w:r w:rsidRPr="00C03A0C">
              <w:rPr>
                <w:rFonts w:ascii="Arial" w:hAnsi="Arial" w:cs="Arial"/>
                <w:sz w:val="16"/>
                <w:szCs w:val="16"/>
              </w:rPr>
              <w:t>до 31 марта года, следующего за отчетным</w:t>
            </w:r>
          </w:p>
          <w:p w:rsidR="002D6DFD" w:rsidRPr="00C03A0C" w:rsidRDefault="002D6DFD" w:rsidP="008A5257">
            <w:pPr>
              <w:widowControl w:val="0"/>
              <w:autoSpaceDE w:val="0"/>
              <w:autoSpaceDN w:val="0"/>
              <w:adjustRightInd w:val="0"/>
              <w:jc w:val="center"/>
              <w:outlineLvl w:val="2"/>
              <w:rPr>
                <w:rFonts w:ascii="Arial" w:hAnsi="Arial" w:cs="Arial"/>
                <w:sz w:val="16"/>
                <w:szCs w:val="16"/>
              </w:rPr>
            </w:pPr>
          </w:p>
        </w:tc>
      </w:tr>
      <w:tr w:rsidR="002D6DFD" w:rsidRPr="00C03A0C" w:rsidTr="002D6DFD">
        <w:tc>
          <w:tcPr>
            <w:tcW w:w="709" w:type="dxa"/>
          </w:tcPr>
          <w:p w:rsidR="002D6DFD" w:rsidRPr="00C03A0C" w:rsidRDefault="002D6DFD" w:rsidP="008A5257">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8.</w:t>
            </w:r>
          </w:p>
        </w:tc>
        <w:tc>
          <w:tcPr>
            <w:tcW w:w="3119" w:type="dxa"/>
          </w:tcPr>
          <w:p w:rsidR="002D6DFD" w:rsidRPr="00C03A0C" w:rsidRDefault="002D6DFD"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Производство мяса всех видов на убой в хозяйствах всех категорий</w:t>
            </w:r>
          </w:p>
          <w:p w:rsidR="002D6DFD" w:rsidRPr="00C03A0C" w:rsidRDefault="002D6DFD" w:rsidP="008A5257">
            <w:pPr>
              <w:widowControl w:val="0"/>
              <w:autoSpaceDE w:val="0"/>
              <w:autoSpaceDN w:val="0"/>
              <w:adjustRightInd w:val="0"/>
              <w:jc w:val="both"/>
              <w:outlineLvl w:val="2"/>
              <w:rPr>
                <w:rFonts w:ascii="Arial" w:hAnsi="Arial" w:cs="Arial"/>
                <w:sz w:val="16"/>
                <w:szCs w:val="16"/>
              </w:rPr>
            </w:pPr>
          </w:p>
        </w:tc>
        <w:tc>
          <w:tcPr>
            <w:tcW w:w="850" w:type="dxa"/>
          </w:tcPr>
          <w:p w:rsidR="002D6DFD" w:rsidRPr="00C03A0C" w:rsidRDefault="002D6DFD" w:rsidP="008A5257">
            <w:pPr>
              <w:autoSpaceDE w:val="0"/>
              <w:autoSpaceDN w:val="0"/>
              <w:adjustRightInd w:val="0"/>
              <w:spacing w:line="240" w:lineRule="exact"/>
              <w:ind w:left="-108" w:right="-108"/>
              <w:jc w:val="center"/>
              <w:outlineLvl w:val="2"/>
              <w:rPr>
                <w:rFonts w:ascii="Arial" w:hAnsi="Arial" w:cs="Arial"/>
                <w:sz w:val="16"/>
                <w:szCs w:val="16"/>
              </w:rPr>
            </w:pPr>
            <w:r w:rsidRPr="00C03A0C">
              <w:rPr>
                <w:rFonts w:ascii="Arial" w:hAnsi="Arial" w:cs="Arial"/>
                <w:sz w:val="16"/>
                <w:szCs w:val="16"/>
              </w:rPr>
              <w:t>тысяч тонн</w:t>
            </w:r>
          </w:p>
        </w:tc>
        <w:tc>
          <w:tcPr>
            <w:tcW w:w="3402" w:type="dxa"/>
          </w:tcPr>
          <w:p w:rsidR="002D6DFD" w:rsidRPr="00C03A0C" w:rsidRDefault="002D6DFD" w:rsidP="008A5257">
            <w:pPr>
              <w:rPr>
                <w:rFonts w:ascii="Arial" w:hAnsi="Arial" w:cs="Arial"/>
                <w:sz w:val="16"/>
                <w:szCs w:val="16"/>
              </w:rPr>
            </w:pPr>
            <w:r w:rsidRPr="00C03A0C">
              <w:rPr>
                <w:rFonts w:ascii="Arial" w:hAnsi="Arial" w:cs="Arial"/>
                <w:sz w:val="16"/>
                <w:szCs w:val="16"/>
              </w:rPr>
              <w:t>определяется на основе данных</w:t>
            </w:r>
            <w:r>
              <w:rPr>
                <w:rFonts w:ascii="Arial" w:hAnsi="Arial" w:cs="Arial"/>
                <w:sz w:val="16"/>
                <w:szCs w:val="16"/>
              </w:rPr>
              <w:t xml:space="preserve"> </w:t>
            </w:r>
            <w:r w:rsidRPr="00C03A0C">
              <w:rPr>
                <w:rFonts w:ascii="Arial" w:hAnsi="Arial" w:cs="Arial"/>
                <w:sz w:val="16"/>
                <w:szCs w:val="16"/>
              </w:rPr>
              <w:t>формы</w:t>
            </w:r>
          </w:p>
          <w:p w:rsidR="002D6DFD" w:rsidRPr="00C03A0C" w:rsidRDefault="002D6DFD" w:rsidP="008A5257">
            <w:pPr>
              <w:rPr>
                <w:rFonts w:ascii="Arial" w:hAnsi="Arial" w:cs="Arial"/>
                <w:sz w:val="16"/>
                <w:szCs w:val="16"/>
              </w:rPr>
            </w:pPr>
            <w:r w:rsidRPr="00C03A0C">
              <w:rPr>
                <w:rFonts w:ascii="Arial" w:hAnsi="Arial" w:cs="Arial"/>
                <w:sz w:val="16"/>
                <w:szCs w:val="16"/>
              </w:rPr>
              <w:t>№ 24-СХ, 3 - фермер</w:t>
            </w:r>
          </w:p>
        </w:tc>
        <w:tc>
          <w:tcPr>
            <w:tcW w:w="2552" w:type="dxa"/>
          </w:tcPr>
          <w:p w:rsidR="002D6DFD" w:rsidRPr="00C03A0C" w:rsidRDefault="002D6DFD" w:rsidP="008A5257">
            <w:pPr>
              <w:widowControl w:val="0"/>
              <w:autoSpaceDE w:val="0"/>
              <w:autoSpaceDN w:val="0"/>
              <w:adjustRightInd w:val="0"/>
              <w:jc w:val="center"/>
              <w:outlineLvl w:val="2"/>
              <w:rPr>
                <w:rFonts w:ascii="Arial" w:hAnsi="Arial" w:cs="Arial"/>
                <w:sz w:val="16"/>
                <w:szCs w:val="16"/>
              </w:rPr>
            </w:pPr>
            <w:r w:rsidRPr="00C03A0C">
              <w:rPr>
                <w:rFonts w:ascii="Arial" w:hAnsi="Arial" w:cs="Arial"/>
                <w:sz w:val="16"/>
                <w:szCs w:val="16"/>
              </w:rPr>
              <w:t>ежегодно,</w:t>
            </w:r>
            <w:r>
              <w:rPr>
                <w:rFonts w:ascii="Arial" w:hAnsi="Arial" w:cs="Arial"/>
                <w:sz w:val="16"/>
                <w:szCs w:val="16"/>
              </w:rPr>
              <w:t xml:space="preserve"> </w:t>
            </w:r>
            <w:r w:rsidRPr="00C03A0C">
              <w:rPr>
                <w:rFonts w:ascii="Arial" w:hAnsi="Arial" w:cs="Arial"/>
                <w:sz w:val="16"/>
                <w:szCs w:val="16"/>
              </w:rPr>
              <w:t>до 31 марта года, следующего за отчетным</w:t>
            </w:r>
          </w:p>
          <w:p w:rsidR="002D6DFD" w:rsidRPr="00C03A0C" w:rsidRDefault="002D6DFD" w:rsidP="008A5257">
            <w:pPr>
              <w:widowControl w:val="0"/>
              <w:autoSpaceDE w:val="0"/>
              <w:autoSpaceDN w:val="0"/>
              <w:adjustRightInd w:val="0"/>
              <w:outlineLvl w:val="2"/>
              <w:rPr>
                <w:rFonts w:ascii="Arial" w:hAnsi="Arial" w:cs="Arial"/>
                <w:sz w:val="16"/>
                <w:szCs w:val="16"/>
              </w:rPr>
            </w:pPr>
          </w:p>
        </w:tc>
      </w:tr>
      <w:tr w:rsidR="002D6DFD" w:rsidRPr="00C03A0C" w:rsidTr="002D6DFD">
        <w:tc>
          <w:tcPr>
            <w:tcW w:w="709" w:type="dxa"/>
          </w:tcPr>
          <w:p w:rsidR="002D6DFD" w:rsidRPr="00C03A0C" w:rsidRDefault="002D6DFD" w:rsidP="008A5257">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9.</w:t>
            </w:r>
          </w:p>
        </w:tc>
        <w:tc>
          <w:tcPr>
            <w:tcW w:w="3119" w:type="dxa"/>
          </w:tcPr>
          <w:p w:rsidR="002D6DFD" w:rsidRPr="00C03A0C" w:rsidRDefault="002D6DFD"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Наличие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p w:rsidR="002D6DFD" w:rsidRPr="00C03A0C" w:rsidRDefault="002D6DFD" w:rsidP="008A5257">
            <w:pPr>
              <w:widowControl w:val="0"/>
              <w:autoSpaceDE w:val="0"/>
              <w:autoSpaceDN w:val="0"/>
              <w:adjustRightInd w:val="0"/>
              <w:jc w:val="both"/>
              <w:outlineLvl w:val="2"/>
              <w:rPr>
                <w:rFonts w:ascii="Arial" w:hAnsi="Arial" w:cs="Arial"/>
                <w:sz w:val="16"/>
                <w:szCs w:val="16"/>
              </w:rPr>
            </w:pPr>
          </w:p>
        </w:tc>
        <w:tc>
          <w:tcPr>
            <w:tcW w:w="850" w:type="dxa"/>
          </w:tcPr>
          <w:p w:rsidR="002D6DFD" w:rsidRPr="00C03A0C" w:rsidRDefault="002D6DFD" w:rsidP="008A5257">
            <w:pPr>
              <w:autoSpaceDE w:val="0"/>
              <w:autoSpaceDN w:val="0"/>
              <w:adjustRightInd w:val="0"/>
              <w:spacing w:line="240" w:lineRule="exact"/>
              <w:ind w:left="-108" w:right="-108"/>
              <w:jc w:val="center"/>
              <w:outlineLvl w:val="2"/>
              <w:rPr>
                <w:rFonts w:ascii="Arial" w:hAnsi="Arial" w:cs="Arial"/>
                <w:sz w:val="16"/>
                <w:szCs w:val="16"/>
              </w:rPr>
            </w:pPr>
            <w:r w:rsidRPr="00C03A0C">
              <w:rPr>
                <w:rFonts w:ascii="Arial" w:hAnsi="Arial" w:cs="Arial"/>
                <w:sz w:val="16"/>
                <w:szCs w:val="16"/>
              </w:rPr>
              <w:t>тысяч голов</w:t>
            </w:r>
          </w:p>
        </w:tc>
        <w:tc>
          <w:tcPr>
            <w:tcW w:w="3402" w:type="dxa"/>
          </w:tcPr>
          <w:p w:rsidR="002D6DFD" w:rsidRPr="00C03A0C" w:rsidRDefault="002D6DFD" w:rsidP="008A5257">
            <w:pPr>
              <w:rPr>
                <w:rFonts w:ascii="Arial" w:hAnsi="Arial" w:cs="Arial"/>
                <w:sz w:val="16"/>
                <w:szCs w:val="16"/>
              </w:rPr>
            </w:pPr>
            <w:r w:rsidRPr="00C03A0C">
              <w:rPr>
                <w:rFonts w:ascii="Arial" w:hAnsi="Arial" w:cs="Arial"/>
                <w:sz w:val="16"/>
                <w:szCs w:val="16"/>
              </w:rPr>
              <w:t>определяется на основе данных</w:t>
            </w:r>
            <w:r>
              <w:rPr>
                <w:rFonts w:ascii="Arial" w:hAnsi="Arial" w:cs="Arial"/>
                <w:sz w:val="16"/>
                <w:szCs w:val="16"/>
              </w:rPr>
              <w:t xml:space="preserve"> </w:t>
            </w:r>
            <w:r w:rsidRPr="00C03A0C">
              <w:rPr>
                <w:rFonts w:ascii="Arial" w:hAnsi="Arial" w:cs="Arial"/>
                <w:sz w:val="16"/>
                <w:szCs w:val="16"/>
              </w:rPr>
              <w:t>формы</w:t>
            </w:r>
          </w:p>
          <w:p w:rsidR="002D6DFD" w:rsidRPr="00C03A0C" w:rsidRDefault="002D6DFD" w:rsidP="008A5257">
            <w:pPr>
              <w:rPr>
                <w:rFonts w:ascii="Arial" w:hAnsi="Arial" w:cs="Arial"/>
                <w:sz w:val="16"/>
                <w:szCs w:val="16"/>
              </w:rPr>
            </w:pPr>
            <w:r w:rsidRPr="00C03A0C">
              <w:rPr>
                <w:rFonts w:ascii="Arial" w:hAnsi="Arial" w:cs="Arial"/>
                <w:sz w:val="16"/>
                <w:szCs w:val="16"/>
              </w:rPr>
              <w:t xml:space="preserve">№ 24-СХ, 3 - фермер </w:t>
            </w:r>
          </w:p>
        </w:tc>
        <w:tc>
          <w:tcPr>
            <w:tcW w:w="2552" w:type="dxa"/>
          </w:tcPr>
          <w:p w:rsidR="002D6DFD" w:rsidRPr="00C03A0C" w:rsidRDefault="002D6DFD" w:rsidP="008A5257">
            <w:pPr>
              <w:widowControl w:val="0"/>
              <w:jc w:val="center"/>
              <w:rPr>
                <w:rFonts w:ascii="Arial" w:hAnsi="Arial" w:cs="Arial"/>
                <w:sz w:val="16"/>
                <w:szCs w:val="16"/>
              </w:rPr>
            </w:pPr>
            <w:r w:rsidRPr="00C03A0C">
              <w:rPr>
                <w:rFonts w:ascii="Arial" w:hAnsi="Arial" w:cs="Arial"/>
                <w:sz w:val="16"/>
                <w:szCs w:val="16"/>
              </w:rPr>
              <w:t>ежегодно,</w:t>
            </w:r>
            <w:r>
              <w:rPr>
                <w:rFonts w:ascii="Arial" w:hAnsi="Arial" w:cs="Arial"/>
                <w:sz w:val="16"/>
                <w:szCs w:val="16"/>
              </w:rPr>
              <w:t xml:space="preserve"> </w:t>
            </w:r>
            <w:r w:rsidRPr="00C03A0C">
              <w:rPr>
                <w:rFonts w:ascii="Arial" w:hAnsi="Arial" w:cs="Arial"/>
                <w:sz w:val="16"/>
                <w:szCs w:val="16"/>
              </w:rPr>
              <w:t>до 1 февраля года, следующего за отчетным</w:t>
            </w:r>
          </w:p>
        </w:tc>
      </w:tr>
      <w:tr w:rsidR="002D6DFD" w:rsidRPr="00C03A0C" w:rsidTr="002D6DFD">
        <w:tc>
          <w:tcPr>
            <w:tcW w:w="709" w:type="dxa"/>
          </w:tcPr>
          <w:p w:rsidR="002D6DFD" w:rsidRPr="00C03A0C" w:rsidRDefault="002D6DFD" w:rsidP="008A5257">
            <w:pPr>
              <w:widowControl w:val="0"/>
              <w:autoSpaceDE w:val="0"/>
              <w:autoSpaceDN w:val="0"/>
              <w:adjustRightInd w:val="0"/>
              <w:spacing w:line="240" w:lineRule="exact"/>
              <w:jc w:val="center"/>
              <w:outlineLvl w:val="2"/>
              <w:rPr>
                <w:rFonts w:ascii="Arial" w:hAnsi="Arial" w:cs="Arial"/>
                <w:sz w:val="16"/>
                <w:szCs w:val="16"/>
              </w:rPr>
            </w:pPr>
            <w:r w:rsidRPr="00C03A0C">
              <w:rPr>
                <w:rFonts w:ascii="Arial" w:hAnsi="Arial" w:cs="Arial"/>
                <w:sz w:val="16"/>
                <w:szCs w:val="16"/>
              </w:rPr>
              <w:t>10.</w:t>
            </w:r>
          </w:p>
        </w:tc>
        <w:tc>
          <w:tcPr>
            <w:tcW w:w="3119" w:type="dxa"/>
          </w:tcPr>
          <w:p w:rsidR="002D6DFD" w:rsidRPr="00C03A0C" w:rsidRDefault="002D6DFD" w:rsidP="008A5257">
            <w:pPr>
              <w:widowControl w:val="0"/>
              <w:autoSpaceDE w:val="0"/>
              <w:autoSpaceDN w:val="0"/>
              <w:adjustRightInd w:val="0"/>
              <w:jc w:val="both"/>
              <w:outlineLvl w:val="2"/>
              <w:rPr>
                <w:rFonts w:ascii="Arial" w:hAnsi="Arial" w:cs="Arial"/>
                <w:sz w:val="16"/>
                <w:szCs w:val="16"/>
              </w:rPr>
            </w:pPr>
            <w:r w:rsidRPr="00C03A0C">
              <w:rPr>
                <w:rFonts w:ascii="Arial" w:hAnsi="Arial" w:cs="Arial"/>
                <w:sz w:val="16"/>
                <w:szCs w:val="16"/>
              </w:rPr>
              <w:t>Производство яиц</w:t>
            </w:r>
            <w:r>
              <w:rPr>
                <w:rFonts w:ascii="Arial" w:hAnsi="Arial" w:cs="Arial"/>
                <w:sz w:val="16"/>
                <w:szCs w:val="16"/>
              </w:rPr>
              <w:t xml:space="preserve"> </w:t>
            </w:r>
            <w:r w:rsidRPr="00C03A0C">
              <w:rPr>
                <w:rFonts w:ascii="Arial" w:hAnsi="Arial" w:cs="Arial"/>
                <w:sz w:val="16"/>
                <w:szCs w:val="16"/>
              </w:rPr>
              <w:t>в хозяйствах всех категорий</w:t>
            </w:r>
          </w:p>
        </w:tc>
        <w:tc>
          <w:tcPr>
            <w:tcW w:w="850" w:type="dxa"/>
          </w:tcPr>
          <w:p w:rsidR="002D6DFD" w:rsidRPr="00C03A0C" w:rsidRDefault="002D6DFD" w:rsidP="008A5257">
            <w:pPr>
              <w:autoSpaceDE w:val="0"/>
              <w:autoSpaceDN w:val="0"/>
              <w:adjustRightInd w:val="0"/>
              <w:spacing w:line="240" w:lineRule="exact"/>
              <w:ind w:left="-108" w:right="-108"/>
              <w:jc w:val="center"/>
              <w:outlineLvl w:val="2"/>
              <w:rPr>
                <w:rFonts w:ascii="Arial" w:hAnsi="Arial" w:cs="Arial"/>
                <w:sz w:val="16"/>
                <w:szCs w:val="16"/>
              </w:rPr>
            </w:pPr>
            <w:r w:rsidRPr="00C03A0C">
              <w:rPr>
                <w:rFonts w:ascii="Arial" w:hAnsi="Arial" w:cs="Arial"/>
                <w:sz w:val="16"/>
                <w:szCs w:val="16"/>
              </w:rPr>
              <w:t>Тысяч</w:t>
            </w:r>
            <w:r>
              <w:rPr>
                <w:rFonts w:ascii="Arial" w:hAnsi="Arial" w:cs="Arial"/>
                <w:sz w:val="16"/>
                <w:szCs w:val="16"/>
              </w:rPr>
              <w:t xml:space="preserve"> </w:t>
            </w:r>
            <w:r w:rsidRPr="00C03A0C">
              <w:rPr>
                <w:rFonts w:ascii="Arial" w:hAnsi="Arial" w:cs="Arial"/>
                <w:sz w:val="16"/>
                <w:szCs w:val="16"/>
              </w:rPr>
              <w:t>штук</w:t>
            </w:r>
          </w:p>
        </w:tc>
        <w:tc>
          <w:tcPr>
            <w:tcW w:w="3402" w:type="dxa"/>
          </w:tcPr>
          <w:p w:rsidR="002D6DFD" w:rsidRPr="00C03A0C" w:rsidRDefault="002D6DFD" w:rsidP="008A5257">
            <w:pPr>
              <w:rPr>
                <w:rFonts w:ascii="Arial" w:hAnsi="Arial" w:cs="Arial"/>
                <w:sz w:val="16"/>
                <w:szCs w:val="16"/>
              </w:rPr>
            </w:pPr>
            <w:r w:rsidRPr="00C03A0C">
              <w:rPr>
                <w:rFonts w:ascii="Arial" w:hAnsi="Arial" w:cs="Arial"/>
                <w:sz w:val="16"/>
                <w:szCs w:val="16"/>
              </w:rPr>
              <w:t>определяется на основе данных</w:t>
            </w:r>
            <w:r>
              <w:rPr>
                <w:rFonts w:ascii="Arial" w:hAnsi="Arial" w:cs="Arial"/>
                <w:sz w:val="16"/>
                <w:szCs w:val="16"/>
              </w:rPr>
              <w:t xml:space="preserve"> </w:t>
            </w:r>
            <w:r w:rsidRPr="00C03A0C">
              <w:rPr>
                <w:rFonts w:ascii="Arial" w:hAnsi="Arial" w:cs="Arial"/>
                <w:sz w:val="16"/>
                <w:szCs w:val="16"/>
              </w:rPr>
              <w:t>формы</w:t>
            </w:r>
          </w:p>
          <w:p w:rsidR="002D6DFD" w:rsidRPr="00C03A0C" w:rsidRDefault="002D6DFD" w:rsidP="008A5257">
            <w:pPr>
              <w:rPr>
                <w:rFonts w:ascii="Arial" w:hAnsi="Arial" w:cs="Arial"/>
                <w:sz w:val="16"/>
                <w:szCs w:val="16"/>
              </w:rPr>
            </w:pPr>
            <w:r w:rsidRPr="00C03A0C">
              <w:rPr>
                <w:rFonts w:ascii="Arial" w:hAnsi="Arial" w:cs="Arial"/>
                <w:sz w:val="16"/>
                <w:szCs w:val="16"/>
              </w:rPr>
              <w:t>№ 24-СХ, 3 - фермер</w:t>
            </w:r>
          </w:p>
        </w:tc>
        <w:tc>
          <w:tcPr>
            <w:tcW w:w="2552" w:type="dxa"/>
          </w:tcPr>
          <w:p w:rsidR="002D6DFD" w:rsidRPr="00C03A0C" w:rsidRDefault="002D6DFD" w:rsidP="008A5257">
            <w:pPr>
              <w:widowControl w:val="0"/>
              <w:jc w:val="center"/>
              <w:rPr>
                <w:rFonts w:ascii="Arial" w:hAnsi="Arial" w:cs="Arial"/>
                <w:sz w:val="16"/>
                <w:szCs w:val="16"/>
              </w:rPr>
            </w:pPr>
            <w:r w:rsidRPr="00C03A0C">
              <w:rPr>
                <w:rFonts w:ascii="Arial" w:hAnsi="Arial" w:cs="Arial"/>
                <w:sz w:val="16"/>
                <w:szCs w:val="16"/>
              </w:rPr>
              <w:t>ежегодно, до 31 марта года, следующего за отчетным</w:t>
            </w:r>
          </w:p>
        </w:tc>
      </w:tr>
    </w:tbl>
    <w:p w:rsidR="002D6DFD" w:rsidRPr="00C03A0C" w:rsidRDefault="002D6DFD" w:rsidP="002D6DFD">
      <w:pPr>
        <w:pStyle w:val="ConsPlusNormal"/>
        <w:spacing w:line="240" w:lineRule="exact"/>
        <w:jc w:val="both"/>
        <w:rPr>
          <w:sz w:val="16"/>
          <w:szCs w:val="16"/>
        </w:rPr>
      </w:pPr>
    </w:p>
    <w:p w:rsidR="001D1298" w:rsidRDefault="001D1298" w:rsidP="00E866D8">
      <w:pPr>
        <w:tabs>
          <w:tab w:val="left" w:pos="7230"/>
        </w:tabs>
        <w:ind w:firstLine="142"/>
        <w:jc w:val="center"/>
        <w:rPr>
          <w:rFonts w:ascii="Arial" w:hAnsi="Arial" w:cs="Arial"/>
          <w:b/>
          <w:sz w:val="16"/>
          <w:szCs w:val="16"/>
        </w:rPr>
        <w:sectPr w:rsidR="001D1298" w:rsidSect="002D6DFD">
          <w:type w:val="continuous"/>
          <w:pgSz w:w="11905" w:h="16838"/>
          <w:pgMar w:top="1134" w:right="706" w:bottom="1134" w:left="993" w:header="720" w:footer="720" w:gutter="0"/>
          <w:cols w:space="424"/>
          <w:noEndnote/>
          <w:titlePg/>
          <w:docGrid w:linePitch="381"/>
        </w:sectPr>
      </w:pPr>
    </w:p>
    <w:p w:rsidR="001D1298" w:rsidRPr="001D1298" w:rsidRDefault="001D1298" w:rsidP="001D1298">
      <w:pPr>
        <w:contextualSpacing/>
        <w:jc w:val="center"/>
        <w:rPr>
          <w:rFonts w:ascii="Arial" w:hAnsi="Arial" w:cs="Arial"/>
          <w:b/>
          <w:sz w:val="16"/>
          <w:szCs w:val="16"/>
        </w:rPr>
      </w:pPr>
      <w:r w:rsidRPr="001D1298">
        <w:rPr>
          <w:rFonts w:ascii="Arial" w:hAnsi="Arial" w:cs="Arial"/>
          <w:b/>
          <w:sz w:val="16"/>
          <w:szCs w:val="16"/>
        </w:rPr>
        <w:lastRenderedPageBreak/>
        <w:t>РЕЗОЛЮЦИЯ</w:t>
      </w:r>
    </w:p>
    <w:p w:rsidR="001D1298" w:rsidRPr="001D1298" w:rsidRDefault="001D1298" w:rsidP="001D1298">
      <w:pPr>
        <w:contextualSpacing/>
        <w:jc w:val="center"/>
        <w:rPr>
          <w:rFonts w:ascii="Arial" w:hAnsi="Arial" w:cs="Arial"/>
          <w:b/>
          <w:sz w:val="16"/>
          <w:szCs w:val="16"/>
        </w:rPr>
      </w:pPr>
      <w:r w:rsidRPr="001D1298">
        <w:rPr>
          <w:rFonts w:ascii="Arial" w:hAnsi="Arial" w:cs="Arial"/>
          <w:b/>
          <w:sz w:val="16"/>
          <w:szCs w:val="16"/>
        </w:rPr>
        <w:t>(итоговый документ публичных слушаний)</w:t>
      </w:r>
    </w:p>
    <w:p w:rsidR="001D1298" w:rsidRPr="001D1298" w:rsidRDefault="001D1298" w:rsidP="001D1298">
      <w:pPr>
        <w:contextualSpacing/>
        <w:jc w:val="both"/>
        <w:rPr>
          <w:rFonts w:ascii="Arial" w:hAnsi="Arial" w:cs="Arial"/>
          <w:b/>
          <w:sz w:val="16"/>
          <w:szCs w:val="16"/>
        </w:rPr>
      </w:pPr>
    </w:p>
    <w:p w:rsidR="001D1298" w:rsidRPr="001D1298" w:rsidRDefault="001D1298" w:rsidP="001D1298">
      <w:pPr>
        <w:contextualSpacing/>
        <w:jc w:val="both"/>
        <w:rPr>
          <w:rFonts w:ascii="Arial" w:hAnsi="Arial" w:cs="Arial"/>
          <w:b/>
          <w:sz w:val="16"/>
          <w:szCs w:val="16"/>
        </w:rPr>
      </w:pPr>
      <w:r w:rsidRPr="001D1298">
        <w:rPr>
          <w:rFonts w:ascii="Arial" w:hAnsi="Arial" w:cs="Arial"/>
          <w:b/>
          <w:sz w:val="16"/>
          <w:szCs w:val="16"/>
        </w:rPr>
        <w:t>«13» декабря  2018  года                                    г. Благодарный</w:t>
      </w:r>
    </w:p>
    <w:p w:rsidR="001D1298" w:rsidRPr="001D1298" w:rsidRDefault="001D1298" w:rsidP="001D1298">
      <w:pPr>
        <w:contextualSpacing/>
        <w:jc w:val="both"/>
        <w:rPr>
          <w:rFonts w:ascii="Arial" w:hAnsi="Arial" w:cs="Arial"/>
          <w:b/>
          <w:sz w:val="16"/>
          <w:szCs w:val="16"/>
        </w:rPr>
      </w:pPr>
    </w:p>
    <w:p w:rsidR="001D1298" w:rsidRPr="001D1298" w:rsidRDefault="001D1298" w:rsidP="001D1298">
      <w:pPr>
        <w:ind w:firstLine="142"/>
        <w:contextualSpacing/>
        <w:jc w:val="both"/>
        <w:rPr>
          <w:rFonts w:ascii="Arial" w:hAnsi="Arial" w:cs="Arial"/>
          <w:sz w:val="16"/>
          <w:szCs w:val="16"/>
        </w:rPr>
      </w:pPr>
      <w:r w:rsidRPr="001D1298">
        <w:rPr>
          <w:rFonts w:ascii="Arial" w:hAnsi="Arial" w:cs="Arial"/>
          <w:b/>
          <w:sz w:val="16"/>
          <w:szCs w:val="16"/>
          <w:u w:val="single"/>
        </w:rPr>
        <w:t>1. Тема публичных слушаний:</w:t>
      </w:r>
      <w:r w:rsidRPr="001D1298">
        <w:rPr>
          <w:rFonts w:ascii="Arial" w:hAnsi="Arial" w:cs="Arial"/>
          <w:sz w:val="16"/>
          <w:szCs w:val="16"/>
        </w:rPr>
        <w:t xml:space="preserve"> «О бюджете Благодарненского городского округа Ставропольского края на 2019 год и плановый период 2020 и 2021 годов»</w:t>
      </w:r>
    </w:p>
    <w:p w:rsidR="001D1298" w:rsidRPr="001D1298" w:rsidRDefault="001D1298" w:rsidP="001D1298">
      <w:pPr>
        <w:ind w:firstLine="142"/>
        <w:contextualSpacing/>
        <w:jc w:val="both"/>
        <w:rPr>
          <w:rFonts w:ascii="Arial" w:hAnsi="Arial" w:cs="Arial"/>
          <w:sz w:val="16"/>
          <w:szCs w:val="16"/>
        </w:rPr>
      </w:pPr>
    </w:p>
    <w:p w:rsidR="001D1298" w:rsidRPr="001D1298" w:rsidRDefault="001D1298" w:rsidP="001D1298">
      <w:pPr>
        <w:ind w:firstLine="142"/>
        <w:contextualSpacing/>
        <w:jc w:val="both"/>
        <w:rPr>
          <w:rFonts w:ascii="Arial" w:hAnsi="Arial" w:cs="Arial"/>
          <w:b/>
          <w:sz w:val="16"/>
          <w:szCs w:val="16"/>
          <w:u w:val="single"/>
        </w:rPr>
      </w:pPr>
      <w:r w:rsidRPr="001D1298">
        <w:rPr>
          <w:rFonts w:ascii="Arial" w:hAnsi="Arial" w:cs="Arial"/>
          <w:b/>
          <w:sz w:val="16"/>
          <w:szCs w:val="16"/>
          <w:u w:val="single"/>
        </w:rPr>
        <w:t>2. Вопросы, выносимые  на обсуждение:</w:t>
      </w:r>
      <w:r w:rsidRPr="001D1298">
        <w:rPr>
          <w:rFonts w:ascii="Arial" w:hAnsi="Arial" w:cs="Arial"/>
          <w:sz w:val="16"/>
          <w:szCs w:val="16"/>
        </w:rPr>
        <w:t xml:space="preserve"> нет.</w:t>
      </w:r>
      <w:r w:rsidRPr="001D1298">
        <w:rPr>
          <w:rFonts w:ascii="Arial" w:hAnsi="Arial" w:cs="Arial"/>
          <w:b/>
          <w:sz w:val="16"/>
          <w:szCs w:val="16"/>
          <w:u w:val="single"/>
        </w:rPr>
        <w:t xml:space="preserve"> </w:t>
      </w:r>
    </w:p>
    <w:p w:rsidR="001D1298" w:rsidRPr="001D1298" w:rsidRDefault="001D1298" w:rsidP="001D1298">
      <w:pPr>
        <w:ind w:firstLine="142"/>
        <w:contextualSpacing/>
        <w:jc w:val="both"/>
        <w:rPr>
          <w:rFonts w:ascii="Arial" w:hAnsi="Arial" w:cs="Arial"/>
          <w:b/>
          <w:sz w:val="16"/>
          <w:szCs w:val="16"/>
          <w:u w:val="single"/>
        </w:rPr>
      </w:pPr>
    </w:p>
    <w:p w:rsidR="001D1298" w:rsidRPr="001D1298" w:rsidRDefault="001D1298" w:rsidP="001D1298">
      <w:pPr>
        <w:ind w:firstLine="142"/>
        <w:contextualSpacing/>
        <w:jc w:val="both"/>
        <w:rPr>
          <w:rFonts w:ascii="Arial" w:hAnsi="Arial" w:cs="Arial"/>
          <w:b/>
          <w:sz w:val="16"/>
          <w:szCs w:val="16"/>
        </w:rPr>
      </w:pPr>
      <w:r w:rsidRPr="001D1298">
        <w:rPr>
          <w:rFonts w:ascii="Arial" w:hAnsi="Arial" w:cs="Arial"/>
          <w:b/>
          <w:sz w:val="16"/>
          <w:szCs w:val="16"/>
          <w:u w:val="single"/>
        </w:rPr>
        <w:t>3. Поступившие предложения:</w:t>
      </w:r>
      <w:r w:rsidRPr="001D1298">
        <w:rPr>
          <w:rFonts w:ascii="Arial" w:hAnsi="Arial" w:cs="Arial"/>
          <w:b/>
          <w:sz w:val="16"/>
          <w:szCs w:val="16"/>
        </w:rPr>
        <w:t xml:space="preserve"> </w:t>
      </w:r>
      <w:r w:rsidRPr="001D1298">
        <w:rPr>
          <w:rFonts w:ascii="Arial" w:hAnsi="Arial" w:cs="Arial"/>
          <w:sz w:val="16"/>
          <w:szCs w:val="16"/>
        </w:rPr>
        <w:t>нет.</w:t>
      </w:r>
    </w:p>
    <w:p w:rsidR="001D1298" w:rsidRPr="001D1298" w:rsidRDefault="001D1298" w:rsidP="001D1298">
      <w:pPr>
        <w:ind w:firstLine="142"/>
        <w:contextualSpacing/>
        <w:jc w:val="both"/>
        <w:rPr>
          <w:rFonts w:ascii="Arial" w:hAnsi="Arial" w:cs="Arial"/>
          <w:b/>
          <w:sz w:val="16"/>
          <w:szCs w:val="16"/>
        </w:rPr>
      </w:pPr>
    </w:p>
    <w:p w:rsidR="001D1298" w:rsidRPr="001D1298" w:rsidRDefault="001D1298" w:rsidP="001D1298">
      <w:pPr>
        <w:ind w:firstLine="142"/>
        <w:jc w:val="both"/>
        <w:rPr>
          <w:rFonts w:ascii="Arial" w:hAnsi="Arial" w:cs="Arial"/>
          <w:b/>
          <w:sz w:val="16"/>
          <w:szCs w:val="16"/>
        </w:rPr>
      </w:pPr>
      <w:r w:rsidRPr="001D1298">
        <w:rPr>
          <w:rFonts w:ascii="Arial" w:hAnsi="Arial" w:cs="Arial"/>
          <w:b/>
          <w:sz w:val="16"/>
          <w:szCs w:val="16"/>
          <w:u w:val="single"/>
        </w:rPr>
        <w:t>4. Рекомендации:</w:t>
      </w:r>
      <w:r w:rsidRPr="001D1298">
        <w:rPr>
          <w:rFonts w:ascii="Arial" w:hAnsi="Arial" w:cs="Arial"/>
          <w:sz w:val="16"/>
          <w:szCs w:val="16"/>
        </w:rPr>
        <w:t xml:space="preserve"> нет.</w:t>
      </w:r>
    </w:p>
    <w:p w:rsidR="001D1298" w:rsidRPr="001D1298" w:rsidRDefault="001D1298" w:rsidP="001D1298">
      <w:pPr>
        <w:ind w:firstLine="142"/>
        <w:jc w:val="both"/>
        <w:rPr>
          <w:rFonts w:ascii="Arial" w:hAnsi="Arial" w:cs="Arial"/>
          <w:sz w:val="16"/>
          <w:szCs w:val="16"/>
        </w:rPr>
      </w:pPr>
    </w:p>
    <w:p w:rsidR="001D1298" w:rsidRPr="001D1298" w:rsidRDefault="001D1298" w:rsidP="001D1298">
      <w:pPr>
        <w:widowControl w:val="0"/>
        <w:autoSpaceDE w:val="0"/>
        <w:autoSpaceDN w:val="0"/>
        <w:adjustRightInd w:val="0"/>
        <w:ind w:firstLine="540"/>
        <w:jc w:val="both"/>
        <w:rPr>
          <w:rFonts w:ascii="Arial" w:hAnsi="Arial" w:cs="Arial"/>
          <w:sz w:val="16"/>
          <w:szCs w:val="16"/>
        </w:rPr>
      </w:pPr>
    </w:p>
    <w:p w:rsidR="001D1298" w:rsidRPr="001D1298" w:rsidRDefault="001D1298" w:rsidP="001D1298">
      <w:pPr>
        <w:autoSpaceDE w:val="0"/>
        <w:autoSpaceDN w:val="0"/>
        <w:adjustRightInd w:val="0"/>
        <w:ind w:firstLine="540"/>
        <w:jc w:val="both"/>
        <w:rPr>
          <w:rFonts w:ascii="Arial" w:hAnsi="Arial" w:cs="Arial"/>
          <w:sz w:val="16"/>
          <w:szCs w:val="16"/>
        </w:rPr>
      </w:pPr>
    </w:p>
    <w:tbl>
      <w:tblPr>
        <w:tblW w:w="0" w:type="auto"/>
        <w:tblLook w:val="04A0"/>
      </w:tblPr>
      <w:tblGrid>
        <w:gridCol w:w="2271"/>
        <w:gridCol w:w="1383"/>
        <w:gridCol w:w="1453"/>
      </w:tblGrid>
      <w:tr w:rsidR="001D1298" w:rsidRPr="001D1298" w:rsidTr="008A5257">
        <w:tc>
          <w:tcPr>
            <w:tcW w:w="3190" w:type="dxa"/>
          </w:tcPr>
          <w:p w:rsidR="001D1298" w:rsidRPr="001D1298" w:rsidRDefault="001D1298" w:rsidP="008A5257">
            <w:pPr>
              <w:contextualSpacing/>
              <w:jc w:val="both"/>
              <w:rPr>
                <w:rFonts w:ascii="Arial" w:hAnsi="Arial" w:cs="Arial"/>
                <w:sz w:val="16"/>
                <w:szCs w:val="16"/>
              </w:rPr>
            </w:pPr>
            <w:r w:rsidRPr="001D1298">
              <w:rPr>
                <w:rFonts w:ascii="Arial" w:hAnsi="Arial" w:cs="Arial"/>
                <w:sz w:val="16"/>
                <w:szCs w:val="16"/>
              </w:rPr>
              <w:t>Председательствующий</w:t>
            </w:r>
          </w:p>
        </w:tc>
        <w:tc>
          <w:tcPr>
            <w:tcW w:w="3190" w:type="dxa"/>
            <w:tcBorders>
              <w:bottom w:val="single" w:sz="4" w:space="0" w:color="auto"/>
            </w:tcBorders>
          </w:tcPr>
          <w:p w:rsidR="001D1298" w:rsidRPr="001D1298" w:rsidRDefault="001D1298" w:rsidP="008A5257">
            <w:pPr>
              <w:contextualSpacing/>
              <w:jc w:val="both"/>
              <w:rPr>
                <w:rFonts w:ascii="Arial" w:hAnsi="Arial" w:cs="Arial"/>
                <w:sz w:val="16"/>
                <w:szCs w:val="16"/>
              </w:rPr>
            </w:pPr>
          </w:p>
        </w:tc>
        <w:tc>
          <w:tcPr>
            <w:tcW w:w="3191" w:type="dxa"/>
          </w:tcPr>
          <w:p w:rsidR="001D1298" w:rsidRPr="001D1298" w:rsidRDefault="001D1298" w:rsidP="008A5257">
            <w:pPr>
              <w:contextualSpacing/>
              <w:jc w:val="right"/>
              <w:rPr>
                <w:rFonts w:ascii="Arial" w:hAnsi="Arial" w:cs="Arial"/>
                <w:sz w:val="16"/>
                <w:szCs w:val="16"/>
              </w:rPr>
            </w:pPr>
            <w:r w:rsidRPr="001D1298">
              <w:rPr>
                <w:rFonts w:ascii="Arial" w:hAnsi="Arial" w:cs="Arial"/>
                <w:sz w:val="16"/>
                <w:szCs w:val="16"/>
              </w:rPr>
              <w:t>В.А. Белозорев</w:t>
            </w:r>
          </w:p>
        </w:tc>
      </w:tr>
      <w:tr w:rsidR="001D1298" w:rsidRPr="001D1298" w:rsidTr="008A5257">
        <w:tc>
          <w:tcPr>
            <w:tcW w:w="3190" w:type="dxa"/>
          </w:tcPr>
          <w:p w:rsidR="001D1298" w:rsidRPr="001D1298" w:rsidRDefault="001D1298" w:rsidP="008A5257">
            <w:pPr>
              <w:contextualSpacing/>
              <w:jc w:val="both"/>
              <w:rPr>
                <w:rFonts w:ascii="Arial" w:hAnsi="Arial" w:cs="Arial"/>
                <w:sz w:val="16"/>
                <w:szCs w:val="16"/>
              </w:rPr>
            </w:pPr>
          </w:p>
        </w:tc>
        <w:tc>
          <w:tcPr>
            <w:tcW w:w="3190" w:type="dxa"/>
            <w:tcBorders>
              <w:top w:val="single" w:sz="4" w:space="0" w:color="auto"/>
            </w:tcBorders>
          </w:tcPr>
          <w:p w:rsidR="001D1298" w:rsidRPr="001D1298" w:rsidRDefault="001D1298" w:rsidP="008A5257">
            <w:pPr>
              <w:contextualSpacing/>
              <w:jc w:val="center"/>
              <w:rPr>
                <w:rFonts w:ascii="Arial" w:hAnsi="Arial" w:cs="Arial"/>
                <w:sz w:val="16"/>
                <w:szCs w:val="16"/>
              </w:rPr>
            </w:pPr>
            <w:r w:rsidRPr="001D1298">
              <w:rPr>
                <w:rFonts w:ascii="Arial" w:hAnsi="Arial" w:cs="Arial"/>
                <w:sz w:val="16"/>
                <w:szCs w:val="16"/>
              </w:rPr>
              <w:t>(подпись)</w:t>
            </w:r>
          </w:p>
        </w:tc>
        <w:tc>
          <w:tcPr>
            <w:tcW w:w="3191" w:type="dxa"/>
          </w:tcPr>
          <w:p w:rsidR="001D1298" w:rsidRPr="001D1298" w:rsidRDefault="001D1298" w:rsidP="008A5257">
            <w:pPr>
              <w:contextualSpacing/>
              <w:jc w:val="both"/>
              <w:rPr>
                <w:rFonts w:ascii="Arial" w:hAnsi="Arial" w:cs="Arial"/>
                <w:sz w:val="16"/>
                <w:szCs w:val="16"/>
              </w:rPr>
            </w:pPr>
          </w:p>
        </w:tc>
      </w:tr>
      <w:tr w:rsidR="001D1298" w:rsidRPr="001D1298" w:rsidTr="008A5257">
        <w:tc>
          <w:tcPr>
            <w:tcW w:w="3190" w:type="dxa"/>
          </w:tcPr>
          <w:p w:rsidR="001D1298" w:rsidRPr="001D1298" w:rsidRDefault="001D1298" w:rsidP="008A5257">
            <w:pPr>
              <w:contextualSpacing/>
              <w:jc w:val="both"/>
              <w:rPr>
                <w:rFonts w:ascii="Arial" w:hAnsi="Arial" w:cs="Arial"/>
                <w:sz w:val="16"/>
                <w:szCs w:val="16"/>
              </w:rPr>
            </w:pPr>
          </w:p>
        </w:tc>
        <w:tc>
          <w:tcPr>
            <w:tcW w:w="3190" w:type="dxa"/>
          </w:tcPr>
          <w:p w:rsidR="001D1298" w:rsidRPr="001D1298" w:rsidRDefault="001D1298" w:rsidP="008A5257">
            <w:pPr>
              <w:contextualSpacing/>
              <w:jc w:val="center"/>
              <w:rPr>
                <w:rFonts w:ascii="Arial" w:hAnsi="Arial" w:cs="Arial"/>
                <w:sz w:val="16"/>
                <w:szCs w:val="16"/>
              </w:rPr>
            </w:pPr>
          </w:p>
        </w:tc>
        <w:tc>
          <w:tcPr>
            <w:tcW w:w="3191" w:type="dxa"/>
          </w:tcPr>
          <w:p w:rsidR="001D1298" w:rsidRPr="001D1298" w:rsidRDefault="001D1298" w:rsidP="008A5257">
            <w:pPr>
              <w:contextualSpacing/>
              <w:jc w:val="both"/>
              <w:rPr>
                <w:rFonts w:ascii="Arial" w:hAnsi="Arial" w:cs="Arial"/>
                <w:sz w:val="16"/>
                <w:szCs w:val="16"/>
              </w:rPr>
            </w:pPr>
          </w:p>
        </w:tc>
      </w:tr>
      <w:tr w:rsidR="001D1298" w:rsidRPr="001D1298" w:rsidTr="008A5257">
        <w:tc>
          <w:tcPr>
            <w:tcW w:w="3190" w:type="dxa"/>
          </w:tcPr>
          <w:p w:rsidR="001D1298" w:rsidRPr="001D1298" w:rsidRDefault="001D1298" w:rsidP="008A5257">
            <w:pPr>
              <w:contextualSpacing/>
              <w:jc w:val="both"/>
              <w:rPr>
                <w:rFonts w:ascii="Arial" w:hAnsi="Arial" w:cs="Arial"/>
                <w:sz w:val="16"/>
                <w:szCs w:val="16"/>
              </w:rPr>
            </w:pPr>
            <w:r w:rsidRPr="001D1298">
              <w:rPr>
                <w:rFonts w:ascii="Arial" w:hAnsi="Arial" w:cs="Arial"/>
                <w:sz w:val="16"/>
                <w:szCs w:val="16"/>
              </w:rPr>
              <w:t>Секретарь</w:t>
            </w:r>
          </w:p>
        </w:tc>
        <w:tc>
          <w:tcPr>
            <w:tcW w:w="3190" w:type="dxa"/>
            <w:tcBorders>
              <w:bottom w:val="single" w:sz="4" w:space="0" w:color="auto"/>
            </w:tcBorders>
          </w:tcPr>
          <w:p w:rsidR="001D1298" w:rsidRPr="001D1298" w:rsidRDefault="001D1298" w:rsidP="008A5257">
            <w:pPr>
              <w:contextualSpacing/>
              <w:jc w:val="both"/>
              <w:rPr>
                <w:rFonts w:ascii="Arial" w:hAnsi="Arial" w:cs="Arial"/>
                <w:sz w:val="16"/>
                <w:szCs w:val="16"/>
              </w:rPr>
            </w:pPr>
          </w:p>
        </w:tc>
        <w:tc>
          <w:tcPr>
            <w:tcW w:w="3191" w:type="dxa"/>
          </w:tcPr>
          <w:p w:rsidR="001D1298" w:rsidRPr="001D1298" w:rsidRDefault="001D1298" w:rsidP="008A5257">
            <w:pPr>
              <w:contextualSpacing/>
              <w:jc w:val="right"/>
              <w:rPr>
                <w:rFonts w:ascii="Arial" w:hAnsi="Arial" w:cs="Arial"/>
                <w:sz w:val="16"/>
                <w:szCs w:val="16"/>
              </w:rPr>
            </w:pPr>
            <w:r w:rsidRPr="001D1298">
              <w:rPr>
                <w:rFonts w:ascii="Arial" w:hAnsi="Arial" w:cs="Arial"/>
                <w:sz w:val="16"/>
                <w:szCs w:val="16"/>
              </w:rPr>
              <w:t>Е.Н. Графова</w:t>
            </w:r>
          </w:p>
        </w:tc>
      </w:tr>
      <w:tr w:rsidR="001D1298" w:rsidRPr="001D1298" w:rsidTr="008A5257">
        <w:tc>
          <w:tcPr>
            <w:tcW w:w="3190" w:type="dxa"/>
          </w:tcPr>
          <w:p w:rsidR="001D1298" w:rsidRPr="001D1298" w:rsidRDefault="001D1298" w:rsidP="008A5257">
            <w:pPr>
              <w:contextualSpacing/>
              <w:jc w:val="both"/>
              <w:rPr>
                <w:rFonts w:ascii="Arial" w:hAnsi="Arial" w:cs="Arial"/>
                <w:sz w:val="16"/>
                <w:szCs w:val="16"/>
              </w:rPr>
            </w:pPr>
          </w:p>
        </w:tc>
        <w:tc>
          <w:tcPr>
            <w:tcW w:w="3190" w:type="dxa"/>
            <w:tcBorders>
              <w:top w:val="single" w:sz="4" w:space="0" w:color="auto"/>
            </w:tcBorders>
          </w:tcPr>
          <w:p w:rsidR="001D1298" w:rsidRPr="001D1298" w:rsidRDefault="001D1298" w:rsidP="008A5257">
            <w:pPr>
              <w:contextualSpacing/>
              <w:jc w:val="center"/>
              <w:rPr>
                <w:rFonts w:ascii="Arial" w:hAnsi="Arial" w:cs="Arial"/>
                <w:sz w:val="16"/>
                <w:szCs w:val="16"/>
              </w:rPr>
            </w:pPr>
            <w:r w:rsidRPr="001D1298">
              <w:rPr>
                <w:rFonts w:ascii="Arial" w:hAnsi="Arial" w:cs="Arial"/>
                <w:sz w:val="16"/>
                <w:szCs w:val="16"/>
              </w:rPr>
              <w:t>(подпись)</w:t>
            </w:r>
          </w:p>
        </w:tc>
        <w:tc>
          <w:tcPr>
            <w:tcW w:w="3191" w:type="dxa"/>
          </w:tcPr>
          <w:p w:rsidR="001D1298" w:rsidRPr="001D1298" w:rsidRDefault="001D1298" w:rsidP="008A5257">
            <w:pPr>
              <w:contextualSpacing/>
              <w:jc w:val="both"/>
              <w:rPr>
                <w:rFonts w:ascii="Arial" w:hAnsi="Arial" w:cs="Arial"/>
                <w:sz w:val="16"/>
                <w:szCs w:val="16"/>
              </w:rPr>
            </w:pPr>
          </w:p>
        </w:tc>
      </w:tr>
    </w:tbl>
    <w:p w:rsidR="001D1298" w:rsidRPr="001D1298" w:rsidRDefault="001D1298" w:rsidP="001D1298">
      <w:pPr>
        <w:contextualSpacing/>
        <w:jc w:val="both"/>
        <w:rPr>
          <w:rFonts w:ascii="Arial" w:hAnsi="Arial" w:cs="Arial"/>
          <w:sz w:val="16"/>
          <w:szCs w:val="16"/>
        </w:rPr>
      </w:pPr>
    </w:p>
    <w:p w:rsidR="008B52DA" w:rsidRDefault="008B52DA" w:rsidP="00E866D8">
      <w:pPr>
        <w:tabs>
          <w:tab w:val="left" w:pos="7230"/>
        </w:tabs>
        <w:ind w:firstLine="142"/>
        <w:jc w:val="center"/>
        <w:rPr>
          <w:rFonts w:ascii="Arial" w:hAnsi="Arial" w:cs="Arial"/>
          <w:b/>
          <w:sz w:val="16"/>
          <w:szCs w:val="16"/>
        </w:rPr>
      </w:pPr>
    </w:p>
    <w:p w:rsidR="008B52DA" w:rsidRDefault="00C6310C" w:rsidP="00E866D8">
      <w:pPr>
        <w:tabs>
          <w:tab w:val="left" w:pos="7230"/>
        </w:tabs>
        <w:ind w:firstLine="142"/>
        <w:jc w:val="center"/>
        <w:rPr>
          <w:rFonts w:ascii="Arial" w:hAnsi="Arial" w:cs="Arial"/>
          <w:b/>
          <w:sz w:val="16"/>
          <w:szCs w:val="16"/>
        </w:rPr>
      </w:pPr>
      <w:r>
        <w:rPr>
          <w:rFonts w:ascii="Arial" w:hAnsi="Arial" w:cs="Arial"/>
          <w:b/>
          <w:sz w:val="16"/>
          <w:szCs w:val="16"/>
        </w:rPr>
        <w:t>ОБЪЯВЛЕНИЕ</w:t>
      </w:r>
    </w:p>
    <w:p w:rsidR="008B52DA" w:rsidRDefault="008B52DA" w:rsidP="00C6310C">
      <w:pPr>
        <w:tabs>
          <w:tab w:val="left" w:pos="7230"/>
        </w:tabs>
        <w:spacing w:line="180" w:lineRule="exact"/>
        <w:ind w:firstLine="142"/>
        <w:jc w:val="center"/>
        <w:rPr>
          <w:rFonts w:ascii="Arial" w:hAnsi="Arial" w:cs="Arial"/>
          <w:b/>
          <w:sz w:val="16"/>
          <w:szCs w:val="16"/>
        </w:rPr>
      </w:pPr>
    </w:p>
    <w:p w:rsidR="00C6310C" w:rsidRPr="006C0561" w:rsidRDefault="00C6310C" w:rsidP="00C6310C">
      <w:pPr>
        <w:spacing w:line="180" w:lineRule="exact"/>
        <w:ind w:firstLine="142"/>
        <w:jc w:val="center"/>
        <w:rPr>
          <w:rFonts w:ascii="Arial" w:hAnsi="Arial" w:cs="Arial"/>
          <w:sz w:val="16"/>
          <w:szCs w:val="16"/>
        </w:rPr>
      </w:pPr>
      <w:r w:rsidRPr="006C0561">
        <w:rPr>
          <w:rFonts w:ascii="Arial" w:hAnsi="Arial" w:cs="Arial"/>
          <w:sz w:val="16"/>
          <w:szCs w:val="16"/>
        </w:rPr>
        <w:t>Итоги проведенного конкурса на включение в кадровый резерв муниципальной службы в финансовом управлении администрации Благодарненского городского округа Ставропольского края</w:t>
      </w:r>
    </w:p>
    <w:p w:rsidR="00C6310C" w:rsidRPr="006C0561" w:rsidRDefault="00C6310C" w:rsidP="00C6310C">
      <w:pPr>
        <w:spacing w:line="240" w:lineRule="exact"/>
        <w:ind w:firstLine="142"/>
        <w:jc w:val="both"/>
        <w:rPr>
          <w:rFonts w:ascii="Arial" w:hAnsi="Arial" w:cs="Arial"/>
          <w:sz w:val="16"/>
          <w:szCs w:val="16"/>
        </w:rPr>
      </w:pPr>
    </w:p>
    <w:p w:rsidR="00C6310C" w:rsidRPr="006C0561" w:rsidRDefault="00C6310C" w:rsidP="00C6310C">
      <w:pPr>
        <w:ind w:firstLine="142"/>
        <w:jc w:val="both"/>
        <w:rPr>
          <w:rFonts w:ascii="Arial" w:hAnsi="Arial" w:cs="Arial"/>
          <w:sz w:val="16"/>
          <w:szCs w:val="16"/>
        </w:rPr>
      </w:pPr>
      <w:r w:rsidRPr="006C0561">
        <w:rPr>
          <w:rFonts w:ascii="Arial" w:hAnsi="Arial" w:cs="Arial"/>
          <w:sz w:val="16"/>
          <w:szCs w:val="16"/>
        </w:rPr>
        <w:t>Финансовое управление администрации Благодарненского городского округа Ставропольского края сообщает.</w:t>
      </w:r>
    </w:p>
    <w:p w:rsidR="00C6310C" w:rsidRPr="006C0561" w:rsidRDefault="00C6310C" w:rsidP="00C6310C">
      <w:pPr>
        <w:ind w:firstLine="142"/>
        <w:jc w:val="both"/>
        <w:rPr>
          <w:rFonts w:ascii="Arial" w:hAnsi="Arial" w:cs="Arial"/>
          <w:sz w:val="16"/>
          <w:szCs w:val="16"/>
        </w:rPr>
      </w:pPr>
      <w:r w:rsidRPr="006C0561">
        <w:rPr>
          <w:rFonts w:ascii="Arial" w:hAnsi="Arial" w:cs="Arial"/>
          <w:sz w:val="16"/>
          <w:szCs w:val="16"/>
        </w:rPr>
        <w:t>По итогам проведенного конкурса на включение в кадровый резерв муниципальных должностей муниципальной службы в финансовом управлении, который проводился 30 ноября 2018 года, признать конкурс состоявшимся на должности: начальника отдела, заместителя начальника отдела и главного специалиста.</w:t>
      </w:r>
    </w:p>
    <w:p w:rsidR="00C6310C" w:rsidRPr="006C0561" w:rsidRDefault="00C6310C" w:rsidP="00C6310C">
      <w:pPr>
        <w:ind w:firstLine="142"/>
        <w:jc w:val="both"/>
        <w:rPr>
          <w:rFonts w:ascii="Arial" w:hAnsi="Arial" w:cs="Arial"/>
          <w:sz w:val="16"/>
          <w:szCs w:val="16"/>
        </w:rPr>
      </w:pPr>
      <w:r w:rsidRPr="006C0561">
        <w:rPr>
          <w:rFonts w:ascii="Arial" w:hAnsi="Arial" w:cs="Arial"/>
          <w:sz w:val="16"/>
          <w:szCs w:val="16"/>
        </w:rPr>
        <w:t>Включить в кадровый резерв следующих лица по должностям:</w:t>
      </w:r>
    </w:p>
    <w:p w:rsidR="00C6310C" w:rsidRPr="006C0561" w:rsidRDefault="00C6310C" w:rsidP="00C6310C">
      <w:pPr>
        <w:ind w:firstLine="142"/>
        <w:jc w:val="both"/>
        <w:rPr>
          <w:rFonts w:ascii="Arial" w:hAnsi="Arial" w:cs="Arial"/>
          <w:sz w:val="16"/>
          <w:szCs w:val="16"/>
        </w:rPr>
      </w:pPr>
      <w:r w:rsidRPr="006C0561">
        <w:rPr>
          <w:rFonts w:ascii="Arial" w:hAnsi="Arial" w:cs="Arial"/>
          <w:sz w:val="16"/>
          <w:szCs w:val="16"/>
        </w:rPr>
        <w:t>Начальника отдела:</w:t>
      </w:r>
    </w:p>
    <w:p w:rsidR="00C6310C" w:rsidRPr="006C0561" w:rsidRDefault="00C6310C" w:rsidP="00C6310C">
      <w:pPr>
        <w:ind w:firstLine="142"/>
        <w:jc w:val="both"/>
        <w:rPr>
          <w:rFonts w:ascii="Arial" w:hAnsi="Arial" w:cs="Arial"/>
          <w:sz w:val="16"/>
          <w:szCs w:val="16"/>
        </w:rPr>
      </w:pPr>
      <w:r w:rsidRPr="006C0561">
        <w:rPr>
          <w:rFonts w:ascii="Arial" w:hAnsi="Arial" w:cs="Arial"/>
          <w:sz w:val="16"/>
          <w:szCs w:val="16"/>
        </w:rPr>
        <w:t>- Ерохина Наталия Владимировна;</w:t>
      </w:r>
    </w:p>
    <w:p w:rsidR="00C6310C" w:rsidRPr="006C0561" w:rsidRDefault="00C6310C" w:rsidP="00C6310C">
      <w:pPr>
        <w:ind w:firstLine="142"/>
        <w:jc w:val="both"/>
        <w:rPr>
          <w:rFonts w:ascii="Arial" w:hAnsi="Arial" w:cs="Arial"/>
          <w:sz w:val="16"/>
          <w:szCs w:val="16"/>
        </w:rPr>
      </w:pPr>
      <w:r w:rsidRPr="006C0561">
        <w:rPr>
          <w:rFonts w:ascii="Arial" w:hAnsi="Arial" w:cs="Arial"/>
          <w:sz w:val="16"/>
          <w:szCs w:val="16"/>
        </w:rPr>
        <w:t>- Корсуков Владимир Александрович.</w:t>
      </w:r>
    </w:p>
    <w:p w:rsidR="00C6310C" w:rsidRPr="006C0561" w:rsidRDefault="00C6310C" w:rsidP="00C6310C">
      <w:pPr>
        <w:ind w:firstLine="142"/>
        <w:jc w:val="both"/>
        <w:rPr>
          <w:rFonts w:ascii="Arial" w:hAnsi="Arial" w:cs="Arial"/>
          <w:sz w:val="16"/>
          <w:szCs w:val="16"/>
        </w:rPr>
      </w:pPr>
    </w:p>
    <w:p w:rsidR="00C6310C" w:rsidRPr="006C0561" w:rsidRDefault="00C6310C" w:rsidP="00C6310C">
      <w:pPr>
        <w:ind w:firstLine="142"/>
        <w:jc w:val="both"/>
        <w:rPr>
          <w:rFonts w:ascii="Arial" w:hAnsi="Arial" w:cs="Arial"/>
          <w:sz w:val="16"/>
          <w:szCs w:val="16"/>
        </w:rPr>
      </w:pPr>
      <w:r w:rsidRPr="006C0561">
        <w:rPr>
          <w:rFonts w:ascii="Arial" w:hAnsi="Arial" w:cs="Arial"/>
          <w:sz w:val="16"/>
          <w:szCs w:val="16"/>
        </w:rPr>
        <w:t>Заместителя начальника отдела:</w:t>
      </w:r>
    </w:p>
    <w:p w:rsidR="00C6310C" w:rsidRPr="006C0561" w:rsidRDefault="00C6310C" w:rsidP="00C6310C">
      <w:pPr>
        <w:ind w:firstLine="142"/>
        <w:jc w:val="both"/>
        <w:rPr>
          <w:rFonts w:ascii="Arial" w:hAnsi="Arial" w:cs="Arial"/>
          <w:sz w:val="16"/>
          <w:szCs w:val="16"/>
        </w:rPr>
      </w:pPr>
      <w:r w:rsidRPr="006C0561">
        <w:rPr>
          <w:rFonts w:ascii="Arial" w:hAnsi="Arial" w:cs="Arial"/>
          <w:sz w:val="16"/>
          <w:szCs w:val="16"/>
        </w:rPr>
        <w:t>- Ерохина Наталия Владимировна;</w:t>
      </w:r>
    </w:p>
    <w:p w:rsidR="00C6310C" w:rsidRPr="006C0561" w:rsidRDefault="00C6310C" w:rsidP="00C6310C">
      <w:pPr>
        <w:ind w:firstLine="142"/>
        <w:jc w:val="both"/>
        <w:rPr>
          <w:rFonts w:ascii="Arial" w:hAnsi="Arial" w:cs="Arial"/>
          <w:sz w:val="16"/>
          <w:szCs w:val="16"/>
        </w:rPr>
      </w:pPr>
      <w:r w:rsidRPr="006C0561">
        <w:rPr>
          <w:rFonts w:ascii="Arial" w:hAnsi="Arial" w:cs="Arial"/>
          <w:sz w:val="16"/>
          <w:szCs w:val="16"/>
        </w:rPr>
        <w:t>- Хмелёва Ксения Константиновна.</w:t>
      </w:r>
    </w:p>
    <w:p w:rsidR="00C6310C" w:rsidRPr="006C0561" w:rsidRDefault="00C6310C" w:rsidP="00C6310C">
      <w:pPr>
        <w:ind w:firstLine="142"/>
        <w:jc w:val="both"/>
        <w:rPr>
          <w:rFonts w:ascii="Arial" w:hAnsi="Arial" w:cs="Arial"/>
          <w:sz w:val="16"/>
          <w:szCs w:val="16"/>
        </w:rPr>
      </w:pPr>
    </w:p>
    <w:p w:rsidR="00C6310C" w:rsidRPr="006C0561" w:rsidRDefault="00C6310C" w:rsidP="00C6310C">
      <w:pPr>
        <w:ind w:firstLine="142"/>
        <w:jc w:val="both"/>
        <w:rPr>
          <w:rFonts w:ascii="Arial" w:hAnsi="Arial" w:cs="Arial"/>
          <w:sz w:val="16"/>
          <w:szCs w:val="16"/>
        </w:rPr>
      </w:pPr>
      <w:r w:rsidRPr="006C0561">
        <w:rPr>
          <w:rFonts w:ascii="Arial" w:hAnsi="Arial" w:cs="Arial"/>
          <w:sz w:val="16"/>
          <w:szCs w:val="16"/>
        </w:rPr>
        <w:t>Главного специалиста:</w:t>
      </w:r>
    </w:p>
    <w:p w:rsidR="00C6310C" w:rsidRPr="006C0561" w:rsidRDefault="00C6310C" w:rsidP="00C6310C">
      <w:pPr>
        <w:ind w:firstLine="142"/>
        <w:jc w:val="both"/>
        <w:rPr>
          <w:rFonts w:ascii="Arial" w:hAnsi="Arial" w:cs="Arial"/>
          <w:sz w:val="16"/>
          <w:szCs w:val="16"/>
        </w:rPr>
      </w:pPr>
      <w:r w:rsidRPr="006C0561">
        <w:rPr>
          <w:rFonts w:ascii="Arial" w:hAnsi="Arial" w:cs="Arial"/>
          <w:sz w:val="16"/>
          <w:szCs w:val="16"/>
        </w:rPr>
        <w:t>- Косьянова Ирина Николаевна;</w:t>
      </w:r>
    </w:p>
    <w:p w:rsidR="00C6310C" w:rsidRPr="006C0561" w:rsidRDefault="00C6310C" w:rsidP="00C6310C">
      <w:pPr>
        <w:ind w:firstLine="142"/>
        <w:jc w:val="both"/>
        <w:rPr>
          <w:rFonts w:ascii="Arial" w:hAnsi="Arial" w:cs="Arial"/>
          <w:sz w:val="16"/>
          <w:szCs w:val="16"/>
        </w:rPr>
      </w:pPr>
      <w:r w:rsidRPr="006C0561">
        <w:rPr>
          <w:rFonts w:ascii="Arial" w:hAnsi="Arial" w:cs="Arial"/>
          <w:sz w:val="16"/>
          <w:szCs w:val="16"/>
        </w:rPr>
        <w:t>- Петин Вячеслав Иванович;</w:t>
      </w:r>
    </w:p>
    <w:p w:rsidR="00C6310C" w:rsidRPr="006C0561" w:rsidRDefault="00C6310C" w:rsidP="00C6310C">
      <w:pPr>
        <w:ind w:firstLine="142"/>
        <w:jc w:val="both"/>
        <w:rPr>
          <w:rFonts w:ascii="Arial" w:hAnsi="Arial" w:cs="Arial"/>
          <w:sz w:val="16"/>
          <w:szCs w:val="16"/>
        </w:rPr>
      </w:pPr>
      <w:r w:rsidRPr="006C0561">
        <w:rPr>
          <w:rFonts w:ascii="Arial" w:hAnsi="Arial" w:cs="Arial"/>
          <w:sz w:val="16"/>
          <w:szCs w:val="16"/>
        </w:rPr>
        <w:t>- Хмелёва Ксения Константиновна.</w:t>
      </w:r>
    </w:p>
    <w:p w:rsidR="00C6310C" w:rsidRPr="006C0561" w:rsidRDefault="00C6310C" w:rsidP="00C6310C">
      <w:pPr>
        <w:ind w:firstLine="142"/>
        <w:jc w:val="both"/>
        <w:rPr>
          <w:rFonts w:ascii="Arial" w:hAnsi="Arial" w:cs="Arial"/>
          <w:sz w:val="16"/>
          <w:szCs w:val="16"/>
        </w:rPr>
      </w:pPr>
    </w:p>
    <w:p w:rsidR="00C6310C" w:rsidRPr="006C0561" w:rsidRDefault="00C6310C" w:rsidP="00C6310C">
      <w:pPr>
        <w:ind w:firstLine="142"/>
        <w:jc w:val="both"/>
        <w:rPr>
          <w:rFonts w:ascii="Arial" w:hAnsi="Arial" w:cs="Arial"/>
          <w:sz w:val="16"/>
          <w:szCs w:val="16"/>
        </w:rPr>
      </w:pPr>
      <w:r w:rsidRPr="006C0561">
        <w:rPr>
          <w:rFonts w:ascii="Arial" w:hAnsi="Arial" w:cs="Arial"/>
          <w:sz w:val="16"/>
          <w:szCs w:val="16"/>
        </w:rPr>
        <w:t>На должность консультанта, ведущего специалиста конкурс не состоялся в связи с отсутствием кандидатов.».</w:t>
      </w:r>
    </w:p>
    <w:p w:rsidR="00C6310C" w:rsidRPr="006C0561" w:rsidRDefault="00C6310C" w:rsidP="00C6310C">
      <w:pPr>
        <w:ind w:firstLine="142"/>
        <w:jc w:val="both"/>
        <w:rPr>
          <w:rFonts w:ascii="Arial" w:hAnsi="Arial" w:cs="Arial"/>
          <w:sz w:val="16"/>
          <w:szCs w:val="16"/>
        </w:rPr>
      </w:pPr>
    </w:p>
    <w:p w:rsidR="00C6310C" w:rsidRPr="006C0561" w:rsidRDefault="00C6310C" w:rsidP="00C6310C">
      <w:pPr>
        <w:ind w:firstLine="142"/>
        <w:rPr>
          <w:rFonts w:ascii="Arial" w:hAnsi="Arial" w:cs="Arial"/>
          <w:sz w:val="16"/>
          <w:szCs w:val="16"/>
        </w:rPr>
      </w:pPr>
    </w:p>
    <w:tbl>
      <w:tblPr>
        <w:tblW w:w="5211" w:type="dxa"/>
        <w:tblLook w:val="01E0"/>
      </w:tblPr>
      <w:tblGrid>
        <w:gridCol w:w="3652"/>
        <w:gridCol w:w="1559"/>
      </w:tblGrid>
      <w:tr w:rsidR="00C6310C" w:rsidRPr="006C0561" w:rsidTr="00C6310C">
        <w:trPr>
          <w:trHeight w:val="597"/>
        </w:trPr>
        <w:tc>
          <w:tcPr>
            <w:tcW w:w="3652" w:type="dxa"/>
            <w:shd w:val="clear" w:color="auto" w:fill="auto"/>
          </w:tcPr>
          <w:p w:rsidR="00C6310C" w:rsidRPr="006C0561" w:rsidRDefault="00C6310C" w:rsidP="00C6310C">
            <w:pPr>
              <w:spacing w:line="180" w:lineRule="exact"/>
              <w:ind w:right="-6" w:firstLine="142"/>
              <w:jc w:val="both"/>
              <w:rPr>
                <w:rFonts w:ascii="Arial" w:hAnsi="Arial" w:cs="Arial"/>
                <w:sz w:val="16"/>
                <w:szCs w:val="16"/>
              </w:rPr>
            </w:pPr>
            <w:r w:rsidRPr="006C0561">
              <w:rPr>
                <w:rFonts w:ascii="Arial" w:hAnsi="Arial" w:cs="Arial"/>
                <w:sz w:val="16"/>
                <w:szCs w:val="16"/>
              </w:rPr>
              <w:t xml:space="preserve">Начальник финансового управления </w:t>
            </w:r>
          </w:p>
          <w:p w:rsidR="00C6310C" w:rsidRPr="006C0561" w:rsidRDefault="00C6310C" w:rsidP="00C6310C">
            <w:pPr>
              <w:spacing w:line="180" w:lineRule="exact"/>
              <w:ind w:right="-6" w:firstLine="142"/>
              <w:jc w:val="both"/>
              <w:rPr>
                <w:rFonts w:ascii="Arial" w:hAnsi="Arial" w:cs="Arial"/>
                <w:sz w:val="16"/>
                <w:szCs w:val="16"/>
              </w:rPr>
            </w:pPr>
            <w:r w:rsidRPr="006C0561">
              <w:rPr>
                <w:rFonts w:ascii="Arial" w:hAnsi="Arial" w:cs="Arial"/>
                <w:sz w:val="16"/>
                <w:szCs w:val="16"/>
              </w:rPr>
              <w:t xml:space="preserve">администрации Благодарненского </w:t>
            </w:r>
          </w:p>
          <w:p w:rsidR="00C6310C" w:rsidRPr="006C0561" w:rsidRDefault="00C6310C" w:rsidP="00C6310C">
            <w:pPr>
              <w:spacing w:line="180" w:lineRule="exact"/>
              <w:ind w:right="-6" w:firstLine="142"/>
              <w:jc w:val="both"/>
              <w:rPr>
                <w:rFonts w:ascii="Arial" w:hAnsi="Arial" w:cs="Arial"/>
                <w:sz w:val="16"/>
                <w:szCs w:val="16"/>
              </w:rPr>
            </w:pPr>
            <w:r w:rsidRPr="006C0561">
              <w:rPr>
                <w:rFonts w:ascii="Arial" w:hAnsi="Arial" w:cs="Arial"/>
                <w:sz w:val="16"/>
                <w:szCs w:val="16"/>
              </w:rPr>
              <w:t xml:space="preserve">городского округа Ставропольского края     </w:t>
            </w:r>
          </w:p>
        </w:tc>
        <w:tc>
          <w:tcPr>
            <w:tcW w:w="1559" w:type="dxa"/>
            <w:shd w:val="clear" w:color="auto" w:fill="auto"/>
          </w:tcPr>
          <w:p w:rsidR="00C6310C" w:rsidRPr="006C0561" w:rsidRDefault="00C6310C" w:rsidP="00C6310C">
            <w:pPr>
              <w:spacing w:line="180" w:lineRule="exact"/>
              <w:ind w:firstLine="142"/>
              <w:jc w:val="right"/>
              <w:rPr>
                <w:rFonts w:ascii="Arial" w:hAnsi="Arial" w:cs="Arial"/>
                <w:sz w:val="16"/>
                <w:szCs w:val="16"/>
              </w:rPr>
            </w:pPr>
          </w:p>
          <w:p w:rsidR="00C6310C" w:rsidRPr="006C0561" w:rsidRDefault="00C6310C" w:rsidP="00C6310C">
            <w:pPr>
              <w:spacing w:line="180" w:lineRule="exact"/>
              <w:ind w:firstLine="142"/>
              <w:jc w:val="right"/>
              <w:rPr>
                <w:rFonts w:ascii="Arial" w:hAnsi="Arial" w:cs="Arial"/>
                <w:sz w:val="16"/>
                <w:szCs w:val="16"/>
              </w:rPr>
            </w:pPr>
          </w:p>
          <w:p w:rsidR="00C6310C" w:rsidRPr="006C0561" w:rsidRDefault="00C6310C" w:rsidP="00C6310C">
            <w:pPr>
              <w:spacing w:line="180" w:lineRule="exact"/>
              <w:ind w:firstLine="142"/>
              <w:jc w:val="right"/>
              <w:rPr>
                <w:rFonts w:ascii="Arial" w:hAnsi="Arial" w:cs="Arial"/>
                <w:sz w:val="16"/>
                <w:szCs w:val="16"/>
              </w:rPr>
            </w:pPr>
            <w:r w:rsidRPr="006C0561">
              <w:rPr>
                <w:rFonts w:ascii="Arial" w:hAnsi="Arial" w:cs="Arial"/>
                <w:sz w:val="16"/>
                <w:szCs w:val="16"/>
              </w:rPr>
              <w:t>Л.В. Кузнецова</w:t>
            </w:r>
          </w:p>
        </w:tc>
      </w:tr>
    </w:tbl>
    <w:p w:rsidR="00C6310C" w:rsidRPr="006C0561" w:rsidRDefault="00C6310C" w:rsidP="00C6310C">
      <w:pPr>
        <w:spacing w:line="240" w:lineRule="exact"/>
        <w:ind w:firstLine="142"/>
        <w:rPr>
          <w:rFonts w:ascii="Arial" w:hAnsi="Arial" w:cs="Arial"/>
          <w:sz w:val="16"/>
          <w:szCs w:val="16"/>
        </w:rPr>
      </w:pPr>
    </w:p>
    <w:p w:rsidR="008B52DA" w:rsidRDefault="008B52DA" w:rsidP="00E866D8">
      <w:pPr>
        <w:tabs>
          <w:tab w:val="left" w:pos="7230"/>
        </w:tabs>
        <w:ind w:firstLine="142"/>
        <w:jc w:val="center"/>
        <w:rPr>
          <w:rFonts w:ascii="Arial" w:hAnsi="Arial" w:cs="Arial"/>
          <w:b/>
          <w:sz w:val="16"/>
          <w:szCs w:val="16"/>
        </w:rPr>
      </w:pPr>
    </w:p>
    <w:p w:rsidR="00A7544B" w:rsidRPr="0063609A" w:rsidRDefault="00A7544B" w:rsidP="00A7544B">
      <w:pPr>
        <w:jc w:val="center"/>
        <w:rPr>
          <w:rFonts w:ascii="Arial" w:hAnsi="Arial" w:cs="Arial"/>
          <w:b/>
          <w:sz w:val="16"/>
          <w:szCs w:val="16"/>
        </w:rPr>
      </w:pPr>
      <w:r w:rsidRPr="0063609A">
        <w:rPr>
          <w:rFonts w:ascii="Arial" w:hAnsi="Arial" w:cs="Arial"/>
          <w:b/>
          <w:sz w:val="16"/>
          <w:szCs w:val="16"/>
        </w:rPr>
        <w:t>Заключение о результатах общественных обсуждений</w:t>
      </w:r>
    </w:p>
    <w:p w:rsidR="00A7544B" w:rsidRPr="0063609A" w:rsidRDefault="00A7544B" w:rsidP="00A7544B">
      <w:pPr>
        <w:jc w:val="center"/>
        <w:rPr>
          <w:rFonts w:ascii="Arial" w:hAnsi="Arial" w:cs="Arial"/>
          <w:b/>
          <w:sz w:val="16"/>
          <w:szCs w:val="16"/>
        </w:rPr>
      </w:pPr>
    </w:p>
    <w:p w:rsidR="00A7544B" w:rsidRPr="0063609A" w:rsidRDefault="00A7544B" w:rsidP="00A7544B">
      <w:pPr>
        <w:rPr>
          <w:rFonts w:ascii="Arial" w:hAnsi="Arial" w:cs="Arial"/>
          <w:sz w:val="16"/>
          <w:szCs w:val="16"/>
        </w:rPr>
      </w:pPr>
      <w:r w:rsidRPr="0063609A">
        <w:rPr>
          <w:rFonts w:ascii="Arial" w:hAnsi="Arial" w:cs="Arial"/>
          <w:sz w:val="16"/>
          <w:szCs w:val="16"/>
        </w:rPr>
        <w:t>14</w:t>
      </w:r>
      <w:r>
        <w:rPr>
          <w:rFonts w:ascii="Arial" w:hAnsi="Arial" w:cs="Arial"/>
          <w:sz w:val="16"/>
          <w:szCs w:val="16"/>
        </w:rPr>
        <w:t xml:space="preserve"> </w:t>
      </w:r>
      <w:r w:rsidRPr="0063609A">
        <w:rPr>
          <w:rFonts w:ascii="Arial" w:hAnsi="Arial" w:cs="Arial"/>
          <w:sz w:val="16"/>
          <w:szCs w:val="16"/>
        </w:rPr>
        <w:t>декабря 2018 год</w:t>
      </w:r>
      <w:r w:rsidRPr="0063609A">
        <w:rPr>
          <w:rFonts w:ascii="Arial" w:hAnsi="Arial" w:cs="Arial"/>
          <w:sz w:val="16"/>
          <w:szCs w:val="16"/>
        </w:rPr>
        <w:tab/>
      </w:r>
      <w:r>
        <w:rPr>
          <w:rFonts w:ascii="Arial" w:hAnsi="Arial" w:cs="Arial"/>
          <w:sz w:val="16"/>
          <w:szCs w:val="16"/>
        </w:rPr>
        <w:t xml:space="preserve">                                  </w:t>
      </w:r>
      <w:r w:rsidRPr="0063609A">
        <w:rPr>
          <w:rFonts w:ascii="Arial" w:hAnsi="Arial" w:cs="Arial"/>
          <w:sz w:val="16"/>
          <w:szCs w:val="16"/>
        </w:rPr>
        <w:t>г. Благодарный</w:t>
      </w:r>
    </w:p>
    <w:p w:rsidR="00A7544B" w:rsidRPr="0063609A" w:rsidRDefault="00A7544B" w:rsidP="00A7544B">
      <w:pPr>
        <w:rPr>
          <w:rFonts w:ascii="Arial" w:hAnsi="Arial" w:cs="Arial"/>
          <w:sz w:val="16"/>
          <w:szCs w:val="16"/>
        </w:rPr>
      </w:pPr>
    </w:p>
    <w:p w:rsidR="00A7544B" w:rsidRPr="0063609A" w:rsidRDefault="00A7544B" w:rsidP="00A7544B">
      <w:pPr>
        <w:shd w:val="clear" w:color="auto" w:fill="FFFFFF"/>
        <w:ind w:firstLine="142"/>
        <w:jc w:val="both"/>
        <w:rPr>
          <w:rFonts w:ascii="Arial" w:hAnsi="Arial" w:cs="Arial"/>
          <w:sz w:val="16"/>
          <w:szCs w:val="16"/>
        </w:rPr>
      </w:pPr>
      <w:r w:rsidRPr="0063609A">
        <w:rPr>
          <w:rFonts w:ascii="Arial" w:hAnsi="Arial" w:cs="Arial"/>
          <w:sz w:val="16"/>
          <w:szCs w:val="16"/>
        </w:rPr>
        <w:t>Общественные обсуждения</w:t>
      </w:r>
      <w:r>
        <w:rPr>
          <w:rFonts w:ascii="Arial" w:hAnsi="Arial" w:cs="Arial"/>
          <w:sz w:val="16"/>
          <w:szCs w:val="16"/>
        </w:rPr>
        <w:t xml:space="preserve"> </w:t>
      </w:r>
      <w:r w:rsidRPr="0063609A">
        <w:rPr>
          <w:rFonts w:ascii="Arial" w:hAnsi="Arial" w:cs="Arial"/>
          <w:sz w:val="16"/>
          <w:szCs w:val="16"/>
        </w:rPr>
        <w:t>по проекту «О предоставлении разрешения на отклонение от предельных параметров разрешенного строительства Арутюняну Сурену Эдуардовичу, Арутюнян Анне Владимировне, Арутюняну Эдуарду Суреновичу, Арутюнян Милене Суреновне» проведены в период с 21 ноября 2018 года по 10декабря 2018 года и на официальном сайте администрации Благодарненского городского округа Ставропольского края</w:t>
      </w:r>
    </w:p>
    <w:p w:rsidR="00A7544B" w:rsidRPr="0063609A" w:rsidRDefault="00A7544B" w:rsidP="00A7544B">
      <w:pPr>
        <w:ind w:firstLine="142"/>
        <w:jc w:val="both"/>
        <w:rPr>
          <w:rFonts w:ascii="Arial" w:hAnsi="Arial" w:cs="Arial"/>
          <w:sz w:val="16"/>
          <w:szCs w:val="16"/>
        </w:rPr>
      </w:pPr>
      <w:r w:rsidRPr="0063609A">
        <w:rPr>
          <w:rFonts w:ascii="Arial" w:hAnsi="Arial" w:cs="Arial"/>
          <w:sz w:val="16"/>
          <w:szCs w:val="16"/>
        </w:rPr>
        <w:t>По результатам общественных обсуждений составлен протокол общественных обсуждений от 14декабря 2018 года, на основании которого подготовлено заключение о результатах общественных обсуждений.</w:t>
      </w:r>
    </w:p>
    <w:p w:rsidR="00A7544B" w:rsidRPr="0063609A" w:rsidRDefault="00A7544B" w:rsidP="00A7544B">
      <w:pPr>
        <w:ind w:firstLine="142"/>
        <w:jc w:val="both"/>
        <w:rPr>
          <w:rFonts w:ascii="Arial" w:hAnsi="Arial" w:cs="Arial"/>
          <w:sz w:val="16"/>
          <w:szCs w:val="16"/>
        </w:rPr>
      </w:pPr>
      <w:r w:rsidRPr="0063609A">
        <w:rPr>
          <w:rFonts w:ascii="Arial" w:hAnsi="Arial" w:cs="Arial"/>
          <w:sz w:val="16"/>
          <w:szCs w:val="16"/>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A7544B" w:rsidRPr="0063609A" w:rsidRDefault="00A7544B" w:rsidP="00A7544B">
      <w:pPr>
        <w:ind w:firstLine="142"/>
        <w:jc w:val="both"/>
        <w:rPr>
          <w:rFonts w:ascii="Arial" w:hAnsi="Arial" w:cs="Arial"/>
          <w:sz w:val="16"/>
          <w:szCs w:val="16"/>
        </w:rPr>
      </w:pPr>
      <w:r w:rsidRPr="0063609A">
        <w:rPr>
          <w:rFonts w:ascii="Arial" w:hAnsi="Arial" w:cs="Arial"/>
          <w:sz w:val="16"/>
          <w:szCs w:val="16"/>
        </w:rPr>
        <w:t>Рекомендаций независимых специалистов и представителей по проекту не поступало.</w:t>
      </w:r>
    </w:p>
    <w:p w:rsidR="00A7544B" w:rsidRPr="0063609A" w:rsidRDefault="00A7544B" w:rsidP="00A7544B">
      <w:pPr>
        <w:shd w:val="clear" w:color="auto" w:fill="FFFFFF"/>
        <w:ind w:firstLine="142"/>
        <w:jc w:val="both"/>
        <w:rPr>
          <w:rFonts w:ascii="Arial" w:hAnsi="Arial" w:cs="Arial"/>
          <w:sz w:val="16"/>
          <w:szCs w:val="16"/>
        </w:rPr>
      </w:pPr>
      <w:r w:rsidRPr="0063609A">
        <w:rPr>
          <w:rFonts w:ascii="Arial" w:hAnsi="Arial" w:cs="Arial"/>
          <w:sz w:val="16"/>
          <w:szCs w:val="16"/>
        </w:rPr>
        <w:t>На основании протокола общественных обсуждений от 14декабря 2018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Арутюняну Сурену Эдуардовичу, Арутюнян Анне Владимировне, Арутюняну Эдуарду Суреновичу, Арутюнян Милене Суреновне (на основании заявления в связи с тем, что конфигурация и рельеф земельного участка являются неблагоприятными для застройки):</w:t>
      </w:r>
    </w:p>
    <w:p w:rsidR="00A7544B" w:rsidRPr="0063609A" w:rsidRDefault="00A7544B" w:rsidP="00A7544B">
      <w:pPr>
        <w:widowControl w:val="0"/>
        <w:shd w:val="clear" w:color="auto" w:fill="FFFFFF"/>
        <w:autoSpaceDE w:val="0"/>
        <w:autoSpaceDN w:val="0"/>
        <w:adjustRightInd w:val="0"/>
        <w:ind w:firstLine="142"/>
        <w:jc w:val="both"/>
        <w:rPr>
          <w:rFonts w:ascii="Arial" w:hAnsi="Arial" w:cs="Arial"/>
          <w:sz w:val="16"/>
          <w:szCs w:val="16"/>
        </w:rPr>
      </w:pPr>
      <w:r w:rsidRPr="0063609A">
        <w:rPr>
          <w:rFonts w:ascii="Arial" w:hAnsi="Arial" w:cs="Arial"/>
          <w:sz w:val="16"/>
          <w:szCs w:val="16"/>
        </w:rPr>
        <w:t>в части увеличения максимального процента застройки с 20% до 35% в границах земельного участка с кадастровым номером 26:13:100304:37 площадью 715 кв.м., расположенного по адресу: Российская Федерация, Ставропольский край, Благодарненский район, город Благодарный, переулок Ветеринарный, 62 (жилая зона (Ж-1)).</w:t>
      </w:r>
    </w:p>
    <w:p w:rsidR="00A7544B" w:rsidRPr="0063609A" w:rsidRDefault="00A7544B" w:rsidP="00A7544B">
      <w:pPr>
        <w:ind w:firstLine="142"/>
        <w:jc w:val="both"/>
        <w:rPr>
          <w:rFonts w:ascii="Arial" w:hAnsi="Arial" w:cs="Arial"/>
          <w:sz w:val="16"/>
          <w:szCs w:val="16"/>
        </w:rPr>
      </w:pPr>
      <w:r w:rsidRPr="0063609A">
        <w:rPr>
          <w:rFonts w:ascii="Arial" w:hAnsi="Arial" w:cs="Arial"/>
          <w:sz w:val="16"/>
          <w:szCs w:val="16"/>
        </w:rPr>
        <w:t xml:space="preserve">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w:t>
      </w:r>
      <w:r w:rsidRPr="0063609A">
        <w:rPr>
          <w:rFonts w:ascii="Arial" w:hAnsi="Arial" w:cs="Arial"/>
          <w:sz w:val="16"/>
          <w:szCs w:val="16"/>
        </w:rPr>
        <w:lastRenderedPageBreak/>
        <w:t>«Известия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A7544B" w:rsidRPr="0063609A" w:rsidRDefault="00A7544B" w:rsidP="00A7544B">
      <w:pPr>
        <w:jc w:val="both"/>
        <w:rPr>
          <w:rFonts w:ascii="Arial" w:hAnsi="Arial" w:cs="Arial"/>
          <w:sz w:val="16"/>
          <w:szCs w:val="16"/>
        </w:rPr>
      </w:pPr>
    </w:p>
    <w:p w:rsidR="00A7544B" w:rsidRPr="0063609A" w:rsidRDefault="00A7544B" w:rsidP="00A7544B">
      <w:pPr>
        <w:rPr>
          <w:rFonts w:ascii="Arial" w:hAnsi="Arial" w:cs="Arial"/>
          <w:sz w:val="16"/>
          <w:szCs w:val="16"/>
        </w:rPr>
      </w:pPr>
      <w:r w:rsidRPr="0063609A">
        <w:rPr>
          <w:rFonts w:ascii="Arial" w:hAnsi="Arial" w:cs="Arial"/>
          <w:sz w:val="16"/>
          <w:szCs w:val="16"/>
        </w:rPr>
        <w:t>Председатель</w:t>
      </w:r>
    </w:p>
    <w:p w:rsidR="00A7544B" w:rsidRPr="0063609A" w:rsidRDefault="00A7544B" w:rsidP="00A7544B">
      <w:pPr>
        <w:rPr>
          <w:rFonts w:ascii="Arial" w:hAnsi="Arial" w:cs="Arial"/>
          <w:sz w:val="16"/>
          <w:szCs w:val="16"/>
        </w:rPr>
      </w:pPr>
      <w:r w:rsidRPr="0063609A">
        <w:rPr>
          <w:rFonts w:ascii="Arial" w:hAnsi="Arial" w:cs="Arial"/>
          <w:sz w:val="16"/>
          <w:szCs w:val="16"/>
        </w:rPr>
        <w:t>общественных обсуждений__________________И.И. Слепичева</w:t>
      </w:r>
    </w:p>
    <w:p w:rsidR="00A7544B" w:rsidRPr="0063609A" w:rsidRDefault="00A7544B" w:rsidP="00A7544B">
      <w:pPr>
        <w:rPr>
          <w:rFonts w:ascii="Arial" w:hAnsi="Arial" w:cs="Arial"/>
          <w:sz w:val="16"/>
          <w:szCs w:val="16"/>
        </w:rPr>
      </w:pPr>
    </w:p>
    <w:p w:rsidR="00A7544B" w:rsidRPr="0063609A" w:rsidRDefault="00A7544B" w:rsidP="00A7544B">
      <w:pPr>
        <w:rPr>
          <w:rFonts w:ascii="Arial" w:hAnsi="Arial" w:cs="Arial"/>
          <w:sz w:val="16"/>
          <w:szCs w:val="16"/>
        </w:rPr>
      </w:pPr>
      <w:r w:rsidRPr="0063609A">
        <w:rPr>
          <w:rFonts w:ascii="Arial" w:hAnsi="Arial" w:cs="Arial"/>
          <w:sz w:val="16"/>
          <w:szCs w:val="16"/>
        </w:rPr>
        <w:t>Секретарь общественных обсуждений________________</w:t>
      </w:r>
      <w:r>
        <w:rPr>
          <w:rFonts w:ascii="Arial" w:hAnsi="Arial" w:cs="Arial"/>
          <w:sz w:val="16"/>
          <w:szCs w:val="16"/>
        </w:rPr>
        <w:t>_____________</w:t>
      </w:r>
      <w:r w:rsidRPr="0063609A">
        <w:rPr>
          <w:rFonts w:ascii="Arial" w:hAnsi="Arial" w:cs="Arial"/>
          <w:sz w:val="16"/>
          <w:szCs w:val="16"/>
        </w:rPr>
        <w:t>_____Е.Г.Сажнева</w:t>
      </w:r>
    </w:p>
    <w:p w:rsidR="00A7544B" w:rsidRPr="0063609A" w:rsidRDefault="00A7544B" w:rsidP="00A7544B">
      <w:pPr>
        <w:rPr>
          <w:rFonts w:ascii="Arial" w:hAnsi="Arial" w:cs="Arial"/>
          <w:sz w:val="16"/>
          <w:szCs w:val="16"/>
        </w:rPr>
      </w:pPr>
    </w:p>
    <w:p w:rsidR="00A7544B" w:rsidRPr="0063609A" w:rsidRDefault="00A7544B" w:rsidP="00A7544B">
      <w:pPr>
        <w:rPr>
          <w:rFonts w:ascii="Arial" w:hAnsi="Arial" w:cs="Arial"/>
          <w:sz w:val="16"/>
          <w:szCs w:val="16"/>
        </w:rPr>
      </w:pPr>
    </w:p>
    <w:p w:rsidR="008B52DA" w:rsidRDefault="008B52DA" w:rsidP="00E866D8">
      <w:pPr>
        <w:tabs>
          <w:tab w:val="left" w:pos="7230"/>
        </w:tabs>
        <w:ind w:firstLine="142"/>
        <w:jc w:val="center"/>
        <w:rPr>
          <w:rFonts w:ascii="Arial" w:hAnsi="Arial" w:cs="Arial"/>
          <w:b/>
          <w:sz w:val="16"/>
          <w:szCs w:val="16"/>
        </w:rPr>
      </w:pPr>
    </w:p>
    <w:p w:rsidR="008351CC" w:rsidRPr="006F28CA" w:rsidRDefault="008351CC" w:rsidP="008351CC">
      <w:pPr>
        <w:jc w:val="center"/>
        <w:rPr>
          <w:rFonts w:ascii="Arial" w:hAnsi="Arial" w:cs="Arial"/>
          <w:b/>
          <w:sz w:val="16"/>
          <w:szCs w:val="16"/>
        </w:rPr>
      </w:pPr>
      <w:r w:rsidRPr="006F28CA">
        <w:rPr>
          <w:rFonts w:ascii="Arial" w:hAnsi="Arial" w:cs="Arial"/>
          <w:b/>
          <w:sz w:val="16"/>
          <w:szCs w:val="16"/>
        </w:rPr>
        <w:t>Заключение о результатах общественных обсуждений</w:t>
      </w:r>
    </w:p>
    <w:p w:rsidR="008351CC" w:rsidRPr="006F28CA" w:rsidRDefault="008351CC" w:rsidP="008351CC">
      <w:pPr>
        <w:jc w:val="center"/>
        <w:rPr>
          <w:rFonts w:ascii="Arial" w:hAnsi="Arial" w:cs="Arial"/>
          <w:b/>
          <w:sz w:val="16"/>
          <w:szCs w:val="16"/>
        </w:rPr>
      </w:pPr>
    </w:p>
    <w:p w:rsidR="008351CC" w:rsidRPr="006F28CA" w:rsidRDefault="008351CC" w:rsidP="008351CC">
      <w:pPr>
        <w:rPr>
          <w:rFonts w:ascii="Arial" w:hAnsi="Arial" w:cs="Arial"/>
          <w:sz w:val="16"/>
          <w:szCs w:val="16"/>
        </w:rPr>
      </w:pPr>
      <w:r w:rsidRPr="006F28CA">
        <w:rPr>
          <w:rFonts w:ascii="Arial" w:hAnsi="Arial" w:cs="Arial"/>
          <w:sz w:val="16"/>
          <w:szCs w:val="16"/>
        </w:rPr>
        <w:t>21</w:t>
      </w:r>
      <w:r>
        <w:rPr>
          <w:rFonts w:ascii="Arial" w:hAnsi="Arial" w:cs="Arial"/>
          <w:sz w:val="16"/>
          <w:szCs w:val="16"/>
        </w:rPr>
        <w:t xml:space="preserve"> </w:t>
      </w:r>
      <w:r w:rsidRPr="006F28CA">
        <w:rPr>
          <w:rFonts w:ascii="Arial" w:hAnsi="Arial" w:cs="Arial"/>
          <w:sz w:val="16"/>
          <w:szCs w:val="16"/>
        </w:rPr>
        <w:t>декабря 2018 год</w:t>
      </w:r>
      <w:r w:rsidRPr="006F28CA">
        <w:rPr>
          <w:rFonts w:ascii="Arial" w:hAnsi="Arial" w:cs="Arial"/>
          <w:sz w:val="16"/>
          <w:szCs w:val="16"/>
        </w:rPr>
        <w:tab/>
      </w:r>
      <w:r w:rsidRPr="006F28CA">
        <w:rPr>
          <w:rFonts w:ascii="Arial" w:hAnsi="Arial" w:cs="Arial"/>
          <w:sz w:val="16"/>
          <w:szCs w:val="16"/>
        </w:rPr>
        <w:tab/>
      </w:r>
      <w:r w:rsidRPr="006F28CA">
        <w:rPr>
          <w:rFonts w:ascii="Arial" w:hAnsi="Arial" w:cs="Arial"/>
          <w:sz w:val="16"/>
          <w:szCs w:val="16"/>
        </w:rPr>
        <w:tab/>
        <w:t>г. Благодарный</w:t>
      </w:r>
    </w:p>
    <w:p w:rsidR="008351CC" w:rsidRPr="006F28CA" w:rsidRDefault="008351CC" w:rsidP="008351CC">
      <w:pPr>
        <w:rPr>
          <w:rFonts w:ascii="Arial" w:hAnsi="Arial" w:cs="Arial"/>
          <w:sz w:val="16"/>
          <w:szCs w:val="16"/>
        </w:rPr>
      </w:pPr>
    </w:p>
    <w:p w:rsidR="008351CC" w:rsidRPr="006F28CA" w:rsidRDefault="008351CC" w:rsidP="008351CC">
      <w:pPr>
        <w:ind w:firstLine="142"/>
        <w:jc w:val="both"/>
        <w:rPr>
          <w:rFonts w:ascii="Arial" w:hAnsi="Arial" w:cs="Arial"/>
          <w:sz w:val="16"/>
          <w:szCs w:val="16"/>
        </w:rPr>
      </w:pPr>
      <w:r w:rsidRPr="006F28CA">
        <w:rPr>
          <w:rFonts w:ascii="Arial" w:hAnsi="Arial" w:cs="Arial"/>
          <w:sz w:val="16"/>
          <w:szCs w:val="16"/>
        </w:rPr>
        <w:t>Общественные обсуждения</w:t>
      </w:r>
      <w:r>
        <w:rPr>
          <w:rFonts w:ascii="Arial" w:hAnsi="Arial" w:cs="Arial"/>
          <w:sz w:val="16"/>
          <w:szCs w:val="16"/>
        </w:rPr>
        <w:t xml:space="preserve"> </w:t>
      </w:r>
      <w:r w:rsidRPr="006F28CA">
        <w:rPr>
          <w:rFonts w:ascii="Arial" w:hAnsi="Arial" w:cs="Arial"/>
          <w:sz w:val="16"/>
          <w:szCs w:val="16"/>
        </w:rPr>
        <w:t>по проекту «О предоставлении разрешения на отклонение от предельных параметров разрешенного строительства Кириченко Надежде Петровне» проведены в период с 21 ноября 2018 года по 10декабря 2018 года и на официальном сайте администрации Благодарненского городского округа Ставропольского края</w:t>
      </w:r>
    </w:p>
    <w:p w:rsidR="008351CC" w:rsidRPr="006F28CA" w:rsidRDefault="008351CC" w:rsidP="008351CC">
      <w:pPr>
        <w:ind w:firstLine="142"/>
        <w:jc w:val="both"/>
        <w:rPr>
          <w:rFonts w:ascii="Arial" w:hAnsi="Arial" w:cs="Arial"/>
          <w:sz w:val="16"/>
          <w:szCs w:val="16"/>
        </w:rPr>
      </w:pPr>
      <w:r w:rsidRPr="006F28CA">
        <w:rPr>
          <w:rFonts w:ascii="Arial" w:hAnsi="Arial" w:cs="Arial"/>
          <w:sz w:val="16"/>
          <w:szCs w:val="16"/>
        </w:rPr>
        <w:t>По результатам общественных обсуждений составлен протокол общественных обсуждений от 21декабря 2018 года, на основании которого подготовлено заключение о результатах общественных обсуждений.</w:t>
      </w:r>
    </w:p>
    <w:p w:rsidR="008351CC" w:rsidRPr="006F28CA" w:rsidRDefault="008351CC" w:rsidP="008351CC">
      <w:pPr>
        <w:ind w:firstLine="142"/>
        <w:jc w:val="both"/>
        <w:rPr>
          <w:rFonts w:ascii="Arial" w:hAnsi="Arial" w:cs="Arial"/>
          <w:sz w:val="16"/>
          <w:szCs w:val="16"/>
        </w:rPr>
      </w:pPr>
      <w:r w:rsidRPr="006F28CA">
        <w:rPr>
          <w:rFonts w:ascii="Arial" w:hAnsi="Arial" w:cs="Arial"/>
          <w:sz w:val="16"/>
          <w:szCs w:val="16"/>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8351CC" w:rsidRPr="006F28CA" w:rsidRDefault="008351CC" w:rsidP="008351CC">
      <w:pPr>
        <w:ind w:firstLine="142"/>
        <w:jc w:val="both"/>
        <w:rPr>
          <w:rFonts w:ascii="Arial" w:hAnsi="Arial" w:cs="Arial"/>
          <w:sz w:val="16"/>
          <w:szCs w:val="16"/>
        </w:rPr>
      </w:pPr>
      <w:r w:rsidRPr="006F28CA">
        <w:rPr>
          <w:rFonts w:ascii="Arial" w:hAnsi="Arial" w:cs="Arial"/>
          <w:sz w:val="16"/>
          <w:szCs w:val="16"/>
        </w:rPr>
        <w:lastRenderedPageBreak/>
        <w:t>Рекомендаций независимых специалистов и представителей по проекту не поступало.</w:t>
      </w:r>
    </w:p>
    <w:p w:rsidR="008351CC" w:rsidRPr="006F28CA" w:rsidRDefault="008351CC" w:rsidP="008351CC">
      <w:pPr>
        <w:shd w:val="clear" w:color="auto" w:fill="FFFFFF"/>
        <w:ind w:firstLine="142"/>
        <w:jc w:val="both"/>
        <w:rPr>
          <w:rFonts w:ascii="Arial" w:hAnsi="Arial" w:cs="Arial"/>
          <w:sz w:val="16"/>
          <w:szCs w:val="16"/>
        </w:rPr>
      </w:pPr>
      <w:r w:rsidRPr="006F28CA">
        <w:rPr>
          <w:rFonts w:ascii="Arial" w:hAnsi="Arial" w:cs="Arial"/>
          <w:sz w:val="16"/>
          <w:szCs w:val="16"/>
        </w:rPr>
        <w:t>На основании протокола общественных обсуждений от 21декабря 2018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Кириченко Надежде Петровне (на основании заявления в связи с тем, что конфигурация и рельеф земельного участка являются неблагоприятными для застройки):</w:t>
      </w:r>
    </w:p>
    <w:p w:rsidR="008351CC" w:rsidRPr="006F28CA" w:rsidRDefault="008351CC" w:rsidP="008351CC">
      <w:pPr>
        <w:widowControl w:val="0"/>
        <w:shd w:val="clear" w:color="auto" w:fill="FFFFFF"/>
        <w:autoSpaceDE w:val="0"/>
        <w:autoSpaceDN w:val="0"/>
        <w:adjustRightInd w:val="0"/>
        <w:ind w:firstLine="142"/>
        <w:jc w:val="both"/>
        <w:rPr>
          <w:rFonts w:ascii="Arial" w:hAnsi="Arial" w:cs="Arial"/>
          <w:sz w:val="16"/>
          <w:szCs w:val="16"/>
        </w:rPr>
      </w:pPr>
      <w:r w:rsidRPr="006F28CA">
        <w:rPr>
          <w:rFonts w:ascii="Arial" w:hAnsi="Arial" w:cs="Arial"/>
          <w:sz w:val="16"/>
          <w:szCs w:val="16"/>
        </w:rPr>
        <w:t>в части увеличения максимального процента застройки с 20% до 35% в границах земельного участка с кадастровым номером 26:13:100702:225 площадью 602,20 кв.м., расположенного по адресу: Российская Федерация, Ставропольский край, Благодарненский район, город Благодарный, переулок Пролетарский, 52 (жилая зона (Ж-1)).</w:t>
      </w:r>
    </w:p>
    <w:p w:rsidR="008351CC" w:rsidRPr="006F28CA" w:rsidRDefault="008351CC" w:rsidP="008351CC">
      <w:pPr>
        <w:ind w:firstLine="142"/>
        <w:jc w:val="both"/>
        <w:rPr>
          <w:rFonts w:ascii="Arial" w:hAnsi="Arial" w:cs="Arial"/>
          <w:sz w:val="16"/>
          <w:szCs w:val="16"/>
        </w:rPr>
      </w:pPr>
      <w:r w:rsidRPr="006F28CA">
        <w:rPr>
          <w:rFonts w:ascii="Arial" w:hAnsi="Arial" w:cs="Arial"/>
          <w:sz w:val="16"/>
          <w:szCs w:val="16"/>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8351CC" w:rsidRPr="006F28CA" w:rsidRDefault="008351CC" w:rsidP="008351CC">
      <w:pPr>
        <w:jc w:val="both"/>
        <w:rPr>
          <w:rFonts w:ascii="Arial" w:hAnsi="Arial" w:cs="Arial"/>
          <w:sz w:val="16"/>
          <w:szCs w:val="16"/>
        </w:rPr>
      </w:pPr>
    </w:p>
    <w:p w:rsidR="008351CC" w:rsidRPr="006F28CA" w:rsidRDefault="008351CC" w:rsidP="008351CC">
      <w:pPr>
        <w:rPr>
          <w:rFonts w:ascii="Arial" w:hAnsi="Arial" w:cs="Arial"/>
          <w:sz w:val="16"/>
          <w:szCs w:val="16"/>
        </w:rPr>
      </w:pPr>
      <w:r w:rsidRPr="006F28CA">
        <w:rPr>
          <w:rFonts w:ascii="Arial" w:hAnsi="Arial" w:cs="Arial"/>
          <w:sz w:val="16"/>
          <w:szCs w:val="16"/>
        </w:rPr>
        <w:t>Председатель</w:t>
      </w:r>
    </w:p>
    <w:p w:rsidR="008351CC" w:rsidRPr="006F28CA" w:rsidRDefault="008351CC" w:rsidP="008351CC">
      <w:pPr>
        <w:rPr>
          <w:rFonts w:ascii="Arial" w:hAnsi="Arial" w:cs="Arial"/>
          <w:sz w:val="16"/>
          <w:szCs w:val="16"/>
        </w:rPr>
      </w:pPr>
      <w:r w:rsidRPr="006F28CA">
        <w:rPr>
          <w:rFonts w:ascii="Arial" w:hAnsi="Arial" w:cs="Arial"/>
          <w:sz w:val="16"/>
          <w:szCs w:val="16"/>
        </w:rPr>
        <w:t>общественных обсуждений__________________И.И.Слепичева</w:t>
      </w:r>
    </w:p>
    <w:p w:rsidR="008351CC" w:rsidRPr="006F28CA" w:rsidRDefault="008351CC" w:rsidP="008351CC">
      <w:pPr>
        <w:rPr>
          <w:rFonts w:ascii="Arial" w:hAnsi="Arial" w:cs="Arial"/>
          <w:sz w:val="16"/>
          <w:szCs w:val="16"/>
        </w:rPr>
      </w:pPr>
    </w:p>
    <w:p w:rsidR="008351CC" w:rsidRPr="006F28CA" w:rsidRDefault="008351CC" w:rsidP="008351CC">
      <w:pPr>
        <w:rPr>
          <w:rFonts w:ascii="Arial" w:hAnsi="Arial" w:cs="Arial"/>
          <w:sz w:val="16"/>
          <w:szCs w:val="16"/>
        </w:rPr>
      </w:pPr>
      <w:r w:rsidRPr="006F28CA">
        <w:rPr>
          <w:rFonts w:ascii="Arial" w:hAnsi="Arial" w:cs="Arial"/>
          <w:sz w:val="16"/>
          <w:szCs w:val="16"/>
        </w:rPr>
        <w:t>Секретарь общественных обсуждений___________________</w:t>
      </w:r>
      <w:r>
        <w:rPr>
          <w:rFonts w:ascii="Arial" w:hAnsi="Arial" w:cs="Arial"/>
          <w:sz w:val="16"/>
          <w:szCs w:val="16"/>
        </w:rPr>
        <w:t>____________</w:t>
      </w:r>
      <w:r w:rsidRPr="006F28CA">
        <w:rPr>
          <w:rFonts w:ascii="Arial" w:hAnsi="Arial" w:cs="Arial"/>
          <w:sz w:val="16"/>
          <w:szCs w:val="16"/>
        </w:rPr>
        <w:t>__Е.Г.Сажнева</w:t>
      </w:r>
    </w:p>
    <w:p w:rsidR="002702E2" w:rsidRPr="00661DBB" w:rsidRDefault="002702E2" w:rsidP="006C6C69">
      <w:pPr>
        <w:rPr>
          <w:rFonts w:ascii="Arial" w:hAnsi="Arial" w:cs="Arial"/>
          <w:sz w:val="16"/>
          <w:szCs w:val="16"/>
        </w:rPr>
      </w:pPr>
    </w:p>
    <w:p w:rsidR="006E7648" w:rsidRDefault="006E7648" w:rsidP="002702E2">
      <w:pPr>
        <w:spacing w:line="240" w:lineRule="exact"/>
        <w:rPr>
          <w:rFonts w:ascii="Arial" w:hAnsi="Arial" w:cs="Arial"/>
          <w:sz w:val="16"/>
          <w:szCs w:val="16"/>
        </w:rPr>
        <w:sectPr w:rsidR="006E7648" w:rsidSect="001D1298">
          <w:type w:val="continuous"/>
          <w:pgSz w:w="11905" w:h="16838"/>
          <w:pgMar w:top="1134" w:right="706" w:bottom="1134" w:left="993" w:header="720" w:footer="720" w:gutter="0"/>
          <w:cols w:num="2" w:space="424"/>
          <w:noEndnote/>
          <w:titlePg/>
          <w:docGrid w:linePitch="381"/>
        </w:sectPr>
      </w:pPr>
    </w:p>
    <w:p w:rsidR="002702E2" w:rsidRPr="00CB552C" w:rsidRDefault="002702E2" w:rsidP="002702E2">
      <w:pPr>
        <w:spacing w:line="240" w:lineRule="exact"/>
        <w:rPr>
          <w:rFonts w:ascii="Arial" w:hAnsi="Arial" w:cs="Arial"/>
          <w:sz w:val="16"/>
          <w:szCs w:val="16"/>
        </w:rPr>
      </w:pPr>
    </w:p>
    <w:p w:rsidR="00921B70" w:rsidRPr="00BC465F" w:rsidRDefault="00921B70" w:rsidP="00921B70">
      <w:pPr>
        <w:ind w:firstLine="142"/>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357996" w:rsidRDefault="00357996" w:rsidP="00A576D8">
      <w:pPr>
        <w:jc w:val="both"/>
        <w:rPr>
          <w:rFonts w:ascii="Arial" w:hAnsi="Arial" w:cs="Arial"/>
          <w:sz w:val="16"/>
          <w:szCs w:val="16"/>
        </w:rPr>
        <w:sectPr w:rsidR="00357996" w:rsidSect="00921B70">
          <w:type w:val="continuous"/>
          <w:pgSz w:w="11905" w:h="16838"/>
          <w:pgMar w:top="1134" w:right="848" w:bottom="1134" w:left="993" w:header="720" w:footer="720" w:gutter="0"/>
          <w:cols w:space="851"/>
          <w:noEndnote/>
          <w:titlePg/>
          <w:docGrid w:linePitch="381"/>
        </w:sectPr>
      </w:pPr>
    </w:p>
    <w:p w:rsidR="00A576D8" w:rsidRPr="00675B5F" w:rsidRDefault="00A576D8" w:rsidP="00A576D8">
      <w:pPr>
        <w:jc w:val="both"/>
        <w:rPr>
          <w:rFonts w:ascii="Arial" w:hAnsi="Arial" w:cs="Arial"/>
          <w:sz w:val="16"/>
          <w:szCs w:val="16"/>
        </w:rPr>
      </w:pPr>
    </w:p>
    <w:p w:rsidR="00357996" w:rsidRDefault="00357996" w:rsidP="00357996">
      <w:pPr>
        <w:spacing w:line="240" w:lineRule="exact"/>
        <w:rPr>
          <w:rFonts w:ascii="Arial" w:hAnsi="Arial" w:cs="Arial"/>
          <w:sz w:val="16"/>
          <w:szCs w:val="16"/>
        </w:rPr>
      </w:pPr>
    </w:p>
    <w:p w:rsidR="00CE15D9" w:rsidRDefault="00CE15D9" w:rsidP="00357996">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357996" w:rsidRPr="00560A14" w:rsidRDefault="00357996" w:rsidP="008D1F14">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8D1F14">
              <w:rPr>
                <w:rFonts w:ascii="Arial" w:hAnsi="Arial" w:cs="Arial"/>
                <w:sz w:val="16"/>
                <w:szCs w:val="16"/>
              </w:rPr>
              <w:t>2</w:t>
            </w:r>
            <w:r w:rsidR="006E7648">
              <w:rPr>
                <w:rFonts w:ascii="Arial" w:hAnsi="Arial" w:cs="Arial"/>
                <w:sz w:val="16"/>
                <w:szCs w:val="16"/>
              </w:rPr>
              <w:t>1</w:t>
            </w:r>
            <w:r>
              <w:rPr>
                <w:rFonts w:ascii="Arial" w:hAnsi="Arial" w:cs="Arial"/>
                <w:sz w:val="16"/>
                <w:szCs w:val="16"/>
              </w:rPr>
              <w:t>.</w:t>
            </w:r>
            <w:r w:rsidR="006E7648">
              <w:rPr>
                <w:rFonts w:ascii="Arial" w:hAnsi="Arial" w:cs="Arial"/>
                <w:sz w:val="16"/>
                <w:szCs w:val="16"/>
              </w:rPr>
              <w:t>1</w:t>
            </w:r>
            <w:r w:rsidR="008D1F14">
              <w:rPr>
                <w:rFonts w:ascii="Arial" w:hAnsi="Arial" w:cs="Arial"/>
                <w:sz w:val="16"/>
                <w:szCs w:val="16"/>
              </w:rPr>
              <w:t>2</w:t>
            </w:r>
            <w:r>
              <w:rPr>
                <w:rFonts w:ascii="Arial" w:hAnsi="Arial" w:cs="Arial"/>
                <w:sz w:val="16"/>
                <w:szCs w:val="16"/>
              </w:rPr>
              <w:t>.</w:t>
            </w:r>
            <w:r w:rsidRPr="006E2CF4">
              <w:rPr>
                <w:rFonts w:ascii="Arial" w:hAnsi="Arial" w:cs="Arial"/>
                <w:sz w:val="16"/>
                <w:szCs w:val="16"/>
              </w:rPr>
              <w:t>2018 г.</w:t>
            </w:r>
          </w:p>
        </w:tc>
      </w:tr>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357996" w:rsidRPr="006E2CF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8D1F14">
              <w:rPr>
                <w:rFonts w:ascii="Arial" w:hAnsi="Arial" w:cs="Arial"/>
                <w:sz w:val="16"/>
                <w:szCs w:val="16"/>
              </w:rPr>
              <w:t>30</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357996" w:rsidRDefault="00357996" w:rsidP="00357996">
      <w:pPr>
        <w:autoSpaceDE w:val="0"/>
        <w:autoSpaceDN w:val="0"/>
        <w:adjustRightInd w:val="0"/>
        <w:spacing w:line="180" w:lineRule="exact"/>
        <w:jc w:val="both"/>
        <w:outlineLvl w:val="2"/>
        <w:rPr>
          <w:rFonts w:ascii="Arial" w:hAnsi="Arial" w:cs="Arial"/>
          <w:sz w:val="16"/>
          <w:szCs w:val="16"/>
        </w:rPr>
        <w:sectPr w:rsidR="00357996" w:rsidSect="0055623D">
          <w:type w:val="continuous"/>
          <w:pgSz w:w="11905" w:h="16838"/>
          <w:pgMar w:top="1134" w:right="565" w:bottom="1134" w:left="993" w:header="720" w:footer="720" w:gutter="0"/>
          <w:cols w:space="851"/>
          <w:noEndnote/>
          <w:titlePg/>
          <w:docGrid w:linePitch="381"/>
        </w:sectPr>
      </w:pPr>
    </w:p>
    <w:p w:rsidR="00357996" w:rsidRDefault="00357996" w:rsidP="00357996">
      <w:pPr>
        <w:autoSpaceDE w:val="0"/>
        <w:autoSpaceDN w:val="0"/>
        <w:adjustRightInd w:val="0"/>
        <w:spacing w:line="180" w:lineRule="exact"/>
        <w:jc w:val="both"/>
        <w:outlineLvl w:val="2"/>
        <w:rPr>
          <w:rFonts w:ascii="Arial" w:hAnsi="Arial" w:cs="Arial"/>
          <w:sz w:val="16"/>
          <w:szCs w:val="16"/>
        </w:rPr>
      </w:pPr>
    </w:p>
    <w:p w:rsidR="00357996" w:rsidRDefault="00357996" w:rsidP="00357996">
      <w:pPr>
        <w:widowControl w:val="0"/>
        <w:autoSpaceDE w:val="0"/>
        <w:autoSpaceDN w:val="0"/>
        <w:adjustRightInd w:val="0"/>
        <w:jc w:val="center"/>
        <w:rPr>
          <w:rFonts w:ascii="Arial" w:hAnsi="Arial" w:cs="Arial"/>
          <w:sz w:val="16"/>
          <w:szCs w:val="16"/>
        </w:rPr>
        <w:sectPr w:rsidR="00357996" w:rsidSect="0055623D">
          <w:type w:val="continuous"/>
          <w:pgSz w:w="11905" w:h="16838"/>
          <w:pgMar w:top="1134" w:right="565" w:bottom="1134" w:left="993" w:header="720" w:footer="720" w:gutter="0"/>
          <w:cols w:num="2" w:space="851"/>
          <w:noEndnote/>
          <w:titlePg/>
          <w:docGrid w:linePitch="381"/>
        </w:sectPr>
      </w:pP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357996" w:rsidRPr="00207BBD" w:rsidRDefault="00357996" w:rsidP="00357996">
      <w:pPr>
        <w:widowControl w:val="0"/>
        <w:autoSpaceDE w:val="0"/>
        <w:autoSpaceDN w:val="0"/>
        <w:adjustRightInd w:val="0"/>
        <w:spacing w:line="160" w:lineRule="exact"/>
        <w:ind w:firstLine="142"/>
        <w:jc w:val="center"/>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sectPr w:rsidR="00A576D8" w:rsidRPr="00675B5F" w:rsidSect="00357996">
      <w:type w:val="continuous"/>
      <w:pgSz w:w="11905" w:h="16838"/>
      <w:pgMar w:top="1134" w:right="848"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E40" w:rsidRDefault="00767E40" w:rsidP="00822A54">
      <w:r>
        <w:separator/>
      </w:r>
    </w:p>
  </w:endnote>
  <w:endnote w:type="continuationSeparator" w:id="1">
    <w:p w:rsidR="00767E40" w:rsidRDefault="00767E40"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F" w:rsidRDefault="007D371F">
    <w:pPr>
      <w:pStyle w:val="a5"/>
      <w:jc w:val="center"/>
    </w:pPr>
    <w:fldSimple w:instr="PAGE   \* MERGEFORMAT">
      <w:r w:rsidR="005F4539">
        <w:rPr>
          <w:noProof/>
        </w:rPr>
        <w:t>61</w:t>
      </w:r>
    </w:fldSimple>
  </w:p>
  <w:p w:rsidR="007D371F" w:rsidRDefault="007D371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7D371F" w:rsidRDefault="007D371F">
        <w:pPr>
          <w:pStyle w:val="a5"/>
          <w:jc w:val="center"/>
        </w:pPr>
        <w:fldSimple w:instr="PAGE   \* MERGEFORMAT">
          <w:r w:rsidR="005F4539">
            <w:rPr>
              <w:noProof/>
            </w:rPr>
            <w:t>63</w:t>
          </w:r>
        </w:fldSimple>
      </w:p>
    </w:sdtContent>
  </w:sdt>
  <w:p w:rsidR="007D371F" w:rsidRDefault="007D37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E40" w:rsidRDefault="00767E40" w:rsidP="00822A54">
      <w:r>
        <w:separator/>
      </w:r>
    </w:p>
  </w:footnote>
  <w:footnote w:type="continuationSeparator" w:id="1">
    <w:p w:rsidR="00767E40" w:rsidRDefault="00767E40"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1F" w:rsidRDefault="007D371F"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30 (30) </w:t>
    </w:r>
    <w:r w:rsidRPr="006C6142">
      <w:rPr>
        <w:rFonts w:ascii="Arial" w:hAnsi="Arial" w:cs="Arial"/>
        <w:sz w:val="12"/>
        <w:szCs w:val="12"/>
      </w:rPr>
      <w:t xml:space="preserve">от </w:t>
    </w:r>
    <w:r>
      <w:rPr>
        <w:rFonts w:ascii="Arial" w:hAnsi="Arial" w:cs="Arial"/>
        <w:sz w:val="12"/>
        <w:szCs w:val="12"/>
      </w:rPr>
      <w:t>21 декабря</w:t>
    </w:r>
    <w:r w:rsidRPr="006C6142">
      <w:rPr>
        <w:rFonts w:ascii="Arial" w:hAnsi="Arial" w:cs="Arial"/>
        <w:sz w:val="12"/>
        <w:szCs w:val="12"/>
      </w:rPr>
      <w:t xml:space="preserve"> 2018 года</w:t>
    </w:r>
  </w:p>
  <w:p w:rsidR="007D371F" w:rsidRDefault="007D37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FE09DC"/>
    <w:multiLevelType w:val="multilevel"/>
    <w:tmpl w:val="FE349AE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2AB4EC8"/>
    <w:multiLevelType w:val="multilevel"/>
    <w:tmpl w:val="E83AA134"/>
    <w:lvl w:ilvl="0">
      <w:start w:val="1"/>
      <w:numFmt w:val="decimal"/>
      <w:lvlText w:val="%1."/>
      <w:lvlJc w:val="left"/>
      <w:pPr>
        <w:ind w:left="1287"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nsid w:val="4CEC4C9B"/>
    <w:multiLevelType w:val="multilevel"/>
    <w:tmpl w:val="35429724"/>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84A5B3E"/>
    <w:multiLevelType w:val="hybridMultilevel"/>
    <w:tmpl w:val="A5842A88"/>
    <w:lvl w:ilvl="0" w:tplc="312017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9D10260"/>
    <w:multiLevelType w:val="hybridMultilevel"/>
    <w:tmpl w:val="FC0CEF2E"/>
    <w:lvl w:ilvl="0" w:tplc="EA8A730C">
      <w:start w:val="1"/>
      <w:numFmt w:val="decimal"/>
      <w:lvlText w:val="%1."/>
      <w:lvlJc w:val="left"/>
      <w:pPr>
        <w:ind w:left="1080" w:hanging="360"/>
      </w:pPr>
      <w:rPr>
        <w:rFonts w:hint="default"/>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24EB3"/>
    <w:multiLevelType w:val="hybridMultilevel"/>
    <w:tmpl w:val="49FE098C"/>
    <w:lvl w:ilvl="0" w:tplc="C9729C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0B01086"/>
    <w:multiLevelType w:val="multilevel"/>
    <w:tmpl w:val="5120CF60"/>
    <w:lvl w:ilvl="0">
      <w:start w:val="4"/>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num w:numId="1">
    <w:abstractNumId w:val="0"/>
  </w:num>
  <w:num w:numId="2">
    <w:abstractNumId w:val="9"/>
  </w:num>
  <w:num w:numId="3">
    <w:abstractNumId w:val="10"/>
  </w:num>
  <w:num w:numId="4">
    <w:abstractNumId w:val="5"/>
  </w:num>
  <w:num w:numId="5">
    <w:abstractNumId w:val="6"/>
  </w:num>
  <w:num w:numId="6">
    <w:abstractNumId w:val="7"/>
  </w:num>
  <w:num w:numId="7">
    <w:abstractNumId w:val="11"/>
  </w:num>
  <w:num w:numId="8">
    <w:abstractNumId w:val="8"/>
  </w:num>
  <w:num w:numId="9">
    <w:abstractNumId w:val="14"/>
  </w:num>
  <w:num w:numId="10">
    <w:abstractNumId w:val="12"/>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35170"/>
  </w:hdrShapeDefaults>
  <w:footnotePr>
    <w:footnote w:id="0"/>
    <w:footnote w:id="1"/>
  </w:footnotePr>
  <w:endnotePr>
    <w:endnote w:id="0"/>
    <w:endnote w:id="1"/>
  </w:endnotePr>
  <w:compat/>
  <w:rsids>
    <w:rsidRoot w:val="0058085E"/>
    <w:rsid w:val="00001093"/>
    <w:rsid w:val="000024F0"/>
    <w:rsid w:val="00002C86"/>
    <w:rsid w:val="000061E1"/>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3296"/>
    <w:rsid w:val="00030DF9"/>
    <w:rsid w:val="00032B6A"/>
    <w:rsid w:val="00032BA8"/>
    <w:rsid w:val="00033473"/>
    <w:rsid w:val="00033AFF"/>
    <w:rsid w:val="0003506D"/>
    <w:rsid w:val="0003631F"/>
    <w:rsid w:val="000403D2"/>
    <w:rsid w:val="00041BBF"/>
    <w:rsid w:val="000423A0"/>
    <w:rsid w:val="0004530C"/>
    <w:rsid w:val="00046249"/>
    <w:rsid w:val="000535CF"/>
    <w:rsid w:val="000537FD"/>
    <w:rsid w:val="00053E75"/>
    <w:rsid w:val="000548A0"/>
    <w:rsid w:val="00055424"/>
    <w:rsid w:val="00055AB7"/>
    <w:rsid w:val="0005662D"/>
    <w:rsid w:val="000576F5"/>
    <w:rsid w:val="00057922"/>
    <w:rsid w:val="000603B6"/>
    <w:rsid w:val="00061160"/>
    <w:rsid w:val="000654F6"/>
    <w:rsid w:val="00065E50"/>
    <w:rsid w:val="00070333"/>
    <w:rsid w:val="000731CF"/>
    <w:rsid w:val="0007335B"/>
    <w:rsid w:val="00074E14"/>
    <w:rsid w:val="00075187"/>
    <w:rsid w:val="00075FDD"/>
    <w:rsid w:val="00077135"/>
    <w:rsid w:val="00080AA2"/>
    <w:rsid w:val="00081CEE"/>
    <w:rsid w:val="00081E4D"/>
    <w:rsid w:val="000823C9"/>
    <w:rsid w:val="0008398D"/>
    <w:rsid w:val="00083E7C"/>
    <w:rsid w:val="00090C1D"/>
    <w:rsid w:val="00093BD8"/>
    <w:rsid w:val="00095472"/>
    <w:rsid w:val="000A11D8"/>
    <w:rsid w:val="000A3207"/>
    <w:rsid w:val="000A398A"/>
    <w:rsid w:val="000A4204"/>
    <w:rsid w:val="000A4826"/>
    <w:rsid w:val="000A657F"/>
    <w:rsid w:val="000B02BF"/>
    <w:rsid w:val="000B41BD"/>
    <w:rsid w:val="000B449B"/>
    <w:rsid w:val="000B5093"/>
    <w:rsid w:val="000B6526"/>
    <w:rsid w:val="000B67F6"/>
    <w:rsid w:val="000B687D"/>
    <w:rsid w:val="000B7490"/>
    <w:rsid w:val="000C0C3B"/>
    <w:rsid w:val="000C19DB"/>
    <w:rsid w:val="000C1A64"/>
    <w:rsid w:val="000C3F9F"/>
    <w:rsid w:val="000C4724"/>
    <w:rsid w:val="000C7171"/>
    <w:rsid w:val="000C788E"/>
    <w:rsid w:val="000D1215"/>
    <w:rsid w:val="000D2358"/>
    <w:rsid w:val="000D236B"/>
    <w:rsid w:val="000D330E"/>
    <w:rsid w:val="000D4FDC"/>
    <w:rsid w:val="000D5B49"/>
    <w:rsid w:val="000D5B69"/>
    <w:rsid w:val="000D632C"/>
    <w:rsid w:val="000E079F"/>
    <w:rsid w:val="000E10DA"/>
    <w:rsid w:val="000E1220"/>
    <w:rsid w:val="000E14D0"/>
    <w:rsid w:val="000E1CD2"/>
    <w:rsid w:val="000E2F7F"/>
    <w:rsid w:val="000E2FF3"/>
    <w:rsid w:val="000E44E0"/>
    <w:rsid w:val="000E7E8A"/>
    <w:rsid w:val="000F0148"/>
    <w:rsid w:val="000F11D7"/>
    <w:rsid w:val="000F21AD"/>
    <w:rsid w:val="000F4CFE"/>
    <w:rsid w:val="000F4D62"/>
    <w:rsid w:val="000F6426"/>
    <w:rsid w:val="000F72C2"/>
    <w:rsid w:val="001004A1"/>
    <w:rsid w:val="0010107A"/>
    <w:rsid w:val="00101280"/>
    <w:rsid w:val="00102229"/>
    <w:rsid w:val="00104C37"/>
    <w:rsid w:val="0010685F"/>
    <w:rsid w:val="001109F8"/>
    <w:rsid w:val="00121811"/>
    <w:rsid w:val="001218F5"/>
    <w:rsid w:val="00122189"/>
    <w:rsid w:val="0012412F"/>
    <w:rsid w:val="001267A8"/>
    <w:rsid w:val="00127EE7"/>
    <w:rsid w:val="00131691"/>
    <w:rsid w:val="00131B09"/>
    <w:rsid w:val="001324FC"/>
    <w:rsid w:val="0013292E"/>
    <w:rsid w:val="00134715"/>
    <w:rsid w:val="00136378"/>
    <w:rsid w:val="0013638B"/>
    <w:rsid w:val="00136596"/>
    <w:rsid w:val="001365BD"/>
    <w:rsid w:val="00136A6A"/>
    <w:rsid w:val="00136CCE"/>
    <w:rsid w:val="001372CF"/>
    <w:rsid w:val="001405F4"/>
    <w:rsid w:val="001412C7"/>
    <w:rsid w:val="0014149B"/>
    <w:rsid w:val="00141BFD"/>
    <w:rsid w:val="0014384F"/>
    <w:rsid w:val="001446DC"/>
    <w:rsid w:val="00144906"/>
    <w:rsid w:val="00144974"/>
    <w:rsid w:val="00144FC1"/>
    <w:rsid w:val="00145FBA"/>
    <w:rsid w:val="001465C4"/>
    <w:rsid w:val="00147D49"/>
    <w:rsid w:val="001517AB"/>
    <w:rsid w:val="001532DA"/>
    <w:rsid w:val="00154F36"/>
    <w:rsid w:val="0015630C"/>
    <w:rsid w:val="00156C42"/>
    <w:rsid w:val="00157CA9"/>
    <w:rsid w:val="00160523"/>
    <w:rsid w:val="001605C1"/>
    <w:rsid w:val="0016182E"/>
    <w:rsid w:val="00162834"/>
    <w:rsid w:val="00162B6F"/>
    <w:rsid w:val="001640B4"/>
    <w:rsid w:val="00165DDD"/>
    <w:rsid w:val="0016698A"/>
    <w:rsid w:val="00167285"/>
    <w:rsid w:val="00167F1C"/>
    <w:rsid w:val="001713D6"/>
    <w:rsid w:val="0017491B"/>
    <w:rsid w:val="00176C72"/>
    <w:rsid w:val="0017713F"/>
    <w:rsid w:val="00177DEA"/>
    <w:rsid w:val="0018092C"/>
    <w:rsid w:val="00180DE5"/>
    <w:rsid w:val="00181693"/>
    <w:rsid w:val="0018258E"/>
    <w:rsid w:val="00182A52"/>
    <w:rsid w:val="00184039"/>
    <w:rsid w:val="00184976"/>
    <w:rsid w:val="001851BC"/>
    <w:rsid w:val="00185DA4"/>
    <w:rsid w:val="001876D2"/>
    <w:rsid w:val="00187B62"/>
    <w:rsid w:val="00190B63"/>
    <w:rsid w:val="00191E6B"/>
    <w:rsid w:val="00191F98"/>
    <w:rsid w:val="001928AA"/>
    <w:rsid w:val="00193B1A"/>
    <w:rsid w:val="001946B2"/>
    <w:rsid w:val="00195942"/>
    <w:rsid w:val="00195AC1"/>
    <w:rsid w:val="001965D4"/>
    <w:rsid w:val="0019772A"/>
    <w:rsid w:val="001A0FFF"/>
    <w:rsid w:val="001A1102"/>
    <w:rsid w:val="001A5DE0"/>
    <w:rsid w:val="001A5E9E"/>
    <w:rsid w:val="001A607A"/>
    <w:rsid w:val="001A7FC6"/>
    <w:rsid w:val="001B0254"/>
    <w:rsid w:val="001B064A"/>
    <w:rsid w:val="001B0906"/>
    <w:rsid w:val="001B192C"/>
    <w:rsid w:val="001B26C8"/>
    <w:rsid w:val="001B4479"/>
    <w:rsid w:val="001B57B4"/>
    <w:rsid w:val="001B5A4E"/>
    <w:rsid w:val="001B5D81"/>
    <w:rsid w:val="001B6766"/>
    <w:rsid w:val="001B70E1"/>
    <w:rsid w:val="001C0797"/>
    <w:rsid w:val="001C136D"/>
    <w:rsid w:val="001C13BB"/>
    <w:rsid w:val="001C18AE"/>
    <w:rsid w:val="001C341F"/>
    <w:rsid w:val="001C3642"/>
    <w:rsid w:val="001C37E6"/>
    <w:rsid w:val="001C516B"/>
    <w:rsid w:val="001C5569"/>
    <w:rsid w:val="001C77A8"/>
    <w:rsid w:val="001C7F95"/>
    <w:rsid w:val="001D1298"/>
    <w:rsid w:val="001D226E"/>
    <w:rsid w:val="001D2829"/>
    <w:rsid w:val="001D2EC6"/>
    <w:rsid w:val="001D3AB2"/>
    <w:rsid w:val="001D43D7"/>
    <w:rsid w:val="001D4EE3"/>
    <w:rsid w:val="001D6811"/>
    <w:rsid w:val="001D6E16"/>
    <w:rsid w:val="001D6F32"/>
    <w:rsid w:val="001D741C"/>
    <w:rsid w:val="001D752A"/>
    <w:rsid w:val="001E56ED"/>
    <w:rsid w:val="001E7160"/>
    <w:rsid w:val="001E78E0"/>
    <w:rsid w:val="001F1071"/>
    <w:rsid w:val="001F1D85"/>
    <w:rsid w:val="001F276E"/>
    <w:rsid w:val="001F37B8"/>
    <w:rsid w:val="001F4E4A"/>
    <w:rsid w:val="001F56F0"/>
    <w:rsid w:val="001F6592"/>
    <w:rsid w:val="001F67A2"/>
    <w:rsid w:val="00200D19"/>
    <w:rsid w:val="00201FA5"/>
    <w:rsid w:val="002030C9"/>
    <w:rsid w:val="00203156"/>
    <w:rsid w:val="0020483A"/>
    <w:rsid w:val="0020647F"/>
    <w:rsid w:val="00207569"/>
    <w:rsid w:val="0020777F"/>
    <w:rsid w:val="00207BBD"/>
    <w:rsid w:val="0021131E"/>
    <w:rsid w:val="00211777"/>
    <w:rsid w:val="00211C03"/>
    <w:rsid w:val="00212E2D"/>
    <w:rsid w:val="00214421"/>
    <w:rsid w:val="00215AF1"/>
    <w:rsid w:val="00222A12"/>
    <w:rsid w:val="00226848"/>
    <w:rsid w:val="00227374"/>
    <w:rsid w:val="0023023A"/>
    <w:rsid w:val="002305BA"/>
    <w:rsid w:val="0023084B"/>
    <w:rsid w:val="0023086F"/>
    <w:rsid w:val="00230C65"/>
    <w:rsid w:val="00230EA0"/>
    <w:rsid w:val="00230EAB"/>
    <w:rsid w:val="00231871"/>
    <w:rsid w:val="0023191D"/>
    <w:rsid w:val="00231A38"/>
    <w:rsid w:val="00231B54"/>
    <w:rsid w:val="00234D81"/>
    <w:rsid w:val="002422FA"/>
    <w:rsid w:val="002435F9"/>
    <w:rsid w:val="00243864"/>
    <w:rsid w:val="00243B74"/>
    <w:rsid w:val="00243D44"/>
    <w:rsid w:val="002445B8"/>
    <w:rsid w:val="002464D0"/>
    <w:rsid w:val="002524C2"/>
    <w:rsid w:val="00253066"/>
    <w:rsid w:val="002538BD"/>
    <w:rsid w:val="00256D40"/>
    <w:rsid w:val="00257638"/>
    <w:rsid w:val="002600AF"/>
    <w:rsid w:val="002607A6"/>
    <w:rsid w:val="002634EF"/>
    <w:rsid w:val="002638FA"/>
    <w:rsid w:val="00263EEB"/>
    <w:rsid w:val="00264481"/>
    <w:rsid w:val="00265BC0"/>
    <w:rsid w:val="00266D53"/>
    <w:rsid w:val="0026746C"/>
    <w:rsid w:val="002702E2"/>
    <w:rsid w:val="00272F1F"/>
    <w:rsid w:val="0027448A"/>
    <w:rsid w:val="002751BC"/>
    <w:rsid w:val="002817D1"/>
    <w:rsid w:val="00283192"/>
    <w:rsid w:val="002833EE"/>
    <w:rsid w:val="0028377E"/>
    <w:rsid w:val="002844F7"/>
    <w:rsid w:val="00284DE2"/>
    <w:rsid w:val="00285713"/>
    <w:rsid w:val="00290540"/>
    <w:rsid w:val="002919E2"/>
    <w:rsid w:val="0029384F"/>
    <w:rsid w:val="00296FCC"/>
    <w:rsid w:val="00297380"/>
    <w:rsid w:val="00297F3D"/>
    <w:rsid w:val="002A00F2"/>
    <w:rsid w:val="002A0AAB"/>
    <w:rsid w:val="002A0E14"/>
    <w:rsid w:val="002A1081"/>
    <w:rsid w:val="002A1714"/>
    <w:rsid w:val="002A207C"/>
    <w:rsid w:val="002A3095"/>
    <w:rsid w:val="002A31B6"/>
    <w:rsid w:val="002A3BFF"/>
    <w:rsid w:val="002A46D4"/>
    <w:rsid w:val="002A4868"/>
    <w:rsid w:val="002A4BE0"/>
    <w:rsid w:val="002A72C6"/>
    <w:rsid w:val="002A75E2"/>
    <w:rsid w:val="002A7D18"/>
    <w:rsid w:val="002B0442"/>
    <w:rsid w:val="002B4086"/>
    <w:rsid w:val="002B5A16"/>
    <w:rsid w:val="002B6204"/>
    <w:rsid w:val="002B649A"/>
    <w:rsid w:val="002B796D"/>
    <w:rsid w:val="002C0680"/>
    <w:rsid w:val="002C0BC5"/>
    <w:rsid w:val="002C32F9"/>
    <w:rsid w:val="002C3DA1"/>
    <w:rsid w:val="002C3E1F"/>
    <w:rsid w:val="002D005D"/>
    <w:rsid w:val="002D0EBC"/>
    <w:rsid w:val="002D1DCE"/>
    <w:rsid w:val="002D24A4"/>
    <w:rsid w:val="002D29C3"/>
    <w:rsid w:val="002D2B62"/>
    <w:rsid w:val="002D3947"/>
    <w:rsid w:val="002D3BEB"/>
    <w:rsid w:val="002D4697"/>
    <w:rsid w:val="002D6DFD"/>
    <w:rsid w:val="002D7724"/>
    <w:rsid w:val="002E05F6"/>
    <w:rsid w:val="002E0BA3"/>
    <w:rsid w:val="002E20A3"/>
    <w:rsid w:val="002E2801"/>
    <w:rsid w:val="002E3B08"/>
    <w:rsid w:val="002E6331"/>
    <w:rsid w:val="002E6426"/>
    <w:rsid w:val="002E72FF"/>
    <w:rsid w:val="002F1BBF"/>
    <w:rsid w:val="002F34BE"/>
    <w:rsid w:val="002F378C"/>
    <w:rsid w:val="002F3967"/>
    <w:rsid w:val="002F4506"/>
    <w:rsid w:val="003003F4"/>
    <w:rsid w:val="00300832"/>
    <w:rsid w:val="00303204"/>
    <w:rsid w:val="003036F5"/>
    <w:rsid w:val="00303751"/>
    <w:rsid w:val="00303FEB"/>
    <w:rsid w:val="00304F00"/>
    <w:rsid w:val="003060E6"/>
    <w:rsid w:val="00307686"/>
    <w:rsid w:val="00310AC3"/>
    <w:rsid w:val="003125E6"/>
    <w:rsid w:val="00313DCA"/>
    <w:rsid w:val="00314847"/>
    <w:rsid w:val="00315128"/>
    <w:rsid w:val="003153AB"/>
    <w:rsid w:val="003162A0"/>
    <w:rsid w:val="00316BD5"/>
    <w:rsid w:val="00322859"/>
    <w:rsid w:val="00325B1E"/>
    <w:rsid w:val="00325B2E"/>
    <w:rsid w:val="003266CA"/>
    <w:rsid w:val="003304AB"/>
    <w:rsid w:val="003305ED"/>
    <w:rsid w:val="003323C5"/>
    <w:rsid w:val="003333F4"/>
    <w:rsid w:val="00334085"/>
    <w:rsid w:val="00334834"/>
    <w:rsid w:val="00334B00"/>
    <w:rsid w:val="0033557D"/>
    <w:rsid w:val="00336050"/>
    <w:rsid w:val="00336714"/>
    <w:rsid w:val="003368B7"/>
    <w:rsid w:val="00340763"/>
    <w:rsid w:val="00341B42"/>
    <w:rsid w:val="00342B06"/>
    <w:rsid w:val="00342B3A"/>
    <w:rsid w:val="00344A1D"/>
    <w:rsid w:val="00344A56"/>
    <w:rsid w:val="00344F37"/>
    <w:rsid w:val="00345B8F"/>
    <w:rsid w:val="00345BDC"/>
    <w:rsid w:val="003502DE"/>
    <w:rsid w:val="00351476"/>
    <w:rsid w:val="00351811"/>
    <w:rsid w:val="003528C3"/>
    <w:rsid w:val="00352B73"/>
    <w:rsid w:val="00352DFD"/>
    <w:rsid w:val="0035383F"/>
    <w:rsid w:val="00353886"/>
    <w:rsid w:val="003569FD"/>
    <w:rsid w:val="003571EF"/>
    <w:rsid w:val="0035729A"/>
    <w:rsid w:val="00357996"/>
    <w:rsid w:val="00361AAC"/>
    <w:rsid w:val="003624C5"/>
    <w:rsid w:val="0036357E"/>
    <w:rsid w:val="00364ED5"/>
    <w:rsid w:val="003652C2"/>
    <w:rsid w:val="00365BC9"/>
    <w:rsid w:val="00371A09"/>
    <w:rsid w:val="00373E6B"/>
    <w:rsid w:val="0037586A"/>
    <w:rsid w:val="00375FD4"/>
    <w:rsid w:val="00381811"/>
    <w:rsid w:val="00382553"/>
    <w:rsid w:val="00383576"/>
    <w:rsid w:val="003837C7"/>
    <w:rsid w:val="00390AEC"/>
    <w:rsid w:val="00392274"/>
    <w:rsid w:val="00392BAB"/>
    <w:rsid w:val="00394C01"/>
    <w:rsid w:val="003966C0"/>
    <w:rsid w:val="0039699A"/>
    <w:rsid w:val="00397E32"/>
    <w:rsid w:val="003A2E16"/>
    <w:rsid w:val="003A3D1E"/>
    <w:rsid w:val="003B341B"/>
    <w:rsid w:val="003B3F23"/>
    <w:rsid w:val="003B49CE"/>
    <w:rsid w:val="003B6422"/>
    <w:rsid w:val="003C0E02"/>
    <w:rsid w:val="003C1199"/>
    <w:rsid w:val="003C1D39"/>
    <w:rsid w:val="003C48C3"/>
    <w:rsid w:val="003C6AA9"/>
    <w:rsid w:val="003C7FBF"/>
    <w:rsid w:val="003D1D92"/>
    <w:rsid w:val="003D2A02"/>
    <w:rsid w:val="003D3FBB"/>
    <w:rsid w:val="003D4FD3"/>
    <w:rsid w:val="003D6029"/>
    <w:rsid w:val="003E0073"/>
    <w:rsid w:val="003E0A78"/>
    <w:rsid w:val="003E13C9"/>
    <w:rsid w:val="003E44BC"/>
    <w:rsid w:val="003E5E0B"/>
    <w:rsid w:val="003F1B81"/>
    <w:rsid w:val="003F4A79"/>
    <w:rsid w:val="003F5429"/>
    <w:rsid w:val="003F6E23"/>
    <w:rsid w:val="003F7005"/>
    <w:rsid w:val="003F7494"/>
    <w:rsid w:val="00400C8B"/>
    <w:rsid w:val="004018DC"/>
    <w:rsid w:val="00401E17"/>
    <w:rsid w:val="00406296"/>
    <w:rsid w:val="004067D9"/>
    <w:rsid w:val="004068C7"/>
    <w:rsid w:val="00406976"/>
    <w:rsid w:val="00406B28"/>
    <w:rsid w:val="004075B6"/>
    <w:rsid w:val="00407CFE"/>
    <w:rsid w:val="00407E23"/>
    <w:rsid w:val="00407F0C"/>
    <w:rsid w:val="00410D3F"/>
    <w:rsid w:val="00417D25"/>
    <w:rsid w:val="00420137"/>
    <w:rsid w:val="00421BEC"/>
    <w:rsid w:val="004229AC"/>
    <w:rsid w:val="00422D37"/>
    <w:rsid w:val="00422D5F"/>
    <w:rsid w:val="00423720"/>
    <w:rsid w:val="0042414E"/>
    <w:rsid w:val="00426096"/>
    <w:rsid w:val="00426D9C"/>
    <w:rsid w:val="00426EF6"/>
    <w:rsid w:val="00426FF1"/>
    <w:rsid w:val="0043000B"/>
    <w:rsid w:val="00430918"/>
    <w:rsid w:val="00431A1F"/>
    <w:rsid w:val="00433097"/>
    <w:rsid w:val="00434671"/>
    <w:rsid w:val="00434FEE"/>
    <w:rsid w:val="00436830"/>
    <w:rsid w:val="00436F76"/>
    <w:rsid w:val="00437539"/>
    <w:rsid w:val="00440B5F"/>
    <w:rsid w:val="004454C8"/>
    <w:rsid w:val="00446408"/>
    <w:rsid w:val="004531E2"/>
    <w:rsid w:val="00453EA0"/>
    <w:rsid w:val="00454274"/>
    <w:rsid w:val="00454C5D"/>
    <w:rsid w:val="00456BC2"/>
    <w:rsid w:val="00457862"/>
    <w:rsid w:val="004579F5"/>
    <w:rsid w:val="00457DA8"/>
    <w:rsid w:val="00461303"/>
    <w:rsid w:val="00461715"/>
    <w:rsid w:val="0046249D"/>
    <w:rsid w:val="00465848"/>
    <w:rsid w:val="00465ED0"/>
    <w:rsid w:val="00465FA7"/>
    <w:rsid w:val="004669FF"/>
    <w:rsid w:val="004676E3"/>
    <w:rsid w:val="004717E3"/>
    <w:rsid w:val="00471F94"/>
    <w:rsid w:val="004754CF"/>
    <w:rsid w:val="004775CD"/>
    <w:rsid w:val="00477F8D"/>
    <w:rsid w:val="00482D74"/>
    <w:rsid w:val="00484E59"/>
    <w:rsid w:val="004947B4"/>
    <w:rsid w:val="00494CE8"/>
    <w:rsid w:val="00495A7C"/>
    <w:rsid w:val="00496A78"/>
    <w:rsid w:val="004974FF"/>
    <w:rsid w:val="0049772A"/>
    <w:rsid w:val="004A0213"/>
    <w:rsid w:val="004A194A"/>
    <w:rsid w:val="004A1AFE"/>
    <w:rsid w:val="004A2AD8"/>
    <w:rsid w:val="004A3D81"/>
    <w:rsid w:val="004A4666"/>
    <w:rsid w:val="004A517C"/>
    <w:rsid w:val="004A691E"/>
    <w:rsid w:val="004A7B56"/>
    <w:rsid w:val="004B04DC"/>
    <w:rsid w:val="004B0ABB"/>
    <w:rsid w:val="004B4529"/>
    <w:rsid w:val="004B4E1A"/>
    <w:rsid w:val="004B75AC"/>
    <w:rsid w:val="004C17D9"/>
    <w:rsid w:val="004C4985"/>
    <w:rsid w:val="004C5C8C"/>
    <w:rsid w:val="004C6F56"/>
    <w:rsid w:val="004C7BE4"/>
    <w:rsid w:val="004D1DF8"/>
    <w:rsid w:val="004D37F8"/>
    <w:rsid w:val="004D391D"/>
    <w:rsid w:val="004D42E2"/>
    <w:rsid w:val="004D439E"/>
    <w:rsid w:val="004D6AB8"/>
    <w:rsid w:val="004D72E0"/>
    <w:rsid w:val="004D7C13"/>
    <w:rsid w:val="004E01A7"/>
    <w:rsid w:val="004E110F"/>
    <w:rsid w:val="004E22D6"/>
    <w:rsid w:val="004E34B7"/>
    <w:rsid w:val="004E41AA"/>
    <w:rsid w:val="004E4A08"/>
    <w:rsid w:val="004E644C"/>
    <w:rsid w:val="004E6583"/>
    <w:rsid w:val="004E6D0F"/>
    <w:rsid w:val="004E78A4"/>
    <w:rsid w:val="004F0906"/>
    <w:rsid w:val="004F0A4E"/>
    <w:rsid w:val="004F0EE0"/>
    <w:rsid w:val="004F1449"/>
    <w:rsid w:val="004F1993"/>
    <w:rsid w:val="004F502B"/>
    <w:rsid w:val="004F513A"/>
    <w:rsid w:val="004F549C"/>
    <w:rsid w:val="004F5853"/>
    <w:rsid w:val="004F5F76"/>
    <w:rsid w:val="004F70A2"/>
    <w:rsid w:val="004F7C0E"/>
    <w:rsid w:val="0050068A"/>
    <w:rsid w:val="005010A3"/>
    <w:rsid w:val="0050147F"/>
    <w:rsid w:val="005023DC"/>
    <w:rsid w:val="00502A86"/>
    <w:rsid w:val="0050440B"/>
    <w:rsid w:val="005047B6"/>
    <w:rsid w:val="00505481"/>
    <w:rsid w:val="00506265"/>
    <w:rsid w:val="005073A6"/>
    <w:rsid w:val="005115DA"/>
    <w:rsid w:val="00511A91"/>
    <w:rsid w:val="00516DB7"/>
    <w:rsid w:val="00517059"/>
    <w:rsid w:val="005173F4"/>
    <w:rsid w:val="005175B4"/>
    <w:rsid w:val="005220A6"/>
    <w:rsid w:val="005248A0"/>
    <w:rsid w:val="005248CC"/>
    <w:rsid w:val="00524FE3"/>
    <w:rsid w:val="0052583C"/>
    <w:rsid w:val="00526602"/>
    <w:rsid w:val="005278D9"/>
    <w:rsid w:val="00527EB9"/>
    <w:rsid w:val="00530F39"/>
    <w:rsid w:val="00531351"/>
    <w:rsid w:val="0053143C"/>
    <w:rsid w:val="005314AC"/>
    <w:rsid w:val="0053551E"/>
    <w:rsid w:val="00537C65"/>
    <w:rsid w:val="005458F0"/>
    <w:rsid w:val="00547DC6"/>
    <w:rsid w:val="00550BF7"/>
    <w:rsid w:val="00551139"/>
    <w:rsid w:val="00551B50"/>
    <w:rsid w:val="0055231D"/>
    <w:rsid w:val="00553B55"/>
    <w:rsid w:val="00555C78"/>
    <w:rsid w:val="0055623D"/>
    <w:rsid w:val="00557707"/>
    <w:rsid w:val="00560A14"/>
    <w:rsid w:val="00560AE4"/>
    <w:rsid w:val="00561AFB"/>
    <w:rsid w:val="005626A3"/>
    <w:rsid w:val="00562CFA"/>
    <w:rsid w:val="00562F28"/>
    <w:rsid w:val="005648FB"/>
    <w:rsid w:val="00566738"/>
    <w:rsid w:val="00567DAD"/>
    <w:rsid w:val="0057054D"/>
    <w:rsid w:val="00571117"/>
    <w:rsid w:val="00571BE7"/>
    <w:rsid w:val="005723A0"/>
    <w:rsid w:val="00572FFC"/>
    <w:rsid w:val="00573F81"/>
    <w:rsid w:val="00573FBD"/>
    <w:rsid w:val="00576912"/>
    <w:rsid w:val="00576AEA"/>
    <w:rsid w:val="0057755E"/>
    <w:rsid w:val="0057779F"/>
    <w:rsid w:val="0058085E"/>
    <w:rsid w:val="00581373"/>
    <w:rsid w:val="005814FC"/>
    <w:rsid w:val="0058228D"/>
    <w:rsid w:val="005822FD"/>
    <w:rsid w:val="00582466"/>
    <w:rsid w:val="00582BEA"/>
    <w:rsid w:val="00585C18"/>
    <w:rsid w:val="005876C9"/>
    <w:rsid w:val="0058779B"/>
    <w:rsid w:val="00592340"/>
    <w:rsid w:val="00593C28"/>
    <w:rsid w:val="00593ED6"/>
    <w:rsid w:val="00595A3E"/>
    <w:rsid w:val="00597B81"/>
    <w:rsid w:val="005A0700"/>
    <w:rsid w:val="005A0C2A"/>
    <w:rsid w:val="005A3206"/>
    <w:rsid w:val="005A5498"/>
    <w:rsid w:val="005B004A"/>
    <w:rsid w:val="005B00EE"/>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27F"/>
    <w:rsid w:val="005C4022"/>
    <w:rsid w:val="005C6294"/>
    <w:rsid w:val="005C681D"/>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21C0"/>
    <w:rsid w:val="005F30E2"/>
    <w:rsid w:val="005F39A6"/>
    <w:rsid w:val="005F4539"/>
    <w:rsid w:val="00600A39"/>
    <w:rsid w:val="00600EB8"/>
    <w:rsid w:val="00600F4F"/>
    <w:rsid w:val="0060103E"/>
    <w:rsid w:val="00601CA4"/>
    <w:rsid w:val="00602D1F"/>
    <w:rsid w:val="00607AB2"/>
    <w:rsid w:val="00611CAE"/>
    <w:rsid w:val="006123E5"/>
    <w:rsid w:val="006126F9"/>
    <w:rsid w:val="006137A3"/>
    <w:rsid w:val="00613F6B"/>
    <w:rsid w:val="00616116"/>
    <w:rsid w:val="00616849"/>
    <w:rsid w:val="006178C6"/>
    <w:rsid w:val="0062031B"/>
    <w:rsid w:val="006204CD"/>
    <w:rsid w:val="00620E17"/>
    <w:rsid w:val="00623DFA"/>
    <w:rsid w:val="00624F62"/>
    <w:rsid w:val="0062757E"/>
    <w:rsid w:val="00627B74"/>
    <w:rsid w:val="00630D5F"/>
    <w:rsid w:val="00631C9C"/>
    <w:rsid w:val="00632636"/>
    <w:rsid w:val="006327C5"/>
    <w:rsid w:val="0063301A"/>
    <w:rsid w:val="00633DC4"/>
    <w:rsid w:val="006340CF"/>
    <w:rsid w:val="00634767"/>
    <w:rsid w:val="00634EEC"/>
    <w:rsid w:val="00635DC8"/>
    <w:rsid w:val="00642DC9"/>
    <w:rsid w:val="00644F6F"/>
    <w:rsid w:val="00645704"/>
    <w:rsid w:val="006519FA"/>
    <w:rsid w:val="006521F5"/>
    <w:rsid w:val="00655893"/>
    <w:rsid w:val="00655F68"/>
    <w:rsid w:val="006602ED"/>
    <w:rsid w:val="0066106B"/>
    <w:rsid w:val="00661DBB"/>
    <w:rsid w:val="0066216D"/>
    <w:rsid w:val="00663AB8"/>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1C1F"/>
    <w:rsid w:val="006929BC"/>
    <w:rsid w:val="006943AC"/>
    <w:rsid w:val="0069570D"/>
    <w:rsid w:val="006970B4"/>
    <w:rsid w:val="00697B62"/>
    <w:rsid w:val="006A4BC0"/>
    <w:rsid w:val="006A7BBD"/>
    <w:rsid w:val="006B0096"/>
    <w:rsid w:val="006B32D5"/>
    <w:rsid w:val="006B36D9"/>
    <w:rsid w:val="006B5CAD"/>
    <w:rsid w:val="006C040B"/>
    <w:rsid w:val="006C15E7"/>
    <w:rsid w:val="006C3057"/>
    <w:rsid w:val="006C39D7"/>
    <w:rsid w:val="006C59D7"/>
    <w:rsid w:val="006C6142"/>
    <w:rsid w:val="006C6C69"/>
    <w:rsid w:val="006D23E0"/>
    <w:rsid w:val="006D335F"/>
    <w:rsid w:val="006D35B0"/>
    <w:rsid w:val="006D3E58"/>
    <w:rsid w:val="006D610D"/>
    <w:rsid w:val="006D66D2"/>
    <w:rsid w:val="006D775B"/>
    <w:rsid w:val="006E06FA"/>
    <w:rsid w:val="006E2CF4"/>
    <w:rsid w:val="006E3154"/>
    <w:rsid w:val="006E3442"/>
    <w:rsid w:val="006E48C8"/>
    <w:rsid w:val="006E4C58"/>
    <w:rsid w:val="006E5652"/>
    <w:rsid w:val="006E7648"/>
    <w:rsid w:val="006F0568"/>
    <w:rsid w:val="006F0FD1"/>
    <w:rsid w:val="006F39D2"/>
    <w:rsid w:val="006F3BAA"/>
    <w:rsid w:val="006F48FB"/>
    <w:rsid w:val="006F5712"/>
    <w:rsid w:val="006F6DAF"/>
    <w:rsid w:val="00701C79"/>
    <w:rsid w:val="00701CBB"/>
    <w:rsid w:val="00703C1F"/>
    <w:rsid w:val="00704096"/>
    <w:rsid w:val="00704BFE"/>
    <w:rsid w:val="007060B8"/>
    <w:rsid w:val="00706728"/>
    <w:rsid w:val="00707996"/>
    <w:rsid w:val="007202A8"/>
    <w:rsid w:val="007217D6"/>
    <w:rsid w:val="0072359C"/>
    <w:rsid w:val="00725600"/>
    <w:rsid w:val="007263C4"/>
    <w:rsid w:val="007278F7"/>
    <w:rsid w:val="00730504"/>
    <w:rsid w:val="0073400B"/>
    <w:rsid w:val="00734FEC"/>
    <w:rsid w:val="007353B4"/>
    <w:rsid w:val="007368E7"/>
    <w:rsid w:val="00737229"/>
    <w:rsid w:val="007403F1"/>
    <w:rsid w:val="007409E2"/>
    <w:rsid w:val="0074136B"/>
    <w:rsid w:val="007434BC"/>
    <w:rsid w:val="00745E40"/>
    <w:rsid w:val="0075221C"/>
    <w:rsid w:val="00752E09"/>
    <w:rsid w:val="0075469C"/>
    <w:rsid w:val="007560EA"/>
    <w:rsid w:val="00761812"/>
    <w:rsid w:val="00762659"/>
    <w:rsid w:val="00762C2F"/>
    <w:rsid w:val="00762DA5"/>
    <w:rsid w:val="00763937"/>
    <w:rsid w:val="0076519D"/>
    <w:rsid w:val="0076713B"/>
    <w:rsid w:val="00767E40"/>
    <w:rsid w:val="00770165"/>
    <w:rsid w:val="0077292F"/>
    <w:rsid w:val="007734B2"/>
    <w:rsid w:val="00774F27"/>
    <w:rsid w:val="007752F9"/>
    <w:rsid w:val="0077558A"/>
    <w:rsid w:val="00775F8A"/>
    <w:rsid w:val="007763DB"/>
    <w:rsid w:val="00776B90"/>
    <w:rsid w:val="00776F16"/>
    <w:rsid w:val="00777142"/>
    <w:rsid w:val="007813EF"/>
    <w:rsid w:val="00782A57"/>
    <w:rsid w:val="00784C84"/>
    <w:rsid w:val="00786C5D"/>
    <w:rsid w:val="00786F45"/>
    <w:rsid w:val="0078739F"/>
    <w:rsid w:val="00787785"/>
    <w:rsid w:val="00792EA2"/>
    <w:rsid w:val="0079427B"/>
    <w:rsid w:val="0079431C"/>
    <w:rsid w:val="00795BA9"/>
    <w:rsid w:val="007960A4"/>
    <w:rsid w:val="007A0047"/>
    <w:rsid w:val="007A11E5"/>
    <w:rsid w:val="007A246B"/>
    <w:rsid w:val="007B16D1"/>
    <w:rsid w:val="007B18EE"/>
    <w:rsid w:val="007B22D3"/>
    <w:rsid w:val="007B3A18"/>
    <w:rsid w:val="007B76D4"/>
    <w:rsid w:val="007C1D31"/>
    <w:rsid w:val="007C3662"/>
    <w:rsid w:val="007C49D0"/>
    <w:rsid w:val="007C5FDA"/>
    <w:rsid w:val="007D1143"/>
    <w:rsid w:val="007D2F83"/>
    <w:rsid w:val="007D371F"/>
    <w:rsid w:val="007D71EB"/>
    <w:rsid w:val="007E08D5"/>
    <w:rsid w:val="007E2061"/>
    <w:rsid w:val="007E321F"/>
    <w:rsid w:val="007E4AFE"/>
    <w:rsid w:val="007E4D30"/>
    <w:rsid w:val="007E7F7A"/>
    <w:rsid w:val="007F12C4"/>
    <w:rsid w:val="007F2630"/>
    <w:rsid w:val="007F269A"/>
    <w:rsid w:val="007F2802"/>
    <w:rsid w:val="007F4564"/>
    <w:rsid w:val="007F5A93"/>
    <w:rsid w:val="007F7A3F"/>
    <w:rsid w:val="007F7AE7"/>
    <w:rsid w:val="008007C2"/>
    <w:rsid w:val="0080190C"/>
    <w:rsid w:val="00801911"/>
    <w:rsid w:val="008027EF"/>
    <w:rsid w:val="00803AFD"/>
    <w:rsid w:val="00803E14"/>
    <w:rsid w:val="00804BB5"/>
    <w:rsid w:val="008053E8"/>
    <w:rsid w:val="00810F52"/>
    <w:rsid w:val="00812CC8"/>
    <w:rsid w:val="00815010"/>
    <w:rsid w:val="0081604A"/>
    <w:rsid w:val="008162C1"/>
    <w:rsid w:val="00816D71"/>
    <w:rsid w:val="00817E17"/>
    <w:rsid w:val="00820E92"/>
    <w:rsid w:val="008218FD"/>
    <w:rsid w:val="00821BBD"/>
    <w:rsid w:val="00822A54"/>
    <w:rsid w:val="00822AF1"/>
    <w:rsid w:val="00823FBE"/>
    <w:rsid w:val="00824AF3"/>
    <w:rsid w:val="00824CB7"/>
    <w:rsid w:val="0082553A"/>
    <w:rsid w:val="00825582"/>
    <w:rsid w:val="0082693B"/>
    <w:rsid w:val="0082753F"/>
    <w:rsid w:val="00827A88"/>
    <w:rsid w:val="00830A52"/>
    <w:rsid w:val="00830DEA"/>
    <w:rsid w:val="00831F75"/>
    <w:rsid w:val="0083359B"/>
    <w:rsid w:val="00833770"/>
    <w:rsid w:val="008342B3"/>
    <w:rsid w:val="00834450"/>
    <w:rsid w:val="00834D44"/>
    <w:rsid w:val="008351CC"/>
    <w:rsid w:val="008353E5"/>
    <w:rsid w:val="0083718C"/>
    <w:rsid w:val="0083780E"/>
    <w:rsid w:val="008406EE"/>
    <w:rsid w:val="00840995"/>
    <w:rsid w:val="00844756"/>
    <w:rsid w:val="00844E36"/>
    <w:rsid w:val="008455B2"/>
    <w:rsid w:val="00845B28"/>
    <w:rsid w:val="00845FB1"/>
    <w:rsid w:val="0085028B"/>
    <w:rsid w:val="0085178B"/>
    <w:rsid w:val="00852DD4"/>
    <w:rsid w:val="00854815"/>
    <w:rsid w:val="008549AC"/>
    <w:rsid w:val="00855B46"/>
    <w:rsid w:val="00855D05"/>
    <w:rsid w:val="00860CEA"/>
    <w:rsid w:val="00861336"/>
    <w:rsid w:val="008619F5"/>
    <w:rsid w:val="0086254C"/>
    <w:rsid w:val="00862897"/>
    <w:rsid w:val="00863DC6"/>
    <w:rsid w:val="0086565A"/>
    <w:rsid w:val="00866762"/>
    <w:rsid w:val="00867ED9"/>
    <w:rsid w:val="008703CF"/>
    <w:rsid w:val="008704E3"/>
    <w:rsid w:val="008706B4"/>
    <w:rsid w:val="00871083"/>
    <w:rsid w:val="00871336"/>
    <w:rsid w:val="008736A4"/>
    <w:rsid w:val="00876427"/>
    <w:rsid w:val="00876BA3"/>
    <w:rsid w:val="00877B9D"/>
    <w:rsid w:val="00880DDB"/>
    <w:rsid w:val="00880F2A"/>
    <w:rsid w:val="0088149C"/>
    <w:rsid w:val="0088198E"/>
    <w:rsid w:val="00881AA6"/>
    <w:rsid w:val="00881CA3"/>
    <w:rsid w:val="008824FA"/>
    <w:rsid w:val="00884716"/>
    <w:rsid w:val="00885984"/>
    <w:rsid w:val="00886580"/>
    <w:rsid w:val="00891454"/>
    <w:rsid w:val="008929EE"/>
    <w:rsid w:val="0089404A"/>
    <w:rsid w:val="008951D7"/>
    <w:rsid w:val="00895A8C"/>
    <w:rsid w:val="00896843"/>
    <w:rsid w:val="008971ED"/>
    <w:rsid w:val="008972B5"/>
    <w:rsid w:val="008A016C"/>
    <w:rsid w:val="008A0200"/>
    <w:rsid w:val="008A0837"/>
    <w:rsid w:val="008A1280"/>
    <w:rsid w:val="008A4CD2"/>
    <w:rsid w:val="008A6D24"/>
    <w:rsid w:val="008A7873"/>
    <w:rsid w:val="008B13B1"/>
    <w:rsid w:val="008B52DA"/>
    <w:rsid w:val="008B5FB6"/>
    <w:rsid w:val="008B68D1"/>
    <w:rsid w:val="008B6909"/>
    <w:rsid w:val="008B6B38"/>
    <w:rsid w:val="008B77E5"/>
    <w:rsid w:val="008C0138"/>
    <w:rsid w:val="008C1FD6"/>
    <w:rsid w:val="008C5B0D"/>
    <w:rsid w:val="008C630F"/>
    <w:rsid w:val="008D1424"/>
    <w:rsid w:val="008D1F14"/>
    <w:rsid w:val="008D2430"/>
    <w:rsid w:val="008D42A1"/>
    <w:rsid w:val="008D4E09"/>
    <w:rsid w:val="008D5C81"/>
    <w:rsid w:val="008E1129"/>
    <w:rsid w:val="008E113D"/>
    <w:rsid w:val="008E1586"/>
    <w:rsid w:val="008E17A5"/>
    <w:rsid w:val="008E2BA4"/>
    <w:rsid w:val="008E3CD2"/>
    <w:rsid w:val="008E7D64"/>
    <w:rsid w:val="008F0871"/>
    <w:rsid w:val="008F212F"/>
    <w:rsid w:val="008F260B"/>
    <w:rsid w:val="008F4735"/>
    <w:rsid w:val="008F4F86"/>
    <w:rsid w:val="008F78DD"/>
    <w:rsid w:val="008F7DA5"/>
    <w:rsid w:val="00903393"/>
    <w:rsid w:val="00904442"/>
    <w:rsid w:val="0090500C"/>
    <w:rsid w:val="0090742B"/>
    <w:rsid w:val="00912182"/>
    <w:rsid w:val="00912E11"/>
    <w:rsid w:val="00913FE1"/>
    <w:rsid w:val="0091559A"/>
    <w:rsid w:val="009157B9"/>
    <w:rsid w:val="00921B70"/>
    <w:rsid w:val="00923CD5"/>
    <w:rsid w:val="0092414B"/>
    <w:rsid w:val="00924413"/>
    <w:rsid w:val="00924B6B"/>
    <w:rsid w:val="00924F6D"/>
    <w:rsid w:val="00925AAB"/>
    <w:rsid w:val="009270F9"/>
    <w:rsid w:val="0092717B"/>
    <w:rsid w:val="0092786F"/>
    <w:rsid w:val="0093007B"/>
    <w:rsid w:val="00930680"/>
    <w:rsid w:val="00931591"/>
    <w:rsid w:val="00932075"/>
    <w:rsid w:val="00934295"/>
    <w:rsid w:val="00935490"/>
    <w:rsid w:val="00937A67"/>
    <w:rsid w:val="0094335C"/>
    <w:rsid w:val="009441D0"/>
    <w:rsid w:val="0094595D"/>
    <w:rsid w:val="00945D9C"/>
    <w:rsid w:val="0094633D"/>
    <w:rsid w:val="009468AA"/>
    <w:rsid w:val="00946DC5"/>
    <w:rsid w:val="00947BFE"/>
    <w:rsid w:val="00947C16"/>
    <w:rsid w:val="009527D5"/>
    <w:rsid w:val="009537B0"/>
    <w:rsid w:val="00955C9C"/>
    <w:rsid w:val="00956B32"/>
    <w:rsid w:val="009574E9"/>
    <w:rsid w:val="00960449"/>
    <w:rsid w:val="00960DDC"/>
    <w:rsid w:val="00964A7F"/>
    <w:rsid w:val="00964F0F"/>
    <w:rsid w:val="009650D0"/>
    <w:rsid w:val="00965F01"/>
    <w:rsid w:val="00970D79"/>
    <w:rsid w:val="009717F5"/>
    <w:rsid w:val="00975366"/>
    <w:rsid w:val="00975BBC"/>
    <w:rsid w:val="00983D45"/>
    <w:rsid w:val="0098560C"/>
    <w:rsid w:val="009874A9"/>
    <w:rsid w:val="009875D5"/>
    <w:rsid w:val="00992236"/>
    <w:rsid w:val="00994C8D"/>
    <w:rsid w:val="00995B3C"/>
    <w:rsid w:val="009962CD"/>
    <w:rsid w:val="0099636A"/>
    <w:rsid w:val="00996A07"/>
    <w:rsid w:val="009A07CB"/>
    <w:rsid w:val="009A1025"/>
    <w:rsid w:val="009A113D"/>
    <w:rsid w:val="009A1CDA"/>
    <w:rsid w:val="009A24CD"/>
    <w:rsid w:val="009A2A29"/>
    <w:rsid w:val="009A32FB"/>
    <w:rsid w:val="009A6A83"/>
    <w:rsid w:val="009B1127"/>
    <w:rsid w:val="009B51BA"/>
    <w:rsid w:val="009B72EC"/>
    <w:rsid w:val="009C2189"/>
    <w:rsid w:val="009C37A2"/>
    <w:rsid w:val="009C515E"/>
    <w:rsid w:val="009C57C2"/>
    <w:rsid w:val="009C7C9C"/>
    <w:rsid w:val="009D0081"/>
    <w:rsid w:val="009D05F9"/>
    <w:rsid w:val="009D1A01"/>
    <w:rsid w:val="009D32F2"/>
    <w:rsid w:val="009D499D"/>
    <w:rsid w:val="009D5B87"/>
    <w:rsid w:val="009E0180"/>
    <w:rsid w:val="009E2594"/>
    <w:rsid w:val="009E716B"/>
    <w:rsid w:val="009F01DA"/>
    <w:rsid w:val="009F0918"/>
    <w:rsid w:val="009F2D8C"/>
    <w:rsid w:val="009F30BC"/>
    <w:rsid w:val="009F4C84"/>
    <w:rsid w:val="009F4E8C"/>
    <w:rsid w:val="009F5D23"/>
    <w:rsid w:val="009F7EF2"/>
    <w:rsid w:val="00A00636"/>
    <w:rsid w:val="00A05C18"/>
    <w:rsid w:val="00A0615B"/>
    <w:rsid w:val="00A07DAD"/>
    <w:rsid w:val="00A10354"/>
    <w:rsid w:val="00A1071D"/>
    <w:rsid w:val="00A10DDF"/>
    <w:rsid w:val="00A11E59"/>
    <w:rsid w:val="00A130E9"/>
    <w:rsid w:val="00A13F12"/>
    <w:rsid w:val="00A14654"/>
    <w:rsid w:val="00A16B70"/>
    <w:rsid w:val="00A21698"/>
    <w:rsid w:val="00A2387F"/>
    <w:rsid w:val="00A2639F"/>
    <w:rsid w:val="00A265E2"/>
    <w:rsid w:val="00A27B5D"/>
    <w:rsid w:val="00A27FEF"/>
    <w:rsid w:val="00A30978"/>
    <w:rsid w:val="00A32204"/>
    <w:rsid w:val="00A32BD8"/>
    <w:rsid w:val="00A3354F"/>
    <w:rsid w:val="00A3387F"/>
    <w:rsid w:val="00A34D45"/>
    <w:rsid w:val="00A357BE"/>
    <w:rsid w:val="00A3691A"/>
    <w:rsid w:val="00A374AF"/>
    <w:rsid w:val="00A40055"/>
    <w:rsid w:val="00A40AC0"/>
    <w:rsid w:val="00A42CF5"/>
    <w:rsid w:val="00A4541D"/>
    <w:rsid w:val="00A45556"/>
    <w:rsid w:val="00A45881"/>
    <w:rsid w:val="00A47259"/>
    <w:rsid w:val="00A47513"/>
    <w:rsid w:val="00A47ECC"/>
    <w:rsid w:val="00A508C9"/>
    <w:rsid w:val="00A5554F"/>
    <w:rsid w:val="00A564F5"/>
    <w:rsid w:val="00A568DE"/>
    <w:rsid w:val="00A576D8"/>
    <w:rsid w:val="00A57FB9"/>
    <w:rsid w:val="00A620EE"/>
    <w:rsid w:val="00A62604"/>
    <w:rsid w:val="00A6289D"/>
    <w:rsid w:val="00A6297D"/>
    <w:rsid w:val="00A63AED"/>
    <w:rsid w:val="00A64D23"/>
    <w:rsid w:val="00A66505"/>
    <w:rsid w:val="00A66A14"/>
    <w:rsid w:val="00A70024"/>
    <w:rsid w:val="00A7312E"/>
    <w:rsid w:val="00A75036"/>
    <w:rsid w:val="00A7544B"/>
    <w:rsid w:val="00A8007F"/>
    <w:rsid w:val="00A806FB"/>
    <w:rsid w:val="00A80BA1"/>
    <w:rsid w:val="00A81DFB"/>
    <w:rsid w:val="00A8542C"/>
    <w:rsid w:val="00A86BAB"/>
    <w:rsid w:val="00A910A0"/>
    <w:rsid w:val="00A9137F"/>
    <w:rsid w:val="00A91909"/>
    <w:rsid w:val="00A920BE"/>
    <w:rsid w:val="00A930C1"/>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1581"/>
    <w:rsid w:val="00AB68B0"/>
    <w:rsid w:val="00AB7AED"/>
    <w:rsid w:val="00AB7D02"/>
    <w:rsid w:val="00AC1168"/>
    <w:rsid w:val="00AC22FB"/>
    <w:rsid w:val="00AC2F0A"/>
    <w:rsid w:val="00AC4B21"/>
    <w:rsid w:val="00AC66BD"/>
    <w:rsid w:val="00AC6A96"/>
    <w:rsid w:val="00AD0C63"/>
    <w:rsid w:val="00AD1022"/>
    <w:rsid w:val="00AD3558"/>
    <w:rsid w:val="00AD386C"/>
    <w:rsid w:val="00AD53CD"/>
    <w:rsid w:val="00AD5FB0"/>
    <w:rsid w:val="00AD7B0D"/>
    <w:rsid w:val="00AE042C"/>
    <w:rsid w:val="00AE17AE"/>
    <w:rsid w:val="00AE2984"/>
    <w:rsid w:val="00AE3AEB"/>
    <w:rsid w:val="00AE444D"/>
    <w:rsid w:val="00AE6E62"/>
    <w:rsid w:val="00AF0743"/>
    <w:rsid w:val="00AF07B2"/>
    <w:rsid w:val="00AF07B3"/>
    <w:rsid w:val="00AF3B31"/>
    <w:rsid w:val="00AF3CCC"/>
    <w:rsid w:val="00AF4E4B"/>
    <w:rsid w:val="00AF5E4C"/>
    <w:rsid w:val="00AF6EA6"/>
    <w:rsid w:val="00B00B69"/>
    <w:rsid w:val="00B00E47"/>
    <w:rsid w:val="00B00F70"/>
    <w:rsid w:val="00B0138A"/>
    <w:rsid w:val="00B02208"/>
    <w:rsid w:val="00B02A70"/>
    <w:rsid w:val="00B0448C"/>
    <w:rsid w:val="00B076A3"/>
    <w:rsid w:val="00B10A7C"/>
    <w:rsid w:val="00B10C4B"/>
    <w:rsid w:val="00B111A6"/>
    <w:rsid w:val="00B13354"/>
    <w:rsid w:val="00B14AC7"/>
    <w:rsid w:val="00B1715A"/>
    <w:rsid w:val="00B17897"/>
    <w:rsid w:val="00B178DD"/>
    <w:rsid w:val="00B20645"/>
    <w:rsid w:val="00B20C1D"/>
    <w:rsid w:val="00B22ABC"/>
    <w:rsid w:val="00B230FA"/>
    <w:rsid w:val="00B277BC"/>
    <w:rsid w:val="00B308A1"/>
    <w:rsid w:val="00B30969"/>
    <w:rsid w:val="00B30D90"/>
    <w:rsid w:val="00B312A6"/>
    <w:rsid w:val="00B314A6"/>
    <w:rsid w:val="00B33C91"/>
    <w:rsid w:val="00B348AA"/>
    <w:rsid w:val="00B3515A"/>
    <w:rsid w:val="00B36172"/>
    <w:rsid w:val="00B40617"/>
    <w:rsid w:val="00B423BB"/>
    <w:rsid w:val="00B43FD0"/>
    <w:rsid w:val="00B46C13"/>
    <w:rsid w:val="00B47321"/>
    <w:rsid w:val="00B540E4"/>
    <w:rsid w:val="00B54339"/>
    <w:rsid w:val="00B57D32"/>
    <w:rsid w:val="00B60915"/>
    <w:rsid w:val="00B60AA7"/>
    <w:rsid w:val="00B61F9D"/>
    <w:rsid w:val="00B62360"/>
    <w:rsid w:val="00B667D6"/>
    <w:rsid w:val="00B67984"/>
    <w:rsid w:val="00B67BCB"/>
    <w:rsid w:val="00B7076A"/>
    <w:rsid w:val="00B721DC"/>
    <w:rsid w:val="00B73372"/>
    <w:rsid w:val="00B735CC"/>
    <w:rsid w:val="00B741D6"/>
    <w:rsid w:val="00B75A9A"/>
    <w:rsid w:val="00B80C52"/>
    <w:rsid w:val="00B81052"/>
    <w:rsid w:val="00B820B5"/>
    <w:rsid w:val="00B823B6"/>
    <w:rsid w:val="00B8468D"/>
    <w:rsid w:val="00B86ADF"/>
    <w:rsid w:val="00B9033D"/>
    <w:rsid w:val="00B906C0"/>
    <w:rsid w:val="00B92215"/>
    <w:rsid w:val="00B93E11"/>
    <w:rsid w:val="00B963EC"/>
    <w:rsid w:val="00B97934"/>
    <w:rsid w:val="00B9798E"/>
    <w:rsid w:val="00B97DD5"/>
    <w:rsid w:val="00B97F2D"/>
    <w:rsid w:val="00BA1849"/>
    <w:rsid w:val="00BA1C22"/>
    <w:rsid w:val="00BA1F02"/>
    <w:rsid w:val="00BA2A1C"/>
    <w:rsid w:val="00BA2B39"/>
    <w:rsid w:val="00BA30EB"/>
    <w:rsid w:val="00BA3F9A"/>
    <w:rsid w:val="00BA5C14"/>
    <w:rsid w:val="00BA630A"/>
    <w:rsid w:val="00BA6DE7"/>
    <w:rsid w:val="00BA7587"/>
    <w:rsid w:val="00BB101E"/>
    <w:rsid w:val="00BC0115"/>
    <w:rsid w:val="00BC0521"/>
    <w:rsid w:val="00BC130F"/>
    <w:rsid w:val="00BC14D5"/>
    <w:rsid w:val="00BC2911"/>
    <w:rsid w:val="00BC2A15"/>
    <w:rsid w:val="00BC35CA"/>
    <w:rsid w:val="00BC36A2"/>
    <w:rsid w:val="00BC3DD4"/>
    <w:rsid w:val="00BC5993"/>
    <w:rsid w:val="00BC6181"/>
    <w:rsid w:val="00BC7C41"/>
    <w:rsid w:val="00BD1BA7"/>
    <w:rsid w:val="00BD34D6"/>
    <w:rsid w:val="00BD4239"/>
    <w:rsid w:val="00BD4AD5"/>
    <w:rsid w:val="00BD5AF4"/>
    <w:rsid w:val="00BD61C9"/>
    <w:rsid w:val="00BD6C92"/>
    <w:rsid w:val="00BD7348"/>
    <w:rsid w:val="00BD74D4"/>
    <w:rsid w:val="00BD7C2F"/>
    <w:rsid w:val="00BE0BC9"/>
    <w:rsid w:val="00BE2709"/>
    <w:rsid w:val="00BE33CD"/>
    <w:rsid w:val="00BE48DE"/>
    <w:rsid w:val="00BE614E"/>
    <w:rsid w:val="00BE6B01"/>
    <w:rsid w:val="00BE6FB6"/>
    <w:rsid w:val="00BE7103"/>
    <w:rsid w:val="00BE776C"/>
    <w:rsid w:val="00BE788C"/>
    <w:rsid w:val="00BE7EF4"/>
    <w:rsid w:val="00BF343C"/>
    <w:rsid w:val="00BF34FB"/>
    <w:rsid w:val="00BF3C6F"/>
    <w:rsid w:val="00BF5E40"/>
    <w:rsid w:val="00C002A8"/>
    <w:rsid w:val="00C01921"/>
    <w:rsid w:val="00C01C47"/>
    <w:rsid w:val="00C02C37"/>
    <w:rsid w:val="00C048C9"/>
    <w:rsid w:val="00C057F5"/>
    <w:rsid w:val="00C05E3F"/>
    <w:rsid w:val="00C06774"/>
    <w:rsid w:val="00C07F85"/>
    <w:rsid w:val="00C1007A"/>
    <w:rsid w:val="00C10EC2"/>
    <w:rsid w:val="00C1301F"/>
    <w:rsid w:val="00C13358"/>
    <w:rsid w:val="00C138A2"/>
    <w:rsid w:val="00C161C6"/>
    <w:rsid w:val="00C16E53"/>
    <w:rsid w:val="00C175FE"/>
    <w:rsid w:val="00C1795D"/>
    <w:rsid w:val="00C2120C"/>
    <w:rsid w:val="00C2130B"/>
    <w:rsid w:val="00C253AA"/>
    <w:rsid w:val="00C259CE"/>
    <w:rsid w:val="00C25BF1"/>
    <w:rsid w:val="00C267D9"/>
    <w:rsid w:val="00C26F85"/>
    <w:rsid w:val="00C27CA3"/>
    <w:rsid w:val="00C301E3"/>
    <w:rsid w:val="00C3046B"/>
    <w:rsid w:val="00C3160A"/>
    <w:rsid w:val="00C3253B"/>
    <w:rsid w:val="00C408AD"/>
    <w:rsid w:val="00C40A6C"/>
    <w:rsid w:val="00C41CD2"/>
    <w:rsid w:val="00C41F09"/>
    <w:rsid w:val="00C457E6"/>
    <w:rsid w:val="00C47685"/>
    <w:rsid w:val="00C512A9"/>
    <w:rsid w:val="00C51A25"/>
    <w:rsid w:val="00C52F82"/>
    <w:rsid w:val="00C54E17"/>
    <w:rsid w:val="00C55CDE"/>
    <w:rsid w:val="00C61110"/>
    <w:rsid w:val="00C611B5"/>
    <w:rsid w:val="00C613B6"/>
    <w:rsid w:val="00C62516"/>
    <w:rsid w:val="00C62ABB"/>
    <w:rsid w:val="00C6310C"/>
    <w:rsid w:val="00C64C9D"/>
    <w:rsid w:val="00C66B9D"/>
    <w:rsid w:val="00C71DD4"/>
    <w:rsid w:val="00C73040"/>
    <w:rsid w:val="00C75EA1"/>
    <w:rsid w:val="00C76D94"/>
    <w:rsid w:val="00C77A7D"/>
    <w:rsid w:val="00C80CF0"/>
    <w:rsid w:val="00C83D79"/>
    <w:rsid w:val="00C872ED"/>
    <w:rsid w:val="00C87B26"/>
    <w:rsid w:val="00C90311"/>
    <w:rsid w:val="00C92A82"/>
    <w:rsid w:val="00C92A9D"/>
    <w:rsid w:val="00C93069"/>
    <w:rsid w:val="00C936E3"/>
    <w:rsid w:val="00C94516"/>
    <w:rsid w:val="00C97D93"/>
    <w:rsid w:val="00CA04D3"/>
    <w:rsid w:val="00CA32DE"/>
    <w:rsid w:val="00CA46E5"/>
    <w:rsid w:val="00CA52BF"/>
    <w:rsid w:val="00CA595D"/>
    <w:rsid w:val="00CA7EEE"/>
    <w:rsid w:val="00CB066B"/>
    <w:rsid w:val="00CB31A6"/>
    <w:rsid w:val="00CB3D27"/>
    <w:rsid w:val="00CB4992"/>
    <w:rsid w:val="00CB532C"/>
    <w:rsid w:val="00CB552C"/>
    <w:rsid w:val="00CB7B96"/>
    <w:rsid w:val="00CC0F8C"/>
    <w:rsid w:val="00CC1727"/>
    <w:rsid w:val="00CC3CA7"/>
    <w:rsid w:val="00CC6394"/>
    <w:rsid w:val="00CD2D94"/>
    <w:rsid w:val="00CD3005"/>
    <w:rsid w:val="00CD33E3"/>
    <w:rsid w:val="00CD394B"/>
    <w:rsid w:val="00CD42BD"/>
    <w:rsid w:val="00CD4382"/>
    <w:rsid w:val="00CD464C"/>
    <w:rsid w:val="00CD5B93"/>
    <w:rsid w:val="00CE15D9"/>
    <w:rsid w:val="00CE1CDB"/>
    <w:rsid w:val="00CE257A"/>
    <w:rsid w:val="00CE62F1"/>
    <w:rsid w:val="00CE68D2"/>
    <w:rsid w:val="00CE6AEF"/>
    <w:rsid w:val="00CE6D6E"/>
    <w:rsid w:val="00CF2131"/>
    <w:rsid w:val="00CF3591"/>
    <w:rsid w:val="00CF41F6"/>
    <w:rsid w:val="00CF4609"/>
    <w:rsid w:val="00CF6F52"/>
    <w:rsid w:val="00CF7F0C"/>
    <w:rsid w:val="00D016EC"/>
    <w:rsid w:val="00D02A8C"/>
    <w:rsid w:val="00D054C4"/>
    <w:rsid w:val="00D06889"/>
    <w:rsid w:val="00D10074"/>
    <w:rsid w:val="00D1084C"/>
    <w:rsid w:val="00D11886"/>
    <w:rsid w:val="00D11ACD"/>
    <w:rsid w:val="00D127D5"/>
    <w:rsid w:val="00D1363A"/>
    <w:rsid w:val="00D1491B"/>
    <w:rsid w:val="00D15319"/>
    <w:rsid w:val="00D165D2"/>
    <w:rsid w:val="00D1689C"/>
    <w:rsid w:val="00D20045"/>
    <w:rsid w:val="00D2273D"/>
    <w:rsid w:val="00D22F2B"/>
    <w:rsid w:val="00D252B1"/>
    <w:rsid w:val="00D25F90"/>
    <w:rsid w:val="00D268A6"/>
    <w:rsid w:val="00D268BE"/>
    <w:rsid w:val="00D26B83"/>
    <w:rsid w:val="00D27407"/>
    <w:rsid w:val="00D27996"/>
    <w:rsid w:val="00D30730"/>
    <w:rsid w:val="00D31B19"/>
    <w:rsid w:val="00D32D32"/>
    <w:rsid w:val="00D402C0"/>
    <w:rsid w:val="00D40319"/>
    <w:rsid w:val="00D4292A"/>
    <w:rsid w:val="00D44510"/>
    <w:rsid w:val="00D44DC3"/>
    <w:rsid w:val="00D45BDB"/>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25CC"/>
    <w:rsid w:val="00D73BE5"/>
    <w:rsid w:val="00D73EEE"/>
    <w:rsid w:val="00D74549"/>
    <w:rsid w:val="00D74D4B"/>
    <w:rsid w:val="00D755E9"/>
    <w:rsid w:val="00D76CFC"/>
    <w:rsid w:val="00D77893"/>
    <w:rsid w:val="00D81128"/>
    <w:rsid w:val="00D81A9E"/>
    <w:rsid w:val="00D826ED"/>
    <w:rsid w:val="00D83401"/>
    <w:rsid w:val="00D837E8"/>
    <w:rsid w:val="00D8503E"/>
    <w:rsid w:val="00D86968"/>
    <w:rsid w:val="00D8743D"/>
    <w:rsid w:val="00D90A56"/>
    <w:rsid w:val="00D92578"/>
    <w:rsid w:val="00D93058"/>
    <w:rsid w:val="00D93457"/>
    <w:rsid w:val="00D94786"/>
    <w:rsid w:val="00D94D22"/>
    <w:rsid w:val="00D9514B"/>
    <w:rsid w:val="00D956CA"/>
    <w:rsid w:val="00DA050C"/>
    <w:rsid w:val="00DA070F"/>
    <w:rsid w:val="00DA10F3"/>
    <w:rsid w:val="00DA2E68"/>
    <w:rsid w:val="00DA4742"/>
    <w:rsid w:val="00DA60CF"/>
    <w:rsid w:val="00DA76D6"/>
    <w:rsid w:val="00DB0B93"/>
    <w:rsid w:val="00DB19B9"/>
    <w:rsid w:val="00DB2118"/>
    <w:rsid w:val="00DB49D4"/>
    <w:rsid w:val="00DB75AE"/>
    <w:rsid w:val="00DB79E3"/>
    <w:rsid w:val="00DC2F45"/>
    <w:rsid w:val="00DC3271"/>
    <w:rsid w:val="00DC4D8D"/>
    <w:rsid w:val="00DC5A77"/>
    <w:rsid w:val="00DC6256"/>
    <w:rsid w:val="00DD082E"/>
    <w:rsid w:val="00DD184C"/>
    <w:rsid w:val="00DD2563"/>
    <w:rsid w:val="00DD2B12"/>
    <w:rsid w:val="00DD2C00"/>
    <w:rsid w:val="00DD4C44"/>
    <w:rsid w:val="00DD64E0"/>
    <w:rsid w:val="00DD790E"/>
    <w:rsid w:val="00DE1DEB"/>
    <w:rsid w:val="00DE2894"/>
    <w:rsid w:val="00DE2C1C"/>
    <w:rsid w:val="00DE3D8C"/>
    <w:rsid w:val="00DE447B"/>
    <w:rsid w:val="00DE7610"/>
    <w:rsid w:val="00DE7D74"/>
    <w:rsid w:val="00DF09F3"/>
    <w:rsid w:val="00DF163B"/>
    <w:rsid w:val="00DF1FA4"/>
    <w:rsid w:val="00DF3858"/>
    <w:rsid w:val="00DF782E"/>
    <w:rsid w:val="00E0025D"/>
    <w:rsid w:val="00E03166"/>
    <w:rsid w:val="00E0397B"/>
    <w:rsid w:val="00E04609"/>
    <w:rsid w:val="00E06263"/>
    <w:rsid w:val="00E06764"/>
    <w:rsid w:val="00E11A5D"/>
    <w:rsid w:val="00E11A6D"/>
    <w:rsid w:val="00E11D4F"/>
    <w:rsid w:val="00E1344F"/>
    <w:rsid w:val="00E13652"/>
    <w:rsid w:val="00E14678"/>
    <w:rsid w:val="00E14748"/>
    <w:rsid w:val="00E14E4E"/>
    <w:rsid w:val="00E164D6"/>
    <w:rsid w:val="00E167A3"/>
    <w:rsid w:val="00E21C95"/>
    <w:rsid w:val="00E230A6"/>
    <w:rsid w:val="00E23B34"/>
    <w:rsid w:val="00E24D80"/>
    <w:rsid w:val="00E264E5"/>
    <w:rsid w:val="00E27A0B"/>
    <w:rsid w:val="00E31171"/>
    <w:rsid w:val="00E31E1A"/>
    <w:rsid w:val="00E3241D"/>
    <w:rsid w:val="00E37363"/>
    <w:rsid w:val="00E40425"/>
    <w:rsid w:val="00E41401"/>
    <w:rsid w:val="00E41705"/>
    <w:rsid w:val="00E45B3D"/>
    <w:rsid w:val="00E46A9E"/>
    <w:rsid w:val="00E47173"/>
    <w:rsid w:val="00E47F50"/>
    <w:rsid w:val="00E528AC"/>
    <w:rsid w:val="00E52F71"/>
    <w:rsid w:val="00E53877"/>
    <w:rsid w:val="00E539F7"/>
    <w:rsid w:val="00E54EA6"/>
    <w:rsid w:val="00E56134"/>
    <w:rsid w:val="00E6031B"/>
    <w:rsid w:val="00E6034E"/>
    <w:rsid w:val="00E611BA"/>
    <w:rsid w:val="00E6154F"/>
    <w:rsid w:val="00E619B7"/>
    <w:rsid w:val="00E6241C"/>
    <w:rsid w:val="00E629CE"/>
    <w:rsid w:val="00E634C4"/>
    <w:rsid w:val="00E66CEE"/>
    <w:rsid w:val="00E73A80"/>
    <w:rsid w:val="00E7644B"/>
    <w:rsid w:val="00E774BB"/>
    <w:rsid w:val="00E779E7"/>
    <w:rsid w:val="00E77D3C"/>
    <w:rsid w:val="00E80761"/>
    <w:rsid w:val="00E82DBD"/>
    <w:rsid w:val="00E84818"/>
    <w:rsid w:val="00E84840"/>
    <w:rsid w:val="00E86017"/>
    <w:rsid w:val="00E866D8"/>
    <w:rsid w:val="00E86D86"/>
    <w:rsid w:val="00E86DA8"/>
    <w:rsid w:val="00E90BC0"/>
    <w:rsid w:val="00E91EE6"/>
    <w:rsid w:val="00E945A9"/>
    <w:rsid w:val="00EA01E0"/>
    <w:rsid w:val="00EA0319"/>
    <w:rsid w:val="00EA4DCA"/>
    <w:rsid w:val="00EA4F2E"/>
    <w:rsid w:val="00EB0C71"/>
    <w:rsid w:val="00EB474F"/>
    <w:rsid w:val="00EB4FC7"/>
    <w:rsid w:val="00EB6035"/>
    <w:rsid w:val="00EB66DA"/>
    <w:rsid w:val="00EC55CC"/>
    <w:rsid w:val="00EC5B81"/>
    <w:rsid w:val="00EC6E87"/>
    <w:rsid w:val="00ED46D1"/>
    <w:rsid w:val="00ED5901"/>
    <w:rsid w:val="00ED7880"/>
    <w:rsid w:val="00ED7A91"/>
    <w:rsid w:val="00EE12FC"/>
    <w:rsid w:val="00EE1586"/>
    <w:rsid w:val="00EE1642"/>
    <w:rsid w:val="00EE2288"/>
    <w:rsid w:val="00EE2D56"/>
    <w:rsid w:val="00EE3FD5"/>
    <w:rsid w:val="00EE554C"/>
    <w:rsid w:val="00EE668D"/>
    <w:rsid w:val="00EE723B"/>
    <w:rsid w:val="00EE7A39"/>
    <w:rsid w:val="00EF1CE3"/>
    <w:rsid w:val="00EF25C7"/>
    <w:rsid w:val="00EF29A5"/>
    <w:rsid w:val="00EF4A71"/>
    <w:rsid w:val="00EF55A1"/>
    <w:rsid w:val="00EF600A"/>
    <w:rsid w:val="00EF7457"/>
    <w:rsid w:val="00EF747C"/>
    <w:rsid w:val="00F009C0"/>
    <w:rsid w:val="00F035BE"/>
    <w:rsid w:val="00F05A2D"/>
    <w:rsid w:val="00F06E57"/>
    <w:rsid w:val="00F07852"/>
    <w:rsid w:val="00F12364"/>
    <w:rsid w:val="00F13E27"/>
    <w:rsid w:val="00F16C4E"/>
    <w:rsid w:val="00F1712E"/>
    <w:rsid w:val="00F174AA"/>
    <w:rsid w:val="00F226DA"/>
    <w:rsid w:val="00F22A0A"/>
    <w:rsid w:val="00F254DA"/>
    <w:rsid w:val="00F25A1B"/>
    <w:rsid w:val="00F279F0"/>
    <w:rsid w:val="00F3024C"/>
    <w:rsid w:val="00F30540"/>
    <w:rsid w:val="00F30575"/>
    <w:rsid w:val="00F31073"/>
    <w:rsid w:val="00F31FCA"/>
    <w:rsid w:val="00F3203F"/>
    <w:rsid w:val="00F3309F"/>
    <w:rsid w:val="00F35503"/>
    <w:rsid w:val="00F37947"/>
    <w:rsid w:val="00F4081A"/>
    <w:rsid w:val="00F43CA7"/>
    <w:rsid w:val="00F4584B"/>
    <w:rsid w:val="00F4600F"/>
    <w:rsid w:val="00F479E8"/>
    <w:rsid w:val="00F47E6F"/>
    <w:rsid w:val="00F510D6"/>
    <w:rsid w:val="00F5186F"/>
    <w:rsid w:val="00F52DD7"/>
    <w:rsid w:val="00F52E38"/>
    <w:rsid w:val="00F5381B"/>
    <w:rsid w:val="00F54D41"/>
    <w:rsid w:val="00F552DE"/>
    <w:rsid w:val="00F55EE7"/>
    <w:rsid w:val="00F56CB6"/>
    <w:rsid w:val="00F571BB"/>
    <w:rsid w:val="00F57EE8"/>
    <w:rsid w:val="00F6027F"/>
    <w:rsid w:val="00F61FAD"/>
    <w:rsid w:val="00F640F5"/>
    <w:rsid w:val="00F65CF8"/>
    <w:rsid w:val="00F70D0A"/>
    <w:rsid w:val="00F70E37"/>
    <w:rsid w:val="00F712C7"/>
    <w:rsid w:val="00F73206"/>
    <w:rsid w:val="00F7424B"/>
    <w:rsid w:val="00F766D2"/>
    <w:rsid w:val="00F76ED7"/>
    <w:rsid w:val="00F76F39"/>
    <w:rsid w:val="00F80EA2"/>
    <w:rsid w:val="00F85ED6"/>
    <w:rsid w:val="00F85EDB"/>
    <w:rsid w:val="00F90F77"/>
    <w:rsid w:val="00F9146B"/>
    <w:rsid w:val="00F92D9F"/>
    <w:rsid w:val="00F93D22"/>
    <w:rsid w:val="00F96104"/>
    <w:rsid w:val="00F96A5F"/>
    <w:rsid w:val="00F97022"/>
    <w:rsid w:val="00FA07A2"/>
    <w:rsid w:val="00FA0E27"/>
    <w:rsid w:val="00FA2ED2"/>
    <w:rsid w:val="00FA7A72"/>
    <w:rsid w:val="00FB066C"/>
    <w:rsid w:val="00FB0D7A"/>
    <w:rsid w:val="00FB104E"/>
    <w:rsid w:val="00FB1C7C"/>
    <w:rsid w:val="00FB3B89"/>
    <w:rsid w:val="00FB3F4C"/>
    <w:rsid w:val="00FB5D82"/>
    <w:rsid w:val="00FB67C3"/>
    <w:rsid w:val="00FB78ED"/>
    <w:rsid w:val="00FC0A4D"/>
    <w:rsid w:val="00FC0CDA"/>
    <w:rsid w:val="00FC2D55"/>
    <w:rsid w:val="00FC3416"/>
    <w:rsid w:val="00FC4357"/>
    <w:rsid w:val="00FC5759"/>
    <w:rsid w:val="00FD0947"/>
    <w:rsid w:val="00FD2901"/>
    <w:rsid w:val="00FD6677"/>
    <w:rsid w:val="00FD6960"/>
    <w:rsid w:val="00FD6F77"/>
    <w:rsid w:val="00FE0915"/>
    <w:rsid w:val="00FE144D"/>
    <w:rsid w:val="00FE2A46"/>
    <w:rsid w:val="00FE62C3"/>
    <w:rsid w:val="00FF0625"/>
    <w:rsid w:val="00FF1308"/>
    <w:rsid w:val="00FF1DC1"/>
    <w:rsid w:val="00FF2FCE"/>
    <w:rsid w:val="00FF3460"/>
    <w:rsid w:val="00FF3E8F"/>
    <w:rsid w:val="00FF3FFC"/>
    <w:rsid w:val="00FF5CDF"/>
    <w:rsid w:val="00FF6551"/>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11"/>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11"/>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6">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rsid w:val="00822A54"/>
    <w:rPr>
      <w:rFonts w:eastAsia="Calibri"/>
      <w:color w:val="auto"/>
      <w:sz w:val="20"/>
      <w:szCs w:val="20"/>
    </w:rPr>
  </w:style>
  <w:style w:type="character" w:customStyle="1" w:styleId="afffc">
    <w:name w:val="Текст концевой сноски Знак"/>
    <w:link w:val="afffb"/>
    <w:locked/>
    <w:rsid w:val="00822A54"/>
    <w:rPr>
      <w:rFonts w:ascii="Times New Roman" w:hAnsi="Times New Roman"/>
      <w:sz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locked/>
    <w:rsid w:val="00822A54"/>
    <w:rPr>
      <w:sz w:val="27"/>
      <w:shd w:val="clear" w:color="auto" w:fill="FFFFFF"/>
    </w:rPr>
  </w:style>
  <w:style w:type="paragraph" w:customStyle="1" w:styleId="1fb">
    <w:name w:val="Основной текст1"/>
    <w:basedOn w:val="a"/>
    <w:link w:val="affff7"/>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uiPriority w:val="99"/>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character" w:customStyle="1" w:styleId="afffffffffa">
    <w:name w:val="Символы концевой сноски"/>
    <w:rsid w:val="009A32FB"/>
  </w:style>
  <w:style w:type="paragraph" w:customStyle="1" w:styleId="juscontext">
    <w:name w:val="juscontext"/>
    <w:basedOn w:val="a"/>
    <w:rsid w:val="0018092C"/>
    <w:pPr>
      <w:spacing w:before="100" w:beforeAutospacing="1" w:after="100" w:afterAutospacing="1"/>
    </w:pPr>
    <w:rPr>
      <w:color w:val="auto"/>
    </w:rPr>
  </w:style>
  <w:style w:type="character" w:customStyle="1" w:styleId="blk1">
    <w:name w:val="blk1"/>
    <w:rsid w:val="0018092C"/>
    <w:rPr>
      <w:vanish w:val="0"/>
      <w:webHidden w:val="0"/>
      <w:specVanish w:val="0"/>
    </w:rPr>
  </w:style>
  <w:style w:type="paragraph" w:customStyle="1" w:styleId="afffffffffb">
    <w:name w:val="Знак Знак Знак Знак Знак Знак Знак Знак Знак Знак Знак Знак Знак Знак Знак Знак"/>
    <w:basedOn w:val="a"/>
    <w:rsid w:val="0018092C"/>
    <w:pPr>
      <w:spacing w:line="240" w:lineRule="exact"/>
      <w:jc w:val="both"/>
    </w:pPr>
    <w:rPr>
      <w:color w:val="auto"/>
      <w:lang w:val="en-US" w:eastAsia="en-US"/>
    </w:rPr>
  </w:style>
  <w:style w:type="paragraph" w:customStyle="1" w:styleId="a20">
    <w:name w:val="a2"/>
    <w:basedOn w:val="a"/>
    <w:rsid w:val="0018092C"/>
    <w:pPr>
      <w:spacing w:before="100" w:beforeAutospacing="1" w:after="100" w:afterAutospacing="1"/>
    </w:pPr>
    <w:rPr>
      <w:color w:val="auto"/>
    </w:rPr>
  </w:style>
  <w:style w:type="paragraph" w:customStyle="1" w:styleId="101">
    <w:name w:val="Абзац списка10"/>
    <w:basedOn w:val="a"/>
    <w:rsid w:val="003B3F23"/>
    <w:pPr>
      <w:ind w:left="720"/>
    </w:pPr>
    <w:rPr>
      <w:rFonts w:eastAsia="Calibri"/>
      <w:color w:val="auto"/>
    </w:rPr>
  </w:style>
  <w:style w:type="paragraph" w:customStyle="1" w:styleId="115">
    <w:name w:val="Абзац списка11"/>
    <w:basedOn w:val="a"/>
    <w:rsid w:val="00E0397B"/>
    <w:pPr>
      <w:ind w:left="720"/>
    </w:pPr>
    <w:rPr>
      <w:rFonts w:eastAsia="Calibri"/>
      <w:color w:val="auto"/>
    </w:rPr>
  </w:style>
  <w:style w:type="paragraph" w:customStyle="1" w:styleId="121">
    <w:name w:val="Абзац списка12"/>
    <w:basedOn w:val="a"/>
    <w:rsid w:val="00E528AC"/>
    <w:pPr>
      <w:ind w:left="720"/>
    </w:pPr>
    <w:rPr>
      <w:rFonts w:eastAsia="Calibri"/>
      <w:color w:val="auto"/>
    </w:rPr>
  </w:style>
  <w:style w:type="paragraph" w:customStyle="1" w:styleId="ConsPlusJurTerm">
    <w:name w:val="ConsPlusJurTerm"/>
    <w:rsid w:val="001372CF"/>
    <w:pPr>
      <w:widowControl w:val="0"/>
      <w:autoSpaceDE w:val="0"/>
      <w:autoSpaceDN w:val="0"/>
      <w:jc w:val="both"/>
    </w:pPr>
    <w:rPr>
      <w:rFonts w:ascii="Tahoma" w:eastAsia="Times New Roman" w:hAnsi="Tahoma" w:cs="Tahoma"/>
      <w:sz w:val="26"/>
    </w:rPr>
  </w:style>
  <w:style w:type="paragraph" w:customStyle="1" w:styleId="ConsPlusTextList">
    <w:name w:val="ConsPlusTextList"/>
    <w:rsid w:val="001372CF"/>
    <w:pPr>
      <w:widowControl w:val="0"/>
      <w:autoSpaceDE w:val="0"/>
      <w:autoSpaceDN w:val="0"/>
      <w:jc w:val="both"/>
    </w:pPr>
    <w:rPr>
      <w:rFonts w:ascii="Arial" w:eastAsia="Times New Roman" w:hAnsi="Arial" w:cs="Arial"/>
    </w:rPr>
  </w:style>
  <w:style w:type="paragraph" w:customStyle="1" w:styleId="afffffffffc">
    <w:name w:val="Белова"/>
    <w:basedOn w:val="a"/>
    <w:qFormat/>
    <w:rsid w:val="00EE1586"/>
    <w:rPr>
      <w:rFonts w:eastAsia="Calibri"/>
      <w:color w:val="auto"/>
      <w:sz w:val="28"/>
      <w:lang w:eastAsia="en-US"/>
    </w:rPr>
  </w:style>
  <w:style w:type="character" w:styleId="afffffffffd">
    <w:name w:val="annotation reference"/>
    <w:basedOn w:val="a0"/>
    <w:uiPriority w:val="99"/>
    <w:semiHidden/>
    <w:unhideWhenUsed/>
    <w:locked/>
    <w:rsid w:val="00EE1586"/>
    <w:rPr>
      <w:sz w:val="16"/>
      <w:szCs w:val="16"/>
    </w:rPr>
  </w:style>
  <w:style w:type="paragraph" w:styleId="afffffffffe">
    <w:name w:val="annotation text"/>
    <w:basedOn w:val="a"/>
    <w:link w:val="affffffffff"/>
    <w:uiPriority w:val="99"/>
    <w:semiHidden/>
    <w:unhideWhenUsed/>
    <w:locked/>
    <w:rsid w:val="00EE1586"/>
    <w:rPr>
      <w:rFonts w:eastAsia="Calibri"/>
      <w:color w:val="auto"/>
      <w:sz w:val="20"/>
      <w:szCs w:val="20"/>
      <w:lang w:eastAsia="en-US"/>
    </w:rPr>
  </w:style>
  <w:style w:type="character" w:customStyle="1" w:styleId="affffffffff">
    <w:name w:val="Текст примечания Знак"/>
    <w:basedOn w:val="a0"/>
    <w:link w:val="afffffffffe"/>
    <w:uiPriority w:val="99"/>
    <w:semiHidden/>
    <w:rsid w:val="00EE1586"/>
    <w:rPr>
      <w:rFonts w:ascii="Times New Roman" w:hAnsi="Times New Roman"/>
      <w:lang w:eastAsia="en-US"/>
    </w:rPr>
  </w:style>
  <w:style w:type="paragraph" w:styleId="affffffffff0">
    <w:name w:val="annotation subject"/>
    <w:basedOn w:val="afffffffffe"/>
    <w:next w:val="afffffffffe"/>
    <w:link w:val="affffffffff1"/>
    <w:uiPriority w:val="99"/>
    <w:semiHidden/>
    <w:unhideWhenUsed/>
    <w:locked/>
    <w:rsid w:val="00EE1586"/>
    <w:rPr>
      <w:b/>
      <w:bCs/>
    </w:rPr>
  </w:style>
  <w:style w:type="character" w:customStyle="1" w:styleId="affffffffff1">
    <w:name w:val="Тема примечания Знак"/>
    <w:basedOn w:val="affffffffff"/>
    <w:link w:val="affffffffff0"/>
    <w:uiPriority w:val="99"/>
    <w:semiHidden/>
    <w:rsid w:val="00EE1586"/>
    <w:rPr>
      <w:b/>
      <w:bCs/>
    </w:rPr>
  </w:style>
  <w:style w:type="paragraph" w:styleId="affffffffff2">
    <w:name w:val="Revision"/>
    <w:hidden/>
    <w:uiPriority w:val="99"/>
    <w:semiHidden/>
    <w:rsid w:val="00EE1586"/>
    <w:rPr>
      <w:rFonts w:ascii="Times New Roman" w:hAnsi="Times New Roman"/>
      <w:sz w:val="28"/>
      <w:szCs w:val="24"/>
      <w:lang w:eastAsia="en-US"/>
    </w:rPr>
  </w:style>
  <w:style w:type="paragraph" w:customStyle="1" w:styleId="affffffffff3">
    <w:name w:val="Базовый"/>
    <w:rsid w:val="00E866D8"/>
    <w:pPr>
      <w:suppressAutoHyphens/>
      <w:spacing w:line="100" w:lineRule="atLeast"/>
    </w:pPr>
    <w:rPr>
      <w:rFonts w:ascii="Times New Roman" w:eastAsia="Times New Roman" w:hAnsi="Times New Roman"/>
      <w:sz w:val="24"/>
      <w:szCs w:val="24"/>
    </w:rPr>
  </w:style>
  <w:style w:type="paragraph" w:customStyle="1" w:styleId="affffffffff4">
    <w:name w:val="_АБЗАЦ_"/>
    <w:basedOn w:val="a"/>
    <w:rsid w:val="008D42A1"/>
    <w:pPr>
      <w:spacing w:line="360" w:lineRule="auto"/>
      <w:ind w:firstLine="567"/>
      <w:jc w:val="both"/>
    </w:pPr>
    <w:rPr>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8" Type="http://schemas.openxmlformats.org/officeDocument/2006/relationships/hyperlink" Target="consultantplus://offline/ref=A2F5632B0356F9551B52F368B81F05E192E96C5529BAD64B613B1A9C5D92DF233718E9E0F7EEE70C7E389AMCpBN" TargetMode="External"/><Relationship Id="rId26" Type="http://schemas.openxmlformats.org/officeDocument/2006/relationships/hyperlink" Target="consultantplus://offline/ref=E2AC2AC0D7EB8EEB0C497F216D58F5A562F8997EF2E692537D011D9D2BC10AF4V9N2L" TargetMode="External"/><Relationship Id="rId3" Type="http://schemas.openxmlformats.org/officeDocument/2006/relationships/styles" Target="styles.xml"/><Relationship Id="rId21" Type="http://schemas.openxmlformats.org/officeDocument/2006/relationships/hyperlink" Target="consultantplus://offline/ref=A2F5632B0356F9551B52F368B81F05E192E96C5529BAD64B613B1A9C5D92DF233718E9E0F7EEE70C7E389AMCpBN" TargetMode="External"/><Relationship Id="rId188"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7" Type="http://schemas.openxmlformats.org/officeDocument/2006/relationships/hyperlink" Target="consultantplus://offline/ref=A2F5632B0356F9551B52F368B81F05E192E96C5529BAD64B613B1A9C5D92DF233718E9E0F7EEE70C7E389AMCpBN" TargetMode="External"/><Relationship Id="rId25" Type="http://schemas.openxmlformats.org/officeDocument/2006/relationships/hyperlink" Target="consultantplus://offline/ref=058EB04EBEA2F44688A1111A33400F995B0C057A8D9F0D526EC357D168012CF0WFN0L" TargetMode="External"/><Relationship Id="rId2" Type="http://schemas.openxmlformats.org/officeDocument/2006/relationships/numbering" Target="numbering.xml"/><Relationship Id="rId16" Type="http://schemas.openxmlformats.org/officeDocument/2006/relationships/hyperlink" Target="consultantplus://offline/ref=A2F5632B0356F9551B52F368B81F05E192E96C5529BAD64B613B1A9C5D92DF233718E9E0F7EEE70C7E389AMCpBN" TargetMode="External"/><Relationship Id="rId20" Type="http://schemas.openxmlformats.org/officeDocument/2006/relationships/hyperlink" Target="consultantplus://offline/ref=DB36FFECA2F36DB59DD85003EFD6908C990D7CD38DA77E1F1165B73F6D454B3A728B5D7C68534A44B48FC7150D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59B319B10740A3BC5CBB6D07523C8B5241B1D78042FF9573F2F79FCDF9A908DD11B49714EDDC4ED088A83F00F" TargetMode="External"/><Relationship Id="rId24" Type="http://schemas.openxmlformats.org/officeDocument/2006/relationships/hyperlink" Target="consultantplus://offline/ref=058EB04EBEA2F44688A1111A33400F995B0C057A8D9F075264C357D168012CF0F0FC38335A18CF49AE349DW1N8L" TargetMode="External"/><Relationship Id="rId5" Type="http://schemas.openxmlformats.org/officeDocument/2006/relationships/webSettings" Target="webSettings.xml"/><Relationship Id="rId15"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23" Type="http://schemas.openxmlformats.org/officeDocument/2006/relationships/hyperlink" Target="consultantplus://offline/ref=E2AC2AC0D7EB8EEB0C497F216D58F5A562F8997EF2E692537D011D9D2BC10AF4V9N2L" TargetMode="External"/><Relationship Id="rId28" Type="http://schemas.openxmlformats.org/officeDocument/2006/relationships/hyperlink" Target="consultantplus://offline/ref=A2F5632B0356F9551B52F368B81F05E192E96C5529BAD64B613B1A9C5D92DF233718E9E0F7EEE70C7E389AMCpBN" TargetMode="External"/><Relationship Id="rId10" Type="http://schemas.openxmlformats.org/officeDocument/2006/relationships/footer" Target="footer2.xml"/><Relationship Id="rId19" Type="http://schemas.openxmlformats.org/officeDocument/2006/relationships/hyperlink" Target="consultantplus://offline/ref=A2F5632B0356F9551B52F368B81F05E192E96C5529BAD64B613B1A9C5D92DF233718E9E0F7EEE70C7E389AMCpB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22" Type="http://schemas.openxmlformats.org/officeDocument/2006/relationships/hyperlink" Target="consultantplus://offline/ref=5A59B319B10740A3BC5CBB6D07523C8B5241B1D78042FF9573F2F79FCDF9A908DD11B49714EDDC4ED088A83F00F" TargetMode="External"/><Relationship Id="rId27" Type="http://schemas.openxmlformats.org/officeDocument/2006/relationships/hyperlink" Target="consultantplus://offline/ref=EB3B0520F4BED788CACA798E96AC342C51974AED5D271126BF1DC49864FB8BA99F03C625182A5887XAC1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F9D2-F2CB-4D39-AF63-30BDD2EC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62</Pages>
  <Words>41725</Words>
  <Characters>237836</Characters>
  <Application>Microsoft Office Word</Application>
  <DocSecurity>0</DocSecurity>
  <Lines>1981</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71</cp:revision>
  <cp:lastPrinted>2018-10-15T07:56:00Z</cp:lastPrinted>
  <dcterms:created xsi:type="dcterms:W3CDTF">2018-12-24T06:06:00Z</dcterms:created>
  <dcterms:modified xsi:type="dcterms:W3CDTF">2018-12-24T11:25:00Z</dcterms:modified>
</cp:coreProperties>
</file>